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F06" w:rsidRDefault="00441F06" w:rsidP="004610BB">
      <w:pPr>
        <w:widowControl w:val="0"/>
        <w:autoSpaceDE w:val="0"/>
        <w:autoSpaceDN w:val="0"/>
        <w:spacing w:after="0" w:line="240" w:lineRule="auto"/>
        <w:rPr>
          <w:rFonts w:ascii="Times New Roman" w:eastAsia="Calibri" w:hAnsi="Times New Roman" w:cs="Times New Roman"/>
          <w:sz w:val="24"/>
        </w:rPr>
      </w:pPr>
    </w:p>
    <w:tbl>
      <w:tblPr>
        <w:tblW w:w="0" w:type="auto"/>
        <w:tblInd w:w="-176" w:type="dxa"/>
        <w:tblLook w:val="01E0"/>
      </w:tblPr>
      <w:tblGrid>
        <w:gridCol w:w="5279"/>
        <w:gridCol w:w="4251"/>
      </w:tblGrid>
      <w:tr w:rsidR="004610BB" w:rsidTr="008C334C">
        <w:tc>
          <w:tcPr>
            <w:tcW w:w="5279" w:type="dxa"/>
            <w:hideMark/>
          </w:tcPr>
          <w:p w:rsidR="004610BB" w:rsidRDefault="004610BB" w:rsidP="008C334C">
            <w:pPr>
              <w:pStyle w:val="af3"/>
              <w:spacing w:line="256"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Принято</w:t>
            </w:r>
            <w:r w:rsidRPr="005D0DCF">
              <w:rPr>
                <w:rFonts w:ascii="Times New Roman" w:hAnsi="Times New Roman" w:cs="Times New Roman"/>
                <w:bCs/>
                <w:color w:val="000000"/>
                <w:sz w:val="24"/>
                <w:szCs w:val="24"/>
              </w:rPr>
              <w:t xml:space="preserve"> </w:t>
            </w:r>
            <w:r w:rsidRPr="005D0DC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
          <w:p w:rsidR="004610BB" w:rsidRDefault="004610BB" w:rsidP="008C334C">
            <w:pPr>
              <w:pStyle w:val="af3"/>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на педагогическим  совете</w:t>
            </w:r>
          </w:p>
          <w:p w:rsidR="004610BB" w:rsidRDefault="004610BB" w:rsidP="008C334C">
            <w:pPr>
              <w:pStyle w:val="af3"/>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МОБУ ООШ   д.Заитово</w:t>
            </w:r>
          </w:p>
          <w:p w:rsidR="004610BB" w:rsidRDefault="004610BB" w:rsidP="008C334C">
            <w:pPr>
              <w:pStyle w:val="af3"/>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протокол  </w:t>
            </w:r>
            <w:r w:rsidRPr="005D0DCF">
              <w:rPr>
                <w:rFonts w:ascii="Times New Roman" w:hAnsi="Times New Roman" w:cs="Times New Roman"/>
                <w:color w:val="000000"/>
                <w:sz w:val="24"/>
                <w:szCs w:val="24"/>
              </w:rPr>
              <w:t>№</w:t>
            </w:r>
            <w:r w:rsidR="006F33E6">
              <w:rPr>
                <w:rFonts w:ascii="Times New Roman" w:hAnsi="Times New Roman" w:cs="Times New Roman"/>
                <w:color w:val="000000"/>
                <w:sz w:val="24"/>
                <w:szCs w:val="24"/>
              </w:rPr>
              <w:t xml:space="preserve"> ____от  _________</w:t>
            </w:r>
            <w:r>
              <w:rPr>
                <w:rFonts w:ascii="Times New Roman" w:hAnsi="Times New Roman" w:cs="Times New Roman"/>
                <w:color w:val="000000"/>
                <w:sz w:val="24"/>
                <w:szCs w:val="24"/>
              </w:rPr>
              <w:t xml:space="preserve"> 2020 г.</w:t>
            </w:r>
          </w:p>
          <w:p w:rsidR="004610BB" w:rsidRDefault="004610BB" w:rsidP="008C334C">
            <w:pPr>
              <w:pStyle w:val="af3"/>
              <w:tabs>
                <w:tab w:val="left" w:pos="5496"/>
              </w:tabs>
              <w:spacing w:line="256" w:lineRule="auto"/>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p>
        </w:tc>
        <w:tc>
          <w:tcPr>
            <w:tcW w:w="4251" w:type="dxa"/>
            <w:hideMark/>
          </w:tcPr>
          <w:p w:rsidR="004610BB" w:rsidRPr="005D0DCF" w:rsidRDefault="004610BB" w:rsidP="008C334C">
            <w:pPr>
              <w:pStyle w:val="af3"/>
              <w:spacing w:line="256" w:lineRule="auto"/>
              <w:ind w:left="142" w:hanging="142"/>
              <w:rPr>
                <w:rFonts w:ascii="Times New Roman" w:hAnsi="Times New Roman" w:cs="Times New Roman"/>
                <w:color w:val="000000"/>
                <w:sz w:val="24"/>
                <w:szCs w:val="24"/>
              </w:rPr>
            </w:pPr>
            <w:r w:rsidRPr="005D0DCF">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w:t>
            </w:r>
            <w:r w:rsidRPr="005D0DCF">
              <w:rPr>
                <w:rFonts w:ascii="Times New Roman" w:hAnsi="Times New Roman" w:cs="Times New Roman"/>
                <w:b/>
                <w:bCs/>
                <w:color w:val="000000"/>
                <w:sz w:val="24"/>
                <w:szCs w:val="24"/>
              </w:rPr>
              <w:t xml:space="preserve">Утверждаю </w:t>
            </w:r>
            <w:r w:rsidRPr="005D0DCF">
              <w:rPr>
                <w:rFonts w:ascii="Times New Roman" w:hAnsi="Times New Roman" w:cs="Times New Roman"/>
                <w:b/>
                <w:color w:val="000000"/>
                <w:sz w:val="24"/>
                <w:szCs w:val="24"/>
              </w:rPr>
              <w:t xml:space="preserve">          </w:t>
            </w:r>
            <w:r w:rsidRPr="005D0DC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Д</w:t>
            </w:r>
            <w:r w:rsidRPr="005D0DCF">
              <w:rPr>
                <w:rFonts w:ascii="Times New Roman" w:hAnsi="Times New Roman" w:cs="Times New Roman"/>
                <w:color w:val="000000"/>
                <w:sz w:val="24"/>
                <w:szCs w:val="24"/>
              </w:rPr>
              <w:t>иректор МОБУ ООШ   д.Заитово</w:t>
            </w:r>
          </w:p>
          <w:p w:rsidR="004610BB" w:rsidRPr="005D0DCF" w:rsidRDefault="004610BB" w:rsidP="008C334C">
            <w:pPr>
              <w:pStyle w:val="af3"/>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D0DCF">
              <w:rPr>
                <w:rFonts w:ascii="Times New Roman" w:hAnsi="Times New Roman" w:cs="Times New Roman"/>
                <w:color w:val="000000"/>
                <w:sz w:val="24"/>
                <w:szCs w:val="24"/>
              </w:rPr>
              <w:t>_____________З.С. Гафаров</w:t>
            </w:r>
          </w:p>
          <w:p w:rsidR="004610BB" w:rsidRPr="005D0DCF" w:rsidRDefault="004610BB" w:rsidP="008C334C">
            <w:pPr>
              <w:pStyle w:val="af3"/>
              <w:tabs>
                <w:tab w:val="left" w:pos="5496"/>
              </w:tabs>
              <w:spacing w:line="256" w:lineRule="auto"/>
              <w:rPr>
                <w:rFonts w:ascii="Times New Roman" w:hAnsi="Times New Roman" w:cs="Times New Roman"/>
                <w:bCs/>
                <w:color w:val="000000"/>
                <w:sz w:val="24"/>
                <w:szCs w:val="24"/>
              </w:rPr>
            </w:pPr>
            <w:r>
              <w:rPr>
                <w:rFonts w:ascii="Times New Roman" w:hAnsi="Times New Roman" w:cs="Times New Roman"/>
                <w:color w:val="000000"/>
                <w:sz w:val="24"/>
                <w:szCs w:val="24"/>
              </w:rPr>
              <w:t xml:space="preserve">  П</w:t>
            </w:r>
            <w:r w:rsidRPr="005D0DCF">
              <w:rPr>
                <w:rFonts w:ascii="Times New Roman" w:hAnsi="Times New Roman" w:cs="Times New Roman"/>
                <w:color w:val="000000"/>
                <w:sz w:val="24"/>
                <w:szCs w:val="24"/>
              </w:rPr>
              <w:t xml:space="preserve">риказ № </w:t>
            </w:r>
            <w:r w:rsidR="006F33E6">
              <w:rPr>
                <w:rFonts w:ascii="Times New Roman" w:hAnsi="Times New Roman" w:cs="Times New Roman"/>
                <w:color w:val="000000"/>
                <w:sz w:val="24"/>
                <w:szCs w:val="24"/>
              </w:rPr>
              <w:t>____</w:t>
            </w:r>
            <w:r w:rsidRPr="005D0DCF">
              <w:rPr>
                <w:rFonts w:ascii="Times New Roman" w:hAnsi="Times New Roman" w:cs="Times New Roman"/>
                <w:color w:val="000000"/>
                <w:sz w:val="24"/>
                <w:szCs w:val="24"/>
              </w:rPr>
              <w:t xml:space="preserve"> от </w:t>
            </w:r>
            <w:r w:rsidR="006F33E6">
              <w:rPr>
                <w:rFonts w:ascii="Times New Roman" w:hAnsi="Times New Roman" w:cs="Times New Roman"/>
                <w:color w:val="000000"/>
                <w:sz w:val="24"/>
                <w:szCs w:val="24"/>
              </w:rPr>
              <w:t>__________</w:t>
            </w:r>
            <w:r>
              <w:rPr>
                <w:rFonts w:ascii="Times New Roman" w:hAnsi="Times New Roman" w:cs="Times New Roman"/>
                <w:color w:val="000000"/>
                <w:sz w:val="24"/>
                <w:szCs w:val="24"/>
              </w:rPr>
              <w:t xml:space="preserve"> 2020 </w:t>
            </w:r>
            <w:r w:rsidRPr="005D0DCF">
              <w:rPr>
                <w:rFonts w:ascii="Times New Roman" w:hAnsi="Times New Roman" w:cs="Times New Roman"/>
                <w:color w:val="000000"/>
                <w:sz w:val="24"/>
                <w:szCs w:val="24"/>
              </w:rPr>
              <w:t>г.</w:t>
            </w:r>
          </w:p>
        </w:tc>
      </w:tr>
    </w:tbl>
    <w:p w:rsidR="004610BB" w:rsidRDefault="004610BB" w:rsidP="004610BB">
      <w:pPr>
        <w:pStyle w:val="af3"/>
        <w:tabs>
          <w:tab w:val="left" w:pos="5496"/>
        </w:tabs>
        <w:rPr>
          <w:rFonts w:ascii="Times New Roman" w:hAnsi="Times New Roman" w:cs="Times New Roman"/>
          <w:b/>
          <w:bCs/>
          <w:color w:val="000000"/>
          <w:sz w:val="24"/>
          <w:szCs w:val="24"/>
        </w:rPr>
      </w:pPr>
    </w:p>
    <w:p w:rsidR="004610BB" w:rsidRDefault="004610BB" w:rsidP="004610BB">
      <w:pPr>
        <w:pStyle w:val="af3"/>
        <w:tabs>
          <w:tab w:val="left" w:pos="5496"/>
        </w:tabs>
        <w:rPr>
          <w:rFonts w:ascii="Times New Roman" w:hAnsi="Times New Roman" w:cs="Times New Roman"/>
          <w:b/>
          <w:bCs/>
          <w:color w:val="000000"/>
          <w:sz w:val="24"/>
          <w:szCs w:val="24"/>
        </w:rPr>
      </w:pPr>
    </w:p>
    <w:p w:rsidR="004610BB" w:rsidRDefault="004610BB" w:rsidP="004610BB">
      <w:pPr>
        <w:pStyle w:val="af3"/>
        <w:tabs>
          <w:tab w:val="left" w:pos="5496"/>
        </w:tabs>
        <w:rPr>
          <w:rFonts w:ascii="Times New Roman" w:hAnsi="Times New Roman" w:cs="Times New Roman"/>
          <w:b/>
          <w:bCs/>
          <w:color w:val="000000"/>
          <w:sz w:val="24"/>
          <w:szCs w:val="24"/>
        </w:rPr>
      </w:pPr>
    </w:p>
    <w:p w:rsidR="004610BB" w:rsidRDefault="004610BB" w:rsidP="004610BB">
      <w:pPr>
        <w:pStyle w:val="af3"/>
        <w:jc w:val="both"/>
        <w:rPr>
          <w:rFonts w:ascii="Times New Roman" w:hAnsi="Times New Roman" w:cs="Times New Roman"/>
          <w:color w:val="000000"/>
          <w:sz w:val="24"/>
          <w:szCs w:val="24"/>
        </w:rPr>
      </w:pPr>
    </w:p>
    <w:p w:rsidR="004610BB" w:rsidRDefault="004610BB" w:rsidP="004610BB">
      <w:pPr>
        <w:pStyle w:val="af3"/>
        <w:jc w:val="both"/>
        <w:rPr>
          <w:rFonts w:ascii="Times New Roman" w:hAnsi="Times New Roman" w:cs="Times New Roman"/>
          <w:color w:val="000000"/>
          <w:sz w:val="24"/>
          <w:szCs w:val="24"/>
        </w:rPr>
      </w:pPr>
    </w:p>
    <w:p w:rsidR="004610BB" w:rsidRDefault="004610BB" w:rsidP="004610BB">
      <w:pPr>
        <w:pStyle w:val="af3"/>
        <w:jc w:val="both"/>
        <w:rPr>
          <w:rFonts w:ascii="Times New Roman" w:hAnsi="Times New Roman" w:cs="Times New Roman"/>
          <w:color w:val="000000"/>
          <w:sz w:val="24"/>
          <w:szCs w:val="24"/>
        </w:rPr>
      </w:pPr>
    </w:p>
    <w:p w:rsidR="004610BB" w:rsidRDefault="004610BB" w:rsidP="004610BB">
      <w:pPr>
        <w:pStyle w:val="af3"/>
        <w:jc w:val="both"/>
        <w:rPr>
          <w:rFonts w:ascii="Times New Roman" w:hAnsi="Times New Roman" w:cs="Times New Roman"/>
          <w:color w:val="000000"/>
          <w:sz w:val="24"/>
          <w:szCs w:val="24"/>
        </w:rPr>
      </w:pPr>
    </w:p>
    <w:p w:rsidR="004610BB" w:rsidRDefault="004610BB" w:rsidP="004610BB">
      <w:pPr>
        <w:pStyle w:val="af3"/>
        <w:jc w:val="both"/>
        <w:rPr>
          <w:rFonts w:ascii="Times New Roman" w:hAnsi="Times New Roman" w:cs="Times New Roman"/>
          <w:color w:val="000000"/>
          <w:sz w:val="24"/>
          <w:szCs w:val="24"/>
        </w:rPr>
      </w:pPr>
    </w:p>
    <w:p w:rsidR="00441F06" w:rsidRDefault="00441F06" w:rsidP="004610BB">
      <w:pPr>
        <w:widowControl w:val="0"/>
        <w:autoSpaceDE w:val="0"/>
        <w:autoSpaceDN w:val="0"/>
        <w:spacing w:after="0" w:line="240" w:lineRule="auto"/>
        <w:rPr>
          <w:rFonts w:ascii="Times New Roman" w:eastAsia="Calibri" w:hAnsi="Times New Roman" w:cs="Times New Roman"/>
          <w:sz w:val="24"/>
        </w:rPr>
      </w:pPr>
      <w:bookmarkStart w:id="0" w:name="_GoBack"/>
      <w:bookmarkEnd w:id="0"/>
    </w:p>
    <w:p w:rsidR="00441F06" w:rsidRPr="00441F06" w:rsidRDefault="00441F06" w:rsidP="00441F06">
      <w:pPr>
        <w:widowControl w:val="0"/>
        <w:autoSpaceDE w:val="0"/>
        <w:autoSpaceDN w:val="0"/>
        <w:spacing w:after="0" w:line="240" w:lineRule="auto"/>
        <w:ind w:firstLine="708"/>
        <w:rPr>
          <w:rFonts w:ascii="Times New Roman" w:eastAsia="Calibri" w:hAnsi="Times New Roman" w:cs="Times New Roman"/>
          <w:sz w:val="24"/>
        </w:rPr>
      </w:pPr>
    </w:p>
    <w:p w:rsidR="00441F06" w:rsidRPr="00441F06" w:rsidRDefault="00441F06" w:rsidP="00441F06">
      <w:pPr>
        <w:widowControl w:val="0"/>
        <w:autoSpaceDE w:val="0"/>
        <w:autoSpaceDN w:val="0"/>
        <w:spacing w:after="0" w:line="240" w:lineRule="auto"/>
        <w:ind w:firstLine="708"/>
        <w:rPr>
          <w:rFonts w:ascii="Times New Roman" w:eastAsia="Calibri" w:hAnsi="Times New Roman" w:cs="Times New Roman"/>
          <w:sz w:val="24"/>
        </w:rPr>
      </w:pPr>
    </w:p>
    <w:p w:rsidR="00441F06" w:rsidRPr="00441F06" w:rsidRDefault="00441F06" w:rsidP="00441F06">
      <w:pPr>
        <w:widowControl w:val="0"/>
        <w:autoSpaceDE w:val="0"/>
        <w:autoSpaceDN w:val="0"/>
        <w:adjustRightInd w:val="0"/>
        <w:spacing w:after="0"/>
        <w:ind w:firstLine="454"/>
        <w:jc w:val="center"/>
        <w:rPr>
          <w:rFonts w:ascii="Times New Roman" w:eastAsia="@Arial Unicode MS" w:hAnsi="Times New Roman" w:cs="Times New Roman"/>
          <w:b/>
          <w:sz w:val="36"/>
          <w:szCs w:val="36"/>
        </w:rPr>
      </w:pPr>
      <w:r w:rsidRPr="00441F06">
        <w:rPr>
          <w:rFonts w:ascii="Times New Roman" w:eastAsia="@Arial Unicode MS" w:hAnsi="Times New Roman" w:cs="Times New Roman"/>
          <w:b/>
          <w:sz w:val="36"/>
          <w:szCs w:val="36"/>
        </w:rPr>
        <w:t>Основная образовательная программа</w:t>
      </w:r>
    </w:p>
    <w:p w:rsidR="00441F06" w:rsidRPr="00441F06" w:rsidRDefault="00441F06" w:rsidP="00441F06">
      <w:pPr>
        <w:widowControl w:val="0"/>
        <w:autoSpaceDE w:val="0"/>
        <w:autoSpaceDN w:val="0"/>
        <w:adjustRightInd w:val="0"/>
        <w:spacing w:after="0"/>
        <w:ind w:firstLine="454"/>
        <w:jc w:val="center"/>
        <w:rPr>
          <w:rFonts w:ascii="Times New Roman" w:eastAsia="@Arial Unicode MS" w:hAnsi="Times New Roman" w:cs="Times New Roman"/>
          <w:b/>
          <w:sz w:val="36"/>
          <w:szCs w:val="36"/>
        </w:rPr>
      </w:pPr>
      <w:r w:rsidRPr="00441F06">
        <w:rPr>
          <w:rFonts w:ascii="Times New Roman" w:eastAsia="@Arial Unicode MS" w:hAnsi="Times New Roman" w:cs="Times New Roman"/>
          <w:b/>
          <w:sz w:val="36"/>
          <w:szCs w:val="36"/>
        </w:rPr>
        <w:t>основного общего образования</w:t>
      </w:r>
    </w:p>
    <w:p w:rsidR="00441F06" w:rsidRPr="00441F06" w:rsidRDefault="00441F06" w:rsidP="00441F06">
      <w:pPr>
        <w:widowControl w:val="0"/>
        <w:autoSpaceDE w:val="0"/>
        <w:autoSpaceDN w:val="0"/>
        <w:adjustRightInd w:val="0"/>
        <w:spacing w:after="0"/>
        <w:jc w:val="center"/>
        <w:rPr>
          <w:rFonts w:ascii="Times New Roman" w:eastAsia="@Arial Unicode MS" w:hAnsi="Times New Roman" w:cs="Times New Roman"/>
          <w:b/>
          <w:sz w:val="36"/>
          <w:szCs w:val="36"/>
        </w:rPr>
      </w:pPr>
      <w:r w:rsidRPr="00441F06">
        <w:rPr>
          <w:rFonts w:ascii="Times New Roman" w:eastAsia="@Arial Unicode MS" w:hAnsi="Times New Roman" w:cs="Times New Roman"/>
          <w:b/>
          <w:sz w:val="36"/>
          <w:szCs w:val="36"/>
        </w:rPr>
        <w:t>муниципального общеобразовательного бюджетного учреждения</w:t>
      </w:r>
    </w:p>
    <w:p w:rsidR="00441F06" w:rsidRPr="00441F06" w:rsidRDefault="00441F06" w:rsidP="00441F06">
      <w:pPr>
        <w:widowControl w:val="0"/>
        <w:autoSpaceDE w:val="0"/>
        <w:autoSpaceDN w:val="0"/>
        <w:adjustRightInd w:val="0"/>
        <w:spacing w:after="0"/>
        <w:jc w:val="center"/>
        <w:rPr>
          <w:rFonts w:ascii="Times New Roman" w:eastAsia="@Arial Unicode MS" w:hAnsi="Times New Roman" w:cs="Times New Roman"/>
          <w:b/>
          <w:sz w:val="36"/>
          <w:szCs w:val="36"/>
        </w:rPr>
      </w:pPr>
      <w:r w:rsidRPr="00441F06">
        <w:rPr>
          <w:rFonts w:ascii="Times New Roman" w:eastAsia="@Arial Unicode MS" w:hAnsi="Times New Roman" w:cs="Times New Roman"/>
          <w:b/>
          <w:sz w:val="36"/>
          <w:szCs w:val="36"/>
        </w:rPr>
        <w:t>основная общеобразовательная школа д.Заитово муниципального района Архангельский район Республики Башкортостан</w:t>
      </w:r>
    </w:p>
    <w:p w:rsidR="00441F06" w:rsidRPr="00441F06" w:rsidRDefault="00441F06" w:rsidP="00441F06">
      <w:pPr>
        <w:widowControl w:val="0"/>
        <w:autoSpaceDE w:val="0"/>
        <w:autoSpaceDN w:val="0"/>
        <w:adjustRightInd w:val="0"/>
        <w:spacing w:after="0"/>
        <w:jc w:val="center"/>
        <w:rPr>
          <w:rFonts w:ascii="Times New Roman" w:eastAsia="@Arial Unicode MS" w:hAnsi="Times New Roman" w:cs="Times New Roman"/>
          <w:b/>
          <w:sz w:val="36"/>
          <w:szCs w:val="36"/>
        </w:rPr>
      </w:pPr>
    </w:p>
    <w:p w:rsidR="00441F06" w:rsidRPr="00441F06" w:rsidRDefault="00441F06" w:rsidP="00441F06">
      <w:pPr>
        <w:widowControl w:val="0"/>
        <w:autoSpaceDE w:val="0"/>
        <w:autoSpaceDN w:val="0"/>
        <w:spacing w:after="0" w:line="240" w:lineRule="auto"/>
        <w:jc w:val="center"/>
        <w:rPr>
          <w:rFonts w:ascii="Times New Roman" w:eastAsia="Calibri" w:hAnsi="Times New Roman" w:cs="Times New Roman"/>
          <w:b/>
          <w:sz w:val="36"/>
          <w:szCs w:val="36"/>
        </w:rPr>
      </w:pPr>
    </w:p>
    <w:p w:rsidR="00441F06" w:rsidRPr="00441F06" w:rsidRDefault="00441F06" w:rsidP="00441F06">
      <w:pPr>
        <w:widowControl w:val="0"/>
        <w:autoSpaceDE w:val="0"/>
        <w:autoSpaceDN w:val="0"/>
        <w:spacing w:after="0" w:line="240" w:lineRule="auto"/>
        <w:jc w:val="center"/>
        <w:rPr>
          <w:rFonts w:ascii="Times New Roman" w:eastAsia="Calibri" w:hAnsi="Times New Roman" w:cs="Times New Roman"/>
          <w:sz w:val="36"/>
          <w:szCs w:val="36"/>
        </w:rPr>
      </w:pPr>
    </w:p>
    <w:p w:rsidR="00441F06" w:rsidRPr="00441F06" w:rsidRDefault="00441F06" w:rsidP="00441F06">
      <w:pPr>
        <w:widowControl w:val="0"/>
        <w:autoSpaceDE w:val="0"/>
        <w:autoSpaceDN w:val="0"/>
        <w:spacing w:after="0" w:line="240" w:lineRule="auto"/>
        <w:jc w:val="both"/>
        <w:rPr>
          <w:rFonts w:ascii="Times New Roman" w:eastAsia="Calibri" w:hAnsi="Times New Roman" w:cs="Times New Roman"/>
          <w:sz w:val="36"/>
          <w:szCs w:val="36"/>
        </w:rPr>
      </w:pPr>
    </w:p>
    <w:p w:rsidR="00441F06" w:rsidRPr="00441F06" w:rsidRDefault="00441F06" w:rsidP="00441F06">
      <w:pPr>
        <w:widowControl w:val="0"/>
        <w:autoSpaceDE w:val="0"/>
        <w:autoSpaceDN w:val="0"/>
        <w:spacing w:after="0" w:line="240" w:lineRule="auto"/>
        <w:jc w:val="both"/>
        <w:rPr>
          <w:rFonts w:ascii="Times New Roman" w:eastAsia="Calibri" w:hAnsi="Times New Roman" w:cs="Times New Roman"/>
          <w:sz w:val="36"/>
          <w:szCs w:val="36"/>
        </w:rPr>
      </w:pPr>
    </w:p>
    <w:p w:rsidR="00441F06" w:rsidRPr="00441F06" w:rsidRDefault="00441F06" w:rsidP="00441F06">
      <w:pPr>
        <w:widowControl w:val="0"/>
        <w:autoSpaceDE w:val="0"/>
        <w:autoSpaceDN w:val="0"/>
        <w:spacing w:after="0" w:line="240" w:lineRule="auto"/>
        <w:jc w:val="both"/>
        <w:rPr>
          <w:rFonts w:ascii="Times New Roman" w:eastAsia="Calibri" w:hAnsi="Times New Roman" w:cs="Times New Roman"/>
          <w:sz w:val="36"/>
          <w:szCs w:val="36"/>
        </w:rPr>
      </w:pPr>
    </w:p>
    <w:p w:rsidR="00441F06" w:rsidRPr="00441F06" w:rsidRDefault="00441F06" w:rsidP="00441F06">
      <w:pPr>
        <w:widowControl w:val="0"/>
        <w:autoSpaceDE w:val="0"/>
        <w:autoSpaceDN w:val="0"/>
        <w:spacing w:after="0" w:line="240" w:lineRule="auto"/>
        <w:jc w:val="both"/>
        <w:rPr>
          <w:rFonts w:ascii="Times New Roman" w:eastAsia="Calibri" w:hAnsi="Times New Roman" w:cs="Times New Roman"/>
          <w:sz w:val="36"/>
          <w:szCs w:val="36"/>
        </w:rPr>
      </w:pPr>
    </w:p>
    <w:p w:rsidR="00441F06" w:rsidRPr="00441F06" w:rsidRDefault="00441F06" w:rsidP="00441F06">
      <w:pPr>
        <w:widowControl w:val="0"/>
        <w:autoSpaceDE w:val="0"/>
        <w:autoSpaceDN w:val="0"/>
        <w:spacing w:after="0" w:line="240" w:lineRule="auto"/>
        <w:jc w:val="both"/>
        <w:rPr>
          <w:rFonts w:ascii="Times New Roman" w:eastAsia="Calibri" w:hAnsi="Times New Roman" w:cs="Times New Roman"/>
          <w:sz w:val="36"/>
          <w:szCs w:val="36"/>
        </w:rPr>
      </w:pPr>
    </w:p>
    <w:p w:rsidR="00441F06" w:rsidRPr="00441F06" w:rsidRDefault="00441F06" w:rsidP="00441F06">
      <w:pPr>
        <w:widowControl w:val="0"/>
        <w:autoSpaceDE w:val="0"/>
        <w:autoSpaceDN w:val="0"/>
        <w:spacing w:after="0" w:line="240" w:lineRule="auto"/>
        <w:jc w:val="both"/>
        <w:rPr>
          <w:rFonts w:ascii="Times New Roman" w:eastAsia="Calibri" w:hAnsi="Times New Roman" w:cs="Times New Roman"/>
          <w:sz w:val="36"/>
          <w:szCs w:val="36"/>
        </w:rPr>
      </w:pPr>
    </w:p>
    <w:p w:rsidR="00441F06" w:rsidRDefault="00441F06" w:rsidP="00441F06">
      <w:pPr>
        <w:widowControl w:val="0"/>
        <w:autoSpaceDE w:val="0"/>
        <w:autoSpaceDN w:val="0"/>
        <w:spacing w:after="0" w:line="240" w:lineRule="auto"/>
        <w:jc w:val="both"/>
        <w:rPr>
          <w:rFonts w:ascii="Times New Roman" w:eastAsia="Calibri" w:hAnsi="Times New Roman" w:cs="Times New Roman"/>
          <w:sz w:val="36"/>
          <w:szCs w:val="36"/>
        </w:rPr>
      </w:pPr>
    </w:p>
    <w:p w:rsidR="00441F06" w:rsidRDefault="00441F06" w:rsidP="00441F06">
      <w:pPr>
        <w:widowControl w:val="0"/>
        <w:autoSpaceDE w:val="0"/>
        <w:autoSpaceDN w:val="0"/>
        <w:spacing w:after="0" w:line="240" w:lineRule="auto"/>
        <w:jc w:val="both"/>
        <w:rPr>
          <w:rFonts w:ascii="Times New Roman" w:eastAsia="Calibri" w:hAnsi="Times New Roman" w:cs="Times New Roman"/>
          <w:sz w:val="36"/>
          <w:szCs w:val="36"/>
        </w:rPr>
      </w:pPr>
    </w:p>
    <w:p w:rsidR="00441F06" w:rsidRPr="00441F06" w:rsidRDefault="00441F06" w:rsidP="00441F06">
      <w:pPr>
        <w:widowControl w:val="0"/>
        <w:autoSpaceDE w:val="0"/>
        <w:autoSpaceDN w:val="0"/>
        <w:spacing w:after="0" w:line="240" w:lineRule="auto"/>
        <w:jc w:val="both"/>
        <w:rPr>
          <w:rFonts w:ascii="Times New Roman" w:eastAsia="Calibri" w:hAnsi="Times New Roman" w:cs="Times New Roman"/>
          <w:sz w:val="36"/>
          <w:szCs w:val="36"/>
        </w:rPr>
      </w:pPr>
    </w:p>
    <w:p w:rsidR="00441F06" w:rsidRPr="00441F06" w:rsidRDefault="00441F06" w:rsidP="00441F06">
      <w:pPr>
        <w:widowControl w:val="0"/>
        <w:autoSpaceDE w:val="0"/>
        <w:autoSpaceDN w:val="0"/>
        <w:spacing w:after="0" w:line="240" w:lineRule="auto"/>
        <w:jc w:val="both"/>
        <w:rPr>
          <w:rFonts w:ascii="Times New Roman" w:eastAsia="Calibri" w:hAnsi="Times New Roman" w:cs="Times New Roman"/>
          <w:sz w:val="36"/>
          <w:szCs w:val="36"/>
        </w:rPr>
      </w:pPr>
    </w:p>
    <w:p w:rsidR="00441F06" w:rsidRPr="00441F06" w:rsidRDefault="00441F06" w:rsidP="00441F06">
      <w:pPr>
        <w:widowControl w:val="0"/>
        <w:autoSpaceDE w:val="0"/>
        <w:autoSpaceDN w:val="0"/>
        <w:spacing w:after="0" w:line="240" w:lineRule="auto"/>
        <w:jc w:val="both"/>
        <w:rPr>
          <w:rFonts w:ascii="Times New Roman" w:eastAsia="Calibri" w:hAnsi="Times New Roman" w:cs="Times New Roman"/>
        </w:rPr>
      </w:pPr>
    </w:p>
    <w:p w:rsidR="00441F06" w:rsidRPr="00441F06" w:rsidRDefault="00441F06" w:rsidP="00441F06">
      <w:pPr>
        <w:widowControl w:val="0"/>
        <w:autoSpaceDE w:val="0"/>
        <w:autoSpaceDN w:val="0"/>
        <w:spacing w:after="0" w:line="240" w:lineRule="auto"/>
        <w:jc w:val="both"/>
        <w:rPr>
          <w:rFonts w:ascii="Times New Roman" w:eastAsia="Calibri" w:hAnsi="Times New Roman" w:cs="Times New Roman"/>
        </w:rPr>
      </w:pPr>
    </w:p>
    <w:p w:rsidR="00441F06" w:rsidRPr="00441F06" w:rsidRDefault="006F33E6" w:rsidP="00441F06">
      <w:pPr>
        <w:widowControl w:val="0"/>
        <w:autoSpaceDE w:val="0"/>
        <w:autoSpaceDN w:val="0"/>
        <w:spacing w:after="0" w:line="240" w:lineRule="auto"/>
        <w:jc w:val="center"/>
        <w:rPr>
          <w:rFonts w:ascii="Times New Roman" w:eastAsia="Calibri" w:hAnsi="Times New Roman" w:cs="Times New Roman"/>
          <w:b/>
        </w:rPr>
      </w:pPr>
      <w:r>
        <w:rPr>
          <w:rFonts w:ascii="Times New Roman" w:eastAsia="Calibri" w:hAnsi="Times New Roman" w:cs="Times New Roman"/>
          <w:b/>
        </w:rPr>
        <w:t>д.</w:t>
      </w:r>
      <w:r w:rsidR="00441F06" w:rsidRPr="00441F06">
        <w:rPr>
          <w:rFonts w:ascii="Times New Roman" w:eastAsia="Calibri" w:hAnsi="Times New Roman" w:cs="Times New Roman"/>
          <w:b/>
        </w:rPr>
        <w:t>Заитово - 2020</w:t>
      </w:r>
    </w:p>
    <w:p w:rsidR="00441F06" w:rsidRPr="00441F06" w:rsidRDefault="00441F06" w:rsidP="00761F6B">
      <w:pPr>
        <w:widowControl w:val="0"/>
        <w:autoSpaceDE w:val="0"/>
        <w:autoSpaceDN w:val="0"/>
        <w:spacing w:after="0" w:line="240" w:lineRule="auto"/>
        <w:ind w:firstLine="708"/>
        <w:jc w:val="center"/>
        <w:rPr>
          <w:rFonts w:ascii="Times New Roman" w:eastAsia="Calibri" w:hAnsi="Times New Roman" w:cs="Times New Roman"/>
          <w:sz w:val="24"/>
        </w:rPr>
      </w:pPr>
      <w:r w:rsidRPr="00441F06">
        <w:rPr>
          <w:rFonts w:ascii="Times New Roman" w:eastAsia="Calibri" w:hAnsi="Times New Roman" w:cs="Times New Roman"/>
        </w:rPr>
        <w:br w:type="page"/>
      </w:r>
      <w:r w:rsidRPr="00441F06">
        <w:rPr>
          <w:rFonts w:ascii="Times New Roman" w:eastAsia="Calibri" w:hAnsi="Times New Roman" w:cs="Times New Roman"/>
          <w:sz w:val="24"/>
        </w:rPr>
        <w:lastRenderedPageBreak/>
        <w:t>Содержание</w:t>
      </w:r>
    </w:p>
    <w:p w:rsidR="00441F06" w:rsidRPr="00441F06" w:rsidRDefault="00441F06" w:rsidP="00441F06">
      <w:pPr>
        <w:widowControl w:val="0"/>
        <w:autoSpaceDE w:val="0"/>
        <w:autoSpaceDN w:val="0"/>
        <w:spacing w:after="0" w:line="240" w:lineRule="auto"/>
        <w:rPr>
          <w:rFonts w:ascii="Times New Roman" w:eastAsia="Calibri" w:hAnsi="Times New Roman" w:cs="Times New Roman"/>
          <w:sz w:val="24"/>
        </w:rPr>
      </w:pPr>
    </w:p>
    <w:p w:rsidR="00441F06" w:rsidRPr="00441F06" w:rsidRDefault="00441F06" w:rsidP="00441F06">
      <w:pPr>
        <w:widowControl w:val="0"/>
        <w:autoSpaceDE w:val="0"/>
        <w:autoSpaceDN w:val="0"/>
        <w:spacing w:after="0" w:line="240" w:lineRule="auto"/>
        <w:rPr>
          <w:rFonts w:ascii="Times New Roman" w:eastAsia="Calibri" w:hAnsi="Times New Roman" w:cs="Times New Roman"/>
          <w:sz w:val="24"/>
        </w:rPr>
      </w:pPr>
    </w:p>
    <w:tbl>
      <w:tblPr>
        <w:tblpPr w:leftFromText="180" w:rightFromText="180" w:vertAnchor="text" w:horzAnchor="margin" w:tblpY="-110"/>
        <w:tblW w:w="0" w:type="auto"/>
        <w:tblLayout w:type="fixed"/>
        <w:tblCellMar>
          <w:left w:w="0" w:type="dxa"/>
          <w:right w:w="0" w:type="dxa"/>
        </w:tblCellMar>
        <w:tblLook w:val="01E0"/>
      </w:tblPr>
      <w:tblGrid>
        <w:gridCol w:w="1948"/>
        <w:gridCol w:w="6701"/>
        <w:gridCol w:w="993"/>
      </w:tblGrid>
      <w:tr w:rsidR="00441F06" w:rsidRPr="00441F06" w:rsidTr="00441F06">
        <w:trPr>
          <w:trHeight w:val="278"/>
        </w:trPr>
        <w:tc>
          <w:tcPr>
            <w:tcW w:w="1948" w:type="dxa"/>
            <w:shd w:val="clear" w:color="auto" w:fill="D8D8D8"/>
          </w:tcPr>
          <w:p w:rsidR="00441F06" w:rsidRPr="00441F06" w:rsidRDefault="00441F06" w:rsidP="00441F06">
            <w:pPr>
              <w:widowControl w:val="0"/>
              <w:autoSpaceDE w:val="0"/>
              <w:autoSpaceDN w:val="0"/>
              <w:spacing w:after="0" w:line="258" w:lineRule="exact"/>
              <w:ind w:left="139"/>
              <w:rPr>
                <w:rFonts w:ascii="Times New Roman" w:eastAsia="Calibri" w:hAnsi="Times New Roman" w:cs="Times New Roman"/>
                <w:bCs/>
                <w:sz w:val="24"/>
              </w:rPr>
            </w:pPr>
            <w:r w:rsidRPr="00441F06">
              <w:rPr>
                <w:rFonts w:ascii="Times New Roman" w:eastAsia="Calibri" w:hAnsi="Times New Roman" w:cs="Times New Roman"/>
                <w:bCs/>
                <w:sz w:val="24"/>
              </w:rPr>
              <w:t xml:space="preserve">              1.</w:t>
            </w:r>
          </w:p>
        </w:tc>
        <w:tc>
          <w:tcPr>
            <w:tcW w:w="6701" w:type="dxa"/>
            <w:shd w:val="clear" w:color="auto" w:fill="D8D8D8"/>
          </w:tcPr>
          <w:p w:rsidR="00441F06" w:rsidRPr="00441F06" w:rsidRDefault="00441F06" w:rsidP="00441F06">
            <w:pPr>
              <w:widowControl w:val="0"/>
              <w:autoSpaceDE w:val="0"/>
              <w:autoSpaceDN w:val="0"/>
              <w:spacing w:after="0" w:line="258" w:lineRule="exact"/>
              <w:ind w:left="159"/>
              <w:rPr>
                <w:rFonts w:ascii="Times New Roman" w:eastAsia="Calibri" w:hAnsi="Times New Roman" w:cs="Times New Roman"/>
                <w:b/>
                <w:sz w:val="24"/>
              </w:rPr>
            </w:pPr>
            <w:r w:rsidRPr="00441F06">
              <w:rPr>
                <w:rFonts w:ascii="Times New Roman" w:eastAsia="Calibri" w:hAnsi="Times New Roman" w:cs="Times New Roman"/>
                <w:b/>
                <w:sz w:val="24"/>
              </w:rPr>
              <w:t>Целевой раздел ООП ООО</w:t>
            </w:r>
          </w:p>
          <w:p w:rsidR="00441F06" w:rsidRPr="00441F06" w:rsidRDefault="00441F06" w:rsidP="00441F06">
            <w:pPr>
              <w:widowControl w:val="0"/>
              <w:autoSpaceDE w:val="0"/>
              <w:autoSpaceDN w:val="0"/>
              <w:spacing w:after="0" w:line="258" w:lineRule="exact"/>
              <w:ind w:left="159"/>
              <w:rPr>
                <w:rFonts w:ascii="Times New Roman" w:eastAsia="Calibri" w:hAnsi="Times New Roman" w:cs="Times New Roman"/>
                <w:b/>
                <w:sz w:val="24"/>
              </w:rPr>
            </w:pPr>
          </w:p>
        </w:tc>
        <w:tc>
          <w:tcPr>
            <w:tcW w:w="993" w:type="dxa"/>
            <w:shd w:val="clear" w:color="auto" w:fill="D8D8D8"/>
          </w:tcPr>
          <w:p w:rsidR="00441F06" w:rsidRPr="00441F06" w:rsidRDefault="004D252D" w:rsidP="00441F06">
            <w:pPr>
              <w:widowControl w:val="0"/>
              <w:autoSpaceDE w:val="0"/>
              <w:autoSpaceDN w:val="0"/>
              <w:spacing w:after="0" w:line="258" w:lineRule="exact"/>
              <w:ind w:right="133"/>
              <w:jc w:val="center"/>
              <w:rPr>
                <w:rFonts w:ascii="Times New Roman" w:eastAsia="Calibri" w:hAnsi="Times New Roman" w:cs="Times New Roman"/>
                <w:sz w:val="24"/>
              </w:rPr>
            </w:pPr>
            <w:r>
              <w:rPr>
                <w:rFonts w:ascii="Times New Roman" w:eastAsia="Calibri" w:hAnsi="Times New Roman" w:cs="Times New Roman"/>
                <w:sz w:val="24"/>
              </w:rPr>
              <w:t>4</w:t>
            </w:r>
          </w:p>
        </w:tc>
      </w:tr>
      <w:tr w:rsidR="00441F06" w:rsidRPr="00441F06" w:rsidTr="00441F06">
        <w:trPr>
          <w:trHeight w:val="272"/>
        </w:trPr>
        <w:tc>
          <w:tcPr>
            <w:tcW w:w="1948" w:type="dxa"/>
          </w:tcPr>
          <w:p w:rsidR="00441F06" w:rsidRPr="00441F06" w:rsidRDefault="00441F06" w:rsidP="00441F06">
            <w:pPr>
              <w:widowControl w:val="0"/>
              <w:autoSpaceDE w:val="0"/>
              <w:autoSpaceDN w:val="0"/>
              <w:spacing w:after="0" w:line="252" w:lineRule="exact"/>
              <w:ind w:left="139"/>
              <w:rPr>
                <w:rFonts w:ascii="Times New Roman" w:eastAsia="Calibri" w:hAnsi="Times New Roman" w:cs="Times New Roman"/>
                <w:bCs/>
                <w:sz w:val="24"/>
              </w:rPr>
            </w:pPr>
            <w:r w:rsidRPr="00441F06">
              <w:rPr>
                <w:rFonts w:ascii="Times New Roman" w:eastAsia="Calibri" w:hAnsi="Times New Roman" w:cs="Times New Roman"/>
                <w:bCs/>
                <w:sz w:val="24"/>
              </w:rPr>
              <w:t xml:space="preserve">              1.1.</w:t>
            </w:r>
          </w:p>
        </w:tc>
        <w:tc>
          <w:tcPr>
            <w:tcW w:w="6701" w:type="dxa"/>
          </w:tcPr>
          <w:p w:rsidR="00441F06" w:rsidRPr="00441F06" w:rsidRDefault="00441F06" w:rsidP="00441F06">
            <w:pPr>
              <w:widowControl w:val="0"/>
              <w:autoSpaceDE w:val="0"/>
              <w:autoSpaceDN w:val="0"/>
              <w:spacing w:after="0" w:line="252" w:lineRule="exact"/>
              <w:ind w:left="159"/>
              <w:rPr>
                <w:rFonts w:ascii="Times New Roman" w:eastAsia="Calibri" w:hAnsi="Times New Roman" w:cs="Times New Roman"/>
                <w:sz w:val="24"/>
              </w:rPr>
            </w:pPr>
            <w:r w:rsidRPr="00441F06">
              <w:rPr>
                <w:rFonts w:ascii="Times New Roman" w:eastAsia="Calibri" w:hAnsi="Times New Roman" w:cs="Times New Roman"/>
                <w:sz w:val="24"/>
              </w:rPr>
              <w:t>Пояснительная</w:t>
            </w:r>
            <w:r w:rsidRPr="00441F06">
              <w:rPr>
                <w:rFonts w:ascii="Times New Roman" w:eastAsia="Calibri" w:hAnsi="Times New Roman" w:cs="Times New Roman"/>
                <w:spacing w:val="58"/>
                <w:sz w:val="24"/>
              </w:rPr>
              <w:t xml:space="preserve"> </w:t>
            </w:r>
            <w:r w:rsidRPr="00441F06">
              <w:rPr>
                <w:rFonts w:ascii="Times New Roman" w:eastAsia="Calibri" w:hAnsi="Times New Roman" w:cs="Times New Roman"/>
                <w:sz w:val="24"/>
              </w:rPr>
              <w:t>записка</w:t>
            </w:r>
          </w:p>
        </w:tc>
        <w:tc>
          <w:tcPr>
            <w:tcW w:w="993" w:type="dxa"/>
          </w:tcPr>
          <w:p w:rsidR="00441F06" w:rsidRPr="00441F06" w:rsidRDefault="004D252D" w:rsidP="00441F06">
            <w:pPr>
              <w:widowControl w:val="0"/>
              <w:autoSpaceDE w:val="0"/>
              <w:autoSpaceDN w:val="0"/>
              <w:spacing w:after="0" w:line="252" w:lineRule="exact"/>
              <w:ind w:right="133"/>
              <w:jc w:val="center"/>
              <w:rPr>
                <w:rFonts w:ascii="Times New Roman" w:eastAsia="Calibri" w:hAnsi="Times New Roman" w:cs="Times New Roman"/>
                <w:sz w:val="24"/>
              </w:rPr>
            </w:pPr>
            <w:r>
              <w:rPr>
                <w:rFonts w:ascii="Times New Roman" w:eastAsia="Calibri" w:hAnsi="Times New Roman" w:cs="Times New Roman"/>
                <w:sz w:val="24"/>
              </w:rPr>
              <w:t>4</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left="139"/>
              <w:rPr>
                <w:rFonts w:ascii="Times New Roman" w:eastAsia="Calibri" w:hAnsi="Times New Roman" w:cs="Times New Roman"/>
                <w:sz w:val="24"/>
              </w:rPr>
            </w:pPr>
            <w:r w:rsidRPr="00441F06">
              <w:rPr>
                <w:rFonts w:ascii="Times New Roman" w:eastAsia="Calibri" w:hAnsi="Times New Roman" w:cs="Times New Roman"/>
                <w:sz w:val="24"/>
              </w:rPr>
              <w:t xml:space="preserve">              1.1.1.</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Цели и задачи реализации ООП ООО</w:t>
            </w:r>
          </w:p>
        </w:tc>
        <w:tc>
          <w:tcPr>
            <w:tcW w:w="993" w:type="dxa"/>
          </w:tcPr>
          <w:p w:rsidR="00441F06" w:rsidRPr="00441F06" w:rsidRDefault="00441F06" w:rsidP="00441F06">
            <w:pPr>
              <w:widowControl w:val="0"/>
              <w:autoSpaceDE w:val="0"/>
              <w:autoSpaceDN w:val="0"/>
              <w:spacing w:after="0" w:line="256" w:lineRule="exact"/>
              <w:ind w:right="133"/>
              <w:jc w:val="center"/>
              <w:rPr>
                <w:rFonts w:ascii="Times New Roman" w:eastAsia="Calibri" w:hAnsi="Times New Roman" w:cs="Times New Roman"/>
                <w:sz w:val="24"/>
              </w:rPr>
            </w:pPr>
            <w:r w:rsidRPr="00441F06">
              <w:rPr>
                <w:rFonts w:ascii="Times New Roman" w:eastAsia="Calibri" w:hAnsi="Times New Roman" w:cs="Times New Roman"/>
                <w:sz w:val="24"/>
              </w:rPr>
              <w:t>5</w:t>
            </w:r>
          </w:p>
        </w:tc>
      </w:tr>
      <w:tr w:rsidR="00441F06" w:rsidRPr="00441F06" w:rsidTr="00441F06">
        <w:trPr>
          <w:trHeight w:val="275"/>
        </w:trPr>
        <w:tc>
          <w:tcPr>
            <w:tcW w:w="1948" w:type="dxa"/>
          </w:tcPr>
          <w:p w:rsidR="00441F06" w:rsidRPr="00441F06" w:rsidRDefault="00441F06" w:rsidP="00441F06">
            <w:pPr>
              <w:widowControl w:val="0"/>
              <w:autoSpaceDE w:val="0"/>
              <w:autoSpaceDN w:val="0"/>
              <w:spacing w:after="0" w:line="256" w:lineRule="exact"/>
              <w:ind w:left="139"/>
              <w:rPr>
                <w:rFonts w:ascii="Times New Roman" w:eastAsia="Calibri" w:hAnsi="Times New Roman" w:cs="Times New Roman"/>
                <w:sz w:val="24"/>
              </w:rPr>
            </w:pPr>
            <w:r w:rsidRPr="00441F06">
              <w:rPr>
                <w:rFonts w:ascii="Times New Roman" w:eastAsia="Calibri" w:hAnsi="Times New Roman" w:cs="Times New Roman"/>
                <w:sz w:val="24"/>
              </w:rPr>
              <w:t xml:space="preserve">              1.1.2.</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Принципы и подходы к формированию ООП ООО</w:t>
            </w:r>
          </w:p>
        </w:tc>
        <w:tc>
          <w:tcPr>
            <w:tcW w:w="993" w:type="dxa"/>
          </w:tcPr>
          <w:p w:rsidR="00441F06" w:rsidRPr="00441F06" w:rsidRDefault="00441F06" w:rsidP="00441F06">
            <w:pPr>
              <w:widowControl w:val="0"/>
              <w:autoSpaceDE w:val="0"/>
              <w:autoSpaceDN w:val="0"/>
              <w:spacing w:after="0" w:line="256" w:lineRule="exact"/>
              <w:ind w:right="133"/>
              <w:jc w:val="center"/>
              <w:rPr>
                <w:rFonts w:ascii="Times New Roman" w:eastAsia="Calibri" w:hAnsi="Times New Roman" w:cs="Times New Roman"/>
                <w:sz w:val="24"/>
              </w:rPr>
            </w:pPr>
            <w:r w:rsidRPr="00441F06">
              <w:rPr>
                <w:rFonts w:ascii="Times New Roman" w:eastAsia="Calibri" w:hAnsi="Times New Roman" w:cs="Times New Roman"/>
                <w:sz w:val="24"/>
              </w:rPr>
              <w:t>6</w:t>
            </w:r>
          </w:p>
        </w:tc>
      </w:tr>
      <w:tr w:rsidR="00441F06" w:rsidRPr="00441F06" w:rsidTr="00441F06">
        <w:trPr>
          <w:trHeight w:val="552"/>
        </w:trPr>
        <w:tc>
          <w:tcPr>
            <w:tcW w:w="1948" w:type="dxa"/>
          </w:tcPr>
          <w:p w:rsidR="00441F06" w:rsidRPr="00441F06" w:rsidRDefault="00441F06" w:rsidP="00441F06">
            <w:pPr>
              <w:widowControl w:val="0"/>
              <w:autoSpaceDE w:val="0"/>
              <w:autoSpaceDN w:val="0"/>
              <w:spacing w:after="0" w:line="270" w:lineRule="exact"/>
              <w:ind w:left="139"/>
              <w:rPr>
                <w:rFonts w:ascii="Times New Roman" w:eastAsia="Calibri" w:hAnsi="Times New Roman" w:cs="Times New Roman"/>
                <w:bCs/>
                <w:sz w:val="24"/>
              </w:rPr>
            </w:pPr>
            <w:r w:rsidRPr="00441F06">
              <w:rPr>
                <w:rFonts w:ascii="Times New Roman" w:eastAsia="Calibri" w:hAnsi="Times New Roman" w:cs="Times New Roman"/>
                <w:bCs/>
                <w:sz w:val="24"/>
              </w:rPr>
              <w:t xml:space="preserve">              1.2.</w:t>
            </w:r>
          </w:p>
        </w:tc>
        <w:tc>
          <w:tcPr>
            <w:tcW w:w="6701" w:type="dxa"/>
          </w:tcPr>
          <w:p w:rsidR="00441F06" w:rsidRPr="00441F06" w:rsidRDefault="00441F06" w:rsidP="00441F06">
            <w:pPr>
              <w:widowControl w:val="0"/>
              <w:autoSpaceDE w:val="0"/>
              <w:autoSpaceDN w:val="0"/>
              <w:spacing w:after="0" w:line="270" w:lineRule="exact"/>
              <w:ind w:left="159"/>
              <w:rPr>
                <w:rFonts w:ascii="Times New Roman" w:eastAsia="Calibri" w:hAnsi="Times New Roman" w:cs="Times New Roman"/>
                <w:sz w:val="24"/>
              </w:rPr>
            </w:pPr>
            <w:r w:rsidRPr="00441F06">
              <w:rPr>
                <w:rFonts w:ascii="Times New Roman" w:eastAsia="Calibri" w:hAnsi="Times New Roman" w:cs="Times New Roman"/>
                <w:sz w:val="24"/>
              </w:rPr>
              <w:t>Планируемые результаты освоения обучающимися ООП</w:t>
            </w:r>
          </w:p>
          <w:p w:rsidR="00441F06" w:rsidRPr="00441F06" w:rsidRDefault="00441F06" w:rsidP="00441F06">
            <w:pPr>
              <w:widowControl w:val="0"/>
              <w:autoSpaceDE w:val="0"/>
              <w:autoSpaceDN w:val="0"/>
              <w:spacing w:before="2" w:after="0" w:line="260" w:lineRule="exact"/>
              <w:ind w:left="145"/>
              <w:rPr>
                <w:rFonts w:ascii="Times New Roman" w:eastAsia="Calibri" w:hAnsi="Times New Roman" w:cs="Times New Roman"/>
                <w:sz w:val="24"/>
              </w:rPr>
            </w:pPr>
            <w:r w:rsidRPr="00441F06">
              <w:rPr>
                <w:rFonts w:ascii="Times New Roman" w:eastAsia="Calibri" w:hAnsi="Times New Roman" w:cs="Times New Roman"/>
                <w:sz w:val="24"/>
              </w:rPr>
              <w:t>ООО</w:t>
            </w:r>
          </w:p>
        </w:tc>
        <w:tc>
          <w:tcPr>
            <w:tcW w:w="993" w:type="dxa"/>
          </w:tcPr>
          <w:p w:rsidR="00441F06" w:rsidRPr="00441F06" w:rsidRDefault="00441F06" w:rsidP="00441F06">
            <w:pPr>
              <w:widowControl w:val="0"/>
              <w:autoSpaceDE w:val="0"/>
              <w:autoSpaceDN w:val="0"/>
              <w:spacing w:after="0" w:line="270" w:lineRule="exact"/>
              <w:ind w:right="133"/>
              <w:jc w:val="center"/>
              <w:rPr>
                <w:rFonts w:ascii="Times New Roman" w:eastAsia="Calibri" w:hAnsi="Times New Roman" w:cs="Times New Roman"/>
                <w:sz w:val="24"/>
              </w:rPr>
            </w:pPr>
            <w:r w:rsidRPr="00441F06">
              <w:rPr>
                <w:rFonts w:ascii="Times New Roman" w:eastAsia="Calibri" w:hAnsi="Times New Roman" w:cs="Times New Roman"/>
                <w:sz w:val="24"/>
              </w:rPr>
              <w:t>7</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left="139"/>
              <w:rPr>
                <w:rFonts w:ascii="Times New Roman" w:eastAsia="Calibri" w:hAnsi="Times New Roman" w:cs="Times New Roman"/>
                <w:sz w:val="24"/>
              </w:rPr>
            </w:pPr>
            <w:r>
              <w:rPr>
                <w:rFonts w:ascii="Times New Roman" w:eastAsia="Calibri" w:hAnsi="Times New Roman" w:cs="Times New Roman"/>
                <w:sz w:val="24"/>
              </w:rPr>
              <w:t xml:space="preserve">              </w:t>
            </w:r>
            <w:r w:rsidRPr="00441F06">
              <w:rPr>
                <w:rFonts w:ascii="Times New Roman" w:eastAsia="Calibri" w:hAnsi="Times New Roman" w:cs="Times New Roman"/>
                <w:sz w:val="24"/>
              </w:rPr>
              <w:t>1.2.1.</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Общие положения</w:t>
            </w:r>
          </w:p>
        </w:tc>
        <w:tc>
          <w:tcPr>
            <w:tcW w:w="993" w:type="dxa"/>
          </w:tcPr>
          <w:p w:rsidR="00441F06" w:rsidRPr="00441F06" w:rsidRDefault="00441F06" w:rsidP="00441F06">
            <w:pPr>
              <w:widowControl w:val="0"/>
              <w:autoSpaceDE w:val="0"/>
              <w:autoSpaceDN w:val="0"/>
              <w:spacing w:after="0" w:line="256" w:lineRule="exact"/>
              <w:ind w:right="133"/>
              <w:jc w:val="center"/>
              <w:rPr>
                <w:rFonts w:ascii="Times New Roman" w:eastAsia="Calibri" w:hAnsi="Times New Roman" w:cs="Times New Roman"/>
                <w:sz w:val="24"/>
              </w:rPr>
            </w:pPr>
            <w:r w:rsidRPr="00441F06">
              <w:rPr>
                <w:rFonts w:ascii="Times New Roman" w:eastAsia="Calibri" w:hAnsi="Times New Roman" w:cs="Times New Roman"/>
                <w:sz w:val="24"/>
              </w:rPr>
              <w:t>7</w:t>
            </w:r>
          </w:p>
        </w:tc>
      </w:tr>
      <w:tr w:rsidR="00441F06" w:rsidRPr="00441F06" w:rsidTr="00441F06">
        <w:trPr>
          <w:trHeight w:val="275"/>
        </w:trPr>
        <w:tc>
          <w:tcPr>
            <w:tcW w:w="1948" w:type="dxa"/>
          </w:tcPr>
          <w:p w:rsidR="00441F06" w:rsidRPr="00441F06" w:rsidRDefault="00441F06" w:rsidP="00441F06">
            <w:pPr>
              <w:widowControl w:val="0"/>
              <w:autoSpaceDE w:val="0"/>
              <w:autoSpaceDN w:val="0"/>
              <w:spacing w:after="0" w:line="256" w:lineRule="exact"/>
              <w:ind w:left="139"/>
              <w:rPr>
                <w:rFonts w:ascii="Times New Roman" w:eastAsia="Calibri" w:hAnsi="Times New Roman" w:cs="Times New Roman"/>
                <w:sz w:val="24"/>
              </w:rPr>
            </w:pPr>
            <w:r>
              <w:rPr>
                <w:rFonts w:ascii="Times New Roman" w:eastAsia="Calibri" w:hAnsi="Times New Roman" w:cs="Times New Roman"/>
                <w:sz w:val="24"/>
              </w:rPr>
              <w:t xml:space="preserve">              </w:t>
            </w:r>
            <w:r w:rsidRPr="00441F06">
              <w:rPr>
                <w:rFonts w:ascii="Times New Roman" w:eastAsia="Calibri" w:hAnsi="Times New Roman" w:cs="Times New Roman"/>
                <w:sz w:val="24"/>
              </w:rPr>
              <w:t>1.2.2.</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Структура планируемых результатов</w:t>
            </w:r>
          </w:p>
        </w:tc>
        <w:tc>
          <w:tcPr>
            <w:tcW w:w="993" w:type="dxa"/>
          </w:tcPr>
          <w:p w:rsidR="00441F06" w:rsidRPr="00441F06" w:rsidRDefault="00441F06" w:rsidP="00441F06">
            <w:pPr>
              <w:widowControl w:val="0"/>
              <w:autoSpaceDE w:val="0"/>
              <w:autoSpaceDN w:val="0"/>
              <w:spacing w:after="0" w:line="256" w:lineRule="exact"/>
              <w:ind w:right="133"/>
              <w:jc w:val="center"/>
              <w:rPr>
                <w:rFonts w:ascii="Times New Roman" w:eastAsia="Calibri" w:hAnsi="Times New Roman" w:cs="Times New Roman"/>
                <w:sz w:val="24"/>
              </w:rPr>
            </w:pPr>
            <w:r w:rsidRPr="00441F06">
              <w:rPr>
                <w:rFonts w:ascii="Times New Roman" w:eastAsia="Calibri" w:hAnsi="Times New Roman" w:cs="Times New Roman"/>
                <w:sz w:val="24"/>
              </w:rPr>
              <w:t>8</w:t>
            </w:r>
          </w:p>
        </w:tc>
      </w:tr>
      <w:tr w:rsidR="00441F06" w:rsidRPr="00441F06" w:rsidTr="00441F06">
        <w:trPr>
          <w:trHeight w:val="275"/>
        </w:trPr>
        <w:tc>
          <w:tcPr>
            <w:tcW w:w="1948" w:type="dxa"/>
          </w:tcPr>
          <w:p w:rsidR="00441F06" w:rsidRPr="00441F06" w:rsidRDefault="00441F06" w:rsidP="00441F06">
            <w:pPr>
              <w:widowControl w:val="0"/>
              <w:autoSpaceDE w:val="0"/>
              <w:autoSpaceDN w:val="0"/>
              <w:spacing w:after="0" w:line="256" w:lineRule="exact"/>
              <w:ind w:left="139"/>
              <w:rPr>
                <w:rFonts w:ascii="Times New Roman" w:eastAsia="Calibri" w:hAnsi="Times New Roman" w:cs="Times New Roman"/>
                <w:sz w:val="24"/>
              </w:rPr>
            </w:pPr>
            <w:r>
              <w:rPr>
                <w:rFonts w:ascii="Times New Roman" w:eastAsia="Calibri" w:hAnsi="Times New Roman" w:cs="Times New Roman"/>
                <w:sz w:val="24"/>
              </w:rPr>
              <w:t xml:space="preserve">              </w:t>
            </w:r>
            <w:r w:rsidRPr="00441F06">
              <w:rPr>
                <w:rFonts w:ascii="Times New Roman" w:eastAsia="Calibri" w:hAnsi="Times New Roman" w:cs="Times New Roman"/>
                <w:sz w:val="24"/>
              </w:rPr>
              <w:t>1.2.3.</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Личностные результаты освоения ООП ООО</w:t>
            </w:r>
          </w:p>
        </w:tc>
        <w:tc>
          <w:tcPr>
            <w:tcW w:w="993" w:type="dxa"/>
          </w:tcPr>
          <w:p w:rsidR="00441F06" w:rsidRPr="00441F06" w:rsidRDefault="00441F06" w:rsidP="00441F06">
            <w:pPr>
              <w:widowControl w:val="0"/>
              <w:autoSpaceDE w:val="0"/>
              <w:autoSpaceDN w:val="0"/>
              <w:spacing w:after="0" w:line="256" w:lineRule="exact"/>
              <w:ind w:left="310"/>
              <w:rPr>
                <w:rFonts w:ascii="Times New Roman" w:eastAsia="Calibri" w:hAnsi="Times New Roman" w:cs="Times New Roman"/>
                <w:sz w:val="24"/>
              </w:rPr>
            </w:pPr>
            <w:r w:rsidRPr="00441F06">
              <w:rPr>
                <w:rFonts w:ascii="Times New Roman" w:eastAsia="Calibri" w:hAnsi="Times New Roman" w:cs="Times New Roman"/>
                <w:sz w:val="24"/>
              </w:rPr>
              <w:t>10</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left="139"/>
              <w:rPr>
                <w:rFonts w:ascii="Times New Roman" w:eastAsia="Calibri" w:hAnsi="Times New Roman" w:cs="Times New Roman"/>
                <w:sz w:val="24"/>
              </w:rPr>
            </w:pPr>
            <w:r>
              <w:rPr>
                <w:rFonts w:ascii="Times New Roman" w:eastAsia="Calibri" w:hAnsi="Times New Roman" w:cs="Times New Roman"/>
                <w:sz w:val="24"/>
              </w:rPr>
              <w:t xml:space="preserve">              </w:t>
            </w:r>
            <w:r w:rsidRPr="00441F06">
              <w:rPr>
                <w:rFonts w:ascii="Times New Roman" w:eastAsia="Calibri" w:hAnsi="Times New Roman" w:cs="Times New Roman"/>
                <w:sz w:val="24"/>
              </w:rPr>
              <w:t>1.2.4.</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Метапредметные результаты освоения ООП ООО</w:t>
            </w:r>
          </w:p>
        </w:tc>
        <w:tc>
          <w:tcPr>
            <w:tcW w:w="993" w:type="dxa"/>
          </w:tcPr>
          <w:p w:rsidR="00441F06" w:rsidRPr="00441F06" w:rsidRDefault="00441F06" w:rsidP="00441F06">
            <w:pPr>
              <w:widowControl w:val="0"/>
              <w:autoSpaceDE w:val="0"/>
              <w:autoSpaceDN w:val="0"/>
              <w:spacing w:after="0" w:line="256" w:lineRule="exact"/>
              <w:ind w:left="310"/>
              <w:rPr>
                <w:rFonts w:ascii="Times New Roman" w:eastAsia="Calibri" w:hAnsi="Times New Roman" w:cs="Times New Roman"/>
                <w:sz w:val="24"/>
              </w:rPr>
            </w:pPr>
            <w:r w:rsidRPr="00441F06">
              <w:rPr>
                <w:rFonts w:ascii="Times New Roman" w:eastAsia="Calibri" w:hAnsi="Times New Roman" w:cs="Times New Roman"/>
                <w:sz w:val="24"/>
              </w:rPr>
              <w:t>11</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left="139"/>
              <w:rPr>
                <w:rFonts w:ascii="Times New Roman" w:eastAsia="Calibri" w:hAnsi="Times New Roman" w:cs="Times New Roman"/>
                <w:sz w:val="24"/>
              </w:rPr>
            </w:pPr>
            <w:r>
              <w:rPr>
                <w:rFonts w:ascii="Times New Roman" w:eastAsia="Calibri" w:hAnsi="Times New Roman" w:cs="Times New Roman"/>
                <w:sz w:val="24"/>
              </w:rPr>
              <w:t xml:space="preserve">              </w:t>
            </w:r>
            <w:r w:rsidRPr="00441F06">
              <w:rPr>
                <w:rFonts w:ascii="Times New Roman" w:eastAsia="Calibri" w:hAnsi="Times New Roman" w:cs="Times New Roman"/>
                <w:sz w:val="24"/>
              </w:rPr>
              <w:t>1.2.5.</w:t>
            </w:r>
          </w:p>
        </w:tc>
        <w:tc>
          <w:tcPr>
            <w:tcW w:w="6701" w:type="dxa"/>
          </w:tcPr>
          <w:p w:rsidR="00441F06" w:rsidRPr="00441F06" w:rsidRDefault="009F7743" w:rsidP="00441F06">
            <w:pPr>
              <w:widowControl w:val="0"/>
              <w:autoSpaceDE w:val="0"/>
              <w:autoSpaceDN w:val="0"/>
              <w:spacing w:after="0" w:line="256" w:lineRule="exact"/>
              <w:ind w:left="159"/>
              <w:rPr>
                <w:rFonts w:ascii="Times New Roman" w:eastAsia="Calibri" w:hAnsi="Times New Roman" w:cs="Times New Roman"/>
                <w:sz w:val="24"/>
              </w:rPr>
            </w:pPr>
            <w:r>
              <w:rPr>
                <w:rFonts w:ascii="Times New Roman" w:eastAsia="Calibri" w:hAnsi="Times New Roman" w:cs="Times New Roman"/>
                <w:sz w:val="24"/>
              </w:rPr>
              <w:t xml:space="preserve">Предметные результаты </w:t>
            </w:r>
            <w:r w:rsidR="00441F06" w:rsidRPr="00441F06">
              <w:rPr>
                <w:rFonts w:ascii="Times New Roman" w:eastAsia="Calibri" w:hAnsi="Times New Roman" w:cs="Times New Roman"/>
                <w:sz w:val="24"/>
              </w:rPr>
              <w:t xml:space="preserve"> ООП ООО</w:t>
            </w:r>
          </w:p>
        </w:tc>
        <w:tc>
          <w:tcPr>
            <w:tcW w:w="993" w:type="dxa"/>
          </w:tcPr>
          <w:p w:rsidR="00441F06" w:rsidRPr="00441F06" w:rsidRDefault="00441F06" w:rsidP="00441F06">
            <w:pPr>
              <w:widowControl w:val="0"/>
              <w:autoSpaceDE w:val="0"/>
              <w:autoSpaceDN w:val="0"/>
              <w:spacing w:after="0" w:line="240" w:lineRule="auto"/>
              <w:rPr>
                <w:rFonts w:ascii="Times New Roman" w:eastAsia="Calibri" w:hAnsi="Times New Roman" w:cs="Times New Roman"/>
                <w:sz w:val="20"/>
              </w:rPr>
            </w:pPr>
          </w:p>
        </w:tc>
      </w:tr>
      <w:tr w:rsidR="00441F06" w:rsidRPr="00441F06" w:rsidTr="00441F06">
        <w:trPr>
          <w:trHeight w:val="275"/>
        </w:trPr>
        <w:tc>
          <w:tcPr>
            <w:tcW w:w="1948" w:type="dxa"/>
          </w:tcPr>
          <w:p w:rsidR="00441F06" w:rsidRPr="00441F06" w:rsidRDefault="00441F06" w:rsidP="00441F06">
            <w:pPr>
              <w:widowControl w:val="0"/>
              <w:autoSpaceDE w:val="0"/>
              <w:autoSpaceDN w:val="0"/>
              <w:spacing w:after="0" w:line="256" w:lineRule="exact"/>
              <w:ind w:left="960"/>
              <w:rPr>
                <w:rFonts w:ascii="Times New Roman" w:eastAsia="Calibri" w:hAnsi="Times New Roman" w:cs="Times New Roman"/>
                <w:sz w:val="24"/>
              </w:rPr>
            </w:pPr>
            <w:r w:rsidRPr="00441F06">
              <w:rPr>
                <w:rFonts w:ascii="Times New Roman" w:eastAsia="Calibri" w:hAnsi="Times New Roman" w:cs="Times New Roman"/>
                <w:sz w:val="24"/>
              </w:rPr>
              <w:t>1.2.5.1.</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Русский язык</w:t>
            </w:r>
          </w:p>
        </w:tc>
        <w:tc>
          <w:tcPr>
            <w:tcW w:w="993" w:type="dxa"/>
          </w:tcPr>
          <w:p w:rsidR="00441F06" w:rsidRPr="00441F06" w:rsidRDefault="00441F06" w:rsidP="00441F06">
            <w:pPr>
              <w:widowControl w:val="0"/>
              <w:autoSpaceDE w:val="0"/>
              <w:autoSpaceDN w:val="0"/>
              <w:spacing w:after="0" w:line="256" w:lineRule="exact"/>
              <w:ind w:left="310"/>
              <w:rPr>
                <w:rFonts w:ascii="Times New Roman" w:eastAsia="Calibri" w:hAnsi="Times New Roman" w:cs="Times New Roman"/>
                <w:sz w:val="24"/>
              </w:rPr>
            </w:pPr>
            <w:r w:rsidRPr="00441F06">
              <w:rPr>
                <w:rFonts w:ascii="Times New Roman" w:eastAsia="Calibri" w:hAnsi="Times New Roman" w:cs="Times New Roman"/>
                <w:sz w:val="24"/>
              </w:rPr>
              <w:t>1</w:t>
            </w:r>
            <w:r w:rsidR="004D252D">
              <w:rPr>
                <w:rFonts w:ascii="Times New Roman" w:eastAsia="Calibri" w:hAnsi="Times New Roman" w:cs="Times New Roman"/>
                <w:sz w:val="24"/>
              </w:rPr>
              <w:t>7</w:t>
            </w:r>
          </w:p>
        </w:tc>
      </w:tr>
      <w:tr w:rsidR="00441F06" w:rsidRPr="00441F06" w:rsidTr="00441F06">
        <w:trPr>
          <w:trHeight w:val="275"/>
        </w:trPr>
        <w:tc>
          <w:tcPr>
            <w:tcW w:w="1948" w:type="dxa"/>
          </w:tcPr>
          <w:p w:rsidR="00441F06" w:rsidRPr="00441F06" w:rsidRDefault="00441F06" w:rsidP="00441F06">
            <w:pPr>
              <w:widowControl w:val="0"/>
              <w:autoSpaceDE w:val="0"/>
              <w:autoSpaceDN w:val="0"/>
              <w:spacing w:after="0" w:line="256" w:lineRule="exact"/>
              <w:ind w:left="960"/>
              <w:rPr>
                <w:rFonts w:ascii="Times New Roman" w:eastAsia="Calibri" w:hAnsi="Times New Roman" w:cs="Times New Roman"/>
                <w:sz w:val="24"/>
              </w:rPr>
            </w:pPr>
            <w:r w:rsidRPr="00441F06">
              <w:rPr>
                <w:rFonts w:ascii="Times New Roman" w:eastAsia="Calibri" w:hAnsi="Times New Roman" w:cs="Times New Roman"/>
                <w:sz w:val="24"/>
              </w:rPr>
              <w:t>1.2.5.2.</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Литература</w:t>
            </w:r>
          </w:p>
        </w:tc>
        <w:tc>
          <w:tcPr>
            <w:tcW w:w="993" w:type="dxa"/>
          </w:tcPr>
          <w:p w:rsidR="00441F06" w:rsidRPr="00441F06" w:rsidRDefault="004D252D"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22</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left="960"/>
              <w:rPr>
                <w:rFonts w:ascii="Times New Roman" w:eastAsia="Calibri" w:hAnsi="Times New Roman" w:cs="Times New Roman"/>
                <w:sz w:val="24"/>
              </w:rPr>
            </w:pPr>
            <w:r w:rsidRPr="00441F06">
              <w:rPr>
                <w:rFonts w:ascii="Times New Roman" w:eastAsia="Calibri" w:hAnsi="Times New Roman" w:cs="Times New Roman"/>
                <w:sz w:val="24"/>
              </w:rPr>
              <w:t>1.2.5.3.</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Родной язык (татарский)</w:t>
            </w:r>
          </w:p>
        </w:tc>
        <w:tc>
          <w:tcPr>
            <w:tcW w:w="993" w:type="dxa"/>
          </w:tcPr>
          <w:p w:rsidR="00441F06" w:rsidRPr="00441F06" w:rsidRDefault="004D252D"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24</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left="960"/>
              <w:rPr>
                <w:rFonts w:ascii="Times New Roman" w:eastAsia="Calibri" w:hAnsi="Times New Roman" w:cs="Times New Roman"/>
                <w:sz w:val="24"/>
              </w:rPr>
            </w:pPr>
            <w:r w:rsidRPr="00441F06">
              <w:rPr>
                <w:rFonts w:ascii="Times New Roman" w:eastAsia="Calibri" w:hAnsi="Times New Roman" w:cs="Times New Roman"/>
                <w:sz w:val="24"/>
              </w:rPr>
              <w:t>1.2.5.4.</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Родная литература (татарская)</w:t>
            </w:r>
          </w:p>
        </w:tc>
        <w:tc>
          <w:tcPr>
            <w:tcW w:w="993" w:type="dxa"/>
          </w:tcPr>
          <w:p w:rsidR="00441F06" w:rsidRPr="00441F06" w:rsidRDefault="00441F06" w:rsidP="00441F06">
            <w:pPr>
              <w:widowControl w:val="0"/>
              <w:autoSpaceDE w:val="0"/>
              <w:autoSpaceDN w:val="0"/>
              <w:spacing w:after="0" w:line="256" w:lineRule="exact"/>
              <w:ind w:left="310"/>
              <w:rPr>
                <w:rFonts w:ascii="Times New Roman" w:eastAsia="Calibri" w:hAnsi="Times New Roman" w:cs="Times New Roman"/>
                <w:sz w:val="24"/>
              </w:rPr>
            </w:pPr>
            <w:r w:rsidRPr="00441F06">
              <w:rPr>
                <w:rFonts w:ascii="Times New Roman" w:eastAsia="Calibri" w:hAnsi="Times New Roman" w:cs="Times New Roman"/>
                <w:sz w:val="24"/>
              </w:rPr>
              <w:t>2</w:t>
            </w:r>
            <w:r w:rsidR="004D252D">
              <w:rPr>
                <w:rFonts w:ascii="Times New Roman" w:eastAsia="Calibri" w:hAnsi="Times New Roman" w:cs="Times New Roman"/>
                <w:sz w:val="24"/>
              </w:rPr>
              <w:t>7</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left="960"/>
              <w:rPr>
                <w:rFonts w:ascii="Times New Roman" w:eastAsia="Calibri" w:hAnsi="Times New Roman" w:cs="Times New Roman"/>
                <w:sz w:val="24"/>
              </w:rPr>
            </w:pPr>
            <w:r w:rsidRPr="00441F06">
              <w:rPr>
                <w:rFonts w:ascii="Times New Roman" w:eastAsia="Calibri" w:hAnsi="Times New Roman" w:cs="Times New Roman"/>
                <w:sz w:val="24"/>
              </w:rPr>
              <w:t>1.2.5.5.</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Иностранный язык (английский)</w:t>
            </w:r>
          </w:p>
        </w:tc>
        <w:tc>
          <w:tcPr>
            <w:tcW w:w="993" w:type="dxa"/>
          </w:tcPr>
          <w:p w:rsidR="00441F06" w:rsidRPr="00441F06" w:rsidRDefault="00441F06" w:rsidP="00441F06">
            <w:pPr>
              <w:widowControl w:val="0"/>
              <w:autoSpaceDE w:val="0"/>
              <w:autoSpaceDN w:val="0"/>
              <w:spacing w:after="0" w:line="256" w:lineRule="exact"/>
              <w:ind w:left="310"/>
              <w:rPr>
                <w:rFonts w:ascii="Times New Roman" w:eastAsia="Calibri" w:hAnsi="Times New Roman" w:cs="Times New Roman"/>
                <w:sz w:val="24"/>
              </w:rPr>
            </w:pPr>
            <w:r w:rsidRPr="00441F06">
              <w:rPr>
                <w:rFonts w:ascii="Times New Roman" w:eastAsia="Calibri" w:hAnsi="Times New Roman" w:cs="Times New Roman"/>
                <w:sz w:val="24"/>
              </w:rPr>
              <w:t>2</w:t>
            </w:r>
            <w:r w:rsidR="004D252D">
              <w:rPr>
                <w:rFonts w:ascii="Times New Roman" w:eastAsia="Calibri" w:hAnsi="Times New Roman" w:cs="Times New Roman"/>
                <w:sz w:val="24"/>
              </w:rPr>
              <w:t>7</w:t>
            </w:r>
          </w:p>
        </w:tc>
      </w:tr>
      <w:tr w:rsidR="00441F06" w:rsidRPr="00441F06" w:rsidTr="00441F06">
        <w:trPr>
          <w:trHeight w:val="275"/>
        </w:trPr>
        <w:tc>
          <w:tcPr>
            <w:tcW w:w="1948" w:type="dxa"/>
          </w:tcPr>
          <w:p w:rsidR="00441F06" w:rsidRPr="00441F06" w:rsidRDefault="00441F06" w:rsidP="00441F06">
            <w:pPr>
              <w:widowControl w:val="0"/>
              <w:autoSpaceDE w:val="0"/>
              <w:autoSpaceDN w:val="0"/>
              <w:spacing w:after="0" w:line="256" w:lineRule="exact"/>
              <w:ind w:left="960"/>
              <w:rPr>
                <w:rFonts w:ascii="Times New Roman" w:eastAsia="Calibri" w:hAnsi="Times New Roman" w:cs="Times New Roman"/>
                <w:sz w:val="24"/>
              </w:rPr>
            </w:pPr>
            <w:r w:rsidRPr="00441F06">
              <w:rPr>
                <w:rFonts w:ascii="Times New Roman" w:eastAsia="Calibri" w:hAnsi="Times New Roman" w:cs="Times New Roman"/>
                <w:sz w:val="24"/>
              </w:rPr>
              <w:t>1.2.5.6.</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Второй иностранный язык (немецкий)</w:t>
            </w:r>
          </w:p>
        </w:tc>
        <w:tc>
          <w:tcPr>
            <w:tcW w:w="993" w:type="dxa"/>
          </w:tcPr>
          <w:p w:rsidR="00441F06" w:rsidRPr="00441F06" w:rsidRDefault="004D252D"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33</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left="960"/>
              <w:rPr>
                <w:rFonts w:ascii="Times New Roman" w:eastAsia="Calibri" w:hAnsi="Times New Roman" w:cs="Times New Roman"/>
                <w:sz w:val="24"/>
              </w:rPr>
            </w:pPr>
            <w:r w:rsidRPr="00441F06">
              <w:rPr>
                <w:rFonts w:ascii="Times New Roman" w:eastAsia="Calibri" w:hAnsi="Times New Roman" w:cs="Times New Roman"/>
                <w:sz w:val="24"/>
              </w:rPr>
              <w:t>1.2.5.7.</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Математика. Алгебра. Геометрия</w:t>
            </w:r>
          </w:p>
        </w:tc>
        <w:tc>
          <w:tcPr>
            <w:tcW w:w="993" w:type="dxa"/>
          </w:tcPr>
          <w:p w:rsidR="00441F06" w:rsidRPr="00441F06" w:rsidRDefault="00441F06" w:rsidP="004D252D">
            <w:pPr>
              <w:widowControl w:val="0"/>
              <w:autoSpaceDE w:val="0"/>
              <w:autoSpaceDN w:val="0"/>
              <w:spacing w:after="0" w:line="256" w:lineRule="exact"/>
              <w:ind w:left="310"/>
              <w:rPr>
                <w:rFonts w:ascii="Times New Roman" w:eastAsia="Calibri" w:hAnsi="Times New Roman" w:cs="Times New Roman"/>
                <w:sz w:val="24"/>
              </w:rPr>
            </w:pPr>
            <w:r w:rsidRPr="00441F06">
              <w:rPr>
                <w:rFonts w:ascii="Times New Roman" w:eastAsia="Calibri" w:hAnsi="Times New Roman" w:cs="Times New Roman"/>
                <w:sz w:val="24"/>
              </w:rPr>
              <w:t>3</w:t>
            </w:r>
            <w:r w:rsidR="004D252D">
              <w:rPr>
                <w:rFonts w:ascii="Times New Roman" w:eastAsia="Calibri" w:hAnsi="Times New Roman" w:cs="Times New Roman"/>
                <w:sz w:val="24"/>
              </w:rPr>
              <w:t>8</w:t>
            </w:r>
          </w:p>
        </w:tc>
      </w:tr>
      <w:tr w:rsidR="00441F06" w:rsidRPr="00441F06" w:rsidTr="00441F06">
        <w:trPr>
          <w:trHeight w:val="275"/>
        </w:trPr>
        <w:tc>
          <w:tcPr>
            <w:tcW w:w="1948" w:type="dxa"/>
          </w:tcPr>
          <w:p w:rsidR="00441F06" w:rsidRPr="00441F06" w:rsidRDefault="00441F06" w:rsidP="00441F06">
            <w:pPr>
              <w:widowControl w:val="0"/>
              <w:autoSpaceDE w:val="0"/>
              <w:autoSpaceDN w:val="0"/>
              <w:spacing w:after="0" w:line="256" w:lineRule="exact"/>
              <w:ind w:left="960"/>
              <w:rPr>
                <w:rFonts w:ascii="Times New Roman" w:eastAsia="Calibri" w:hAnsi="Times New Roman" w:cs="Times New Roman"/>
                <w:sz w:val="24"/>
              </w:rPr>
            </w:pPr>
            <w:r w:rsidRPr="00441F06">
              <w:rPr>
                <w:rFonts w:ascii="Times New Roman" w:eastAsia="Calibri" w:hAnsi="Times New Roman" w:cs="Times New Roman"/>
                <w:sz w:val="24"/>
              </w:rPr>
              <w:t>1.2.5.8.</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 xml:space="preserve">Информатика </w:t>
            </w:r>
          </w:p>
        </w:tc>
        <w:tc>
          <w:tcPr>
            <w:tcW w:w="993" w:type="dxa"/>
          </w:tcPr>
          <w:p w:rsidR="00441F06" w:rsidRPr="00441F06" w:rsidRDefault="004D252D"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44</w:t>
            </w:r>
          </w:p>
        </w:tc>
      </w:tr>
      <w:tr w:rsidR="00441F06" w:rsidRPr="00441F06" w:rsidTr="00441F06">
        <w:trPr>
          <w:trHeight w:val="275"/>
        </w:trPr>
        <w:tc>
          <w:tcPr>
            <w:tcW w:w="1948" w:type="dxa"/>
          </w:tcPr>
          <w:p w:rsidR="00441F06" w:rsidRPr="00441F06" w:rsidRDefault="00441F06" w:rsidP="00441F06">
            <w:pPr>
              <w:widowControl w:val="0"/>
              <w:autoSpaceDE w:val="0"/>
              <w:autoSpaceDN w:val="0"/>
              <w:spacing w:after="0" w:line="256" w:lineRule="exact"/>
              <w:ind w:left="960"/>
              <w:rPr>
                <w:rFonts w:ascii="Times New Roman" w:eastAsia="Calibri" w:hAnsi="Times New Roman" w:cs="Times New Roman"/>
                <w:sz w:val="24"/>
              </w:rPr>
            </w:pPr>
            <w:r w:rsidRPr="00441F06">
              <w:rPr>
                <w:rFonts w:ascii="Times New Roman" w:eastAsia="Calibri" w:hAnsi="Times New Roman" w:cs="Times New Roman"/>
                <w:sz w:val="24"/>
              </w:rPr>
              <w:t>1.2.5.9.</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История России. Всеобщая история</w:t>
            </w:r>
          </w:p>
        </w:tc>
        <w:tc>
          <w:tcPr>
            <w:tcW w:w="993" w:type="dxa"/>
          </w:tcPr>
          <w:p w:rsidR="00441F06" w:rsidRPr="00441F06" w:rsidRDefault="004D252D"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46</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right="143"/>
              <w:jc w:val="right"/>
              <w:rPr>
                <w:rFonts w:ascii="Times New Roman" w:eastAsia="Calibri" w:hAnsi="Times New Roman" w:cs="Times New Roman"/>
                <w:sz w:val="24"/>
              </w:rPr>
            </w:pPr>
            <w:r w:rsidRPr="00441F06">
              <w:rPr>
                <w:rFonts w:ascii="Times New Roman" w:eastAsia="Calibri" w:hAnsi="Times New Roman" w:cs="Times New Roman"/>
                <w:sz w:val="24"/>
              </w:rPr>
              <w:t>1.2.5.10.</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Обществознание</w:t>
            </w:r>
          </w:p>
        </w:tc>
        <w:tc>
          <w:tcPr>
            <w:tcW w:w="993" w:type="dxa"/>
          </w:tcPr>
          <w:p w:rsidR="00441F06" w:rsidRPr="00441F06" w:rsidRDefault="00441F06" w:rsidP="00441F06">
            <w:pPr>
              <w:widowControl w:val="0"/>
              <w:autoSpaceDE w:val="0"/>
              <w:autoSpaceDN w:val="0"/>
              <w:spacing w:after="0" w:line="256" w:lineRule="exact"/>
              <w:ind w:left="310"/>
              <w:rPr>
                <w:rFonts w:ascii="Times New Roman" w:eastAsia="Calibri" w:hAnsi="Times New Roman" w:cs="Times New Roman"/>
                <w:sz w:val="24"/>
              </w:rPr>
            </w:pPr>
            <w:r w:rsidRPr="00441F06">
              <w:rPr>
                <w:rFonts w:ascii="Times New Roman" w:eastAsia="Calibri" w:hAnsi="Times New Roman" w:cs="Times New Roman"/>
                <w:sz w:val="24"/>
              </w:rPr>
              <w:t>4</w:t>
            </w:r>
            <w:r w:rsidR="004610BB">
              <w:rPr>
                <w:rFonts w:ascii="Times New Roman" w:eastAsia="Calibri" w:hAnsi="Times New Roman" w:cs="Times New Roman"/>
                <w:sz w:val="24"/>
              </w:rPr>
              <w:t>8</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right="143"/>
              <w:jc w:val="right"/>
              <w:rPr>
                <w:rFonts w:ascii="Times New Roman" w:eastAsia="Calibri" w:hAnsi="Times New Roman" w:cs="Times New Roman"/>
                <w:sz w:val="24"/>
              </w:rPr>
            </w:pPr>
            <w:r w:rsidRPr="00441F06">
              <w:rPr>
                <w:rFonts w:ascii="Times New Roman" w:eastAsia="Calibri" w:hAnsi="Times New Roman" w:cs="Times New Roman"/>
                <w:sz w:val="24"/>
              </w:rPr>
              <w:t>1.2.5.11.</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География</w:t>
            </w:r>
          </w:p>
        </w:tc>
        <w:tc>
          <w:tcPr>
            <w:tcW w:w="993" w:type="dxa"/>
          </w:tcPr>
          <w:p w:rsidR="00441F06" w:rsidRPr="00441F06" w:rsidRDefault="004D252D"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5</w:t>
            </w:r>
            <w:r w:rsidR="004610BB">
              <w:rPr>
                <w:rFonts w:ascii="Times New Roman" w:eastAsia="Calibri" w:hAnsi="Times New Roman" w:cs="Times New Roman"/>
                <w:sz w:val="24"/>
              </w:rPr>
              <w:t>3</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right="143"/>
              <w:jc w:val="right"/>
              <w:rPr>
                <w:rFonts w:ascii="Times New Roman" w:eastAsia="Calibri" w:hAnsi="Times New Roman" w:cs="Times New Roman"/>
                <w:sz w:val="24"/>
              </w:rPr>
            </w:pPr>
            <w:r w:rsidRPr="00441F06">
              <w:rPr>
                <w:rFonts w:ascii="Times New Roman" w:eastAsia="Calibri" w:hAnsi="Times New Roman" w:cs="Times New Roman"/>
                <w:sz w:val="24"/>
              </w:rPr>
              <w:t>1.2.5.12.</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Основы духовно-нравственной культуры народов России</w:t>
            </w:r>
          </w:p>
        </w:tc>
        <w:tc>
          <w:tcPr>
            <w:tcW w:w="993" w:type="dxa"/>
          </w:tcPr>
          <w:p w:rsidR="00441F06" w:rsidRPr="00441F06" w:rsidRDefault="004D252D"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5</w:t>
            </w:r>
            <w:r w:rsidR="004610BB">
              <w:rPr>
                <w:rFonts w:ascii="Times New Roman" w:eastAsia="Calibri" w:hAnsi="Times New Roman" w:cs="Times New Roman"/>
                <w:sz w:val="24"/>
              </w:rPr>
              <w:t>6</w:t>
            </w:r>
          </w:p>
        </w:tc>
      </w:tr>
      <w:tr w:rsidR="00441F06" w:rsidRPr="00441F06" w:rsidTr="00441F06">
        <w:trPr>
          <w:trHeight w:val="275"/>
        </w:trPr>
        <w:tc>
          <w:tcPr>
            <w:tcW w:w="1948" w:type="dxa"/>
          </w:tcPr>
          <w:p w:rsidR="00441F06" w:rsidRPr="00441F06" w:rsidRDefault="00441F06" w:rsidP="00441F06">
            <w:pPr>
              <w:widowControl w:val="0"/>
              <w:autoSpaceDE w:val="0"/>
              <w:autoSpaceDN w:val="0"/>
              <w:spacing w:after="0" w:line="256" w:lineRule="exact"/>
              <w:ind w:right="143"/>
              <w:jc w:val="right"/>
              <w:rPr>
                <w:rFonts w:ascii="Times New Roman" w:eastAsia="Calibri" w:hAnsi="Times New Roman" w:cs="Times New Roman"/>
                <w:sz w:val="24"/>
              </w:rPr>
            </w:pPr>
            <w:r w:rsidRPr="00441F06">
              <w:rPr>
                <w:rFonts w:ascii="Times New Roman" w:eastAsia="Calibri" w:hAnsi="Times New Roman" w:cs="Times New Roman"/>
                <w:sz w:val="24"/>
              </w:rPr>
              <w:t>1.2.5.13.</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Физика</w:t>
            </w:r>
          </w:p>
        </w:tc>
        <w:tc>
          <w:tcPr>
            <w:tcW w:w="993" w:type="dxa"/>
          </w:tcPr>
          <w:p w:rsidR="00441F06" w:rsidRPr="00441F06" w:rsidRDefault="004D252D"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5</w:t>
            </w:r>
            <w:r w:rsidR="004610BB">
              <w:rPr>
                <w:rFonts w:ascii="Times New Roman" w:eastAsia="Calibri" w:hAnsi="Times New Roman" w:cs="Times New Roman"/>
                <w:sz w:val="24"/>
              </w:rPr>
              <w:t>7</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right="143"/>
              <w:jc w:val="right"/>
              <w:rPr>
                <w:rFonts w:ascii="Times New Roman" w:eastAsia="Calibri" w:hAnsi="Times New Roman" w:cs="Times New Roman"/>
                <w:sz w:val="24"/>
              </w:rPr>
            </w:pPr>
            <w:r w:rsidRPr="00441F06">
              <w:rPr>
                <w:rFonts w:ascii="Times New Roman" w:eastAsia="Calibri" w:hAnsi="Times New Roman" w:cs="Times New Roman"/>
                <w:sz w:val="24"/>
              </w:rPr>
              <w:t>1.2.5.14.</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 xml:space="preserve">Химия </w:t>
            </w:r>
          </w:p>
        </w:tc>
        <w:tc>
          <w:tcPr>
            <w:tcW w:w="993" w:type="dxa"/>
          </w:tcPr>
          <w:p w:rsidR="00441F06" w:rsidRPr="00441F06" w:rsidRDefault="004610BB"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61</w:t>
            </w:r>
          </w:p>
        </w:tc>
      </w:tr>
      <w:tr w:rsidR="00441F06" w:rsidRPr="00441F06" w:rsidTr="00441F06">
        <w:trPr>
          <w:trHeight w:val="275"/>
        </w:trPr>
        <w:tc>
          <w:tcPr>
            <w:tcW w:w="1948" w:type="dxa"/>
          </w:tcPr>
          <w:p w:rsidR="00441F06" w:rsidRPr="00441F06" w:rsidRDefault="00441F06" w:rsidP="00441F06">
            <w:pPr>
              <w:widowControl w:val="0"/>
              <w:autoSpaceDE w:val="0"/>
              <w:autoSpaceDN w:val="0"/>
              <w:spacing w:after="0" w:line="256" w:lineRule="exact"/>
              <w:ind w:right="143"/>
              <w:jc w:val="right"/>
              <w:rPr>
                <w:rFonts w:ascii="Times New Roman" w:eastAsia="Calibri" w:hAnsi="Times New Roman" w:cs="Times New Roman"/>
                <w:sz w:val="24"/>
              </w:rPr>
            </w:pPr>
            <w:r w:rsidRPr="00441F06">
              <w:rPr>
                <w:rFonts w:ascii="Times New Roman" w:eastAsia="Calibri" w:hAnsi="Times New Roman" w:cs="Times New Roman"/>
                <w:sz w:val="24"/>
              </w:rPr>
              <w:t>1.2.5.15.</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Биология</w:t>
            </w:r>
          </w:p>
        </w:tc>
        <w:tc>
          <w:tcPr>
            <w:tcW w:w="993" w:type="dxa"/>
          </w:tcPr>
          <w:p w:rsidR="00441F06" w:rsidRPr="00441F06" w:rsidRDefault="004D252D"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6</w:t>
            </w:r>
            <w:r w:rsidR="004610BB">
              <w:rPr>
                <w:rFonts w:ascii="Times New Roman" w:eastAsia="Calibri" w:hAnsi="Times New Roman" w:cs="Times New Roman"/>
                <w:sz w:val="24"/>
              </w:rPr>
              <w:t>4</w:t>
            </w:r>
          </w:p>
        </w:tc>
      </w:tr>
      <w:tr w:rsidR="00441F06" w:rsidRPr="00441F06" w:rsidTr="00441F06">
        <w:trPr>
          <w:trHeight w:val="275"/>
        </w:trPr>
        <w:tc>
          <w:tcPr>
            <w:tcW w:w="1948" w:type="dxa"/>
          </w:tcPr>
          <w:p w:rsidR="00441F06" w:rsidRPr="00441F06" w:rsidRDefault="00441F06" w:rsidP="00441F06">
            <w:pPr>
              <w:widowControl w:val="0"/>
              <w:autoSpaceDE w:val="0"/>
              <w:autoSpaceDN w:val="0"/>
              <w:spacing w:after="0" w:line="256" w:lineRule="exact"/>
              <w:ind w:right="143"/>
              <w:jc w:val="right"/>
              <w:rPr>
                <w:rFonts w:ascii="Times New Roman" w:eastAsia="Calibri" w:hAnsi="Times New Roman" w:cs="Times New Roman"/>
                <w:sz w:val="24"/>
              </w:rPr>
            </w:pPr>
            <w:r w:rsidRPr="00441F06">
              <w:rPr>
                <w:rFonts w:ascii="Times New Roman" w:eastAsia="Calibri" w:hAnsi="Times New Roman" w:cs="Times New Roman"/>
                <w:sz w:val="24"/>
              </w:rPr>
              <w:t>1.2.5.16.</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 xml:space="preserve">Музыка </w:t>
            </w:r>
          </w:p>
        </w:tc>
        <w:tc>
          <w:tcPr>
            <w:tcW w:w="993" w:type="dxa"/>
          </w:tcPr>
          <w:p w:rsidR="00441F06" w:rsidRPr="00441F06" w:rsidRDefault="004D252D"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6</w:t>
            </w:r>
            <w:r w:rsidR="004610BB">
              <w:rPr>
                <w:rFonts w:ascii="Times New Roman" w:eastAsia="Calibri" w:hAnsi="Times New Roman" w:cs="Times New Roman"/>
                <w:sz w:val="24"/>
              </w:rPr>
              <w:t>4</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right="143"/>
              <w:jc w:val="right"/>
              <w:rPr>
                <w:rFonts w:ascii="Times New Roman" w:eastAsia="Calibri" w:hAnsi="Times New Roman" w:cs="Times New Roman"/>
                <w:sz w:val="24"/>
              </w:rPr>
            </w:pPr>
            <w:r w:rsidRPr="00441F06">
              <w:rPr>
                <w:rFonts w:ascii="Times New Roman" w:eastAsia="Calibri" w:hAnsi="Times New Roman" w:cs="Times New Roman"/>
                <w:sz w:val="24"/>
              </w:rPr>
              <w:t>1.2.5.17.</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Изобразительное искусство</w:t>
            </w:r>
          </w:p>
        </w:tc>
        <w:tc>
          <w:tcPr>
            <w:tcW w:w="993" w:type="dxa"/>
          </w:tcPr>
          <w:p w:rsidR="00441F06" w:rsidRPr="00441F06" w:rsidRDefault="004D252D"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6</w:t>
            </w:r>
            <w:r w:rsidR="004610BB">
              <w:rPr>
                <w:rFonts w:ascii="Times New Roman" w:eastAsia="Calibri" w:hAnsi="Times New Roman" w:cs="Times New Roman"/>
                <w:sz w:val="24"/>
              </w:rPr>
              <w:t>6</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right="143"/>
              <w:jc w:val="right"/>
              <w:rPr>
                <w:rFonts w:ascii="Times New Roman" w:eastAsia="Calibri" w:hAnsi="Times New Roman" w:cs="Times New Roman"/>
                <w:sz w:val="24"/>
              </w:rPr>
            </w:pPr>
            <w:r w:rsidRPr="00441F06">
              <w:rPr>
                <w:rFonts w:ascii="Times New Roman" w:eastAsia="Calibri" w:hAnsi="Times New Roman" w:cs="Times New Roman"/>
                <w:sz w:val="24"/>
              </w:rPr>
              <w:t>1.2.5.18.</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Технология</w:t>
            </w:r>
          </w:p>
        </w:tc>
        <w:tc>
          <w:tcPr>
            <w:tcW w:w="993" w:type="dxa"/>
          </w:tcPr>
          <w:p w:rsidR="00441F06" w:rsidRPr="00441F06" w:rsidRDefault="004D252D"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7</w:t>
            </w:r>
            <w:r w:rsidR="004610BB">
              <w:rPr>
                <w:rFonts w:ascii="Times New Roman" w:eastAsia="Calibri" w:hAnsi="Times New Roman" w:cs="Times New Roman"/>
                <w:sz w:val="24"/>
              </w:rPr>
              <w:t>0</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right="143"/>
              <w:jc w:val="right"/>
              <w:rPr>
                <w:rFonts w:ascii="Times New Roman" w:eastAsia="Calibri" w:hAnsi="Times New Roman" w:cs="Times New Roman"/>
                <w:sz w:val="24"/>
              </w:rPr>
            </w:pPr>
            <w:r w:rsidRPr="00441F06">
              <w:rPr>
                <w:rFonts w:ascii="Times New Roman" w:eastAsia="Calibri" w:hAnsi="Times New Roman" w:cs="Times New Roman"/>
                <w:sz w:val="24"/>
              </w:rPr>
              <w:t>1.2.5.19.</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 xml:space="preserve">Основы безопасности жизнедеятельности </w:t>
            </w:r>
          </w:p>
        </w:tc>
        <w:tc>
          <w:tcPr>
            <w:tcW w:w="993" w:type="dxa"/>
          </w:tcPr>
          <w:p w:rsidR="00441F06" w:rsidRPr="00441F06" w:rsidRDefault="004D252D"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7</w:t>
            </w:r>
            <w:r w:rsidR="004610BB">
              <w:rPr>
                <w:rFonts w:ascii="Times New Roman" w:eastAsia="Calibri" w:hAnsi="Times New Roman" w:cs="Times New Roman"/>
                <w:sz w:val="24"/>
              </w:rPr>
              <w:t>1</w:t>
            </w:r>
          </w:p>
        </w:tc>
      </w:tr>
      <w:tr w:rsidR="00441F06" w:rsidRPr="00441F06" w:rsidTr="00441F06">
        <w:trPr>
          <w:trHeight w:val="275"/>
        </w:trPr>
        <w:tc>
          <w:tcPr>
            <w:tcW w:w="1948" w:type="dxa"/>
          </w:tcPr>
          <w:p w:rsidR="00441F06" w:rsidRPr="00441F06" w:rsidRDefault="00441F06" w:rsidP="00441F06">
            <w:pPr>
              <w:widowControl w:val="0"/>
              <w:autoSpaceDE w:val="0"/>
              <w:autoSpaceDN w:val="0"/>
              <w:spacing w:after="0" w:line="256" w:lineRule="exact"/>
              <w:ind w:right="143"/>
              <w:jc w:val="right"/>
              <w:rPr>
                <w:rFonts w:ascii="Times New Roman" w:eastAsia="Calibri" w:hAnsi="Times New Roman" w:cs="Times New Roman"/>
                <w:sz w:val="24"/>
              </w:rPr>
            </w:pPr>
            <w:r w:rsidRPr="00441F06">
              <w:rPr>
                <w:rFonts w:ascii="Times New Roman" w:eastAsia="Calibri" w:hAnsi="Times New Roman" w:cs="Times New Roman"/>
                <w:sz w:val="24"/>
              </w:rPr>
              <w:t>1.2.5.20.</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Физическая культура</w:t>
            </w:r>
          </w:p>
        </w:tc>
        <w:tc>
          <w:tcPr>
            <w:tcW w:w="993" w:type="dxa"/>
          </w:tcPr>
          <w:p w:rsidR="00441F06" w:rsidRPr="00441F06" w:rsidRDefault="004D252D"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7</w:t>
            </w:r>
            <w:r w:rsidR="004610BB">
              <w:rPr>
                <w:rFonts w:ascii="Times New Roman" w:eastAsia="Calibri" w:hAnsi="Times New Roman" w:cs="Times New Roman"/>
                <w:sz w:val="24"/>
              </w:rPr>
              <w:t>5</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right="143"/>
              <w:jc w:val="right"/>
              <w:rPr>
                <w:rFonts w:ascii="Times New Roman" w:eastAsia="Calibri" w:hAnsi="Times New Roman" w:cs="Times New Roman"/>
                <w:sz w:val="24"/>
              </w:rPr>
            </w:pPr>
            <w:r w:rsidRPr="00441F06">
              <w:rPr>
                <w:rFonts w:ascii="Times New Roman" w:eastAsia="Calibri" w:hAnsi="Times New Roman" w:cs="Times New Roman"/>
                <w:sz w:val="24"/>
              </w:rPr>
              <w:t>1.2.5.21.</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Башкирский язык (как государственный)</w:t>
            </w:r>
          </w:p>
        </w:tc>
        <w:tc>
          <w:tcPr>
            <w:tcW w:w="993" w:type="dxa"/>
          </w:tcPr>
          <w:p w:rsidR="00441F06" w:rsidRPr="00441F06" w:rsidRDefault="004D252D"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7</w:t>
            </w:r>
            <w:r w:rsidR="004610BB">
              <w:rPr>
                <w:rFonts w:ascii="Times New Roman" w:eastAsia="Calibri" w:hAnsi="Times New Roman" w:cs="Times New Roman"/>
                <w:sz w:val="24"/>
              </w:rPr>
              <w:t>7</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left="139"/>
              <w:rPr>
                <w:rFonts w:ascii="Times New Roman" w:eastAsia="Calibri" w:hAnsi="Times New Roman" w:cs="Times New Roman"/>
                <w:sz w:val="24"/>
              </w:rPr>
            </w:pPr>
            <w:r>
              <w:rPr>
                <w:rFonts w:ascii="Times New Roman" w:eastAsia="Calibri" w:hAnsi="Times New Roman" w:cs="Times New Roman"/>
                <w:sz w:val="24"/>
              </w:rPr>
              <w:t xml:space="preserve">             </w:t>
            </w:r>
            <w:r w:rsidRPr="00441F06">
              <w:rPr>
                <w:rFonts w:ascii="Times New Roman" w:eastAsia="Calibri" w:hAnsi="Times New Roman" w:cs="Times New Roman"/>
                <w:sz w:val="24"/>
              </w:rPr>
              <w:t>1.2.6.</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Планируемые результаты внеурочной деятельности</w:t>
            </w:r>
          </w:p>
        </w:tc>
        <w:tc>
          <w:tcPr>
            <w:tcW w:w="993" w:type="dxa"/>
          </w:tcPr>
          <w:p w:rsidR="00441F06" w:rsidRPr="00441F06" w:rsidRDefault="004D252D" w:rsidP="00441F06">
            <w:pPr>
              <w:widowControl w:val="0"/>
              <w:autoSpaceDE w:val="0"/>
              <w:autoSpaceDN w:val="0"/>
              <w:spacing w:after="0" w:line="256" w:lineRule="exact"/>
              <w:ind w:left="310"/>
              <w:rPr>
                <w:rFonts w:ascii="Times New Roman" w:eastAsia="Calibri" w:hAnsi="Times New Roman" w:cs="Times New Roman"/>
                <w:sz w:val="24"/>
              </w:rPr>
            </w:pPr>
            <w:r>
              <w:rPr>
                <w:rFonts w:ascii="Times New Roman" w:eastAsia="Calibri" w:hAnsi="Times New Roman" w:cs="Times New Roman"/>
                <w:sz w:val="24"/>
              </w:rPr>
              <w:t>7</w:t>
            </w:r>
            <w:r w:rsidR="004610BB">
              <w:rPr>
                <w:rFonts w:ascii="Times New Roman" w:eastAsia="Calibri" w:hAnsi="Times New Roman" w:cs="Times New Roman"/>
                <w:sz w:val="24"/>
              </w:rPr>
              <w:t>7</w:t>
            </w:r>
          </w:p>
        </w:tc>
      </w:tr>
      <w:tr w:rsidR="00441F06" w:rsidRPr="00441F06" w:rsidTr="00441F06">
        <w:trPr>
          <w:trHeight w:val="556"/>
        </w:trPr>
        <w:tc>
          <w:tcPr>
            <w:tcW w:w="1948" w:type="dxa"/>
          </w:tcPr>
          <w:p w:rsidR="00441F06" w:rsidRPr="00441F06" w:rsidRDefault="00441F06" w:rsidP="00441F06">
            <w:pPr>
              <w:widowControl w:val="0"/>
              <w:autoSpaceDE w:val="0"/>
              <w:autoSpaceDN w:val="0"/>
              <w:spacing w:after="0" w:line="272" w:lineRule="exact"/>
              <w:ind w:left="139"/>
              <w:rPr>
                <w:rFonts w:ascii="Times New Roman" w:eastAsia="Calibri" w:hAnsi="Times New Roman" w:cs="Times New Roman"/>
                <w:bCs/>
                <w:sz w:val="24"/>
              </w:rPr>
            </w:pPr>
            <w:r w:rsidRPr="00441F06">
              <w:rPr>
                <w:rFonts w:ascii="Times New Roman" w:eastAsia="Calibri" w:hAnsi="Times New Roman" w:cs="Times New Roman"/>
                <w:bCs/>
                <w:sz w:val="24"/>
              </w:rPr>
              <w:t xml:space="preserve">             1.3.</w:t>
            </w:r>
          </w:p>
        </w:tc>
        <w:tc>
          <w:tcPr>
            <w:tcW w:w="6701" w:type="dxa"/>
          </w:tcPr>
          <w:p w:rsidR="00441F06" w:rsidRPr="00441F06" w:rsidRDefault="00441F06" w:rsidP="00441F06">
            <w:pPr>
              <w:widowControl w:val="0"/>
              <w:tabs>
                <w:tab w:val="left" w:pos="1238"/>
                <w:tab w:val="left" w:pos="2187"/>
                <w:tab w:val="left" w:pos="3621"/>
                <w:tab w:val="left" w:pos="5223"/>
              </w:tabs>
              <w:autoSpaceDE w:val="0"/>
              <w:autoSpaceDN w:val="0"/>
              <w:spacing w:before="1" w:after="0" w:line="274" w:lineRule="exact"/>
              <w:ind w:left="145" w:right="254" w:firstLine="14"/>
              <w:rPr>
                <w:rFonts w:ascii="Times New Roman" w:eastAsia="Calibri" w:hAnsi="Times New Roman" w:cs="Times New Roman"/>
                <w:sz w:val="24"/>
              </w:rPr>
            </w:pPr>
            <w:r w:rsidRPr="00441F06">
              <w:rPr>
                <w:rFonts w:ascii="Times New Roman" w:eastAsia="Calibri" w:hAnsi="Times New Roman" w:cs="Times New Roman"/>
                <w:sz w:val="24"/>
              </w:rPr>
              <w:t>Система</w:t>
            </w:r>
            <w:r w:rsidRPr="00441F06">
              <w:rPr>
                <w:rFonts w:ascii="Times New Roman" w:eastAsia="Calibri" w:hAnsi="Times New Roman" w:cs="Times New Roman"/>
                <w:sz w:val="24"/>
              </w:rPr>
              <w:tab/>
              <w:t>оценки</w:t>
            </w:r>
            <w:r w:rsidRPr="00441F06">
              <w:rPr>
                <w:rFonts w:ascii="Times New Roman" w:eastAsia="Calibri" w:hAnsi="Times New Roman" w:cs="Times New Roman"/>
                <w:sz w:val="24"/>
              </w:rPr>
              <w:tab/>
              <w:t>достижения</w:t>
            </w:r>
            <w:r w:rsidRPr="00441F06">
              <w:rPr>
                <w:rFonts w:ascii="Times New Roman" w:eastAsia="Calibri" w:hAnsi="Times New Roman" w:cs="Times New Roman"/>
                <w:sz w:val="24"/>
              </w:rPr>
              <w:tab/>
              <w:t>планируемых</w:t>
            </w:r>
            <w:r w:rsidRPr="00441F06">
              <w:rPr>
                <w:rFonts w:ascii="Times New Roman" w:eastAsia="Calibri" w:hAnsi="Times New Roman" w:cs="Times New Roman"/>
                <w:sz w:val="24"/>
              </w:rPr>
              <w:tab/>
            </w:r>
            <w:r w:rsidRPr="00441F06">
              <w:rPr>
                <w:rFonts w:ascii="Times New Roman" w:eastAsia="Calibri" w:hAnsi="Times New Roman" w:cs="Times New Roman"/>
                <w:spacing w:val="-3"/>
                <w:sz w:val="24"/>
              </w:rPr>
              <w:t xml:space="preserve">результатов </w:t>
            </w:r>
            <w:r w:rsidRPr="00441F06">
              <w:rPr>
                <w:rFonts w:ascii="Times New Roman" w:eastAsia="Calibri" w:hAnsi="Times New Roman" w:cs="Times New Roman"/>
                <w:sz w:val="24"/>
              </w:rPr>
              <w:t>освоения ООП</w:t>
            </w:r>
            <w:r w:rsidRPr="00441F06">
              <w:rPr>
                <w:rFonts w:ascii="Times New Roman" w:eastAsia="Calibri" w:hAnsi="Times New Roman" w:cs="Times New Roman"/>
                <w:spacing w:val="2"/>
                <w:sz w:val="24"/>
              </w:rPr>
              <w:t xml:space="preserve"> </w:t>
            </w:r>
            <w:r w:rsidRPr="00441F06">
              <w:rPr>
                <w:rFonts w:ascii="Times New Roman" w:eastAsia="Calibri" w:hAnsi="Times New Roman" w:cs="Times New Roman"/>
                <w:sz w:val="24"/>
              </w:rPr>
              <w:t>ООО</w:t>
            </w:r>
          </w:p>
        </w:tc>
        <w:tc>
          <w:tcPr>
            <w:tcW w:w="993" w:type="dxa"/>
          </w:tcPr>
          <w:p w:rsidR="00441F06" w:rsidRPr="00441F06" w:rsidRDefault="00441F06" w:rsidP="00441F06">
            <w:pPr>
              <w:widowControl w:val="0"/>
              <w:autoSpaceDE w:val="0"/>
              <w:autoSpaceDN w:val="0"/>
              <w:spacing w:after="0" w:line="240" w:lineRule="auto"/>
              <w:rPr>
                <w:rFonts w:ascii="Times New Roman" w:eastAsia="Calibri" w:hAnsi="Times New Roman" w:cs="Times New Roman"/>
              </w:rPr>
            </w:pPr>
          </w:p>
        </w:tc>
      </w:tr>
      <w:tr w:rsidR="00441F06" w:rsidRPr="00441F06" w:rsidTr="00441F06">
        <w:trPr>
          <w:trHeight w:val="273"/>
        </w:trPr>
        <w:tc>
          <w:tcPr>
            <w:tcW w:w="1948" w:type="dxa"/>
            <w:shd w:val="clear" w:color="auto" w:fill="D8D8D8"/>
          </w:tcPr>
          <w:p w:rsidR="00441F06" w:rsidRPr="00441F06" w:rsidRDefault="00441F06" w:rsidP="00441F06">
            <w:pPr>
              <w:widowControl w:val="0"/>
              <w:autoSpaceDE w:val="0"/>
              <w:autoSpaceDN w:val="0"/>
              <w:spacing w:after="0" w:line="254" w:lineRule="exact"/>
              <w:ind w:left="139"/>
              <w:rPr>
                <w:rFonts w:ascii="Times New Roman" w:eastAsia="Calibri" w:hAnsi="Times New Roman" w:cs="Times New Roman"/>
                <w:bCs/>
                <w:sz w:val="24"/>
              </w:rPr>
            </w:pPr>
            <w:r w:rsidRPr="00441F06">
              <w:rPr>
                <w:rFonts w:ascii="Times New Roman" w:eastAsia="Calibri" w:hAnsi="Times New Roman" w:cs="Times New Roman"/>
                <w:bCs/>
                <w:sz w:val="24"/>
              </w:rPr>
              <w:t xml:space="preserve">             2.</w:t>
            </w:r>
          </w:p>
        </w:tc>
        <w:tc>
          <w:tcPr>
            <w:tcW w:w="6701" w:type="dxa"/>
            <w:shd w:val="clear" w:color="auto" w:fill="D8D8D8"/>
          </w:tcPr>
          <w:p w:rsidR="00441F06" w:rsidRPr="00441F06" w:rsidRDefault="00441F06" w:rsidP="00441F06">
            <w:pPr>
              <w:widowControl w:val="0"/>
              <w:autoSpaceDE w:val="0"/>
              <w:autoSpaceDN w:val="0"/>
              <w:spacing w:after="0" w:line="254" w:lineRule="exact"/>
              <w:ind w:left="159"/>
              <w:rPr>
                <w:rFonts w:ascii="Times New Roman" w:eastAsia="Calibri" w:hAnsi="Times New Roman" w:cs="Times New Roman"/>
                <w:b/>
                <w:sz w:val="24"/>
              </w:rPr>
            </w:pPr>
            <w:r w:rsidRPr="00441F06">
              <w:rPr>
                <w:rFonts w:ascii="Times New Roman" w:eastAsia="Calibri" w:hAnsi="Times New Roman" w:cs="Times New Roman"/>
                <w:b/>
                <w:sz w:val="24"/>
              </w:rPr>
              <w:t>Содержательный раздел ООП ООО</w:t>
            </w:r>
          </w:p>
          <w:p w:rsidR="00441F06" w:rsidRPr="00441F06" w:rsidRDefault="00441F06" w:rsidP="00441F06">
            <w:pPr>
              <w:widowControl w:val="0"/>
              <w:autoSpaceDE w:val="0"/>
              <w:autoSpaceDN w:val="0"/>
              <w:spacing w:after="0" w:line="254" w:lineRule="exact"/>
              <w:ind w:left="159"/>
              <w:rPr>
                <w:rFonts w:ascii="Times New Roman" w:eastAsia="Calibri" w:hAnsi="Times New Roman" w:cs="Times New Roman"/>
                <w:b/>
                <w:sz w:val="24"/>
              </w:rPr>
            </w:pPr>
          </w:p>
        </w:tc>
        <w:tc>
          <w:tcPr>
            <w:tcW w:w="993" w:type="dxa"/>
            <w:shd w:val="clear" w:color="auto" w:fill="D8D8D8"/>
          </w:tcPr>
          <w:p w:rsidR="00441F06" w:rsidRPr="00441F06" w:rsidRDefault="00441F06" w:rsidP="00441F06">
            <w:pPr>
              <w:widowControl w:val="0"/>
              <w:autoSpaceDE w:val="0"/>
              <w:autoSpaceDN w:val="0"/>
              <w:spacing w:after="0" w:line="240" w:lineRule="auto"/>
              <w:rPr>
                <w:rFonts w:ascii="Times New Roman" w:eastAsia="Calibri" w:hAnsi="Times New Roman" w:cs="Times New Roman"/>
                <w:sz w:val="20"/>
              </w:rPr>
            </w:pPr>
          </w:p>
        </w:tc>
      </w:tr>
      <w:tr w:rsidR="00441F06" w:rsidRPr="00441F06" w:rsidTr="00441F06">
        <w:trPr>
          <w:trHeight w:val="1378"/>
        </w:trPr>
        <w:tc>
          <w:tcPr>
            <w:tcW w:w="1948" w:type="dxa"/>
          </w:tcPr>
          <w:p w:rsidR="00441F06" w:rsidRPr="00441F06" w:rsidRDefault="00441F06" w:rsidP="00441F06">
            <w:pPr>
              <w:widowControl w:val="0"/>
              <w:autoSpaceDE w:val="0"/>
              <w:autoSpaceDN w:val="0"/>
              <w:spacing w:after="0" w:line="268" w:lineRule="exact"/>
              <w:ind w:left="139"/>
              <w:rPr>
                <w:rFonts w:ascii="Times New Roman" w:eastAsia="Calibri" w:hAnsi="Times New Roman" w:cs="Times New Roman"/>
                <w:bCs/>
                <w:sz w:val="24"/>
              </w:rPr>
            </w:pPr>
            <w:r w:rsidRPr="00441F06">
              <w:rPr>
                <w:rFonts w:ascii="Times New Roman" w:eastAsia="Calibri" w:hAnsi="Times New Roman" w:cs="Times New Roman"/>
                <w:bCs/>
                <w:sz w:val="24"/>
              </w:rPr>
              <w:t xml:space="preserve">            </w:t>
            </w:r>
            <w:r>
              <w:rPr>
                <w:rFonts w:ascii="Times New Roman" w:eastAsia="Calibri" w:hAnsi="Times New Roman" w:cs="Times New Roman"/>
                <w:bCs/>
                <w:sz w:val="24"/>
              </w:rPr>
              <w:t xml:space="preserve"> </w:t>
            </w:r>
            <w:r w:rsidRPr="00441F06">
              <w:rPr>
                <w:rFonts w:ascii="Times New Roman" w:eastAsia="Calibri" w:hAnsi="Times New Roman" w:cs="Times New Roman"/>
                <w:bCs/>
                <w:sz w:val="24"/>
              </w:rPr>
              <w:t>2.1.</w:t>
            </w:r>
          </w:p>
        </w:tc>
        <w:tc>
          <w:tcPr>
            <w:tcW w:w="6701" w:type="dxa"/>
          </w:tcPr>
          <w:p w:rsidR="00441F06" w:rsidRPr="00441F06" w:rsidRDefault="00F57CB8" w:rsidP="00441F06">
            <w:pPr>
              <w:widowControl w:val="0"/>
              <w:autoSpaceDE w:val="0"/>
              <w:autoSpaceDN w:val="0"/>
              <w:spacing w:after="0" w:line="240" w:lineRule="auto"/>
              <w:ind w:left="145" w:right="242" w:firstLine="14"/>
              <w:jc w:val="both"/>
              <w:rPr>
                <w:rFonts w:ascii="Times New Roman" w:eastAsia="Calibri" w:hAnsi="Times New Roman" w:cs="Times New Roman"/>
                <w:sz w:val="24"/>
              </w:rPr>
            </w:pPr>
            <w:hyperlink w:anchor="_bookmark0" w:history="1">
              <w:r w:rsidR="00441F06" w:rsidRPr="00441F06">
                <w:rPr>
                  <w:rFonts w:ascii="Times New Roman" w:eastAsia="Calibri" w:hAnsi="Times New Roman" w:cs="Times New Roman"/>
                  <w:sz w:val="24"/>
                </w:rPr>
                <w:t>Программа развития универсальных учебных действий,</w:t>
              </w:r>
            </w:hyperlink>
            <w:r w:rsidR="00441F06" w:rsidRPr="00441F06">
              <w:rPr>
                <w:rFonts w:ascii="Times New Roman" w:eastAsia="Calibri" w:hAnsi="Times New Roman" w:cs="Times New Roman"/>
                <w:sz w:val="24"/>
              </w:rPr>
              <w:t xml:space="preserve"> </w:t>
            </w:r>
            <w:hyperlink w:anchor="_bookmark0" w:history="1">
              <w:r w:rsidR="00441F06" w:rsidRPr="00441F06">
                <w:rPr>
                  <w:rFonts w:ascii="Times New Roman" w:eastAsia="Calibri" w:hAnsi="Times New Roman" w:cs="Times New Roman"/>
                  <w:sz w:val="24"/>
                </w:rPr>
                <w:t>включающая формирование компетенций обучающихся в</w:t>
              </w:r>
            </w:hyperlink>
            <w:r w:rsidR="00441F06" w:rsidRPr="00441F06">
              <w:rPr>
                <w:rFonts w:ascii="Times New Roman" w:eastAsia="Calibri" w:hAnsi="Times New Roman" w:cs="Times New Roman"/>
                <w:sz w:val="24"/>
              </w:rPr>
              <w:t xml:space="preserve"> </w:t>
            </w:r>
            <w:hyperlink w:anchor="_bookmark0" w:history="1">
              <w:r w:rsidR="00441F06" w:rsidRPr="00441F06">
                <w:rPr>
                  <w:rFonts w:ascii="Times New Roman" w:eastAsia="Calibri" w:hAnsi="Times New Roman" w:cs="Times New Roman"/>
                  <w:sz w:val="24"/>
                </w:rPr>
                <w:t>области использования информационно-коммуникационных</w:t>
              </w:r>
            </w:hyperlink>
          </w:p>
          <w:p w:rsidR="00441F06" w:rsidRPr="00441F06" w:rsidRDefault="00F57CB8" w:rsidP="00441F06">
            <w:pPr>
              <w:widowControl w:val="0"/>
              <w:autoSpaceDE w:val="0"/>
              <w:autoSpaceDN w:val="0"/>
              <w:spacing w:after="0" w:line="274" w:lineRule="exact"/>
              <w:ind w:left="145" w:right="249"/>
              <w:jc w:val="both"/>
              <w:rPr>
                <w:rFonts w:ascii="Times New Roman" w:eastAsia="Calibri" w:hAnsi="Times New Roman" w:cs="Times New Roman"/>
                <w:sz w:val="24"/>
              </w:rPr>
            </w:pPr>
            <w:hyperlink w:anchor="_bookmark0" w:history="1">
              <w:r w:rsidR="00441F06" w:rsidRPr="00441F06">
                <w:rPr>
                  <w:rFonts w:ascii="Times New Roman" w:eastAsia="Calibri" w:hAnsi="Times New Roman" w:cs="Times New Roman"/>
                  <w:sz w:val="24"/>
                </w:rPr>
                <w:t>технологий, учебно-исследовательской и проектной</w:t>
              </w:r>
            </w:hyperlink>
            <w:r w:rsidR="00441F06" w:rsidRPr="00441F06">
              <w:rPr>
                <w:rFonts w:ascii="Times New Roman" w:eastAsia="Calibri" w:hAnsi="Times New Roman" w:cs="Times New Roman"/>
                <w:sz w:val="24"/>
              </w:rPr>
              <w:t xml:space="preserve"> </w:t>
            </w:r>
            <w:hyperlink w:anchor="_bookmark0" w:history="1">
              <w:r w:rsidR="00441F06" w:rsidRPr="00441F06">
                <w:rPr>
                  <w:rFonts w:ascii="Times New Roman" w:eastAsia="Calibri" w:hAnsi="Times New Roman" w:cs="Times New Roman"/>
                  <w:sz w:val="24"/>
                </w:rPr>
                <w:t>деятельности</w:t>
              </w:r>
            </w:hyperlink>
          </w:p>
        </w:tc>
        <w:tc>
          <w:tcPr>
            <w:tcW w:w="993" w:type="dxa"/>
          </w:tcPr>
          <w:p w:rsidR="00441F06" w:rsidRPr="00441F06" w:rsidRDefault="004610BB" w:rsidP="00441F06">
            <w:pPr>
              <w:widowControl w:val="0"/>
              <w:autoSpaceDE w:val="0"/>
              <w:autoSpaceDN w:val="0"/>
              <w:spacing w:after="0" w:line="268" w:lineRule="exact"/>
              <w:ind w:left="243"/>
              <w:rPr>
                <w:rFonts w:ascii="Times New Roman" w:eastAsia="Calibri" w:hAnsi="Times New Roman" w:cs="Times New Roman"/>
                <w:sz w:val="24"/>
              </w:rPr>
            </w:pPr>
            <w:r>
              <w:rPr>
                <w:rFonts w:ascii="Times New Roman" w:eastAsia="Calibri" w:hAnsi="Times New Roman" w:cs="Times New Roman"/>
                <w:sz w:val="24"/>
              </w:rPr>
              <w:t>91</w:t>
            </w:r>
          </w:p>
        </w:tc>
      </w:tr>
      <w:tr w:rsidR="00441F06" w:rsidRPr="00441F06" w:rsidTr="00441F06">
        <w:trPr>
          <w:trHeight w:val="275"/>
        </w:trPr>
        <w:tc>
          <w:tcPr>
            <w:tcW w:w="1948" w:type="dxa"/>
          </w:tcPr>
          <w:p w:rsidR="00441F06" w:rsidRPr="00441F06" w:rsidRDefault="00441F06" w:rsidP="00441F06">
            <w:pPr>
              <w:widowControl w:val="0"/>
              <w:autoSpaceDE w:val="0"/>
              <w:autoSpaceDN w:val="0"/>
              <w:spacing w:after="0" w:line="256" w:lineRule="exact"/>
              <w:ind w:left="139"/>
              <w:rPr>
                <w:rFonts w:ascii="Times New Roman" w:eastAsia="Calibri" w:hAnsi="Times New Roman" w:cs="Times New Roman"/>
                <w:bCs/>
                <w:sz w:val="24"/>
              </w:rPr>
            </w:pPr>
            <w:r w:rsidRPr="00441F06">
              <w:rPr>
                <w:rFonts w:ascii="Times New Roman" w:eastAsia="Calibri" w:hAnsi="Times New Roman" w:cs="Times New Roman"/>
                <w:bCs/>
                <w:sz w:val="24"/>
              </w:rPr>
              <w:t xml:space="preserve">             2.2.</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Программы учебных предметов</w:t>
            </w:r>
          </w:p>
        </w:tc>
        <w:tc>
          <w:tcPr>
            <w:tcW w:w="993" w:type="dxa"/>
          </w:tcPr>
          <w:p w:rsidR="00441F06" w:rsidRPr="00441F06" w:rsidRDefault="00441F06" w:rsidP="00441F06">
            <w:pPr>
              <w:widowControl w:val="0"/>
              <w:autoSpaceDE w:val="0"/>
              <w:autoSpaceDN w:val="0"/>
              <w:spacing w:after="0" w:line="256" w:lineRule="exact"/>
              <w:ind w:left="243"/>
              <w:rPr>
                <w:rFonts w:ascii="Times New Roman" w:eastAsia="Calibri" w:hAnsi="Times New Roman" w:cs="Times New Roman"/>
                <w:sz w:val="24"/>
              </w:rPr>
            </w:pPr>
            <w:r w:rsidRPr="00441F06">
              <w:rPr>
                <w:rFonts w:ascii="Times New Roman" w:eastAsia="Calibri" w:hAnsi="Times New Roman" w:cs="Times New Roman"/>
                <w:sz w:val="24"/>
              </w:rPr>
              <w:t>1</w:t>
            </w:r>
            <w:r w:rsidR="004610BB">
              <w:rPr>
                <w:rFonts w:ascii="Times New Roman" w:eastAsia="Calibri" w:hAnsi="Times New Roman" w:cs="Times New Roman"/>
                <w:sz w:val="24"/>
              </w:rPr>
              <w:t>10</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ind w:left="139"/>
              <w:rPr>
                <w:rFonts w:ascii="Times New Roman" w:eastAsia="Calibri" w:hAnsi="Times New Roman" w:cs="Times New Roman"/>
                <w:sz w:val="24"/>
              </w:rPr>
            </w:pPr>
            <w:r>
              <w:rPr>
                <w:rFonts w:ascii="Times New Roman" w:eastAsia="Calibri" w:hAnsi="Times New Roman" w:cs="Times New Roman"/>
                <w:sz w:val="24"/>
              </w:rPr>
              <w:t xml:space="preserve">             </w:t>
            </w:r>
            <w:r w:rsidRPr="00441F06">
              <w:rPr>
                <w:rFonts w:ascii="Times New Roman" w:eastAsia="Calibri" w:hAnsi="Times New Roman" w:cs="Times New Roman"/>
                <w:sz w:val="24"/>
              </w:rPr>
              <w:t>2.2.1.</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Общие положения</w:t>
            </w:r>
          </w:p>
        </w:tc>
        <w:tc>
          <w:tcPr>
            <w:tcW w:w="993" w:type="dxa"/>
          </w:tcPr>
          <w:p w:rsidR="00441F06" w:rsidRPr="00441F06" w:rsidRDefault="00441F06" w:rsidP="00441F06">
            <w:pPr>
              <w:widowControl w:val="0"/>
              <w:autoSpaceDE w:val="0"/>
              <w:autoSpaceDN w:val="0"/>
              <w:spacing w:after="0" w:line="240" w:lineRule="auto"/>
              <w:rPr>
                <w:rFonts w:ascii="Times New Roman" w:eastAsia="Calibri" w:hAnsi="Times New Roman" w:cs="Times New Roman"/>
                <w:sz w:val="20"/>
              </w:rPr>
            </w:pPr>
          </w:p>
        </w:tc>
      </w:tr>
      <w:tr w:rsidR="00441F06" w:rsidRPr="00441F06" w:rsidTr="00441F06">
        <w:trPr>
          <w:trHeight w:val="275"/>
        </w:trPr>
        <w:tc>
          <w:tcPr>
            <w:tcW w:w="1948" w:type="dxa"/>
          </w:tcPr>
          <w:p w:rsidR="00441F06" w:rsidRPr="00441F06" w:rsidRDefault="00441F06" w:rsidP="00441F06">
            <w:pPr>
              <w:widowControl w:val="0"/>
              <w:autoSpaceDE w:val="0"/>
              <w:autoSpaceDN w:val="0"/>
              <w:spacing w:after="0" w:line="256" w:lineRule="exact"/>
              <w:ind w:left="139"/>
              <w:rPr>
                <w:rFonts w:ascii="Times New Roman" w:eastAsia="Calibri" w:hAnsi="Times New Roman" w:cs="Times New Roman"/>
                <w:sz w:val="24"/>
              </w:rPr>
            </w:pPr>
            <w:r>
              <w:rPr>
                <w:rFonts w:ascii="Times New Roman" w:eastAsia="Calibri" w:hAnsi="Times New Roman" w:cs="Times New Roman"/>
                <w:sz w:val="24"/>
              </w:rPr>
              <w:t xml:space="preserve">             </w:t>
            </w:r>
            <w:r w:rsidRPr="00441F06">
              <w:rPr>
                <w:rFonts w:ascii="Times New Roman" w:eastAsia="Calibri" w:hAnsi="Times New Roman" w:cs="Times New Roman"/>
                <w:sz w:val="24"/>
              </w:rPr>
              <w:t>2.2.2.</w:t>
            </w:r>
          </w:p>
        </w:tc>
        <w:tc>
          <w:tcPr>
            <w:tcW w:w="6701" w:type="dxa"/>
          </w:tcPr>
          <w:p w:rsidR="00441F06" w:rsidRPr="00441F06" w:rsidRDefault="00F57CB8" w:rsidP="00441F06">
            <w:pPr>
              <w:widowControl w:val="0"/>
              <w:autoSpaceDE w:val="0"/>
              <w:autoSpaceDN w:val="0"/>
              <w:spacing w:after="0" w:line="256" w:lineRule="exact"/>
              <w:ind w:left="159"/>
              <w:rPr>
                <w:rFonts w:ascii="Times New Roman" w:eastAsia="Calibri" w:hAnsi="Times New Roman" w:cs="Times New Roman"/>
                <w:sz w:val="24"/>
              </w:rPr>
            </w:pPr>
            <w:hyperlink w:anchor="_bookmark1" w:history="1">
              <w:r w:rsidR="00441F06" w:rsidRPr="00441F06">
                <w:rPr>
                  <w:rFonts w:ascii="Times New Roman" w:eastAsia="Calibri" w:hAnsi="Times New Roman" w:cs="Times New Roman"/>
                  <w:sz w:val="24"/>
                </w:rPr>
                <w:t>Основное содержание учебных предметов</w:t>
              </w:r>
            </w:hyperlink>
          </w:p>
        </w:tc>
        <w:tc>
          <w:tcPr>
            <w:tcW w:w="993" w:type="dxa"/>
          </w:tcPr>
          <w:p w:rsidR="00441F06" w:rsidRPr="00441F06" w:rsidRDefault="00441F06" w:rsidP="00441F06">
            <w:pPr>
              <w:widowControl w:val="0"/>
              <w:autoSpaceDE w:val="0"/>
              <w:autoSpaceDN w:val="0"/>
              <w:spacing w:after="0" w:line="240" w:lineRule="auto"/>
              <w:rPr>
                <w:rFonts w:ascii="Times New Roman" w:eastAsia="Calibri" w:hAnsi="Times New Roman" w:cs="Times New Roman"/>
                <w:sz w:val="20"/>
              </w:rPr>
            </w:pP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rPr>
                <w:rFonts w:ascii="Times New Roman" w:eastAsia="Calibri" w:hAnsi="Times New Roman" w:cs="Times New Roman"/>
                <w:sz w:val="24"/>
              </w:rPr>
            </w:pPr>
            <w:r>
              <w:rPr>
                <w:rFonts w:ascii="Times New Roman" w:eastAsia="Calibri" w:hAnsi="Times New Roman" w:cs="Times New Roman"/>
                <w:sz w:val="24"/>
              </w:rPr>
              <w:t xml:space="preserve">               </w:t>
            </w:r>
            <w:r w:rsidRPr="00441F06">
              <w:rPr>
                <w:rFonts w:ascii="Times New Roman" w:eastAsia="Calibri" w:hAnsi="Times New Roman" w:cs="Times New Roman"/>
                <w:sz w:val="24"/>
              </w:rPr>
              <w:t>2.2.2.1.</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Русский язык</w:t>
            </w:r>
          </w:p>
        </w:tc>
        <w:tc>
          <w:tcPr>
            <w:tcW w:w="993" w:type="dxa"/>
          </w:tcPr>
          <w:p w:rsidR="00441F06" w:rsidRPr="00441F06" w:rsidRDefault="00441F06" w:rsidP="00441F06">
            <w:pPr>
              <w:widowControl w:val="0"/>
              <w:autoSpaceDE w:val="0"/>
              <w:autoSpaceDN w:val="0"/>
              <w:spacing w:after="0" w:line="256" w:lineRule="exact"/>
              <w:ind w:left="243"/>
              <w:rPr>
                <w:rFonts w:ascii="Times New Roman" w:eastAsia="Calibri" w:hAnsi="Times New Roman" w:cs="Times New Roman"/>
                <w:sz w:val="24"/>
              </w:rPr>
            </w:pPr>
            <w:r w:rsidRPr="00441F06">
              <w:rPr>
                <w:rFonts w:ascii="Times New Roman" w:eastAsia="Calibri" w:hAnsi="Times New Roman" w:cs="Times New Roman"/>
                <w:sz w:val="24"/>
              </w:rPr>
              <w:t>1</w:t>
            </w:r>
            <w:r w:rsidR="004610BB">
              <w:rPr>
                <w:rFonts w:ascii="Times New Roman" w:eastAsia="Calibri" w:hAnsi="Times New Roman" w:cs="Times New Roman"/>
                <w:sz w:val="24"/>
              </w:rPr>
              <w:t>10</w:t>
            </w:r>
          </w:p>
        </w:tc>
      </w:tr>
      <w:tr w:rsidR="00441F06" w:rsidRPr="00441F06" w:rsidTr="00441F06">
        <w:trPr>
          <w:trHeight w:val="276"/>
        </w:trPr>
        <w:tc>
          <w:tcPr>
            <w:tcW w:w="1948" w:type="dxa"/>
          </w:tcPr>
          <w:p w:rsidR="00441F06" w:rsidRPr="00441F06" w:rsidRDefault="00441F06" w:rsidP="00441F06">
            <w:pPr>
              <w:widowControl w:val="0"/>
              <w:autoSpaceDE w:val="0"/>
              <w:autoSpaceDN w:val="0"/>
              <w:spacing w:after="0" w:line="256" w:lineRule="exact"/>
              <w:rPr>
                <w:rFonts w:ascii="Times New Roman" w:eastAsia="Calibri" w:hAnsi="Times New Roman" w:cs="Times New Roman"/>
                <w:sz w:val="24"/>
              </w:rPr>
            </w:pPr>
            <w:r>
              <w:rPr>
                <w:rFonts w:ascii="Times New Roman" w:eastAsia="Calibri" w:hAnsi="Times New Roman" w:cs="Times New Roman"/>
                <w:sz w:val="24"/>
              </w:rPr>
              <w:t xml:space="preserve">               </w:t>
            </w:r>
            <w:r w:rsidRPr="00441F06">
              <w:rPr>
                <w:rFonts w:ascii="Times New Roman" w:eastAsia="Calibri" w:hAnsi="Times New Roman" w:cs="Times New Roman"/>
                <w:sz w:val="24"/>
              </w:rPr>
              <w:t>2.2.2.2.</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Литература</w:t>
            </w:r>
          </w:p>
        </w:tc>
        <w:tc>
          <w:tcPr>
            <w:tcW w:w="993" w:type="dxa"/>
          </w:tcPr>
          <w:p w:rsidR="00441F06" w:rsidRPr="00441F06" w:rsidRDefault="00441F06" w:rsidP="00441F06">
            <w:pPr>
              <w:widowControl w:val="0"/>
              <w:autoSpaceDE w:val="0"/>
              <w:autoSpaceDN w:val="0"/>
              <w:spacing w:after="0" w:line="256" w:lineRule="exact"/>
              <w:ind w:right="372"/>
              <w:jc w:val="right"/>
              <w:rPr>
                <w:rFonts w:ascii="Times New Roman" w:eastAsia="Calibri" w:hAnsi="Times New Roman" w:cs="Times New Roman"/>
                <w:sz w:val="24"/>
              </w:rPr>
            </w:pPr>
            <w:r w:rsidRPr="00441F06">
              <w:rPr>
                <w:rFonts w:ascii="Times New Roman" w:eastAsia="Calibri" w:hAnsi="Times New Roman" w:cs="Times New Roman"/>
                <w:sz w:val="24"/>
              </w:rPr>
              <w:t>1</w:t>
            </w:r>
            <w:r w:rsidR="004610BB">
              <w:rPr>
                <w:rFonts w:ascii="Times New Roman" w:eastAsia="Calibri" w:hAnsi="Times New Roman" w:cs="Times New Roman"/>
                <w:sz w:val="24"/>
              </w:rPr>
              <w:t>15</w:t>
            </w:r>
          </w:p>
        </w:tc>
      </w:tr>
      <w:tr w:rsidR="00441F06" w:rsidRPr="00441F06" w:rsidTr="00441F06">
        <w:trPr>
          <w:trHeight w:val="269"/>
        </w:trPr>
        <w:tc>
          <w:tcPr>
            <w:tcW w:w="1948" w:type="dxa"/>
          </w:tcPr>
          <w:p w:rsidR="00441F06" w:rsidRPr="00441F06" w:rsidRDefault="00441F06" w:rsidP="00441F06">
            <w:pPr>
              <w:widowControl w:val="0"/>
              <w:autoSpaceDE w:val="0"/>
              <w:autoSpaceDN w:val="0"/>
              <w:spacing w:after="0" w:line="250" w:lineRule="exact"/>
              <w:rPr>
                <w:rFonts w:ascii="Times New Roman" w:eastAsia="Calibri" w:hAnsi="Times New Roman" w:cs="Times New Roman"/>
                <w:sz w:val="24"/>
              </w:rPr>
            </w:pPr>
            <w:r>
              <w:rPr>
                <w:rFonts w:ascii="Times New Roman" w:eastAsia="Calibri" w:hAnsi="Times New Roman" w:cs="Times New Roman"/>
                <w:sz w:val="24"/>
              </w:rPr>
              <w:t xml:space="preserve">               </w:t>
            </w:r>
            <w:r w:rsidRPr="00441F06">
              <w:rPr>
                <w:rFonts w:ascii="Times New Roman" w:eastAsia="Calibri" w:hAnsi="Times New Roman" w:cs="Times New Roman"/>
                <w:sz w:val="24"/>
              </w:rPr>
              <w:t>2.2.2.3.</w:t>
            </w:r>
          </w:p>
        </w:tc>
        <w:tc>
          <w:tcPr>
            <w:tcW w:w="6701"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Родной язык (татарский)</w:t>
            </w:r>
          </w:p>
        </w:tc>
        <w:tc>
          <w:tcPr>
            <w:tcW w:w="993" w:type="dxa"/>
          </w:tcPr>
          <w:p w:rsidR="00441F06" w:rsidRPr="00441F06" w:rsidRDefault="00441F06" w:rsidP="00441F06">
            <w:pPr>
              <w:widowControl w:val="0"/>
              <w:autoSpaceDE w:val="0"/>
              <w:autoSpaceDN w:val="0"/>
              <w:spacing w:after="0" w:line="250" w:lineRule="exact"/>
              <w:ind w:right="372"/>
              <w:jc w:val="right"/>
              <w:rPr>
                <w:rFonts w:ascii="Times New Roman" w:eastAsia="Calibri" w:hAnsi="Times New Roman" w:cs="Times New Roman"/>
                <w:sz w:val="24"/>
              </w:rPr>
            </w:pPr>
            <w:r>
              <w:rPr>
                <w:rFonts w:ascii="Times New Roman" w:eastAsia="Calibri" w:hAnsi="Times New Roman" w:cs="Times New Roman"/>
                <w:sz w:val="24"/>
              </w:rPr>
              <w:t xml:space="preserve">  </w:t>
            </w:r>
            <w:r w:rsidRPr="00441F06">
              <w:rPr>
                <w:rFonts w:ascii="Times New Roman" w:eastAsia="Calibri" w:hAnsi="Times New Roman" w:cs="Times New Roman"/>
                <w:sz w:val="24"/>
              </w:rPr>
              <w:t>1</w:t>
            </w:r>
            <w:r w:rsidR="004610BB">
              <w:rPr>
                <w:rFonts w:ascii="Times New Roman" w:eastAsia="Calibri" w:hAnsi="Times New Roman" w:cs="Times New Roman"/>
                <w:sz w:val="24"/>
              </w:rPr>
              <w:t>35</w:t>
            </w:r>
          </w:p>
        </w:tc>
      </w:tr>
    </w:tbl>
    <w:p w:rsidR="00441F06" w:rsidRPr="00441F06" w:rsidRDefault="00441F06" w:rsidP="00441F06">
      <w:pPr>
        <w:widowControl w:val="0"/>
        <w:autoSpaceDE w:val="0"/>
        <w:autoSpaceDN w:val="0"/>
        <w:spacing w:before="10" w:after="0" w:line="240" w:lineRule="auto"/>
        <w:rPr>
          <w:rFonts w:ascii="Times New Roman" w:eastAsia="Calibri" w:hAnsi="Times New Roman" w:cs="Times New Roman"/>
          <w:b/>
          <w:sz w:val="15"/>
          <w:szCs w:val="24"/>
        </w:rPr>
      </w:pPr>
    </w:p>
    <w:tbl>
      <w:tblPr>
        <w:tblW w:w="9537" w:type="dxa"/>
        <w:tblInd w:w="413" w:type="dxa"/>
        <w:tblLayout w:type="fixed"/>
        <w:tblCellMar>
          <w:left w:w="0" w:type="dxa"/>
          <w:right w:w="0" w:type="dxa"/>
        </w:tblCellMar>
        <w:tblLook w:val="01E0"/>
      </w:tblPr>
      <w:tblGrid>
        <w:gridCol w:w="1948"/>
        <w:gridCol w:w="6570"/>
        <w:gridCol w:w="1019"/>
      </w:tblGrid>
      <w:tr w:rsidR="00441F06" w:rsidRPr="00441F06" w:rsidTr="004610BB">
        <w:trPr>
          <w:trHeight w:val="269"/>
        </w:trPr>
        <w:tc>
          <w:tcPr>
            <w:tcW w:w="1948" w:type="dxa"/>
          </w:tcPr>
          <w:p w:rsidR="00441F06" w:rsidRPr="00441F06" w:rsidRDefault="00441F06" w:rsidP="00441F06">
            <w:pPr>
              <w:widowControl w:val="0"/>
              <w:autoSpaceDE w:val="0"/>
              <w:autoSpaceDN w:val="0"/>
              <w:spacing w:after="0" w:line="249" w:lineRule="exact"/>
              <w:rPr>
                <w:rFonts w:ascii="Times New Roman" w:eastAsia="Calibri" w:hAnsi="Times New Roman" w:cs="Times New Roman"/>
                <w:sz w:val="24"/>
              </w:rPr>
            </w:pPr>
            <w:r>
              <w:rPr>
                <w:rFonts w:ascii="Times New Roman" w:eastAsia="Calibri" w:hAnsi="Times New Roman" w:cs="Times New Roman"/>
                <w:sz w:val="24"/>
              </w:rPr>
              <w:t xml:space="preserve">        </w:t>
            </w:r>
            <w:r w:rsidRPr="00441F06">
              <w:rPr>
                <w:rFonts w:ascii="Times New Roman" w:eastAsia="Calibri" w:hAnsi="Times New Roman" w:cs="Times New Roman"/>
                <w:sz w:val="24"/>
              </w:rPr>
              <w:t>2.2.2.4.</w:t>
            </w:r>
          </w:p>
        </w:tc>
        <w:tc>
          <w:tcPr>
            <w:tcW w:w="6570" w:type="dxa"/>
          </w:tcPr>
          <w:p w:rsidR="00441F06" w:rsidRPr="00441F06" w:rsidRDefault="00441F06" w:rsidP="00441F06">
            <w:pPr>
              <w:widowControl w:val="0"/>
              <w:autoSpaceDE w:val="0"/>
              <w:autoSpaceDN w:val="0"/>
              <w:spacing w:after="0" w:line="256" w:lineRule="exact"/>
              <w:rPr>
                <w:rFonts w:ascii="Times New Roman" w:eastAsia="Calibri" w:hAnsi="Times New Roman" w:cs="Times New Roman"/>
                <w:sz w:val="24"/>
              </w:rPr>
            </w:pPr>
            <w:r w:rsidRPr="00441F06">
              <w:rPr>
                <w:rFonts w:ascii="Times New Roman" w:eastAsia="Calibri" w:hAnsi="Times New Roman" w:cs="Times New Roman"/>
                <w:sz w:val="24"/>
              </w:rPr>
              <w:t>Родная литература (татарская)</w:t>
            </w:r>
          </w:p>
        </w:tc>
        <w:tc>
          <w:tcPr>
            <w:tcW w:w="1019" w:type="dxa"/>
          </w:tcPr>
          <w:p w:rsidR="00441F06" w:rsidRPr="00441F06" w:rsidRDefault="00441F06" w:rsidP="004610BB">
            <w:pPr>
              <w:widowControl w:val="0"/>
              <w:autoSpaceDE w:val="0"/>
              <w:autoSpaceDN w:val="0"/>
              <w:spacing w:after="0" w:line="249"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1</w:t>
            </w:r>
            <w:r w:rsidR="004610BB">
              <w:rPr>
                <w:rFonts w:ascii="Times New Roman" w:eastAsia="Calibri" w:hAnsi="Times New Roman" w:cs="Times New Roman"/>
                <w:sz w:val="24"/>
              </w:rPr>
              <w:t>44</w:t>
            </w:r>
          </w:p>
        </w:tc>
      </w:tr>
      <w:tr w:rsidR="00441F06" w:rsidRPr="00441F06" w:rsidTr="004610BB">
        <w:trPr>
          <w:trHeight w:val="275"/>
        </w:trPr>
        <w:tc>
          <w:tcPr>
            <w:tcW w:w="1948" w:type="dxa"/>
          </w:tcPr>
          <w:p w:rsidR="00441F06" w:rsidRPr="00441F06" w:rsidRDefault="00441F06" w:rsidP="004610BB">
            <w:pPr>
              <w:widowControl w:val="0"/>
              <w:autoSpaceDE w:val="0"/>
              <w:autoSpaceDN w:val="0"/>
              <w:spacing w:after="0" w:line="256" w:lineRule="exact"/>
              <w:ind w:left="438" w:right="93"/>
              <w:rPr>
                <w:rFonts w:ascii="Times New Roman" w:eastAsia="Calibri" w:hAnsi="Times New Roman" w:cs="Times New Roman"/>
                <w:sz w:val="24"/>
              </w:rPr>
            </w:pPr>
            <w:r w:rsidRPr="00441F06">
              <w:rPr>
                <w:rFonts w:ascii="Times New Roman" w:eastAsia="Calibri" w:hAnsi="Times New Roman" w:cs="Times New Roman"/>
                <w:sz w:val="24"/>
              </w:rPr>
              <w:t>2.2.2.5.</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Иностранный язык (английский)</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1</w:t>
            </w:r>
            <w:r w:rsidR="004610BB">
              <w:rPr>
                <w:rFonts w:ascii="Times New Roman" w:eastAsia="Calibri" w:hAnsi="Times New Roman" w:cs="Times New Roman"/>
                <w:sz w:val="24"/>
              </w:rPr>
              <w:t>46</w:t>
            </w:r>
          </w:p>
        </w:tc>
      </w:tr>
      <w:tr w:rsidR="00441F06" w:rsidRPr="00441F06" w:rsidTr="004610BB">
        <w:trPr>
          <w:trHeight w:val="275"/>
        </w:trPr>
        <w:tc>
          <w:tcPr>
            <w:tcW w:w="1948" w:type="dxa"/>
          </w:tcPr>
          <w:p w:rsidR="00441F06" w:rsidRPr="00441F06" w:rsidRDefault="00441F06" w:rsidP="004610BB">
            <w:pPr>
              <w:widowControl w:val="0"/>
              <w:autoSpaceDE w:val="0"/>
              <w:autoSpaceDN w:val="0"/>
              <w:spacing w:after="0" w:line="256" w:lineRule="exact"/>
              <w:ind w:left="438" w:right="93"/>
              <w:rPr>
                <w:rFonts w:ascii="Times New Roman" w:eastAsia="Calibri" w:hAnsi="Times New Roman" w:cs="Times New Roman"/>
                <w:sz w:val="24"/>
              </w:rPr>
            </w:pPr>
            <w:r w:rsidRPr="00441F06">
              <w:rPr>
                <w:rFonts w:ascii="Times New Roman" w:eastAsia="Calibri" w:hAnsi="Times New Roman" w:cs="Times New Roman"/>
                <w:sz w:val="24"/>
              </w:rPr>
              <w:t>2.2.2.6.</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Второй иностранный язык (немецкий)</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1</w:t>
            </w:r>
            <w:r w:rsidR="004610BB">
              <w:rPr>
                <w:rFonts w:ascii="Times New Roman" w:eastAsia="Calibri" w:hAnsi="Times New Roman" w:cs="Times New Roman"/>
                <w:sz w:val="24"/>
              </w:rPr>
              <w:t>50</w:t>
            </w:r>
          </w:p>
        </w:tc>
      </w:tr>
      <w:tr w:rsidR="00441F06" w:rsidRPr="00441F06" w:rsidTr="004610BB">
        <w:trPr>
          <w:trHeight w:val="275"/>
        </w:trPr>
        <w:tc>
          <w:tcPr>
            <w:tcW w:w="1948" w:type="dxa"/>
          </w:tcPr>
          <w:p w:rsidR="00441F06" w:rsidRPr="00441F06" w:rsidRDefault="00441F06" w:rsidP="004610BB">
            <w:pPr>
              <w:widowControl w:val="0"/>
              <w:autoSpaceDE w:val="0"/>
              <w:autoSpaceDN w:val="0"/>
              <w:spacing w:after="0" w:line="256" w:lineRule="exact"/>
              <w:ind w:left="438" w:right="93"/>
              <w:rPr>
                <w:rFonts w:ascii="Times New Roman" w:eastAsia="Calibri" w:hAnsi="Times New Roman" w:cs="Times New Roman"/>
                <w:sz w:val="24"/>
              </w:rPr>
            </w:pPr>
            <w:r w:rsidRPr="00441F06">
              <w:rPr>
                <w:rFonts w:ascii="Times New Roman" w:eastAsia="Calibri" w:hAnsi="Times New Roman" w:cs="Times New Roman"/>
                <w:sz w:val="24"/>
              </w:rPr>
              <w:t>2.2.2.7.</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Математика. Алгебра. Геометрия</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1</w:t>
            </w:r>
            <w:r w:rsidR="004610BB">
              <w:rPr>
                <w:rFonts w:ascii="Times New Roman" w:eastAsia="Calibri" w:hAnsi="Times New Roman" w:cs="Times New Roman"/>
                <w:sz w:val="24"/>
              </w:rPr>
              <w:t>54</w:t>
            </w:r>
          </w:p>
        </w:tc>
      </w:tr>
      <w:tr w:rsidR="00441F06" w:rsidRPr="00441F06" w:rsidTr="004610BB">
        <w:trPr>
          <w:trHeight w:val="276"/>
        </w:trPr>
        <w:tc>
          <w:tcPr>
            <w:tcW w:w="1948" w:type="dxa"/>
          </w:tcPr>
          <w:p w:rsidR="00441F06" w:rsidRPr="00441F06" w:rsidRDefault="00441F06" w:rsidP="004610BB">
            <w:pPr>
              <w:widowControl w:val="0"/>
              <w:autoSpaceDE w:val="0"/>
              <w:autoSpaceDN w:val="0"/>
              <w:spacing w:after="0" w:line="256" w:lineRule="exact"/>
              <w:ind w:left="438" w:right="93"/>
              <w:rPr>
                <w:rFonts w:ascii="Times New Roman" w:eastAsia="Calibri" w:hAnsi="Times New Roman" w:cs="Times New Roman"/>
                <w:sz w:val="24"/>
              </w:rPr>
            </w:pPr>
            <w:r w:rsidRPr="00441F06">
              <w:rPr>
                <w:rFonts w:ascii="Times New Roman" w:eastAsia="Calibri" w:hAnsi="Times New Roman" w:cs="Times New Roman"/>
                <w:sz w:val="24"/>
              </w:rPr>
              <w:t>2.2.2.8.</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 xml:space="preserve">Информатика </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1</w:t>
            </w:r>
            <w:r w:rsidR="004610BB">
              <w:rPr>
                <w:rFonts w:ascii="Times New Roman" w:eastAsia="Calibri" w:hAnsi="Times New Roman" w:cs="Times New Roman"/>
                <w:sz w:val="24"/>
              </w:rPr>
              <w:t>72</w:t>
            </w:r>
          </w:p>
        </w:tc>
      </w:tr>
      <w:tr w:rsidR="00441F06" w:rsidRPr="00441F06" w:rsidTr="004610BB">
        <w:trPr>
          <w:trHeight w:val="276"/>
        </w:trPr>
        <w:tc>
          <w:tcPr>
            <w:tcW w:w="1948" w:type="dxa"/>
          </w:tcPr>
          <w:p w:rsidR="00441F06" w:rsidRPr="00441F06" w:rsidRDefault="00441F06" w:rsidP="004610BB">
            <w:pPr>
              <w:widowControl w:val="0"/>
              <w:autoSpaceDE w:val="0"/>
              <w:autoSpaceDN w:val="0"/>
              <w:spacing w:after="0" w:line="257" w:lineRule="exact"/>
              <w:ind w:left="438" w:right="93"/>
              <w:rPr>
                <w:rFonts w:ascii="Times New Roman" w:eastAsia="Calibri" w:hAnsi="Times New Roman" w:cs="Times New Roman"/>
                <w:sz w:val="24"/>
              </w:rPr>
            </w:pPr>
            <w:r w:rsidRPr="00441F06">
              <w:rPr>
                <w:rFonts w:ascii="Times New Roman" w:eastAsia="Calibri" w:hAnsi="Times New Roman" w:cs="Times New Roman"/>
                <w:sz w:val="24"/>
              </w:rPr>
              <w:t>2.2.2.9.</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История России. Всеобщая история</w:t>
            </w:r>
          </w:p>
        </w:tc>
        <w:tc>
          <w:tcPr>
            <w:tcW w:w="1019" w:type="dxa"/>
          </w:tcPr>
          <w:p w:rsidR="00441F06" w:rsidRPr="00441F06" w:rsidRDefault="00441F06" w:rsidP="004610BB">
            <w:pPr>
              <w:widowControl w:val="0"/>
              <w:autoSpaceDE w:val="0"/>
              <w:autoSpaceDN w:val="0"/>
              <w:spacing w:after="0" w:line="257"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1</w:t>
            </w:r>
            <w:r w:rsidR="004610BB">
              <w:rPr>
                <w:rFonts w:ascii="Times New Roman" w:eastAsia="Calibri" w:hAnsi="Times New Roman" w:cs="Times New Roman"/>
                <w:sz w:val="24"/>
              </w:rPr>
              <w:t>74</w:t>
            </w:r>
          </w:p>
        </w:tc>
      </w:tr>
      <w:tr w:rsidR="00441F06" w:rsidRPr="00441F06" w:rsidTr="004610BB">
        <w:trPr>
          <w:trHeight w:val="276"/>
        </w:trPr>
        <w:tc>
          <w:tcPr>
            <w:tcW w:w="1948" w:type="dxa"/>
          </w:tcPr>
          <w:p w:rsidR="00441F06" w:rsidRPr="00441F06" w:rsidRDefault="00441F06" w:rsidP="004610BB">
            <w:pPr>
              <w:widowControl w:val="0"/>
              <w:autoSpaceDE w:val="0"/>
              <w:autoSpaceDN w:val="0"/>
              <w:spacing w:after="0" w:line="256" w:lineRule="exact"/>
              <w:ind w:left="438" w:right="93"/>
              <w:rPr>
                <w:rFonts w:ascii="Times New Roman" w:eastAsia="Calibri" w:hAnsi="Times New Roman" w:cs="Times New Roman"/>
                <w:sz w:val="24"/>
              </w:rPr>
            </w:pPr>
            <w:r w:rsidRPr="00441F06">
              <w:rPr>
                <w:rFonts w:ascii="Times New Roman" w:eastAsia="Calibri" w:hAnsi="Times New Roman" w:cs="Times New Roman"/>
                <w:sz w:val="24"/>
              </w:rPr>
              <w:t>2.2.2.10.</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Обществознание</w:t>
            </w:r>
          </w:p>
        </w:tc>
        <w:tc>
          <w:tcPr>
            <w:tcW w:w="1019" w:type="dxa"/>
          </w:tcPr>
          <w:p w:rsidR="00441F06" w:rsidRPr="00441F06" w:rsidRDefault="004610BB" w:rsidP="004610BB">
            <w:pPr>
              <w:widowControl w:val="0"/>
              <w:autoSpaceDE w:val="0"/>
              <w:autoSpaceDN w:val="0"/>
              <w:spacing w:after="0" w:line="256" w:lineRule="exact"/>
              <w:ind w:left="-414" w:right="157" w:firstLine="414"/>
              <w:rPr>
                <w:rFonts w:ascii="Times New Roman" w:eastAsia="Calibri" w:hAnsi="Times New Roman" w:cs="Times New Roman"/>
                <w:sz w:val="24"/>
              </w:rPr>
            </w:pPr>
            <w:r>
              <w:rPr>
                <w:rFonts w:ascii="Times New Roman" w:eastAsia="Calibri" w:hAnsi="Times New Roman" w:cs="Times New Roman"/>
                <w:sz w:val="24"/>
              </w:rPr>
              <w:t>178</w:t>
            </w:r>
          </w:p>
        </w:tc>
      </w:tr>
      <w:tr w:rsidR="00441F06" w:rsidRPr="00441F06" w:rsidTr="004610BB">
        <w:trPr>
          <w:trHeight w:val="275"/>
        </w:trPr>
        <w:tc>
          <w:tcPr>
            <w:tcW w:w="1948" w:type="dxa"/>
          </w:tcPr>
          <w:p w:rsidR="00441F06" w:rsidRPr="00441F06" w:rsidRDefault="00441F06" w:rsidP="004610BB">
            <w:pPr>
              <w:widowControl w:val="0"/>
              <w:autoSpaceDE w:val="0"/>
              <w:autoSpaceDN w:val="0"/>
              <w:spacing w:after="0" w:line="256" w:lineRule="exact"/>
              <w:ind w:left="438" w:right="93"/>
              <w:rPr>
                <w:rFonts w:ascii="Times New Roman" w:eastAsia="Calibri" w:hAnsi="Times New Roman" w:cs="Times New Roman"/>
                <w:sz w:val="24"/>
              </w:rPr>
            </w:pPr>
            <w:r w:rsidRPr="00441F06">
              <w:rPr>
                <w:rFonts w:ascii="Times New Roman" w:eastAsia="Calibri" w:hAnsi="Times New Roman" w:cs="Times New Roman"/>
                <w:sz w:val="24"/>
              </w:rPr>
              <w:t>2.2.2.11.</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География</w:t>
            </w:r>
          </w:p>
        </w:tc>
        <w:tc>
          <w:tcPr>
            <w:tcW w:w="1019" w:type="dxa"/>
          </w:tcPr>
          <w:p w:rsidR="00441F06" w:rsidRPr="00441F06" w:rsidRDefault="004610BB" w:rsidP="004610BB">
            <w:pPr>
              <w:widowControl w:val="0"/>
              <w:autoSpaceDE w:val="0"/>
              <w:autoSpaceDN w:val="0"/>
              <w:spacing w:after="0" w:line="256" w:lineRule="exact"/>
              <w:ind w:left="-414" w:right="157" w:firstLine="414"/>
              <w:rPr>
                <w:rFonts w:ascii="Times New Roman" w:eastAsia="Calibri" w:hAnsi="Times New Roman" w:cs="Times New Roman"/>
                <w:sz w:val="24"/>
              </w:rPr>
            </w:pPr>
            <w:r>
              <w:rPr>
                <w:rFonts w:ascii="Times New Roman" w:eastAsia="Calibri" w:hAnsi="Times New Roman" w:cs="Times New Roman"/>
                <w:sz w:val="24"/>
              </w:rPr>
              <w:t>183</w:t>
            </w:r>
          </w:p>
        </w:tc>
      </w:tr>
      <w:tr w:rsidR="00441F06" w:rsidRPr="00441F06" w:rsidTr="004610BB">
        <w:trPr>
          <w:trHeight w:val="275"/>
        </w:trPr>
        <w:tc>
          <w:tcPr>
            <w:tcW w:w="1948" w:type="dxa"/>
          </w:tcPr>
          <w:p w:rsidR="00441F06" w:rsidRPr="00441F06" w:rsidRDefault="00441F06" w:rsidP="004610BB">
            <w:pPr>
              <w:widowControl w:val="0"/>
              <w:autoSpaceDE w:val="0"/>
              <w:autoSpaceDN w:val="0"/>
              <w:spacing w:after="0" w:line="256" w:lineRule="exact"/>
              <w:ind w:left="438" w:right="93"/>
              <w:rPr>
                <w:rFonts w:ascii="Times New Roman" w:eastAsia="Calibri" w:hAnsi="Times New Roman" w:cs="Times New Roman"/>
                <w:sz w:val="24"/>
              </w:rPr>
            </w:pPr>
            <w:r w:rsidRPr="00441F06">
              <w:rPr>
                <w:rFonts w:ascii="Times New Roman" w:eastAsia="Calibri" w:hAnsi="Times New Roman" w:cs="Times New Roman"/>
                <w:sz w:val="24"/>
              </w:rPr>
              <w:t>2.2.2.12.</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Основы духовно-нравственной культуры народов России</w:t>
            </w:r>
          </w:p>
        </w:tc>
        <w:tc>
          <w:tcPr>
            <w:tcW w:w="1019" w:type="dxa"/>
          </w:tcPr>
          <w:p w:rsidR="00441F06" w:rsidRPr="00441F06" w:rsidRDefault="004610BB" w:rsidP="004610BB">
            <w:pPr>
              <w:widowControl w:val="0"/>
              <w:autoSpaceDE w:val="0"/>
              <w:autoSpaceDN w:val="0"/>
              <w:spacing w:after="0" w:line="256" w:lineRule="exact"/>
              <w:ind w:left="-414" w:right="157" w:firstLine="414"/>
              <w:rPr>
                <w:rFonts w:ascii="Times New Roman" w:eastAsia="Calibri" w:hAnsi="Times New Roman" w:cs="Times New Roman"/>
                <w:sz w:val="24"/>
              </w:rPr>
            </w:pPr>
            <w:r>
              <w:rPr>
                <w:rFonts w:ascii="Times New Roman" w:eastAsia="Calibri" w:hAnsi="Times New Roman" w:cs="Times New Roman"/>
                <w:sz w:val="24"/>
              </w:rPr>
              <w:t>192</w:t>
            </w:r>
          </w:p>
        </w:tc>
      </w:tr>
      <w:tr w:rsidR="00441F06" w:rsidRPr="00441F06" w:rsidTr="004610BB">
        <w:trPr>
          <w:trHeight w:val="276"/>
        </w:trPr>
        <w:tc>
          <w:tcPr>
            <w:tcW w:w="1948" w:type="dxa"/>
          </w:tcPr>
          <w:p w:rsidR="00441F06" w:rsidRPr="00441F06" w:rsidRDefault="00441F06" w:rsidP="004610BB">
            <w:pPr>
              <w:widowControl w:val="0"/>
              <w:autoSpaceDE w:val="0"/>
              <w:autoSpaceDN w:val="0"/>
              <w:spacing w:after="0" w:line="256" w:lineRule="exact"/>
              <w:ind w:left="438" w:right="93"/>
              <w:rPr>
                <w:rFonts w:ascii="Times New Roman" w:eastAsia="Calibri" w:hAnsi="Times New Roman" w:cs="Times New Roman"/>
                <w:sz w:val="24"/>
              </w:rPr>
            </w:pPr>
            <w:r w:rsidRPr="00441F06">
              <w:rPr>
                <w:rFonts w:ascii="Times New Roman" w:eastAsia="Calibri" w:hAnsi="Times New Roman" w:cs="Times New Roman"/>
                <w:sz w:val="24"/>
              </w:rPr>
              <w:t>2.2.2.13.</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Физика</w:t>
            </w:r>
          </w:p>
        </w:tc>
        <w:tc>
          <w:tcPr>
            <w:tcW w:w="1019" w:type="dxa"/>
          </w:tcPr>
          <w:p w:rsidR="00441F06" w:rsidRPr="00441F06" w:rsidRDefault="004610BB" w:rsidP="004610BB">
            <w:pPr>
              <w:widowControl w:val="0"/>
              <w:autoSpaceDE w:val="0"/>
              <w:autoSpaceDN w:val="0"/>
              <w:spacing w:after="0" w:line="256" w:lineRule="exact"/>
              <w:ind w:left="-414" w:right="157" w:firstLine="414"/>
              <w:rPr>
                <w:rFonts w:ascii="Times New Roman" w:eastAsia="Calibri" w:hAnsi="Times New Roman" w:cs="Times New Roman"/>
                <w:sz w:val="24"/>
              </w:rPr>
            </w:pPr>
            <w:r>
              <w:rPr>
                <w:rFonts w:ascii="Times New Roman" w:eastAsia="Calibri" w:hAnsi="Times New Roman" w:cs="Times New Roman"/>
                <w:sz w:val="24"/>
              </w:rPr>
              <w:t>197</w:t>
            </w:r>
          </w:p>
        </w:tc>
      </w:tr>
      <w:tr w:rsidR="00441F06" w:rsidRPr="00441F06" w:rsidTr="004610BB">
        <w:trPr>
          <w:trHeight w:val="276"/>
        </w:trPr>
        <w:tc>
          <w:tcPr>
            <w:tcW w:w="1948" w:type="dxa"/>
          </w:tcPr>
          <w:p w:rsidR="00441F06" w:rsidRPr="00441F06" w:rsidRDefault="00441F06" w:rsidP="004610BB">
            <w:pPr>
              <w:widowControl w:val="0"/>
              <w:autoSpaceDE w:val="0"/>
              <w:autoSpaceDN w:val="0"/>
              <w:spacing w:after="0" w:line="256" w:lineRule="exact"/>
              <w:ind w:left="438" w:right="93"/>
              <w:rPr>
                <w:rFonts w:ascii="Times New Roman" w:eastAsia="Calibri" w:hAnsi="Times New Roman" w:cs="Times New Roman"/>
                <w:sz w:val="24"/>
              </w:rPr>
            </w:pPr>
            <w:r w:rsidRPr="00441F06">
              <w:rPr>
                <w:rFonts w:ascii="Times New Roman" w:eastAsia="Calibri" w:hAnsi="Times New Roman" w:cs="Times New Roman"/>
                <w:sz w:val="24"/>
              </w:rPr>
              <w:t>2.2.2.14.</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 xml:space="preserve">Химия </w:t>
            </w:r>
          </w:p>
        </w:tc>
        <w:tc>
          <w:tcPr>
            <w:tcW w:w="1019" w:type="dxa"/>
          </w:tcPr>
          <w:p w:rsidR="00441F06" w:rsidRPr="00441F06" w:rsidRDefault="004610BB" w:rsidP="004610BB">
            <w:pPr>
              <w:widowControl w:val="0"/>
              <w:autoSpaceDE w:val="0"/>
              <w:autoSpaceDN w:val="0"/>
              <w:spacing w:after="0" w:line="256" w:lineRule="exact"/>
              <w:ind w:left="-414" w:right="157" w:firstLine="414"/>
              <w:rPr>
                <w:rFonts w:ascii="Times New Roman" w:eastAsia="Calibri" w:hAnsi="Times New Roman" w:cs="Times New Roman"/>
                <w:sz w:val="24"/>
              </w:rPr>
            </w:pPr>
            <w:r>
              <w:rPr>
                <w:rFonts w:ascii="Times New Roman" w:eastAsia="Calibri" w:hAnsi="Times New Roman" w:cs="Times New Roman"/>
                <w:sz w:val="24"/>
              </w:rPr>
              <w:t>199</w:t>
            </w:r>
          </w:p>
        </w:tc>
      </w:tr>
      <w:tr w:rsidR="00441F06" w:rsidRPr="00441F06" w:rsidTr="004610BB">
        <w:trPr>
          <w:trHeight w:val="275"/>
        </w:trPr>
        <w:tc>
          <w:tcPr>
            <w:tcW w:w="1948" w:type="dxa"/>
          </w:tcPr>
          <w:p w:rsidR="00441F06" w:rsidRPr="00441F06" w:rsidRDefault="00441F06" w:rsidP="004610BB">
            <w:pPr>
              <w:widowControl w:val="0"/>
              <w:autoSpaceDE w:val="0"/>
              <w:autoSpaceDN w:val="0"/>
              <w:spacing w:after="0" w:line="256" w:lineRule="exact"/>
              <w:ind w:left="438" w:right="93"/>
              <w:rPr>
                <w:rFonts w:ascii="Times New Roman" w:eastAsia="Calibri" w:hAnsi="Times New Roman" w:cs="Times New Roman"/>
                <w:sz w:val="24"/>
              </w:rPr>
            </w:pPr>
            <w:r w:rsidRPr="00441F06">
              <w:rPr>
                <w:rFonts w:ascii="Times New Roman" w:eastAsia="Calibri" w:hAnsi="Times New Roman" w:cs="Times New Roman"/>
                <w:sz w:val="24"/>
              </w:rPr>
              <w:t>2.2.2.15.</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Биология</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2</w:t>
            </w:r>
            <w:r w:rsidR="004610BB">
              <w:rPr>
                <w:rFonts w:ascii="Times New Roman" w:eastAsia="Calibri" w:hAnsi="Times New Roman" w:cs="Times New Roman"/>
                <w:sz w:val="24"/>
              </w:rPr>
              <w:t>02</w:t>
            </w:r>
          </w:p>
        </w:tc>
      </w:tr>
      <w:tr w:rsidR="00441F06" w:rsidRPr="00441F06" w:rsidTr="004610BB">
        <w:trPr>
          <w:trHeight w:val="276"/>
        </w:trPr>
        <w:tc>
          <w:tcPr>
            <w:tcW w:w="1948" w:type="dxa"/>
          </w:tcPr>
          <w:p w:rsidR="00441F06" w:rsidRPr="00441F06" w:rsidRDefault="00441F06" w:rsidP="004610BB">
            <w:pPr>
              <w:widowControl w:val="0"/>
              <w:autoSpaceDE w:val="0"/>
              <w:autoSpaceDN w:val="0"/>
              <w:spacing w:after="0" w:line="256" w:lineRule="exact"/>
              <w:ind w:left="438" w:right="93"/>
              <w:rPr>
                <w:rFonts w:ascii="Times New Roman" w:eastAsia="Calibri" w:hAnsi="Times New Roman" w:cs="Times New Roman"/>
                <w:sz w:val="24"/>
              </w:rPr>
            </w:pPr>
            <w:r w:rsidRPr="00441F06">
              <w:rPr>
                <w:rFonts w:ascii="Times New Roman" w:eastAsia="Calibri" w:hAnsi="Times New Roman" w:cs="Times New Roman"/>
                <w:sz w:val="24"/>
              </w:rPr>
              <w:t>2.2.2.16.</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 xml:space="preserve">Музыка </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2</w:t>
            </w:r>
            <w:r w:rsidR="004610BB">
              <w:rPr>
                <w:rFonts w:ascii="Times New Roman" w:eastAsia="Calibri" w:hAnsi="Times New Roman" w:cs="Times New Roman"/>
                <w:sz w:val="24"/>
              </w:rPr>
              <w:t>10</w:t>
            </w:r>
          </w:p>
        </w:tc>
      </w:tr>
      <w:tr w:rsidR="00441F06" w:rsidRPr="00441F06" w:rsidTr="004610BB">
        <w:trPr>
          <w:trHeight w:val="276"/>
        </w:trPr>
        <w:tc>
          <w:tcPr>
            <w:tcW w:w="1948" w:type="dxa"/>
          </w:tcPr>
          <w:p w:rsidR="00441F06" w:rsidRPr="00441F06" w:rsidRDefault="00441F06" w:rsidP="004610BB">
            <w:pPr>
              <w:widowControl w:val="0"/>
              <w:autoSpaceDE w:val="0"/>
              <w:autoSpaceDN w:val="0"/>
              <w:spacing w:after="0" w:line="256" w:lineRule="exact"/>
              <w:ind w:left="438" w:right="93"/>
              <w:rPr>
                <w:rFonts w:ascii="Times New Roman" w:eastAsia="Calibri" w:hAnsi="Times New Roman" w:cs="Times New Roman"/>
                <w:sz w:val="24"/>
              </w:rPr>
            </w:pPr>
            <w:r w:rsidRPr="00441F06">
              <w:rPr>
                <w:rFonts w:ascii="Times New Roman" w:eastAsia="Calibri" w:hAnsi="Times New Roman" w:cs="Times New Roman"/>
                <w:sz w:val="24"/>
              </w:rPr>
              <w:t>2.2.2.17.</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Изобразительное искусство</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2</w:t>
            </w:r>
            <w:r w:rsidR="004610BB">
              <w:rPr>
                <w:rFonts w:ascii="Times New Roman" w:eastAsia="Calibri" w:hAnsi="Times New Roman" w:cs="Times New Roman"/>
                <w:sz w:val="24"/>
              </w:rPr>
              <w:t>12</w:t>
            </w:r>
          </w:p>
        </w:tc>
      </w:tr>
      <w:tr w:rsidR="00441F06" w:rsidRPr="00441F06" w:rsidTr="004610BB">
        <w:trPr>
          <w:trHeight w:val="275"/>
        </w:trPr>
        <w:tc>
          <w:tcPr>
            <w:tcW w:w="1948" w:type="dxa"/>
          </w:tcPr>
          <w:p w:rsidR="00441F06" w:rsidRPr="00441F06" w:rsidRDefault="00441F06" w:rsidP="004610BB">
            <w:pPr>
              <w:widowControl w:val="0"/>
              <w:autoSpaceDE w:val="0"/>
              <w:autoSpaceDN w:val="0"/>
              <w:spacing w:after="0" w:line="256" w:lineRule="exact"/>
              <w:ind w:left="438" w:right="93"/>
              <w:rPr>
                <w:rFonts w:ascii="Times New Roman" w:eastAsia="Calibri" w:hAnsi="Times New Roman" w:cs="Times New Roman"/>
                <w:sz w:val="24"/>
              </w:rPr>
            </w:pPr>
            <w:r w:rsidRPr="00441F06">
              <w:rPr>
                <w:rFonts w:ascii="Times New Roman" w:eastAsia="Calibri" w:hAnsi="Times New Roman" w:cs="Times New Roman"/>
                <w:sz w:val="24"/>
              </w:rPr>
              <w:t>2.2.2.18.</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Технология</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2</w:t>
            </w:r>
            <w:r w:rsidR="004610BB">
              <w:rPr>
                <w:rFonts w:ascii="Times New Roman" w:eastAsia="Calibri" w:hAnsi="Times New Roman" w:cs="Times New Roman"/>
                <w:sz w:val="24"/>
              </w:rPr>
              <w:t>40</w:t>
            </w:r>
          </w:p>
        </w:tc>
      </w:tr>
      <w:tr w:rsidR="00441F06" w:rsidRPr="00441F06" w:rsidTr="004610BB">
        <w:trPr>
          <w:trHeight w:val="275"/>
        </w:trPr>
        <w:tc>
          <w:tcPr>
            <w:tcW w:w="1948" w:type="dxa"/>
          </w:tcPr>
          <w:p w:rsidR="00441F06" w:rsidRPr="00441F06" w:rsidRDefault="00441F06" w:rsidP="004610BB">
            <w:pPr>
              <w:widowControl w:val="0"/>
              <w:autoSpaceDE w:val="0"/>
              <w:autoSpaceDN w:val="0"/>
              <w:spacing w:after="0" w:line="256" w:lineRule="exact"/>
              <w:ind w:left="438" w:right="93"/>
              <w:rPr>
                <w:rFonts w:ascii="Times New Roman" w:eastAsia="Calibri" w:hAnsi="Times New Roman" w:cs="Times New Roman"/>
                <w:sz w:val="24"/>
              </w:rPr>
            </w:pPr>
            <w:r w:rsidRPr="00441F06">
              <w:rPr>
                <w:rFonts w:ascii="Times New Roman" w:eastAsia="Calibri" w:hAnsi="Times New Roman" w:cs="Times New Roman"/>
                <w:sz w:val="24"/>
              </w:rPr>
              <w:t>2.2.2.19.</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 xml:space="preserve">Основы безопасности жизнедеятельности </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253</w:t>
            </w:r>
          </w:p>
        </w:tc>
      </w:tr>
      <w:tr w:rsidR="00441F06" w:rsidRPr="00441F06" w:rsidTr="004610BB">
        <w:trPr>
          <w:trHeight w:val="276"/>
        </w:trPr>
        <w:tc>
          <w:tcPr>
            <w:tcW w:w="1948" w:type="dxa"/>
          </w:tcPr>
          <w:p w:rsidR="00441F06" w:rsidRPr="00441F06" w:rsidRDefault="00441F06" w:rsidP="004610BB">
            <w:pPr>
              <w:widowControl w:val="0"/>
              <w:autoSpaceDE w:val="0"/>
              <w:autoSpaceDN w:val="0"/>
              <w:spacing w:after="0" w:line="256" w:lineRule="exact"/>
              <w:ind w:left="438" w:right="93"/>
              <w:rPr>
                <w:rFonts w:ascii="Times New Roman" w:eastAsia="Calibri" w:hAnsi="Times New Roman" w:cs="Times New Roman"/>
                <w:sz w:val="24"/>
              </w:rPr>
            </w:pPr>
            <w:r w:rsidRPr="00441F06">
              <w:rPr>
                <w:rFonts w:ascii="Times New Roman" w:eastAsia="Calibri" w:hAnsi="Times New Roman" w:cs="Times New Roman"/>
                <w:sz w:val="24"/>
              </w:rPr>
              <w:t>2.2.2.20.</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Физическая культура</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25</w:t>
            </w:r>
            <w:r w:rsidR="004610BB">
              <w:rPr>
                <w:rFonts w:ascii="Times New Roman" w:eastAsia="Calibri" w:hAnsi="Times New Roman" w:cs="Times New Roman"/>
                <w:sz w:val="24"/>
              </w:rPr>
              <w:t>6</w:t>
            </w:r>
          </w:p>
        </w:tc>
      </w:tr>
      <w:tr w:rsidR="00441F06" w:rsidRPr="00441F06" w:rsidTr="004610BB">
        <w:trPr>
          <w:trHeight w:val="276"/>
        </w:trPr>
        <w:tc>
          <w:tcPr>
            <w:tcW w:w="1948" w:type="dxa"/>
          </w:tcPr>
          <w:p w:rsidR="00441F06" w:rsidRPr="006B2045" w:rsidRDefault="00441F06" w:rsidP="004610BB">
            <w:pPr>
              <w:widowControl w:val="0"/>
              <w:autoSpaceDE w:val="0"/>
              <w:autoSpaceDN w:val="0"/>
              <w:spacing w:after="0" w:line="256" w:lineRule="exact"/>
              <w:ind w:left="438" w:right="93"/>
              <w:rPr>
                <w:rFonts w:ascii="Times New Roman" w:eastAsia="Calibri" w:hAnsi="Times New Roman" w:cs="Times New Roman"/>
                <w:sz w:val="24"/>
              </w:rPr>
            </w:pPr>
            <w:r w:rsidRPr="006B2045">
              <w:rPr>
                <w:rFonts w:ascii="Times New Roman" w:eastAsia="Calibri" w:hAnsi="Times New Roman" w:cs="Times New Roman"/>
                <w:sz w:val="24"/>
              </w:rPr>
              <w:t>2.2.2.21.</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Башкирский язык (как государственный)</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2</w:t>
            </w:r>
            <w:r w:rsidR="004610BB">
              <w:rPr>
                <w:rFonts w:ascii="Times New Roman" w:eastAsia="Calibri" w:hAnsi="Times New Roman" w:cs="Times New Roman"/>
                <w:sz w:val="24"/>
              </w:rPr>
              <w:t>65</w:t>
            </w:r>
          </w:p>
        </w:tc>
      </w:tr>
      <w:tr w:rsidR="00441F06" w:rsidRPr="00441F06" w:rsidTr="004610BB">
        <w:trPr>
          <w:trHeight w:val="276"/>
        </w:trPr>
        <w:tc>
          <w:tcPr>
            <w:tcW w:w="1948" w:type="dxa"/>
          </w:tcPr>
          <w:p w:rsidR="00441F06" w:rsidRPr="006B2045" w:rsidRDefault="006B2045" w:rsidP="004610BB">
            <w:pPr>
              <w:widowControl w:val="0"/>
              <w:autoSpaceDE w:val="0"/>
              <w:autoSpaceDN w:val="0"/>
              <w:spacing w:after="0" w:line="256" w:lineRule="exact"/>
              <w:ind w:left="438" w:right="93"/>
              <w:rPr>
                <w:rFonts w:ascii="Times New Roman" w:eastAsia="Calibri" w:hAnsi="Times New Roman" w:cs="Times New Roman"/>
                <w:bCs/>
                <w:sz w:val="24"/>
              </w:rPr>
            </w:pPr>
            <w:r>
              <w:rPr>
                <w:rFonts w:ascii="Times New Roman" w:eastAsia="Calibri" w:hAnsi="Times New Roman" w:cs="Times New Roman"/>
                <w:bCs/>
                <w:sz w:val="24"/>
              </w:rPr>
              <w:t xml:space="preserve"> </w:t>
            </w:r>
            <w:r w:rsidR="00441F06" w:rsidRPr="006B2045">
              <w:rPr>
                <w:rFonts w:ascii="Times New Roman" w:eastAsia="Calibri" w:hAnsi="Times New Roman" w:cs="Times New Roman"/>
                <w:bCs/>
                <w:sz w:val="24"/>
              </w:rPr>
              <w:t>2.3.</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Программы внеурочной деятельности.</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26</w:t>
            </w:r>
            <w:r w:rsidR="004610BB">
              <w:rPr>
                <w:rFonts w:ascii="Times New Roman" w:eastAsia="Calibri" w:hAnsi="Times New Roman" w:cs="Times New Roman"/>
                <w:sz w:val="24"/>
              </w:rPr>
              <w:t>8</w:t>
            </w:r>
          </w:p>
        </w:tc>
      </w:tr>
      <w:tr w:rsidR="00441F06" w:rsidRPr="00441F06" w:rsidTr="004610BB">
        <w:trPr>
          <w:trHeight w:val="275"/>
        </w:trPr>
        <w:tc>
          <w:tcPr>
            <w:tcW w:w="1948" w:type="dxa"/>
          </w:tcPr>
          <w:p w:rsidR="00441F06" w:rsidRPr="006B2045" w:rsidRDefault="006B2045" w:rsidP="004610BB">
            <w:pPr>
              <w:widowControl w:val="0"/>
              <w:autoSpaceDE w:val="0"/>
              <w:autoSpaceDN w:val="0"/>
              <w:spacing w:after="0" w:line="256" w:lineRule="exact"/>
              <w:ind w:left="438" w:right="93"/>
              <w:rPr>
                <w:rFonts w:ascii="Times New Roman" w:eastAsia="Calibri" w:hAnsi="Times New Roman" w:cs="Times New Roman"/>
                <w:bCs/>
                <w:sz w:val="24"/>
              </w:rPr>
            </w:pPr>
            <w:r>
              <w:rPr>
                <w:rFonts w:ascii="Times New Roman" w:eastAsia="Calibri" w:hAnsi="Times New Roman" w:cs="Times New Roman"/>
                <w:bCs/>
                <w:sz w:val="24"/>
              </w:rPr>
              <w:t xml:space="preserve"> </w:t>
            </w:r>
            <w:r w:rsidR="00441F06" w:rsidRPr="006B2045">
              <w:rPr>
                <w:rFonts w:ascii="Times New Roman" w:eastAsia="Calibri" w:hAnsi="Times New Roman" w:cs="Times New Roman"/>
                <w:bCs/>
                <w:sz w:val="24"/>
              </w:rPr>
              <w:t>2.4.</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Программа воспитания и социализации обучающихся</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27</w:t>
            </w:r>
            <w:r w:rsidR="004610BB">
              <w:rPr>
                <w:rFonts w:ascii="Times New Roman" w:eastAsia="Calibri" w:hAnsi="Times New Roman" w:cs="Times New Roman"/>
                <w:sz w:val="24"/>
              </w:rPr>
              <w:t>9</w:t>
            </w:r>
          </w:p>
        </w:tc>
      </w:tr>
      <w:tr w:rsidR="00441F06" w:rsidRPr="00441F06" w:rsidTr="004610BB">
        <w:trPr>
          <w:trHeight w:val="277"/>
        </w:trPr>
        <w:tc>
          <w:tcPr>
            <w:tcW w:w="1948" w:type="dxa"/>
          </w:tcPr>
          <w:p w:rsidR="00441F06" w:rsidRPr="006B2045" w:rsidRDefault="006B2045" w:rsidP="004610BB">
            <w:pPr>
              <w:widowControl w:val="0"/>
              <w:autoSpaceDE w:val="0"/>
              <w:autoSpaceDN w:val="0"/>
              <w:spacing w:after="0" w:line="258" w:lineRule="exact"/>
              <w:ind w:left="438" w:right="93"/>
              <w:rPr>
                <w:rFonts w:ascii="Times New Roman" w:eastAsia="Calibri" w:hAnsi="Times New Roman" w:cs="Times New Roman"/>
                <w:bCs/>
                <w:sz w:val="24"/>
              </w:rPr>
            </w:pPr>
            <w:r>
              <w:rPr>
                <w:rFonts w:ascii="Times New Roman" w:eastAsia="Calibri" w:hAnsi="Times New Roman" w:cs="Times New Roman"/>
                <w:bCs/>
              </w:rPr>
              <w:t xml:space="preserve"> </w:t>
            </w:r>
            <w:hyperlink w:anchor="_bookmark2" w:history="1">
              <w:r w:rsidR="00441F06" w:rsidRPr="006B2045">
                <w:rPr>
                  <w:rFonts w:ascii="Times New Roman" w:eastAsia="Calibri" w:hAnsi="Times New Roman" w:cs="Times New Roman"/>
                  <w:bCs/>
                  <w:sz w:val="24"/>
                </w:rPr>
                <w:t>2.5.</w:t>
              </w:r>
            </w:hyperlink>
          </w:p>
        </w:tc>
        <w:tc>
          <w:tcPr>
            <w:tcW w:w="6570" w:type="dxa"/>
          </w:tcPr>
          <w:p w:rsidR="00441F06" w:rsidRPr="00441F06" w:rsidRDefault="00441F06" w:rsidP="00441F06">
            <w:pPr>
              <w:widowControl w:val="0"/>
              <w:autoSpaceDE w:val="0"/>
              <w:autoSpaceDN w:val="0"/>
              <w:spacing w:after="0" w:line="258" w:lineRule="exact"/>
              <w:ind w:left="159"/>
              <w:rPr>
                <w:rFonts w:ascii="Times New Roman" w:eastAsia="Calibri" w:hAnsi="Times New Roman" w:cs="Times New Roman"/>
                <w:sz w:val="24"/>
              </w:rPr>
            </w:pPr>
            <w:r w:rsidRPr="00441F06">
              <w:rPr>
                <w:rFonts w:ascii="Times New Roman" w:eastAsia="Calibri" w:hAnsi="Times New Roman" w:cs="Times New Roman"/>
                <w:sz w:val="24"/>
              </w:rPr>
              <w:t>Программа коррекционной работы</w:t>
            </w:r>
          </w:p>
        </w:tc>
        <w:tc>
          <w:tcPr>
            <w:tcW w:w="1019" w:type="dxa"/>
          </w:tcPr>
          <w:p w:rsidR="00441F06" w:rsidRPr="00441F06" w:rsidRDefault="004610BB" w:rsidP="004610BB">
            <w:pPr>
              <w:widowControl w:val="0"/>
              <w:autoSpaceDE w:val="0"/>
              <w:autoSpaceDN w:val="0"/>
              <w:spacing w:after="0" w:line="258" w:lineRule="exact"/>
              <w:ind w:left="-414" w:right="157" w:firstLine="414"/>
              <w:rPr>
                <w:rFonts w:ascii="Times New Roman" w:eastAsia="Calibri" w:hAnsi="Times New Roman" w:cs="Times New Roman"/>
                <w:sz w:val="24"/>
              </w:rPr>
            </w:pPr>
            <w:r>
              <w:rPr>
                <w:rFonts w:ascii="Times New Roman" w:eastAsia="Calibri" w:hAnsi="Times New Roman" w:cs="Times New Roman"/>
                <w:sz w:val="24"/>
              </w:rPr>
              <w:t>301</w:t>
            </w:r>
          </w:p>
        </w:tc>
      </w:tr>
      <w:tr w:rsidR="00441F06" w:rsidRPr="00441F06" w:rsidTr="004610BB">
        <w:trPr>
          <w:trHeight w:val="278"/>
        </w:trPr>
        <w:tc>
          <w:tcPr>
            <w:tcW w:w="1948" w:type="dxa"/>
            <w:shd w:val="clear" w:color="auto" w:fill="D8D8D8"/>
          </w:tcPr>
          <w:p w:rsidR="00441F06" w:rsidRPr="006B2045" w:rsidRDefault="004610BB" w:rsidP="004610BB">
            <w:pPr>
              <w:widowControl w:val="0"/>
              <w:autoSpaceDE w:val="0"/>
              <w:autoSpaceDN w:val="0"/>
              <w:spacing w:after="0" w:line="258" w:lineRule="exact"/>
              <w:ind w:right="93"/>
              <w:rPr>
                <w:rFonts w:ascii="Times New Roman" w:eastAsia="Calibri" w:hAnsi="Times New Roman" w:cs="Times New Roman"/>
                <w:bCs/>
                <w:sz w:val="24"/>
              </w:rPr>
            </w:pPr>
            <w:r>
              <w:rPr>
                <w:rFonts w:ascii="Times New Roman" w:eastAsia="Calibri" w:hAnsi="Times New Roman" w:cs="Times New Roman"/>
                <w:bCs/>
                <w:sz w:val="24"/>
              </w:rPr>
              <w:t xml:space="preserve">       </w:t>
            </w:r>
            <w:r w:rsidR="006B2045">
              <w:rPr>
                <w:rFonts w:ascii="Times New Roman" w:eastAsia="Calibri" w:hAnsi="Times New Roman" w:cs="Times New Roman"/>
                <w:bCs/>
                <w:sz w:val="24"/>
              </w:rPr>
              <w:t xml:space="preserve"> </w:t>
            </w:r>
            <w:r w:rsidR="00441F06" w:rsidRPr="006B2045">
              <w:rPr>
                <w:rFonts w:ascii="Times New Roman" w:eastAsia="Calibri" w:hAnsi="Times New Roman" w:cs="Times New Roman"/>
                <w:bCs/>
                <w:sz w:val="24"/>
              </w:rPr>
              <w:t>3.</w:t>
            </w:r>
          </w:p>
        </w:tc>
        <w:tc>
          <w:tcPr>
            <w:tcW w:w="6570" w:type="dxa"/>
            <w:shd w:val="clear" w:color="auto" w:fill="D8D8D8"/>
          </w:tcPr>
          <w:p w:rsidR="00441F06" w:rsidRPr="00441F06" w:rsidRDefault="00441F06" w:rsidP="00441F06">
            <w:pPr>
              <w:widowControl w:val="0"/>
              <w:autoSpaceDE w:val="0"/>
              <w:autoSpaceDN w:val="0"/>
              <w:spacing w:after="0" w:line="258" w:lineRule="exact"/>
              <w:ind w:left="159"/>
              <w:rPr>
                <w:rFonts w:ascii="Times New Roman" w:eastAsia="Calibri" w:hAnsi="Times New Roman" w:cs="Times New Roman"/>
                <w:b/>
                <w:sz w:val="24"/>
              </w:rPr>
            </w:pPr>
            <w:r w:rsidRPr="00441F06">
              <w:rPr>
                <w:rFonts w:ascii="Times New Roman" w:eastAsia="Calibri" w:hAnsi="Times New Roman" w:cs="Times New Roman"/>
                <w:b/>
                <w:sz w:val="24"/>
              </w:rPr>
              <w:t>Организационный раздел ООП ООО</w:t>
            </w:r>
          </w:p>
        </w:tc>
        <w:tc>
          <w:tcPr>
            <w:tcW w:w="1019" w:type="dxa"/>
            <w:shd w:val="clear" w:color="auto" w:fill="D8D8D8"/>
          </w:tcPr>
          <w:p w:rsidR="00441F06" w:rsidRPr="00441F06" w:rsidRDefault="00441F06" w:rsidP="004610BB">
            <w:pPr>
              <w:widowControl w:val="0"/>
              <w:autoSpaceDE w:val="0"/>
              <w:autoSpaceDN w:val="0"/>
              <w:spacing w:after="0" w:line="240" w:lineRule="auto"/>
              <w:ind w:left="-414" w:right="157" w:firstLine="414"/>
              <w:rPr>
                <w:rFonts w:ascii="Times New Roman" w:eastAsia="Calibri" w:hAnsi="Times New Roman" w:cs="Times New Roman"/>
                <w:sz w:val="20"/>
              </w:rPr>
            </w:pPr>
          </w:p>
        </w:tc>
      </w:tr>
      <w:tr w:rsidR="00441F06" w:rsidRPr="00441F06" w:rsidTr="004610BB">
        <w:trPr>
          <w:trHeight w:val="272"/>
        </w:trPr>
        <w:tc>
          <w:tcPr>
            <w:tcW w:w="1948" w:type="dxa"/>
          </w:tcPr>
          <w:p w:rsidR="00441F06" w:rsidRPr="006B2045" w:rsidRDefault="006B2045" w:rsidP="004610BB">
            <w:pPr>
              <w:widowControl w:val="0"/>
              <w:autoSpaceDE w:val="0"/>
              <w:autoSpaceDN w:val="0"/>
              <w:spacing w:after="0" w:line="252" w:lineRule="exact"/>
              <w:ind w:left="438" w:right="93"/>
              <w:rPr>
                <w:rFonts w:ascii="Times New Roman" w:eastAsia="Calibri" w:hAnsi="Times New Roman" w:cs="Times New Roman"/>
                <w:bCs/>
                <w:sz w:val="24"/>
              </w:rPr>
            </w:pPr>
            <w:r>
              <w:rPr>
                <w:rFonts w:ascii="Times New Roman" w:eastAsia="Calibri" w:hAnsi="Times New Roman" w:cs="Times New Roman"/>
                <w:bCs/>
                <w:sz w:val="24"/>
              </w:rPr>
              <w:t xml:space="preserve"> </w:t>
            </w:r>
            <w:r w:rsidR="00441F06" w:rsidRPr="006B2045">
              <w:rPr>
                <w:rFonts w:ascii="Times New Roman" w:eastAsia="Calibri" w:hAnsi="Times New Roman" w:cs="Times New Roman"/>
                <w:bCs/>
                <w:sz w:val="24"/>
              </w:rPr>
              <w:t>3.1.</w:t>
            </w:r>
          </w:p>
        </w:tc>
        <w:tc>
          <w:tcPr>
            <w:tcW w:w="6570" w:type="dxa"/>
          </w:tcPr>
          <w:p w:rsidR="00441F06" w:rsidRPr="00441F06" w:rsidRDefault="00441F06" w:rsidP="00441F06">
            <w:pPr>
              <w:widowControl w:val="0"/>
              <w:autoSpaceDE w:val="0"/>
              <w:autoSpaceDN w:val="0"/>
              <w:spacing w:after="0" w:line="252" w:lineRule="exact"/>
              <w:ind w:left="159"/>
              <w:rPr>
                <w:rFonts w:ascii="Times New Roman" w:eastAsia="Calibri" w:hAnsi="Times New Roman" w:cs="Times New Roman"/>
                <w:sz w:val="24"/>
              </w:rPr>
            </w:pPr>
            <w:r w:rsidRPr="00441F06">
              <w:rPr>
                <w:rFonts w:ascii="Times New Roman" w:eastAsia="Calibri" w:hAnsi="Times New Roman" w:cs="Times New Roman"/>
                <w:sz w:val="24"/>
              </w:rPr>
              <w:t>Учебный план основного общего образования</w:t>
            </w:r>
          </w:p>
        </w:tc>
        <w:tc>
          <w:tcPr>
            <w:tcW w:w="1019" w:type="dxa"/>
          </w:tcPr>
          <w:p w:rsidR="00441F06" w:rsidRPr="00441F06" w:rsidRDefault="00441F06" w:rsidP="004610BB">
            <w:pPr>
              <w:widowControl w:val="0"/>
              <w:autoSpaceDE w:val="0"/>
              <w:autoSpaceDN w:val="0"/>
              <w:spacing w:after="0" w:line="252"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30</w:t>
            </w:r>
            <w:r w:rsidR="004610BB">
              <w:rPr>
                <w:rFonts w:ascii="Times New Roman" w:eastAsia="Calibri" w:hAnsi="Times New Roman" w:cs="Times New Roman"/>
                <w:sz w:val="24"/>
              </w:rPr>
              <w:t>8</w:t>
            </w:r>
          </w:p>
        </w:tc>
      </w:tr>
      <w:tr w:rsidR="00441F06" w:rsidRPr="00441F06" w:rsidTr="004610BB">
        <w:trPr>
          <w:trHeight w:val="275"/>
        </w:trPr>
        <w:tc>
          <w:tcPr>
            <w:tcW w:w="1948" w:type="dxa"/>
          </w:tcPr>
          <w:p w:rsidR="00441F06" w:rsidRPr="006B2045" w:rsidRDefault="004610BB" w:rsidP="004610BB">
            <w:pPr>
              <w:widowControl w:val="0"/>
              <w:autoSpaceDE w:val="0"/>
              <w:autoSpaceDN w:val="0"/>
              <w:spacing w:after="0" w:line="256" w:lineRule="exact"/>
              <w:ind w:right="93"/>
              <w:rPr>
                <w:rFonts w:ascii="Times New Roman" w:eastAsia="Calibri" w:hAnsi="Times New Roman" w:cs="Times New Roman"/>
                <w:sz w:val="24"/>
              </w:rPr>
            </w:pPr>
            <w:r>
              <w:rPr>
                <w:rFonts w:ascii="Times New Roman" w:eastAsia="Calibri" w:hAnsi="Times New Roman" w:cs="Times New Roman"/>
                <w:sz w:val="24"/>
              </w:rPr>
              <w:t xml:space="preserve">      </w:t>
            </w:r>
            <w:r w:rsidR="006B2045">
              <w:rPr>
                <w:rFonts w:ascii="Times New Roman" w:eastAsia="Calibri" w:hAnsi="Times New Roman" w:cs="Times New Roman"/>
                <w:sz w:val="24"/>
              </w:rPr>
              <w:t xml:space="preserve">  </w:t>
            </w:r>
            <w:r w:rsidR="00441F06" w:rsidRPr="006B2045">
              <w:rPr>
                <w:rFonts w:ascii="Times New Roman" w:eastAsia="Calibri" w:hAnsi="Times New Roman" w:cs="Times New Roman"/>
                <w:sz w:val="24"/>
              </w:rPr>
              <w:t>3.1.1.</w:t>
            </w:r>
          </w:p>
        </w:tc>
        <w:tc>
          <w:tcPr>
            <w:tcW w:w="6570" w:type="dxa"/>
          </w:tcPr>
          <w:p w:rsidR="00441F06" w:rsidRPr="00441F06" w:rsidRDefault="00F57CB8" w:rsidP="00441F06">
            <w:pPr>
              <w:widowControl w:val="0"/>
              <w:autoSpaceDE w:val="0"/>
              <w:autoSpaceDN w:val="0"/>
              <w:spacing w:after="0" w:line="256" w:lineRule="exact"/>
              <w:ind w:left="159"/>
              <w:rPr>
                <w:rFonts w:ascii="Times New Roman" w:eastAsia="Calibri" w:hAnsi="Times New Roman" w:cs="Times New Roman"/>
                <w:sz w:val="24"/>
              </w:rPr>
            </w:pPr>
            <w:hyperlink w:anchor="_bookmark3" w:history="1">
              <w:r w:rsidR="00441F06" w:rsidRPr="00441F06">
                <w:rPr>
                  <w:rFonts w:ascii="Times New Roman" w:eastAsia="Calibri" w:hAnsi="Times New Roman" w:cs="Times New Roman"/>
                  <w:sz w:val="24"/>
                </w:rPr>
                <w:t>Календарный учебный график</w:t>
              </w:r>
            </w:hyperlink>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3</w:t>
            </w:r>
            <w:r w:rsidR="004610BB">
              <w:rPr>
                <w:rFonts w:ascii="Times New Roman" w:eastAsia="Calibri" w:hAnsi="Times New Roman" w:cs="Times New Roman"/>
                <w:sz w:val="24"/>
              </w:rPr>
              <w:t>11</w:t>
            </w:r>
          </w:p>
        </w:tc>
      </w:tr>
      <w:tr w:rsidR="00441F06" w:rsidRPr="00441F06" w:rsidTr="004610BB">
        <w:trPr>
          <w:trHeight w:val="276"/>
        </w:trPr>
        <w:tc>
          <w:tcPr>
            <w:tcW w:w="1948" w:type="dxa"/>
          </w:tcPr>
          <w:p w:rsidR="00441F06" w:rsidRPr="006B2045" w:rsidRDefault="006B2045" w:rsidP="004610BB">
            <w:pPr>
              <w:widowControl w:val="0"/>
              <w:autoSpaceDE w:val="0"/>
              <w:autoSpaceDN w:val="0"/>
              <w:spacing w:after="0" w:line="256" w:lineRule="exact"/>
              <w:ind w:left="438" w:right="93"/>
              <w:rPr>
                <w:rFonts w:ascii="Times New Roman" w:eastAsia="Calibri" w:hAnsi="Times New Roman" w:cs="Times New Roman"/>
                <w:sz w:val="24"/>
              </w:rPr>
            </w:pPr>
            <w:r>
              <w:rPr>
                <w:rFonts w:ascii="Times New Roman" w:eastAsia="Calibri" w:hAnsi="Times New Roman" w:cs="Times New Roman"/>
                <w:sz w:val="24"/>
              </w:rPr>
              <w:t xml:space="preserve"> </w:t>
            </w:r>
            <w:r w:rsidR="00441F06" w:rsidRPr="006B2045">
              <w:rPr>
                <w:rFonts w:ascii="Times New Roman" w:eastAsia="Calibri" w:hAnsi="Times New Roman" w:cs="Times New Roman"/>
                <w:sz w:val="24"/>
              </w:rPr>
              <w:t>3.1.2.</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План внеурочной деятельности</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3</w:t>
            </w:r>
            <w:r w:rsidR="004610BB">
              <w:rPr>
                <w:rFonts w:ascii="Times New Roman" w:eastAsia="Calibri" w:hAnsi="Times New Roman" w:cs="Times New Roman"/>
                <w:sz w:val="24"/>
              </w:rPr>
              <w:t>12</w:t>
            </w:r>
          </w:p>
        </w:tc>
      </w:tr>
      <w:tr w:rsidR="00441F06" w:rsidRPr="00441F06" w:rsidTr="004610BB">
        <w:trPr>
          <w:trHeight w:val="276"/>
        </w:trPr>
        <w:tc>
          <w:tcPr>
            <w:tcW w:w="1948" w:type="dxa"/>
          </w:tcPr>
          <w:p w:rsidR="00441F06" w:rsidRPr="006B2045" w:rsidRDefault="004610BB" w:rsidP="004610BB">
            <w:pPr>
              <w:widowControl w:val="0"/>
              <w:autoSpaceDE w:val="0"/>
              <w:autoSpaceDN w:val="0"/>
              <w:spacing w:after="0" w:line="256" w:lineRule="exact"/>
              <w:ind w:left="438" w:right="93"/>
              <w:rPr>
                <w:rFonts w:ascii="Times New Roman" w:eastAsia="Calibri" w:hAnsi="Times New Roman" w:cs="Times New Roman"/>
                <w:bCs/>
                <w:sz w:val="24"/>
              </w:rPr>
            </w:pPr>
            <w:r>
              <w:rPr>
                <w:rFonts w:ascii="Times New Roman" w:eastAsia="Calibri" w:hAnsi="Times New Roman" w:cs="Times New Roman"/>
                <w:bCs/>
                <w:sz w:val="24"/>
              </w:rPr>
              <w:t xml:space="preserve"> </w:t>
            </w:r>
            <w:r w:rsidR="00441F06" w:rsidRPr="006B2045">
              <w:rPr>
                <w:rFonts w:ascii="Times New Roman" w:eastAsia="Calibri" w:hAnsi="Times New Roman" w:cs="Times New Roman"/>
                <w:bCs/>
                <w:sz w:val="24"/>
              </w:rPr>
              <w:t>3.2.</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Система условий реализации ООП ООО</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31</w:t>
            </w:r>
            <w:r w:rsidR="004610BB">
              <w:rPr>
                <w:rFonts w:ascii="Times New Roman" w:eastAsia="Calibri" w:hAnsi="Times New Roman" w:cs="Times New Roman"/>
                <w:sz w:val="24"/>
              </w:rPr>
              <w:t>8</w:t>
            </w:r>
          </w:p>
        </w:tc>
      </w:tr>
      <w:tr w:rsidR="00441F06" w:rsidRPr="00441F06" w:rsidTr="004610BB">
        <w:trPr>
          <w:trHeight w:val="275"/>
        </w:trPr>
        <w:tc>
          <w:tcPr>
            <w:tcW w:w="1948" w:type="dxa"/>
          </w:tcPr>
          <w:p w:rsidR="00441F06" w:rsidRPr="00441F06" w:rsidRDefault="004610BB" w:rsidP="004610BB">
            <w:pPr>
              <w:widowControl w:val="0"/>
              <w:autoSpaceDE w:val="0"/>
              <w:autoSpaceDN w:val="0"/>
              <w:spacing w:after="0" w:line="256" w:lineRule="exact"/>
              <w:ind w:left="438" w:right="93"/>
              <w:rPr>
                <w:rFonts w:ascii="Times New Roman" w:eastAsia="Calibri" w:hAnsi="Times New Roman" w:cs="Times New Roman"/>
                <w:sz w:val="24"/>
              </w:rPr>
            </w:pPr>
            <w:r>
              <w:rPr>
                <w:rFonts w:ascii="Times New Roman" w:eastAsia="Calibri" w:hAnsi="Times New Roman" w:cs="Times New Roman"/>
                <w:sz w:val="24"/>
              </w:rPr>
              <w:t xml:space="preserve"> </w:t>
            </w:r>
            <w:r w:rsidR="00441F06" w:rsidRPr="00441F06">
              <w:rPr>
                <w:rFonts w:ascii="Times New Roman" w:eastAsia="Calibri" w:hAnsi="Times New Roman" w:cs="Times New Roman"/>
                <w:sz w:val="24"/>
              </w:rPr>
              <w:t>3.2.1.</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Кадровые условия реализации ООП ООО</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31</w:t>
            </w:r>
            <w:r w:rsidR="004610BB">
              <w:rPr>
                <w:rFonts w:ascii="Times New Roman" w:eastAsia="Calibri" w:hAnsi="Times New Roman" w:cs="Times New Roman"/>
                <w:sz w:val="24"/>
              </w:rPr>
              <w:t>8</w:t>
            </w:r>
          </w:p>
        </w:tc>
      </w:tr>
      <w:tr w:rsidR="00441F06" w:rsidRPr="00441F06" w:rsidTr="004610BB">
        <w:trPr>
          <w:trHeight w:val="276"/>
        </w:trPr>
        <w:tc>
          <w:tcPr>
            <w:tcW w:w="1948" w:type="dxa"/>
          </w:tcPr>
          <w:p w:rsidR="00441F06" w:rsidRPr="00441F06" w:rsidRDefault="004610BB" w:rsidP="004610BB">
            <w:pPr>
              <w:widowControl w:val="0"/>
              <w:autoSpaceDE w:val="0"/>
              <w:autoSpaceDN w:val="0"/>
              <w:spacing w:after="0" w:line="256" w:lineRule="exact"/>
              <w:ind w:right="93"/>
              <w:rPr>
                <w:rFonts w:ascii="Times New Roman" w:eastAsia="Calibri" w:hAnsi="Times New Roman" w:cs="Times New Roman"/>
                <w:sz w:val="24"/>
              </w:rPr>
            </w:pPr>
            <w:r>
              <w:rPr>
                <w:rFonts w:ascii="Times New Roman" w:eastAsia="Calibri" w:hAnsi="Times New Roman" w:cs="Times New Roman"/>
                <w:sz w:val="24"/>
              </w:rPr>
              <w:t xml:space="preserve">       </w:t>
            </w:r>
            <w:r w:rsidR="006B2045">
              <w:rPr>
                <w:rFonts w:ascii="Times New Roman" w:eastAsia="Calibri" w:hAnsi="Times New Roman" w:cs="Times New Roman"/>
                <w:sz w:val="24"/>
              </w:rPr>
              <w:t xml:space="preserve">  </w:t>
            </w:r>
            <w:r w:rsidR="00441F06" w:rsidRPr="00441F06">
              <w:rPr>
                <w:rFonts w:ascii="Times New Roman" w:eastAsia="Calibri" w:hAnsi="Times New Roman" w:cs="Times New Roman"/>
                <w:sz w:val="24"/>
              </w:rPr>
              <w:t>3.2.2.</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Психолого-педагогические условия условия реализации ООП ООО</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3</w:t>
            </w:r>
            <w:r w:rsidR="004610BB">
              <w:rPr>
                <w:rFonts w:ascii="Times New Roman" w:eastAsia="Calibri" w:hAnsi="Times New Roman" w:cs="Times New Roman"/>
                <w:sz w:val="24"/>
              </w:rPr>
              <w:t>20</w:t>
            </w:r>
          </w:p>
        </w:tc>
      </w:tr>
      <w:tr w:rsidR="00441F06" w:rsidRPr="00441F06" w:rsidTr="004610BB">
        <w:trPr>
          <w:trHeight w:val="276"/>
        </w:trPr>
        <w:tc>
          <w:tcPr>
            <w:tcW w:w="1948" w:type="dxa"/>
          </w:tcPr>
          <w:p w:rsidR="00441F06" w:rsidRPr="00441F06" w:rsidRDefault="004610BB" w:rsidP="004610BB">
            <w:pPr>
              <w:widowControl w:val="0"/>
              <w:autoSpaceDE w:val="0"/>
              <w:autoSpaceDN w:val="0"/>
              <w:spacing w:after="0" w:line="256" w:lineRule="exact"/>
              <w:ind w:left="438" w:right="93"/>
              <w:rPr>
                <w:rFonts w:ascii="Times New Roman" w:eastAsia="Calibri" w:hAnsi="Times New Roman" w:cs="Times New Roman"/>
                <w:sz w:val="24"/>
              </w:rPr>
            </w:pPr>
            <w:r>
              <w:rPr>
                <w:rFonts w:ascii="Times New Roman" w:eastAsia="Calibri" w:hAnsi="Times New Roman" w:cs="Times New Roman"/>
                <w:sz w:val="24"/>
              </w:rPr>
              <w:t xml:space="preserve"> </w:t>
            </w:r>
            <w:r w:rsidR="006B2045">
              <w:rPr>
                <w:rFonts w:ascii="Times New Roman" w:eastAsia="Calibri" w:hAnsi="Times New Roman" w:cs="Times New Roman"/>
                <w:sz w:val="24"/>
              </w:rPr>
              <w:t xml:space="preserve"> </w:t>
            </w:r>
            <w:r w:rsidR="00441F06" w:rsidRPr="00441F06">
              <w:rPr>
                <w:rFonts w:ascii="Times New Roman" w:eastAsia="Calibri" w:hAnsi="Times New Roman" w:cs="Times New Roman"/>
                <w:sz w:val="24"/>
              </w:rPr>
              <w:t>3.2.3.</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Финансово-экономические условия условия реализации ООП ООО</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3</w:t>
            </w:r>
            <w:r w:rsidR="004610BB">
              <w:rPr>
                <w:rFonts w:ascii="Times New Roman" w:eastAsia="Calibri" w:hAnsi="Times New Roman" w:cs="Times New Roman"/>
                <w:sz w:val="24"/>
              </w:rPr>
              <w:t>21</w:t>
            </w:r>
          </w:p>
        </w:tc>
      </w:tr>
      <w:tr w:rsidR="00441F06" w:rsidRPr="00441F06" w:rsidTr="004610BB">
        <w:trPr>
          <w:trHeight w:val="276"/>
        </w:trPr>
        <w:tc>
          <w:tcPr>
            <w:tcW w:w="1948" w:type="dxa"/>
          </w:tcPr>
          <w:p w:rsidR="00441F06" w:rsidRPr="00441F06" w:rsidRDefault="006B2045" w:rsidP="004610BB">
            <w:pPr>
              <w:widowControl w:val="0"/>
              <w:autoSpaceDE w:val="0"/>
              <w:autoSpaceDN w:val="0"/>
              <w:spacing w:after="0" w:line="256" w:lineRule="exact"/>
              <w:ind w:left="438" w:right="93"/>
              <w:rPr>
                <w:rFonts w:ascii="Times New Roman" w:eastAsia="Calibri" w:hAnsi="Times New Roman" w:cs="Times New Roman"/>
                <w:sz w:val="24"/>
              </w:rPr>
            </w:pPr>
            <w:r>
              <w:rPr>
                <w:rFonts w:ascii="Times New Roman" w:eastAsia="Calibri" w:hAnsi="Times New Roman" w:cs="Times New Roman"/>
                <w:sz w:val="24"/>
              </w:rPr>
              <w:t xml:space="preserve">  </w:t>
            </w:r>
            <w:r w:rsidR="00441F06" w:rsidRPr="00441F06">
              <w:rPr>
                <w:rFonts w:ascii="Times New Roman" w:eastAsia="Calibri" w:hAnsi="Times New Roman" w:cs="Times New Roman"/>
                <w:sz w:val="24"/>
              </w:rPr>
              <w:t>3.2.4.</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Материально-технические условия условия реализации ООП ООО</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32</w:t>
            </w:r>
            <w:r w:rsidR="004610BB">
              <w:rPr>
                <w:rFonts w:ascii="Times New Roman" w:eastAsia="Calibri" w:hAnsi="Times New Roman" w:cs="Times New Roman"/>
                <w:sz w:val="24"/>
              </w:rPr>
              <w:t>1</w:t>
            </w:r>
          </w:p>
        </w:tc>
      </w:tr>
      <w:tr w:rsidR="00441F06" w:rsidRPr="00441F06" w:rsidTr="004610BB">
        <w:trPr>
          <w:trHeight w:val="275"/>
        </w:trPr>
        <w:tc>
          <w:tcPr>
            <w:tcW w:w="1948" w:type="dxa"/>
          </w:tcPr>
          <w:p w:rsidR="00441F06" w:rsidRPr="00441F06" w:rsidRDefault="004610BB" w:rsidP="004610BB">
            <w:pPr>
              <w:widowControl w:val="0"/>
              <w:autoSpaceDE w:val="0"/>
              <w:autoSpaceDN w:val="0"/>
              <w:spacing w:after="0" w:line="256" w:lineRule="exact"/>
              <w:ind w:left="438" w:right="93"/>
              <w:rPr>
                <w:rFonts w:ascii="Times New Roman" w:eastAsia="Calibri" w:hAnsi="Times New Roman" w:cs="Times New Roman"/>
                <w:sz w:val="24"/>
              </w:rPr>
            </w:pPr>
            <w:r>
              <w:rPr>
                <w:rFonts w:ascii="Times New Roman" w:eastAsia="Calibri" w:hAnsi="Times New Roman" w:cs="Times New Roman"/>
                <w:sz w:val="24"/>
              </w:rPr>
              <w:t xml:space="preserve">  </w:t>
            </w:r>
            <w:r w:rsidR="00441F06" w:rsidRPr="00441F06">
              <w:rPr>
                <w:rFonts w:ascii="Times New Roman" w:eastAsia="Calibri" w:hAnsi="Times New Roman" w:cs="Times New Roman"/>
                <w:sz w:val="24"/>
              </w:rPr>
              <w:t>3.2.5.</w:t>
            </w:r>
          </w:p>
        </w:tc>
        <w:tc>
          <w:tcPr>
            <w:tcW w:w="6570" w:type="dxa"/>
          </w:tcPr>
          <w:p w:rsidR="00441F06" w:rsidRPr="00441F06" w:rsidRDefault="00441F06" w:rsidP="00441F06">
            <w:pPr>
              <w:widowControl w:val="0"/>
              <w:autoSpaceDE w:val="0"/>
              <w:autoSpaceDN w:val="0"/>
              <w:spacing w:after="0" w:line="256" w:lineRule="exact"/>
              <w:ind w:left="159"/>
              <w:rPr>
                <w:rFonts w:ascii="Times New Roman" w:eastAsia="Calibri" w:hAnsi="Times New Roman" w:cs="Times New Roman"/>
                <w:sz w:val="24"/>
              </w:rPr>
            </w:pPr>
            <w:r w:rsidRPr="00441F06">
              <w:rPr>
                <w:rFonts w:ascii="Times New Roman" w:eastAsia="Calibri" w:hAnsi="Times New Roman" w:cs="Times New Roman"/>
                <w:sz w:val="24"/>
              </w:rPr>
              <w:t>Информационно-методические условия условия реализации ООП ООО</w:t>
            </w:r>
          </w:p>
        </w:tc>
        <w:tc>
          <w:tcPr>
            <w:tcW w:w="1019" w:type="dxa"/>
          </w:tcPr>
          <w:p w:rsidR="00441F06" w:rsidRPr="00441F06" w:rsidRDefault="00441F06" w:rsidP="004610BB">
            <w:pPr>
              <w:widowControl w:val="0"/>
              <w:autoSpaceDE w:val="0"/>
              <w:autoSpaceDN w:val="0"/>
              <w:spacing w:after="0" w:line="256"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32</w:t>
            </w:r>
            <w:r w:rsidR="004610BB">
              <w:rPr>
                <w:rFonts w:ascii="Times New Roman" w:eastAsia="Calibri" w:hAnsi="Times New Roman" w:cs="Times New Roman"/>
                <w:sz w:val="24"/>
              </w:rPr>
              <w:t>7</w:t>
            </w:r>
          </w:p>
        </w:tc>
      </w:tr>
      <w:tr w:rsidR="00441F06" w:rsidRPr="00441F06" w:rsidTr="004610BB">
        <w:trPr>
          <w:trHeight w:val="552"/>
        </w:trPr>
        <w:tc>
          <w:tcPr>
            <w:tcW w:w="1948" w:type="dxa"/>
          </w:tcPr>
          <w:p w:rsidR="00441F06" w:rsidRPr="00441F06" w:rsidRDefault="006B2045" w:rsidP="004610BB">
            <w:pPr>
              <w:widowControl w:val="0"/>
              <w:autoSpaceDE w:val="0"/>
              <w:autoSpaceDN w:val="0"/>
              <w:spacing w:after="0" w:line="270" w:lineRule="exact"/>
              <w:ind w:left="438" w:right="93"/>
              <w:rPr>
                <w:rFonts w:ascii="Times New Roman" w:eastAsia="Calibri" w:hAnsi="Times New Roman" w:cs="Times New Roman"/>
                <w:sz w:val="24"/>
              </w:rPr>
            </w:pPr>
            <w:r>
              <w:rPr>
                <w:rFonts w:ascii="Times New Roman" w:eastAsia="Calibri" w:hAnsi="Times New Roman" w:cs="Times New Roman"/>
                <w:sz w:val="24"/>
              </w:rPr>
              <w:t xml:space="preserve">  </w:t>
            </w:r>
            <w:r w:rsidR="00441F06" w:rsidRPr="00441F06">
              <w:rPr>
                <w:rFonts w:ascii="Times New Roman" w:eastAsia="Calibri" w:hAnsi="Times New Roman" w:cs="Times New Roman"/>
                <w:sz w:val="24"/>
              </w:rPr>
              <w:t>3.2.6.</w:t>
            </w:r>
          </w:p>
        </w:tc>
        <w:tc>
          <w:tcPr>
            <w:tcW w:w="6570" w:type="dxa"/>
          </w:tcPr>
          <w:p w:rsidR="00441F06" w:rsidRPr="00441F06" w:rsidRDefault="00F57CB8" w:rsidP="00441F06">
            <w:pPr>
              <w:widowControl w:val="0"/>
              <w:autoSpaceDE w:val="0"/>
              <w:autoSpaceDN w:val="0"/>
              <w:spacing w:after="0" w:line="270" w:lineRule="exact"/>
              <w:ind w:left="159"/>
              <w:rPr>
                <w:rFonts w:ascii="Times New Roman" w:eastAsia="Calibri" w:hAnsi="Times New Roman" w:cs="Times New Roman"/>
                <w:sz w:val="24"/>
              </w:rPr>
            </w:pPr>
            <w:hyperlink w:anchor="_bookmark4" w:history="1">
              <w:r w:rsidR="00441F06" w:rsidRPr="00441F06">
                <w:rPr>
                  <w:rFonts w:ascii="Times New Roman" w:eastAsia="Calibri" w:hAnsi="Times New Roman" w:cs="Times New Roman"/>
                  <w:sz w:val="24"/>
                </w:rPr>
                <w:t>Механизмы достижения целевых ориентиров в системе</w:t>
              </w:r>
            </w:hyperlink>
          </w:p>
          <w:p w:rsidR="00441F06" w:rsidRPr="00441F06" w:rsidRDefault="00F57CB8" w:rsidP="00441F06">
            <w:pPr>
              <w:widowControl w:val="0"/>
              <w:autoSpaceDE w:val="0"/>
              <w:autoSpaceDN w:val="0"/>
              <w:spacing w:before="2" w:after="0" w:line="260" w:lineRule="exact"/>
              <w:ind w:left="145"/>
              <w:rPr>
                <w:rFonts w:ascii="Times New Roman" w:eastAsia="Calibri" w:hAnsi="Times New Roman" w:cs="Times New Roman"/>
                <w:sz w:val="24"/>
              </w:rPr>
            </w:pPr>
            <w:hyperlink w:anchor="_bookmark4" w:history="1">
              <w:r w:rsidR="00441F06" w:rsidRPr="00441F06">
                <w:rPr>
                  <w:rFonts w:ascii="Times New Roman" w:eastAsia="Calibri" w:hAnsi="Times New Roman" w:cs="Times New Roman"/>
                  <w:sz w:val="24"/>
                </w:rPr>
                <w:t>условий</w:t>
              </w:r>
            </w:hyperlink>
          </w:p>
        </w:tc>
        <w:tc>
          <w:tcPr>
            <w:tcW w:w="1019" w:type="dxa"/>
          </w:tcPr>
          <w:p w:rsidR="00441F06" w:rsidRPr="00441F06" w:rsidRDefault="00441F06" w:rsidP="004610BB">
            <w:pPr>
              <w:widowControl w:val="0"/>
              <w:autoSpaceDE w:val="0"/>
              <w:autoSpaceDN w:val="0"/>
              <w:spacing w:after="0" w:line="270"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33</w:t>
            </w:r>
            <w:r w:rsidR="004610BB">
              <w:rPr>
                <w:rFonts w:ascii="Times New Roman" w:eastAsia="Calibri" w:hAnsi="Times New Roman" w:cs="Times New Roman"/>
                <w:sz w:val="24"/>
              </w:rPr>
              <w:t>0</w:t>
            </w:r>
          </w:p>
        </w:tc>
      </w:tr>
      <w:tr w:rsidR="00441F06" w:rsidRPr="00441F06" w:rsidTr="004610BB">
        <w:trPr>
          <w:trHeight w:val="552"/>
        </w:trPr>
        <w:tc>
          <w:tcPr>
            <w:tcW w:w="1948" w:type="dxa"/>
          </w:tcPr>
          <w:p w:rsidR="00441F06" w:rsidRPr="00441F06" w:rsidRDefault="004610BB" w:rsidP="004610BB">
            <w:pPr>
              <w:widowControl w:val="0"/>
              <w:autoSpaceDE w:val="0"/>
              <w:autoSpaceDN w:val="0"/>
              <w:spacing w:after="0" w:line="270" w:lineRule="exact"/>
              <w:ind w:left="438" w:right="93"/>
              <w:rPr>
                <w:rFonts w:ascii="Times New Roman" w:eastAsia="Calibri" w:hAnsi="Times New Roman" w:cs="Times New Roman"/>
                <w:sz w:val="24"/>
              </w:rPr>
            </w:pPr>
            <w:r>
              <w:rPr>
                <w:rFonts w:ascii="Times New Roman" w:eastAsia="Calibri" w:hAnsi="Times New Roman" w:cs="Times New Roman"/>
                <w:sz w:val="24"/>
              </w:rPr>
              <w:t xml:space="preserve">  </w:t>
            </w:r>
            <w:r w:rsidR="006B2045">
              <w:rPr>
                <w:rFonts w:ascii="Times New Roman" w:eastAsia="Calibri" w:hAnsi="Times New Roman" w:cs="Times New Roman"/>
                <w:sz w:val="24"/>
              </w:rPr>
              <w:t xml:space="preserve"> </w:t>
            </w:r>
            <w:r w:rsidR="00441F06" w:rsidRPr="00441F06">
              <w:rPr>
                <w:rFonts w:ascii="Times New Roman" w:eastAsia="Calibri" w:hAnsi="Times New Roman" w:cs="Times New Roman"/>
                <w:sz w:val="24"/>
              </w:rPr>
              <w:t>3.2.7.</w:t>
            </w:r>
          </w:p>
        </w:tc>
        <w:tc>
          <w:tcPr>
            <w:tcW w:w="6570" w:type="dxa"/>
          </w:tcPr>
          <w:p w:rsidR="00441F06" w:rsidRPr="00441F06" w:rsidRDefault="00441F06" w:rsidP="00441F06">
            <w:pPr>
              <w:widowControl w:val="0"/>
              <w:autoSpaceDE w:val="0"/>
              <w:autoSpaceDN w:val="0"/>
              <w:spacing w:after="0" w:line="270" w:lineRule="exact"/>
              <w:ind w:left="159"/>
              <w:rPr>
                <w:rFonts w:ascii="Times New Roman" w:eastAsia="Calibri" w:hAnsi="Times New Roman" w:cs="Times New Roman"/>
                <w:sz w:val="24"/>
              </w:rPr>
            </w:pPr>
            <w:r w:rsidRPr="00441F06">
              <w:rPr>
                <w:rFonts w:ascii="Times New Roman" w:eastAsia="Calibri" w:hAnsi="Times New Roman" w:cs="Times New Roman"/>
                <w:sz w:val="24"/>
              </w:rPr>
              <w:t>Сетевой график по формированию необходимой</w:t>
            </w:r>
            <w:r w:rsidRPr="00441F06">
              <w:rPr>
                <w:rFonts w:ascii="Times New Roman" w:eastAsia="Calibri" w:hAnsi="Times New Roman" w:cs="Times New Roman"/>
                <w:spacing w:val="55"/>
                <w:sz w:val="24"/>
              </w:rPr>
              <w:t xml:space="preserve"> </w:t>
            </w:r>
            <w:r w:rsidRPr="00441F06">
              <w:rPr>
                <w:rFonts w:ascii="Times New Roman" w:eastAsia="Calibri" w:hAnsi="Times New Roman" w:cs="Times New Roman"/>
                <w:sz w:val="24"/>
              </w:rPr>
              <w:t>системы</w:t>
            </w:r>
          </w:p>
          <w:p w:rsidR="00441F06" w:rsidRPr="00441F06" w:rsidRDefault="00441F06" w:rsidP="00441F06">
            <w:pPr>
              <w:widowControl w:val="0"/>
              <w:autoSpaceDE w:val="0"/>
              <w:autoSpaceDN w:val="0"/>
              <w:spacing w:before="2" w:after="0" w:line="260" w:lineRule="exact"/>
              <w:ind w:left="145"/>
              <w:rPr>
                <w:rFonts w:ascii="Times New Roman" w:eastAsia="Calibri" w:hAnsi="Times New Roman" w:cs="Times New Roman"/>
                <w:sz w:val="24"/>
              </w:rPr>
            </w:pPr>
            <w:r w:rsidRPr="00441F06">
              <w:rPr>
                <w:rFonts w:ascii="Times New Roman" w:eastAsia="Calibri" w:hAnsi="Times New Roman" w:cs="Times New Roman"/>
                <w:sz w:val="24"/>
              </w:rPr>
              <w:t>условий</w:t>
            </w:r>
          </w:p>
        </w:tc>
        <w:tc>
          <w:tcPr>
            <w:tcW w:w="1019" w:type="dxa"/>
          </w:tcPr>
          <w:p w:rsidR="00441F06" w:rsidRPr="00441F06" w:rsidRDefault="00441F06" w:rsidP="004610BB">
            <w:pPr>
              <w:widowControl w:val="0"/>
              <w:autoSpaceDE w:val="0"/>
              <w:autoSpaceDN w:val="0"/>
              <w:spacing w:after="0" w:line="270" w:lineRule="exact"/>
              <w:ind w:left="-414" w:right="157" w:firstLine="414"/>
              <w:rPr>
                <w:rFonts w:ascii="Times New Roman" w:eastAsia="Calibri" w:hAnsi="Times New Roman" w:cs="Times New Roman"/>
                <w:sz w:val="24"/>
              </w:rPr>
            </w:pPr>
            <w:r w:rsidRPr="00441F06">
              <w:rPr>
                <w:rFonts w:ascii="Times New Roman" w:eastAsia="Calibri" w:hAnsi="Times New Roman" w:cs="Times New Roman"/>
                <w:sz w:val="24"/>
              </w:rPr>
              <w:t>33</w:t>
            </w:r>
            <w:r w:rsidR="004610BB">
              <w:rPr>
                <w:rFonts w:ascii="Times New Roman" w:eastAsia="Calibri" w:hAnsi="Times New Roman" w:cs="Times New Roman"/>
                <w:sz w:val="24"/>
              </w:rPr>
              <w:t>1</w:t>
            </w:r>
          </w:p>
        </w:tc>
      </w:tr>
    </w:tbl>
    <w:p w:rsidR="00441F06" w:rsidRPr="00441F06" w:rsidRDefault="00441F06" w:rsidP="00441F06">
      <w:pPr>
        <w:widowControl w:val="0"/>
        <w:autoSpaceDE w:val="0"/>
        <w:autoSpaceDN w:val="0"/>
        <w:spacing w:after="0" w:line="240" w:lineRule="auto"/>
        <w:rPr>
          <w:rFonts w:ascii="Times New Roman" w:eastAsia="Calibri" w:hAnsi="Times New Roman" w:cs="Times New Roman"/>
          <w:sz w:val="20"/>
        </w:rPr>
        <w:sectPr w:rsidR="00441F06" w:rsidRPr="00441F06" w:rsidSect="000B75FD">
          <w:footerReference w:type="default" r:id="rId8"/>
          <w:pgSz w:w="11910" w:h="16840"/>
          <w:pgMar w:top="851" w:right="851" w:bottom="1134" w:left="1701" w:header="709" w:footer="964" w:gutter="0"/>
          <w:cols w:space="720"/>
        </w:sectPr>
      </w:pPr>
    </w:p>
    <w:p w:rsidR="00441F06" w:rsidRPr="00441F06" w:rsidRDefault="00B44F1A" w:rsidP="00441F06">
      <w:pPr>
        <w:widowControl w:val="0"/>
        <w:tabs>
          <w:tab w:val="left" w:pos="900"/>
          <w:tab w:val="left" w:pos="2101"/>
        </w:tabs>
        <w:autoSpaceDE w:val="0"/>
        <w:autoSpaceDN w:val="0"/>
        <w:spacing w:after="0" w:line="240" w:lineRule="auto"/>
        <w:ind w:right="570"/>
        <w:jc w:val="center"/>
        <w:rPr>
          <w:rFonts w:ascii="Times New Roman" w:eastAsia="Calibri" w:hAnsi="Times New Roman" w:cs="Times New Roman"/>
          <w:b/>
          <w:sz w:val="24"/>
        </w:rPr>
      </w:pPr>
      <w:bookmarkStart w:id="1" w:name="1._Целевой_раздел_примерной_основной_обр"/>
      <w:bookmarkEnd w:id="1"/>
      <w:r>
        <w:rPr>
          <w:rFonts w:ascii="Times New Roman" w:eastAsia="Calibri" w:hAnsi="Times New Roman" w:cs="Times New Roman"/>
          <w:b/>
          <w:sz w:val="24"/>
        </w:rPr>
        <w:lastRenderedPageBreak/>
        <w:t xml:space="preserve">     </w:t>
      </w:r>
      <w:r w:rsidR="00441F06" w:rsidRPr="00441F06">
        <w:rPr>
          <w:rFonts w:ascii="Times New Roman" w:eastAsia="Calibri" w:hAnsi="Times New Roman" w:cs="Times New Roman"/>
          <w:b/>
          <w:sz w:val="24"/>
        </w:rPr>
        <w:t xml:space="preserve">        1. Целевой раздел основной образовательной программы основного общего</w:t>
      </w:r>
      <w:r w:rsidR="00441F06" w:rsidRPr="00441F06">
        <w:rPr>
          <w:rFonts w:ascii="Times New Roman" w:eastAsia="Calibri" w:hAnsi="Times New Roman" w:cs="Times New Roman"/>
          <w:b/>
          <w:spacing w:val="3"/>
          <w:sz w:val="24"/>
        </w:rPr>
        <w:t xml:space="preserve"> </w:t>
      </w:r>
      <w:r w:rsidR="00441F06" w:rsidRPr="00441F06">
        <w:rPr>
          <w:rFonts w:ascii="Times New Roman" w:eastAsia="Calibri" w:hAnsi="Times New Roman" w:cs="Times New Roman"/>
          <w:b/>
          <w:sz w:val="24"/>
        </w:rPr>
        <w:t>образования</w:t>
      </w:r>
    </w:p>
    <w:p w:rsidR="00441F06" w:rsidRPr="00441F06" w:rsidRDefault="00441F06" w:rsidP="00441F06">
      <w:pPr>
        <w:widowControl w:val="0"/>
        <w:tabs>
          <w:tab w:val="left" w:pos="900"/>
          <w:tab w:val="left" w:pos="2101"/>
        </w:tabs>
        <w:autoSpaceDE w:val="0"/>
        <w:autoSpaceDN w:val="0"/>
        <w:spacing w:after="0" w:line="240" w:lineRule="auto"/>
        <w:ind w:right="570"/>
        <w:jc w:val="center"/>
        <w:rPr>
          <w:rFonts w:ascii="Times New Roman" w:eastAsia="Calibri" w:hAnsi="Times New Roman" w:cs="Times New Roman"/>
          <w:b/>
          <w:sz w:val="24"/>
        </w:rPr>
      </w:pPr>
      <w:r w:rsidRPr="00441F06">
        <w:rPr>
          <w:rFonts w:ascii="Times New Roman" w:eastAsia="Calibri" w:hAnsi="Times New Roman" w:cs="Times New Roman"/>
          <w:b/>
          <w:sz w:val="24"/>
        </w:rPr>
        <w:t>1.1. Пояснительная записка</w:t>
      </w:r>
    </w:p>
    <w:p w:rsidR="00441F06" w:rsidRPr="00441F06" w:rsidRDefault="00441F06" w:rsidP="00441F06">
      <w:pPr>
        <w:widowControl w:val="0"/>
        <w:tabs>
          <w:tab w:val="left" w:pos="900"/>
        </w:tabs>
        <w:suppressAutoHyphens/>
        <w:spacing w:after="0" w:line="240" w:lineRule="auto"/>
        <w:ind w:right="570"/>
        <w:jc w:val="both"/>
        <w:rPr>
          <w:rFonts w:ascii="Arial" w:eastAsia="Courier New" w:hAnsi="Arial" w:cs="Courier New"/>
          <w:kern w:val="2"/>
          <w:sz w:val="20"/>
          <w:szCs w:val="20"/>
          <w:lang w:eastAsia="ar-SA"/>
        </w:rPr>
      </w:pPr>
      <w:r w:rsidRPr="00441F06">
        <w:rPr>
          <w:rFonts w:ascii="Arial" w:eastAsia="Courier New" w:hAnsi="Arial" w:cs="Courier New"/>
          <w:kern w:val="2"/>
          <w:sz w:val="20"/>
          <w:szCs w:val="20"/>
          <w:lang w:eastAsia="ar-SA"/>
        </w:rPr>
        <w:t xml:space="preserve">         </w:t>
      </w:r>
      <w:r w:rsidRPr="00441F06">
        <w:rPr>
          <w:rFonts w:ascii="Times New Roman" w:eastAsia="Courier New" w:hAnsi="Times New Roman" w:cs="Times New Roman"/>
          <w:kern w:val="2"/>
          <w:sz w:val="24"/>
          <w:szCs w:val="24"/>
          <w:lang w:eastAsia="ar-SA"/>
        </w:rPr>
        <w:t xml:space="preserve">Основная образовательная программа основного общего образования муниципального общеобразовательного бюджетного  учреждения основной общеобразовательной школы д. Заитово муниципального района Архангельский район Республики Башкортостан  (далее - ООП ООО </w:t>
      </w:r>
      <w:r w:rsidRPr="00441F06">
        <w:rPr>
          <w:rFonts w:ascii="Times New Roman" w:eastAsia="Courier New" w:hAnsi="Times New Roman" w:cs="Courier New"/>
          <w:color w:val="000000"/>
          <w:kern w:val="2"/>
          <w:sz w:val="24"/>
          <w:szCs w:val="24"/>
          <w:lang w:eastAsia="ru-RU"/>
        </w:rPr>
        <w:t>МОБУ ООШ д. Заитово</w:t>
      </w:r>
      <w:r w:rsidRPr="00441F06">
        <w:rPr>
          <w:rFonts w:ascii="Times New Roman" w:eastAsia="Courier New" w:hAnsi="Times New Roman" w:cs="Times New Roman"/>
          <w:kern w:val="2"/>
          <w:sz w:val="24"/>
          <w:szCs w:val="24"/>
          <w:lang w:eastAsia="ar-SA"/>
        </w:rPr>
        <w:t>), имеющего государственную аккредитацию, разработана на основании ФЗ-273 «Об образовании в Российской Федерации» от 29.12.2012 в соответствии с требованиями федерального государственного образовательного стандарта основного общего образования, требований к структуре основной образовательной программы основного общего образования, реализующей ФГОС, с учётом типа общеобразовательной организации</w:t>
      </w:r>
      <w:r w:rsidRPr="00441F06">
        <w:rPr>
          <w:rFonts w:ascii="Arial" w:eastAsia="Courier New" w:hAnsi="Arial" w:cs="Courier New"/>
          <w:kern w:val="2"/>
          <w:sz w:val="20"/>
          <w:szCs w:val="20"/>
          <w:lang w:eastAsia="ar-SA"/>
        </w:rPr>
        <w:t>.</w:t>
      </w:r>
    </w:p>
    <w:p w:rsidR="00441F06" w:rsidRPr="00441F06" w:rsidRDefault="00441F06" w:rsidP="00441F06">
      <w:pPr>
        <w:widowControl w:val="0"/>
        <w:tabs>
          <w:tab w:val="left" w:pos="900"/>
          <w:tab w:val="left" w:pos="1741"/>
        </w:tabs>
        <w:autoSpaceDE w:val="0"/>
        <w:autoSpaceDN w:val="0"/>
        <w:spacing w:after="0" w:line="240" w:lineRule="auto"/>
        <w:ind w:right="57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ООП ООО </w:t>
      </w:r>
      <w:r w:rsidRPr="00441F06">
        <w:rPr>
          <w:rFonts w:ascii="Times New Roman" w:eastAsia="Calibri" w:hAnsi="Times New Roman" w:cs="Times New Roman"/>
          <w:color w:val="000000"/>
          <w:sz w:val="24"/>
          <w:szCs w:val="24"/>
          <w:lang w:eastAsia="ru-RU"/>
        </w:rPr>
        <w:t>МОБУ ООШ д</w:t>
      </w:r>
      <w:bookmarkStart w:id="2" w:name="1.1._Пояснительная__записка"/>
      <w:bookmarkEnd w:id="2"/>
      <w:r w:rsidRPr="00441F06">
        <w:rPr>
          <w:rFonts w:ascii="Times New Roman" w:eastAsia="Calibri" w:hAnsi="Times New Roman" w:cs="Times New Roman"/>
          <w:color w:val="000000"/>
          <w:sz w:val="24"/>
          <w:szCs w:val="24"/>
          <w:lang w:eastAsia="ru-RU"/>
        </w:rPr>
        <w:t>. Заитово</w:t>
      </w:r>
      <w:r w:rsidRPr="00441F06">
        <w:rPr>
          <w:rFonts w:ascii="Times New Roman" w:eastAsia="Calibri" w:hAnsi="Times New Roman" w:cs="Times New Roman"/>
          <w:sz w:val="24"/>
          <w:szCs w:val="24"/>
        </w:rPr>
        <w:t xml:space="preserve"> определяет цели, задачи, планируемые результаты, содержание и организацию образовательного процесса на уровне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обеспечивающее их социальную успешность, развитие творческих способностей, сохранение и укрепление здоровья.</w:t>
      </w:r>
    </w:p>
    <w:p w:rsidR="00441F06" w:rsidRPr="00441F06" w:rsidRDefault="00441F06" w:rsidP="00441F06">
      <w:pPr>
        <w:widowControl w:val="0"/>
        <w:autoSpaceDE w:val="0"/>
        <w:autoSpaceDN w:val="0"/>
        <w:spacing w:after="0" w:line="240" w:lineRule="auto"/>
        <w:ind w:right="57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ООП ООО </w:t>
      </w:r>
      <w:r w:rsidRPr="00441F06">
        <w:rPr>
          <w:rFonts w:ascii="Times New Roman" w:eastAsia="Calibri" w:hAnsi="Times New Roman" w:cs="Times New Roman"/>
          <w:color w:val="000000"/>
          <w:sz w:val="24"/>
          <w:szCs w:val="24"/>
          <w:lang w:eastAsia="ru-RU"/>
        </w:rPr>
        <w:t>МОБУ ООШ д. Заитово</w:t>
      </w:r>
      <w:r w:rsidRPr="00441F06">
        <w:rPr>
          <w:rFonts w:ascii="Times New Roman" w:eastAsia="Calibri" w:hAnsi="Times New Roman" w:cs="Times New Roman"/>
          <w:sz w:val="24"/>
          <w:szCs w:val="24"/>
        </w:rPr>
        <w:t xml:space="preserve"> содержит три раздела: целевой, содержательный и организационный.</w:t>
      </w:r>
    </w:p>
    <w:p w:rsidR="00441F06" w:rsidRPr="00441F06" w:rsidRDefault="00441F06" w:rsidP="00761F6B">
      <w:pPr>
        <w:spacing w:after="0" w:line="240" w:lineRule="auto"/>
        <w:ind w:right="569"/>
        <w:jc w:val="both"/>
        <w:rPr>
          <w:rFonts w:ascii="Times New Roman" w:eastAsia="Times New Roman" w:hAnsi="Times New Roman" w:cs="Times New Roman"/>
          <w:sz w:val="24"/>
          <w:szCs w:val="24"/>
          <w:lang w:eastAsia="ru-RU"/>
        </w:rPr>
      </w:pPr>
      <w:r w:rsidRPr="00441F06">
        <w:rPr>
          <w:rFonts w:ascii="Times New Roman" w:eastAsia="Times New Roman" w:hAnsi="Times New Roman" w:cs="Times New Roman"/>
          <w:b/>
          <w:bCs/>
          <w:sz w:val="24"/>
          <w:szCs w:val="24"/>
          <w:lang w:eastAsia="ru-RU"/>
        </w:rPr>
        <w:t xml:space="preserve">     Целевой </w:t>
      </w:r>
      <w:r w:rsidRPr="00441F06">
        <w:rPr>
          <w:rFonts w:ascii="Times New Roman" w:eastAsia="Times New Roman" w:hAnsi="Times New Roman" w:cs="Times New Roman"/>
          <w:sz w:val="24"/>
          <w:szCs w:val="24"/>
          <w:lang w:eastAsia="ru-RU"/>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441F06" w:rsidRPr="00441F06" w:rsidRDefault="00441F06" w:rsidP="00441F06">
      <w:pPr>
        <w:widowControl w:val="0"/>
        <w:autoSpaceDE w:val="0"/>
        <w:autoSpaceDN w:val="0"/>
        <w:spacing w:after="0" w:line="240" w:lineRule="auto"/>
        <w:ind w:right="570"/>
        <w:jc w:val="both"/>
        <w:rPr>
          <w:rFonts w:ascii="Times New Roman" w:eastAsia="Calibri" w:hAnsi="Times New Roman" w:cs="Times New Roman"/>
          <w:sz w:val="24"/>
        </w:rPr>
      </w:pPr>
      <w:r w:rsidRPr="00441F06">
        <w:rPr>
          <w:rFonts w:ascii="Times New Roman" w:eastAsia="Calibri" w:hAnsi="Times New Roman" w:cs="Times New Roman"/>
          <w:bCs/>
          <w:sz w:val="24"/>
        </w:rPr>
        <w:t xml:space="preserve">   Целевой раздел</w:t>
      </w:r>
      <w:r w:rsidRPr="00441F06">
        <w:rPr>
          <w:rFonts w:ascii="Times New Roman" w:eastAsia="Calibri" w:hAnsi="Times New Roman" w:cs="Times New Roman"/>
          <w:b/>
          <w:sz w:val="24"/>
        </w:rPr>
        <w:t xml:space="preserve"> </w:t>
      </w:r>
      <w:r w:rsidRPr="00441F06">
        <w:rPr>
          <w:rFonts w:ascii="Times New Roman" w:eastAsia="Calibri" w:hAnsi="Times New Roman" w:cs="Times New Roman"/>
          <w:sz w:val="24"/>
        </w:rPr>
        <w:t>включает:</w:t>
      </w:r>
    </w:p>
    <w:p w:rsidR="00441F06" w:rsidRPr="00441F06" w:rsidRDefault="00441F06" w:rsidP="00441F06">
      <w:pPr>
        <w:widowControl w:val="0"/>
        <w:numPr>
          <w:ilvl w:val="0"/>
          <w:numId w:val="1"/>
        </w:numPr>
        <w:tabs>
          <w:tab w:val="left" w:pos="180"/>
        </w:tabs>
        <w:autoSpaceDE w:val="0"/>
        <w:autoSpaceDN w:val="0"/>
        <w:spacing w:after="0" w:line="240" w:lineRule="auto"/>
        <w:ind w:right="570"/>
        <w:jc w:val="both"/>
        <w:rPr>
          <w:rFonts w:ascii="Times New Roman" w:eastAsia="Calibri" w:hAnsi="Times New Roman" w:cs="Times New Roman"/>
          <w:sz w:val="24"/>
        </w:rPr>
      </w:pPr>
      <w:r w:rsidRPr="00441F06">
        <w:rPr>
          <w:rFonts w:ascii="Times New Roman" w:eastAsia="Calibri" w:hAnsi="Times New Roman" w:cs="Times New Roman"/>
          <w:sz w:val="24"/>
        </w:rPr>
        <w:t>пояснительную</w:t>
      </w:r>
      <w:r w:rsidRPr="00441F06">
        <w:rPr>
          <w:rFonts w:ascii="Times New Roman" w:eastAsia="Calibri" w:hAnsi="Times New Roman" w:cs="Times New Roman"/>
          <w:spacing w:val="-1"/>
          <w:sz w:val="24"/>
        </w:rPr>
        <w:t xml:space="preserve"> </w:t>
      </w:r>
      <w:r w:rsidRPr="00441F06">
        <w:rPr>
          <w:rFonts w:ascii="Times New Roman" w:eastAsia="Calibri" w:hAnsi="Times New Roman" w:cs="Times New Roman"/>
          <w:sz w:val="24"/>
        </w:rPr>
        <w:t>записку;</w:t>
      </w:r>
    </w:p>
    <w:p w:rsidR="00441F06" w:rsidRPr="00441F06" w:rsidRDefault="00441F06" w:rsidP="00B12458">
      <w:pPr>
        <w:widowControl w:val="0"/>
        <w:numPr>
          <w:ilvl w:val="0"/>
          <w:numId w:val="1"/>
        </w:numPr>
        <w:tabs>
          <w:tab w:val="left" w:pos="180"/>
          <w:tab w:val="left" w:pos="2617"/>
          <w:tab w:val="left" w:pos="4060"/>
          <w:tab w:val="left" w:pos="5293"/>
          <w:tab w:val="left" w:pos="8424"/>
          <w:tab w:val="left" w:pos="8460"/>
        </w:tabs>
        <w:autoSpaceDE w:val="0"/>
        <w:autoSpaceDN w:val="0"/>
        <w:spacing w:after="0" w:line="240" w:lineRule="auto"/>
        <w:ind w:right="1620"/>
        <w:rPr>
          <w:rFonts w:ascii="Times New Roman" w:eastAsia="Calibri" w:hAnsi="Times New Roman" w:cs="Times New Roman"/>
          <w:sz w:val="24"/>
        </w:rPr>
      </w:pPr>
      <w:r w:rsidRPr="00441F06">
        <w:rPr>
          <w:rFonts w:ascii="Times New Roman" w:eastAsia="Calibri" w:hAnsi="Times New Roman" w:cs="Times New Roman"/>
          <w:sz w:val="24"/>
        </w:rPr>
        <w:t>планируемые</w:t>
      </w:r>
      <w:r w:rsidRPr="00441F06">
        <w:rPr>
          <w:rFonts w:ascii="Times New Roman" w:eastAsia="Calibri" w:hAnsi="Times New Roman" w:cs="Times New Roman"/>
          <w:sz w:val="24"/>
        </w:rPr>
        <w:tab/>
        <w:t>р</w:t>
      </w:r>
      <w:r w:rsidR="00B12458">
        <w:rPr>
          <w:rFonts w:ascii="Times New Roman" w:eastAsia="Calibri" w:hAnsi="Times New Roman" w:cs="Times New Roman"/>
          <w:sz w:val="24"/>
        </w:rPr>
        <w:t>езультаты</w:t>
      </w:r>
      <w:r w:rsidR="00B12458">
        <w:rPr>
          <w:rFonts w:ascii="Times New Roman" w:eastAsia="Calibri" w:hAnsi="Times New Roman" w:cs="Times New Roman"/>
          <w:sz w:val="24"/>
        </w:rPr>
        <w:tab/>
        <w:t>освоения</w:t>
      </w:r>
      <w:r w:rsidR="00B12458">
        <w:rPr>
          <w:rFonts w:ascii="Times New Roman" w:eastAsia="Calibri" w:hAnsi="Times New Roman" w:cs="Times New Roman"/>
          <w:sz w:val="24"/>
        </w:rPr>
        <w:tab/>
        <w:t xml:space="preserve">обучающимися </w:t>
      </w:r>
      <w:r w:rsidRPr="00441F06">
        <w:rPr>
          <w:rFonts w:ascii="Times New Roman" w:eastAsia="Calibri" w:hAnsi="Times New Roman" w:cs="Times New Roman"/>
          <w:sz w:val="24"/>
        </w:rPr>
        <w:t>ООП ООО;</w:t>
      </w:r>
    </w:p>
    <w:p w:rsidR="00441F06" w:rsidRPr="00441F06" w:rsidRDefault="00441F06" w:rsidP="00B12458">
      <w:pPr>
        <w:widowControl w:val="0"/>
        <w:numPr>
          <w:ilvl w:val="0"/>
          <w:numId w:val="1"/>
        </w:numPr>
        <w:tabs>
          <w:tab w:val="left" w:pos="180"/>
          <w:tab w:val="left" w:pos="2084"/>
          <w:tab w:val="left" w:pos="3139"/>
          <w:tab w:val="left" w:pos="4683"/>
          <w:tab w:val="left" w:pos="6386"/>
          <w:tab w:val="left" w:pos="7938"/>
          <w:tab w:val="left" w:pos="9189"/>
        </w:tabs>
        <w:autoSpaceDE w:val="0"/>
        <w:autoSpaceDN w:val="0"/>
        <w:spacing w:after="0" w:line="240" w:lineRule="auto"/>
        <w:ind w:right="573"/>
        <w:rPr>
          <w:rFonts w:ascii="Times New Roman" w:eastAsia="Calibri" w:hAnsi="Times New Roman" w:cs="Times New Roman"/>
          <w:sz w:val="24"/>
        </w:rPr>
      </w:pPr>
      <w:r w:rsidRPr="00441F06">
        <w:rPr>
          <w:rFonts w:ascii="Times New Roman" w:eastAsia="Calibri" w:hAnsi="Times New Roman" w:cs="Times New Roman"/>
          <w:sz w:val="24"/>
        </w:rPr>
        <w:t>систему</w:t>
      </w:r>
      <w:r w:rsidRPr="00441F06">
        <w:rPr>
          <w:rFonts w:ascii="Times New Roman" w:eastAsia="Calibri" w:hAnsi="Times New Roman" w:cs="Times New Roman"/>
          <w:sz w:val="24"/>
        </w:rPr>
        <w:tab/>
        <w:t>оценки</w:t>
      </w:r>
      <w:r w:rsidRPr="00441F06">
        <w:rPr>
          <w:rFonts w:ascii="Times New Roman" w:eastAsia="Calibri" w:hAnsi="Times New Roman" w:cs="Times New Roman"/>
          <w:sz w:val="24"/>
        </w:rPr>
        <w:tab/>
        <w:t>достижения</w:t>
      </w:r>
      <w:r w:rsidRPr="00441F06">
        <w:rPr>
          <w:rFonts w:ascii="Times New Roman" w:eastAsia="Calibri" w:hAnsi="Times New Roman" w:cs="Times New Roman"/>
          <w:sz w:val="24"/>
        </w:rPr>
        <w:tab/>
        <w:t>плани</w:t>
      </w:r>
      <w:r w:rsidR="00B12458">
        <w:rPr>
          <w:rFonts w:ascii="Times New Roman" w:eastAsia="Calibri" w:hAnsi="Times New Roman" w:cs="Times New Roman"/>
          <w:sz w:val="24"/>
        </w:rPr>
        <w:t>руемых</w:t>
      </w:r>
      <w:r w:rsidR="00B12458">
        <w:rPr>
          <w:rFonts w:ascii="Times New Roman" w:eastAsia="Calibri" w:hAnsi="Times New Roman" w:cs="Times New Roman"/>
          <w:sz w:val="24"/>
        </w:rPr>
        <w:tab/>
        <w:t xml:space="preserve">результатов освоения ООП </w:t>
      </w:r>
      <w:r w:rsidRPr="00441F06">
        <w:rPr>
          <w:rFonts w:ascii="Times New Roman" w:eastAsia="Calibri" w:hAnsi="Times New Roman" w:cs="Times New Roman"/>
          <w:sz w:val="24"/>
        </w:rPr>
        <w:t>ООО.</w:t>
      </w:r>
    </w:p>
    <w:p w:rsidR="00441F06" w:rsidRPr="009F7743" w:rsidRDefault="00441F06" w:rsidP="00B12458">
      <w:pPr>
        <w:widowControl w:val="0"/>
        <w:tabs>
          <w:tab w:val="left" w:pos="180"/>
          <w:tab w:val="left" w:pos="2084"/>
          <w:tab w:val="left" w:pos="3139"/>
          <w:tab w:val="left" w:pos="4683"/>
          <w:tab w:val="left" w:pos="6386"/>
          <w:tab w:val="left" w:pos="7938"/>
          <w:tab w:val="left" w:pos="9189"/>
        </w:tabs>
        <w:autoSpaceDE w:val="0"/>
        <w:autoSpaceDN w:val="0"/>
        <w:spacing w:after="0" w:line="240" w:lineRule="auto"/>
        <w:ind w:right="573"/>
        <w:rPr>
          <w:rFonts w:ascii="Times New Roman" w:eastAsia="Calibri" w:hAnsi="Times New Roman" w:cs="Times New Roman"/>
          <w:sz w:val="24"/>
          <w:szCs w:val="24"/>
        </w:rPr>
      </w:pPr>
      <w:r w:rsidRPr="00441F06">
        <w:rPr>
          <w:rFonts w:ascii="Times New Roman" w:eastAsia="Calibri" w:hAnsi="Times New Roman" w:cs="Times New Roman"/>
        </w:rPr>
        <w:tab/>
      </w:r>
      <w:r w:rsidRPr="009F7743">
        <w:rPr>
          <w:rFonts w:ascii="Times New Roman" w:eastAsia="Calibri" w:hAnsi="Times New Roman" w:cs="Times New Roman"/>
          <w:b/>
          <w:sz w:val="24"/>
          <w:szCs w:val="24"/>
        </w:rPr>
        <w:t xml:space="preserve">          Содержательный</w:t>
      </w:r>
      <w:r w:rsidRPr="009F7743">
        <w:rPr>
          <w:rFonts w:ascii="Times New Roman" w:eastAsia="Calibri" w:hAnsi="Times New Roman" w:cs="Times New Roman"/>
          <w:b/>
          <w:sz w:val="24"/>
          <w:szCs w:val="24"/>
        </w:rPr>
        <w:tab/>
        <w:t>раздел</w:t>
      </w:r>
      <w:r w:rsidRPr="009F7743">
        <w:rPr>
          <w:rFonts w:ascii="Times New Roman" w:eastAsia="Calibri" w:hAnsi="Times New Roman" w:cs="Times New Roman"/>
          <w:b/>
          <w:sz w:val="24"/>
          <w:szCs w:val="24"/>
        </w:rPr>
        <w:tab/>
      </w:r>
      <w:r w:rsidRPr="009F7743">
        <w:rPr>
          <w:rFonts w:ascii="Times New Roman" w:eastAsia="Calibri" w:hAnsi="Times New Roman" w:cs="Times New Roman"/>
          <w:sz w:val="24"/>
          <w:szCs w:val="24"/>
        </w:rPr>
        <w:t>определяет</w:t>
      </w:r>
      <w:r w:rsidRPr="009F7743">
        <w:rPr>
          <w:rFonts w:ascii="Times New Roman" w:eastAsia="Calibri" w:hAnsi="Times New Roman" w:cs="Times New Roman"/>
          <w:sz w:val="24"/>
          <w:szCs w:val="24"/>
        </w:rPr>
        <w:tab/>
        <w:t>общее</w:t>
      </w:r>
      <w:r w:rsidRPr="009F7743">
        <w:rPr>
          <w:rFonts w:ascii="Times New Roman" w:eastAsia="Calibri" w:hAnsi="Times New Roman" w:cs="Times New Roman"/>
          <w:sz w:val="24"/>
          <w:szCs w:val="24"/>
        </w:rPr>
        <w:tab/>
        <w:t xml:space="preserve">содержание </w:t>
      </w:r>
      <w:r w:rsidR="006B2045" w:rsidRPr="009F7743">
        <w:rPr>
          <w:rFonts w:ascii="Times New Roman" w:eastAsia="Calibri" w:hAnsi="Times New Roman" w:cs="Times New Roman"/>
          <w:sz w:val="24"/>
          <w:szCs w:val="24"/>
        </w:rPr>
        <w:t>о</w:t>
      </w:r>
      <w:r w:rsidRPr="009F7743">
        <w:rPr>
          <w:rFonts w:ascii="Times New Roman" w:eastAsia="Calibri" w:hAnsi="Times New Roman" w:cs="Times New Roman"/>
          <w:sz w:val="24"/>
          <w:szCs w:val="24"/>
        </w:rPr>
        <w:t xml:space="preserve">сновного </w:t>
      </w:r>
      <w:r w:rsidRPr="009F7743">
        <w:rPr>
          <w:rFonts w:ascii="Times New Roman" w:eastAsia="Calibri" w:hAnsi="Times New Roman" w:cs="Times New Roman"/>
          <w:spacing w:val="-4"/>
          <w:sz w:val="24"/>
          <w:szCs w:val="24"/>
        </w:rPr>
        <w:t xml:space="preserve">общего </w:t>
      </w:r>
      <w:r w:rsidRPr="009F7743">
        <w:rPr>
          <w:rFonts w:ascii="Times New Roman" w:eastAsia="Calibri" w:hAnsi="Times New Roman" w:cs="Times New Roman"/>
          <w:sz w:val="24"/>
          <w:szCs w:val="24"/>
        </w:rPr>
        <w:t>образования и</w:t>
      </w:r>
      <w:r w:rsidRPr="009F7743">
        <w:rPr>
          <w:rFonts w:ascii="Times New Roman" w:eastAsia="Calibri" w:hAnsi="Times New Roman" w:cs="Times New Roman"/>
          <w:spacing w:val="-6"/>
          <w:sz w:val="24"/>
          <w:szCs w:val="24"/>
        </w:rPr>
        <w:t xml:space="preserve"> </w:t>
      </w:r>
      <w:r w:rsidRPr="009F7743">
        <w:rPr>
          <w:rFonts w:ascii="Times New Roman" w:eastAsia="Calibri" w:hAnsi="Times New Roman" w:cs="Times New Roman"/>
          <w:sz w:val="24"/>
          <w:szCs w:val="24"/>
        </w:rPr>
        <w:t>включает:</w:t>
      </w:r>
    </w:p>
    <w:p w:rsidR="00441F06" w:rsidRPr="00441F06" w:rsidRDefault="00441F06" w:rsidP="00441F06">
      <w:pPr>
        <w:widowControl w:val="0"/>
        <w:numPr>
          <w:ilvl w:val="0"/>
          <w:numId w:val="1"/>
        </w:numPr>
        <w:tabs>
          <w:tab w:val="left" w:pos="180"/>
        </w:tabs>
        <w:autoSpaceDE w:val="0"/>
        <w:autoSpaceDN w:val="0"/>
        <w:spacing w:after="0" w:line="240" w:lineRule="auto"/>
        <w:ind w:right="570"/>
        <w:jc w:val="both"/>
        <w:rPr>
          <w:rFonts w:ascii="Times New Roman" w:eastAsia="Calibri" w:hAnsi="Times New Roman" w:cs="Times New Roman"/>
          <w:sz w:val="24"/>
        </w:rPr>
      </w:pPr>
      <w:r w:rsidRPr="009F7743">
        <w:rPr>
          <w:rFonts w:ascii="Times New Roman" w:eastAsia="Calibri" w:hAnsi="Times New Roman" w:cs="Times New Roman"/>
          <w:sz w:val="24"/>
          <w:szCs w:val="24"/>
        </w:rPr>
        <w:t>программу развития универсальных учебных действий, включающую формирование компетенций обучающихся в области использования информационно-коммуникационных технологий</w:t>
      </w:r>
      <w:r w:rsidRPr="00441F06">
        <w:rPr>
          <w:rFonts w:ascii="Times New Roman" w:eastAsia="Calibri" w:hAnsi="Times New Roman" w:cs="Times New Roman"/>
          <w:sz w:val="24"/>
        </w:rPr>
        <w:t>, учебно-исследовательской и проектной</w:t>
      </w:r>
      <w:r w:rsidRPr="00441F06">
        <w:rPr>
          <w:rFonts w:ascii="Times New Roman" w:eastAsia="Calibri" w:hAnsi="Times New Roman" w:cs="Times New Roman"/>
          <w:spacing w:val="5"/>
          <w:sz w:val="24"/>
        </w:rPr>
        <w:t xml:space="preserve"> </w:t>
      </w:r>
      <w:r w:rsidRPr="00441F06">
        <w:rPr>
          <w:rFonts w:ascii="Times New Roman" w:eastAsia="Calibri" w:hAnsi="Times New Roman" w:cs="Times New Roman"/>
          <w:sz w:val="24"/>
        </w:rPr>
        <w:t>деятельности;</w:t>
      </w:r>
    </w:p>
    <w:p w:rsidR="00441F06" w:rsidRPr="00441F06" w:rsidRDefault="00441F06" w:rsidP="00441F06">
      <w:pPr>
        <w:widowControl w:val="0"/>
        <w:numPr>
          <w:ilvl w:val="0"/>
          <w:numId w:val="1"/>
        </w:numPr>
        <w:tabs>
          <w:tab w:val="left" w:pos="180"/>
          <w:tab w:val="left" w:pos="900"/>
        </w:tabs>
        <w:autoSpaceDE w:val="0"/>
        <w:autoSpaceDN w:val="0"/>
        <w:spacing w:after="0" w:line="240" w:lineRule="auto"/>
        <w:ind w:right="570"/>
        <w:jc w:val="both"/>
        <w:rPr>
          <w:rFonts w:ascii="Times New Roman" w:eastAsia="Calibri" w:hAnsi="Times New Roman" w:cs="Times New Roman"/>
          <w:sz w:val="24"/>
        </w:rPr>
      </w:pPr>
      <w:r w:rsidRPr="00441F06">
        <w:rPr>
          <w:rFonts w:ascii="Times New Roman" w:eastAsia="Calibri" w:hAnsi="Times New Roman" w:cs="Times New Roman"/>
          <w:sz w:val="24"/>
        </w:rPr>
        <w:t>программы отдельных учебных предметов,</w:t>
      </w:r>
      <w:r w:rsidRPr="00441F06">
        <w:rPr>
          <w:rFonts w:ascii="Times New Roman" w:eastAsia="Calibri" w:hAnsi="Times New Roman" w:cs="Times New Roman"/>
          <w:spacing w:val="-9"/>
          <w:sz w:val="24"/>
        </w:rPr>
        <w:t xml:space="preserve"> </w:t>
      </w:r>
      <w:r w:rsidRPr="00441F06">
        <w:rPr>
          <w:rFonts w:ascii="Times New Roman" w:eastAsia="Calibri" w:hAnsi="Times New Roman" w:cs="Times New Roman"/>
          <w:sz w:val="24"/>
        </w:rPr>
        <w:t>курсов;</w:t>
      </w:r>
    </w:p>
    <w:p w:rsidR="00441F06" w:rsidRPr="00441F06" w:rsidRDefault="00441F06" w:rsidP="00441F06">
      <w:pPr>
        <w:widowControl w:val="0"/>
        <w:numPr>
          <w:ilvl w:val="0"/>
          <w:numId w:val="1"/>
        </w:numPr>
        <w:tabs>
          <w:tab w:val="left" w:pos="180"/>
          <w:tab w:val="left" w:pos="900"/>
        </w:tabs>
        <w:autoSpaceDE w:val="0"/>
        <w:autoSpaceDN w:val="0"/>
        <w:spacing w:after="0" w:line="240" w:lineRule="auto"/>
        <w:ind w:right="570"/>
        <w:jc w:val="both"/>
        <w:rPr>
          <w:rFonts w:ascii="Times New Roman" w:eastAsia="Calibri" w:hAnsi="Times New Roman" w:cs="Times New Roman"/>
          <w:sz w:val="24"/>
        </w:rPr>
      </w:pPr>
      <w:r w:rsidRPr="00441F06">
        <w:rPr>
          <w:rFonts w:ascii="Times New Roman" w:eastAsia="Calibri" w:hAnsi="Times New Roman" w:cs="Times New Roman"/>
          <w:sz w:val="24"/>
        </w:rPr>
        <w:t>программу воспитания и социализации</w:t>
      </w:r>
      <w:r w:rsidRPr="00441F06">
        <w:rPr>
          <w:rFonts w:ascii="Times New Roman" w:eastAsia="Calibri" w:hAnsi="Times New Roman" w:cs="Times New Roman"/>
          <w:spacing w:val="-16"/>
          <w:sz w:val="24"/>
        </w:rPr>
        <w:t xml:space="preserve"> </w:t>
      </w:r>
      <w:r w:rsidRPr="00441F06">
        <w:rPr>
          <w:rFonts w:ascii="Times New Roman" w:eastAsia="Calibri" w:hAnsi="Times New Roman" w:cs="Times New Roman"/>
          <w:sz w:val="24"/>
        </w:rPr>
        <w:t>обучающихся;</w:t>
      </w:r>
    </w:p>
    <w:p w:rsidR="00441F06" w:rsidRPr="00441F06" w:rsidRDefault="00441F06" w:rsidP="00441F06">
      <w:pPr>
        <w:widowControl w:val="0"/>
        <w:numPr>
          <w:ilvl w:val="0"/>
          <w:numId w:val="1"/>
        </w:numPr>
        <w:tabs>
          <w:tab w:val="left" w:pos="180"/>
          <w:tab w:val="left" w:pos="900"/>
        </w:tabs>
        <w:autoSpaceDE w:val="0"/>
        <w:autoSpaceDN w:val="0"/>
        <w:spacing w:after="0" w:line="240" w:lineRule="auto"/>
        <w:ind w:right="570"/>
        <w:jc w:val="both"/>
        <w:rPr>
          <w:rFonts w:ascii="Times New Roman" w:eastAsia="Calibri" w:hAnsi="Times New Roman" w:cs="Times New Roman"/>
          <w:sz w:val="24"/>
        </w:rPr>
      </w:pPr>
      <w:r w:rsidRPr="00441F06">
        <w:rPr>
          <w:rFonts w:ascii="Times New Roman" w:eastAsia="Calibri" w:hAnsi="Times New Roman" w:cs="Times New Roman"/>
          <w:sz w:val="24"/>
        </w:rPr>
        <w:t>программу коррекционной</w:t>
      </w:r>
      <w:r w:rsidRPr="00441F06">
        <w:rPr>
          <w:rFonts w:ascii="Times New Roman" w:eastAsia="Calibri" w:hAnsi="Times New Roman" w:cs="Times New Roman"/>
          <w:spacing w:val="-6"/>
          <w:sz w:val="24"/>
        </w:rPr>
        <w:t xml:space="preserve"> </w:t>
      </w:r>
      <w:r w:rsidRPr="00441F06">
        <w:rPr>
          <w:rFonts w:ascii="Times New Roman" w:eastAsia="Calibri" w:hAnsi="Times New Roman" w:cs="Times New Roman"/>
          <w:sz w:val="24"/>
        </w:rPr>
        <w:t>работы.</w:t>
      </w:r>
    </w:p>
    <w:p w:rsidR="00441F06" w:rsidRPr="00441F06" w:rsidRDefault="00441F06" w:rsidP="00441F06">
      <w:pPr>
        <w:widowControl w:val="0"/>
        <w:autoSpaceDE w:val="0"/>
        <w:autoSpaceDN w:val="0"/>
        <w:spacing w:after="0" w:line="240" w:lineRule="auto"/>
        <w:ind w:right="570"/>
        <w:jc w:val="both"/>
        <w:outlineLvl w:val="1"/>
        <w:rPr>
          <w:rFonts w:ascii="Times New Roman" w:eastAsia="Calibri" w:hAnsi="Times New Roman" w:cs="Times New Roman"/>
          <w:sz w:val="24"/>
          <w:szCs w:val="24"/>
        </w:rPr>
      </w:pPr>
      <w:r w:rsidRPr="00441F06">
        <w:rPr>
          <w:rFonts w:ascii="Times New Roman" w:eastAsia="Calibri" w:hAnsi="Times New Roman" w:cs="Times New Roman"/>
          <w:b/>
          <w:bCs/>
          <w:sz w:val="24"/>
          <w:szCs w:val="24"/>
        </w:rPr>
        <w:t xml:space="preserve">      Организационный раздел </w:t>
      </w:r>
      <w:r w:rsidRPr="00441F06">
        <w:rPr>
          <w:rFonts w:ascii="Times New Roman" w:eastAsia="Calibri" w:hAnsi="Times New Roman" w:cs="Times New Roman"/>
          <w:sz w:val="24"/>
          <w:szCs w:val="24"/>
        </w:rPr>
        <w:t>устанавливает общие рамки организации образовательного процесса, а также механизм реализации компонентов ООП.</w:t>
      </w:r>
    </w:p>
    <w:p w:rsidR="00441F06" w:rsidRPr="00441F06" w:rsidRDefault="00441F06" w:rsidP="00441F06">
      <w:pPr>
        <w:widowControl w:val="0"/>
        <w:autoSpaceDE w:val="0"/>
        <w:autoSpaceDN w:val="0"/>
        <w:spacing w:after="0" w:line="240" w:lineRule="auto"/>
        <w:ind w:right="570"/>
        <w:jc w:val="both"/>
        <w:outlineLvl w:val="1"/>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Организационный раздел включает:</w:t>
      </w:r>
    </w:p>
    <w:p w:rsidR="00441F06" w:rsidRPr="00441F06" w:rsidRDefault="00441F06" w:rsidP="00441F06">
      <w:pPr>
        <w:widowControl w:val="0"/>
        <w:numPr>
          <w:ilvl w:val="0"/>
          <w:numId w:val="1"/>
        </w:numPr>
        <w:tabs>
          <w:tab w:val="left" w:pos="180"/>
          <w:tab w:val="left" w:pos="540"/>
          <w:tab w:val="left" w:pos="944"/>
        </w:tabs>
        <w:autoSpaceDE w:val="0"/>
        <w:autoSpaceDN w:val="0"/>
        <w:spacing w:after="0" w:line="240" w:lineRule="auto"/>
        <w:ind w:right="570"/>
        <w:jc w:val="both"/>
        <w:rPr>
          <w:rFonts w:ascii="Times New Roman" w:eastAsia="Calibri" w:hAnsi="Times New Roman" w:cs="Times New Roman"/>
          <w:sz w:val="24"/>
        </w:rPr>
      </w:pPr>
      <w:r w:rsidRPr="00441F06">
        <w:rPr>
          <w:rFonts w:ascii="Times New Roman" w:eastAsia="Calibri" w:hAnsi="Times New Roman" w:cs="Times New Roman"/>
          <w:sz w:val="24"/>
        </w:rPr>
        <w:t xml:space="preserve"> учебный план основного общего</w:t>
      </w:r>
      <w:r w:rsidRPr="00441F06">
        <w:rPr>
          <w:rFonts w:ascii="Times New Roman" w:eastAsia="Calibri" w:hAnsi="Times New Roman" w:cs="Times New Roman"/>
          <w:spacing w:val="2"/>
          <w:sz w:val="24"/>
        </w:rPr>
        <w:t xml:space="preserve"> </w:t>
      </w:r>
      <w:r w:rsidRPr="00441F06">
        <w:rPr>
          <w:rFonts w:ascii="Times New Roman" w:eastAsia="Calibri" w:hAnsi="Times New Roman" w:cs="Times New Roman"/>
          <w:sz w:val="24"/>
        </w:rPr>
        <w:t>образования;</w:t>
      </w:r>
    </w:p>
    <w:p w:rsidR="00441F06" w:rsidRPr="00441F06" w:rsidRDefault="00441F06" w:rsidP="00441F06">
      <w:pPr>
        <w:widowControl w:val="0"/>
        <w:numPr>
          <w:ilvl w:val="0"/>
          <w:numId w:val="1"/>
        </w:numPr>
        <w:tabs>
          <w:tab w:val="left" w:pos="180"/>
          <w:tab w:val="left" w:pos="540"/>
          <w:tab w:val="left" w:pos="900"/>
        </w:tabs>
        <w:autoSpaceDE w:val="0"/>
        <w:autoSpaceDN w:val="0"/>
        <w:spacing w:after="0" w:line="240" w:lineRule="auto"/>
        <w:ind w:right="570"/>
        <w:jc w:val="both"/>
        <w:rPr>
          <w:rFonts w:ascii="Times New Roman" w:eastAsia="Calibri" w:hAnsi="Times New Roman" w:cs="Times New Roman"/>
          <w:sz w:val="24"/>
        </w:rPr>
      </w:pPr>
      <w:r w:rsidRPr="00441F06">
        <w:rPr>
          <w:rFonts w:ascii="Times New Roman" w:eastAsia="Calibri" w:hAnsi="Times New Roman" w:cs="Times New Roman"/>
          <w:sz w:val="24"/>
        </w:rPr>
        <w:t xml:space="preserve"> систему условий реализации основной образовательной</w:t>
      </w:r>
      <w:r w:rsidRPr="00441F06">
        <w:rPr>
          <w:rFonts w:ascii="Times New Roman" w:eastAsia="Calibri" w:hAnsi="Times New Roman" w:cs="Times New Roman"/>
          <w:spacing w:val="-8"/>
          <w:sz w:val="24"/>
        </w:rPr>
        <w:t xml:space="preserve"> </w:t>
      </w:r>
      <w:r w:rsidRPr="00441F06">
        <w:rPr>
          <w:rFonts w:ascii="Times New Roman" w:eastAsia="Calibri" w:hAnsi="Times New Roman" w:cs="Times New Roman"/>
          <w:sz w:val="24"/>
        </w:rPr>
        <w:t>программы.</w:t>
      </w:r>
    </w:p>
    <w:p w:rsidR="00441F06" w:rsidRPr="00441F06" w:rsidRDefault="00441F06" w:rsidP="00441F06">
      <w:pPr>
        <w:widowControl w:val="0"/>
        <w:autoSpaceDE w:val="0"/>
        <w:autoSpaceDN w:val="0"/>
        <w:spacing w:after="0" w:line="240" w:lineRule="auto"/>
        <w:ind w:right="57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ООП ООО </w:t>
      </w:r>
      <w:r w:rsidRPr="00441F06">
        <w:rPr>
          <w:rFonts w:ascii="Times New Roman" w:eastAsia="Calibri" w:hAnsi="Times New Roman" w:cs="Times New Roman"/>
          <w:color w:val="000000"/>
          <w:sz w:val="24"/>
          <w:szCs w:val="24"/>
          <w:lang w:eastAsia="ru-RU"/>
        </w:rPr>
        <w:t>МОБУ ООШ д. Заитово</w:t>
      </w:r>
      <w:r w:rsidRPr="00441F06">
        <w:rPr>
          <w:rFonts w:ascii="Times New Roman" w:eastAsia="Calibri" w:hAnsi="Times New Roman" w:cs="Times New Roman"/>
          <w:sz w:val="24"/>
          <w:szCs w:val="24"/>
        </w:rPr>
        <w:t xml:space="preserve"> не противоречит Уставу </w:t>
      </w:r>
      <w:r w:rsidRPr="00441F06">
        <w:rPr>
          <w:rFonts w:ascii="Times New Roman" w:eastAsia="Calibri" w:hAnsi="Times New Roman" w:cs="Times New Roman"/>
          <w:color w:val="000000"/>
          <w:sz w:val="24"/>
          <w:szCs w:val="24"/>
          <w:lang w:eastAsia="ru-RU"/>
        </w:rPr>
        <w:t>МОБУ ООШ д. Заитово</w:t>
      </w:r>
      <w:r w:rsidRPr="00441F06">
        <w:rPr>
          <w:rFonts w:ascii="Times New Roman" w:eastAsia="Calibri" w:hAnsi="Times New Roman" w:cs="Times New Roman"/>
          <w:sz w:val="24"/>
          <w:szCs w:val="24"/>
        </w:rPr>
        <w:t xml:space="preserve"> и всем другим документам, регламентирующим осуществление образовательного процесса.</w:t>
      </w:r>
    </w:p>
    <w:p w:rsidR="00441F06" w:rsidRPr="00441F06" w:rsidRDefault="00441F06" w:rsidP="00441F06">
      <w:pPr>
        <w:widowControl w:val="0"/>
        <w:autoSpaceDE w:val="0"/>
        <w:autoSpaceDN w:val="0"/>
        <w:spacing w:after="0" w:line="240" w:lineRule="auto"/>
        <w:ind w:right="570"/>
        <w:jc w:val="both"/>
        <w:rPr>
          <w:rFonts w:ascii="Times New Roman" w:eastAsia="Calibri" w:hAnsi="Times New Roman" w:cs="Times New Roman"/>
          <w:sz w:val="24"/>
          <w:szCs w:val="24"/>
        </w:rPr>
      </w:pPr>
      <w:r w:rsidRPr="00441F06">
        <w:rPr>
          <w:rFonts w:ascii="Times New Roman" w:eastAsia="Calibri" w:hAnsi="Times New Roman" w:cs="Times New Roman"/>
          <w:color w:val="000000"/>
          <w:sz w:val="24"/>
          <w:szCs w:val="24"/>
          <w:lang w:eastAsia="ru-RU"/>
        </w:rPr>
        <w:t xml:space="preserve">     МОБУ ООШ д. Заитово</w:t>
      </w:r>
      <w:r w:rsidRPr="00441F06">
        <w:rPr>
          <w:rFonts w:ascii="Times New Roman" w:eastAsia="Calibri" w:hAnsi="Times New Roman" w:cs="Times New Roman"/>
          <w:sz w:val="24"/>
          <w:szCs w:val="24"/>
        </w:rPr>
        <w:t xml:space="preserve">, реализующее основную образовательную программу </w:t>
      </w:r>
      <w:r w:rsidRPr="00441F06">
        <w:rPr>
          <w:rFonts w:ascii="Times New Roman" w:eastAsia="Calibri" w:hAnsi="Times New Roman" w:cs="Times New Roman"/>
          <w:sz w:val="24"/>
          <w:szCs w:val="24"/>
        </w:rPr>
        <w:lastRenderedPageBreak/>
        <w:t xml:space="preserve">основного общего образования, обеспечивает ознакомление учащихся и </w:t>
      </w:r>
      <w:r w:rsidRPr="00441F06">
        <w:rPr>
          <w:rFonts w:ascii="Times New Roman" w:eastAsia="Calibri" w:hAnsi="Times New Roman" w:cs="Times New Roman"/>
          <w:spacing w:val="2"/>
          <w:sz w:val="24"/>
          <w:szCs w:val="24"/>
        </w:rPr>
        <w:t xml:space="preserve">их </w:t>
      </w:r>
      <w:r w:rsidRPr="00441F06">
        <w:rPr>
          <w:rFonts w:ascii="Times New Roman" w:eastAsia="Calibri" w:hAnsi="Times New Roman" w:cs="Times New Roman"/>
          <w:sz w:val="24"/>
          <w:szCs w:val="24"/>
        </w:rPr>
        <w:t xml:space="preserve">родителей (законных представителей) как участников образовательного процесса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Республики Башкортостан и Уставом </w:t>
      </w:r>
      <w:r w:rsidRPr="00441F06">
        <w:rPr>
          <w:rFonts w:ascii="Times New Roman" w:eastAsia="Calibri" w:hAnsi="Times New Roman" w:cs="Times New Roman"/>
          <w:color w:val="000000"/>
          <w:sz w:val="24"/>
          <w:szCs w:val="24"/>
          <w:lang w:eastAsia="ru-RU"/>
        </w:rPr>
        <w:t>МОБУ ООШ д. Заитово</w:t>
      </w:r>
      <w:r w:rsidRPr="00441F06">
        <w:rPr>
          <w:rFonts w:ascii="Times New Roman" w:eastAsia="Calibri" w:hAnsi="Times New Roman" w:cs="Times New Roman"/>
          <w:sz w:val="24"/>
          <w:szCs w:val="24"/>
        </w:rPr>
        <w:t xml:space="preserve"> и другими документами, регламентирующими осуществление образовательного процесса в</w:t>
      </w:r>
      <w:r w:rsidRPr="00441F06">
        <w:rPr>
          <w:rFonts w:ascii="Times New Roman" w:eastAsia="Calibri" w:hAnsi="Times New Roman" w:cs="Times New Roman"/>
          <w:spacing w:val="56"/>
          <w:sz w:val="24"/>
          <w:szCs w:val="24"/>
        </w:rPr>
        <w:t xml:space="preserve"> </w:t>
      </w:r>
      <w:r w:rsidRPr="00441F06">
        <w:rPr>
          <w:rFonts w:ascii="Times New Roman" w:eastAsia="Calibri" w:hAnsi="Times New Roman" w:cs="Times New Roman"/>
          <w:color w:val="000000"/>
          <w:sz w:val="24"/>
          <w:szCs w:val="24"/>
          <w:lang w:eastAsia="ru-RU"/>
        </w:rPr>
        <w:t>МОБУ ООШ д. Заитово.</w:t>
      </w:r>
    </w:p>
    <w:p w:rsidR="00441F06" w:rsidRPr="00441F06" w:rsidRDefault="00441F06" w:rsidP="00441F06">
      <w:pPr>
        <w:widowControl w:val="0"/>
        <w:autoSpaceDE w:val="0"/>
        <w:autoSpaceDN w:val="0"/>
        <w:spacing w:after="0" w:line="240" w:lineRule="auto"/>
        <w:ind w:right="48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Права и обязанности родителей (законных представителей) учащихся в части, касающейся участия в формировании и обеспечении освоения всеми учащимися основной образовательной программы основного общего образования, конкретизируются и закрепляются в заключённом между ними и </w:t>
      </w:r>
      <w:r w:rsidRPr="00441F06">
        <w:rPr>
          <w:rFonts w:ascii="Times New Roman" w:eastAsia="Calibri" w:hAnsi="Times New Roman" w:cs="Times New Roman"/>
          <w:color w:val="000000"/>
          <w:sz w:val="24"/>
          <w:szCs w:val="24"/>
          <w:lang w:eastAsia="ru-RU"/>
        </w:rPr>
        <w:t>МОБУ ООШ д. Заитово</w:t>
      </w:r>
      <w:r w:rsidRPr="00441F06">
        <w:rPr>
          <w:rFonts w:ascii="Times New Roman" w:eastAsia="Calibri" w:hAnsi="Times New Roman" w:cs="Times New Roman"/>
          <w:sz w:val="24"/>
          <w:szCs w:val="24"/>
        </w:rPr>
        <w:t xml:space="preserve"> договоре, отражающем ответственность субъектов образования за конечные результаты освоения основной образовательной программы.</w:t>
      </w:r>
    </w:p>
    <w:p w:rsidR="00441F06" w:rsidRPr="00441F06" w:rsidRDefault="00441F06" w:rsidP="00441F06">
      <w:pPr>
        <w:widowControl w:val="0"/>
        <w:autoSpaceDE w:val="0"/>
        <w:autoSpaceDN w:val="0"/>
        <w:spacing w:after="0" w:line="240" w:lineRule="auto"/>
        <w:ind w:right="476"/>
        <w:jc w:val="both"/>
        <w:rPr>
          <w:rFonts w:ascii="Times New Roman" w:eastAsia="Calibri" w:hAnsi="Times New Roman" w:cs="Times New Roman"/>
          <w:sz w:val="24"/>
          <w:szCs w:val="24"/>
        </w:rPr>
      </w:pPr>
    </w:p>
    <w:p w:rsidR="00441F06" w:rsidRPr="00441F06" w:rsidRDefault="00441F06" w:rsidP="00441F06">
      <w:pPr>
        <w:widowControl w:val="0"/>
        <w:tabs>
          <w:tab w:val="left" w:pos="1800"/>
        </w:tabs>
        <w:autoSpaceDE w:val="0"/>
        <w:autoSpaceDN w:val="0"/>
        <w:spacing w:after="0" w:line="240" w:lineRule="auto"/>
        <w:ind w:right="477"/>
        <w:jc w:val="center"/>
        <w:outlineLvl w:val="1"/>
        <w:rPr>
          <w:rFonts w:ascii="Times New Roman" w:eastAsia="Calibri" w:hAnsi="Times New Roman" w:cs="Times New Roman"/>
          <w:b/>
          <w:bCs/>
          <w:sz w:val="24"/>
          <w:szCs w:val="24"/>
        </w:rPr>
      </w:pPr>
      <w:bookmarkStart w:id="3" w:name="1.1.1._Цели_и_задачи_реализации_основной"/>
      <w:bookmarkEnd w:id="3"/>
      <w:r w:rsidRPr="00441F06">
        <w:rPr>
          <w:rFonts w:ascii="Times New Roman" w:eastAsia="Calibri" w:hAnsi="Times New Roman" w:cs="Times New Roman"/>
          <w:b/>
          <w:bCs/>
          <w:sz w:val="24"/>
          <w:szCs w:val="24"/>
        </w:rPr>
        <w:t>1.1.1. Цели и задачи реализации ООП ООО</w:t>
      </w:r>
    </w:p>
    <w:p w:rsidR="00441F06" w:rsidRPr="00441F06" w:rsidRDefault="00441F06" w:rsidP="00441F06">
      <w:pPr>
        <w:widowControl w:val="0"/>
        <w:autoSpaceDE w:val="0"/>
        <w:autoSpaceDN w:val="0"/>
        <w:spacing w:after="0" w:line="240" w:lineRule="auto"/>
        <w:ind w:right="487"/>
        <w:jc w:val="both"/>
        <w:rPr>
          <w:rFonts w:ascii="Times New Roman" w:eastAsia="Calibri" w:hAnsi="Times New Roman" w:cs="Times New Roman"/>
          <w:sz w:val="24"/>
          <w:szCs w:val="24"/>
        </w:rPr>
      </w:pPr>
      <w:r w:rsidRPr="00441F06">
        <w:rPr>
          <w:rFonts w:ascii="Times New Roman" w:eastAsia="Calibri" w:hAnsi="Times New Roman" w:cs="Times New Roman"/>
          <w:b/>
          <w:sz w:val="24"/>
          <w:szCs w:val="24"/>
        </w:rPr>
        <w:t xml:space="preserve">   Целями реализации </w:t>
      </w:r>
      <w:r w:rsidRPr="00441F06">
        <w:rPr>
          <w:rFonts w:ascii="Times New Roman" w:eastAsia="Calibri" w:hAnsi="Times New Roman" w:cs="Times New Roman"/>
          <w:sz w:val="24"/>
          <w:szCs w:val="24"/>
        </w:rPr>
        <w:t>основной образовательной программы основного общего образования являются:</w:t>
      </w:r>
    </w:p>
    <w:p w:rsidR="00441F06" w:rsidRPr="00441F06" w:rsidRDefault="00441F06" w:rsidP="00441F06">
      <w:pPr>
        <w:widowControl w:val="0"/>
        <w:numPr>
          <w:ilvl w:val="1"/>
          <w:numId w:val="1"/>
        </w:numPr>
        <w:tabs>
          <w:tab w:val="left" w:pos="1655"/>
        </w:tabs>
        <w:autoSpaceDE w:val="0"/>
        <w:autoSpaceDN w:val="0"/>
        <w:spacing w:after="0" w:line="240" w:lineRule="auto"/>
        <w:ind w:right="480"/>
        <w:jc w:val="both"/>
        <w:rPr>
          <w:rFonts w:ascii="Times New Roman" w:eastAsia="Calibri" w:hAnsi="Times New Roman" w:cs="Times New Roman"/>
          <w:sz w:val="24"/>
        </w:rPr>
      </w:pPr>
      <w:r w:rsidRPr="00441F06">
        <w:rPr>
          <w:rFonts w:ascii="Times New Roman" w:eastAsia="Calibri" w:hAnsi="Times New Roman" w:cs="Times New Roman"/>
          <w:sz w:val="24"/>
        </w:rP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441F06" w:rsidRPr="00441F06" w:rsidRDefault="00441F06" w:rsidP="00441F06">
      <w:pPr>
        <w:widowControl w:val="0"/>
        <w:numPr>
          <w:ilvl w:val="1"/>
          <w:numId w:val="1"/>
        </w:numPr>
        <w:tabs>
          <w:tab w:val="left" w:pos="1655"/>
        </w:tabs>
        <w:autoSpaceDE w:val="0"/>
        <w:autoSpaceDN w:val="0"/>
        <w:spacing w:after="0" w:line="240" w:lineRule="auto"/>
        <w:ind w:right="487"/>
        <w:jc w:val="both"/>
        <w:rPr>
          <w:rFonts w:ascii="Times New Roman" w:eastAsia="Calibri" w:hAnsi="Times New Roman" w:cs="Times New Roman"/>
          <w:sz w:val="24"/>
        </w:rPr>
      </w:pPr>
      <w:r w:rsidRPr="00441F06">
        <w:rPr>
          <w:rFonts w:ascii="Times New Roman" w:eastAsia="Calibri" w:hAnsi="Times New Roman" w:cs="Times New Roman"/>
          <w:sz w:val="24"/>
        </w:rPr>
        <w:t>становление и развитие личности обучающегося в ее самобытности, уникальности,</w:t>
      </w:r>
      <w:r w:rsidRPr="00441F06">
        <w:rPr>
          <w:rFonts w:ascii="Times New Roman" w:eastAsia="Calibri" w:hAnsi="Times New Roman" w:cs="Times New Roman"/>
          <w:spacing w:val="-2"/>
          <w:sz w:val="24"/>
        </w:rPr>
        <w:t xml:space="preserve"> </w:t>
      </w:r>
      <w:r w:rsidRPr="00441F06">
        <w:rPr>
          <w:rFonts w:ascii="Times New Roman" w:eastAsia="Calibri" w:hAnsi="Times New Roman" w:cs="Times New Roman"/>
          <w:sz w:val="24"/>
        </w:rPr>
        <w:t>неповторимости.</w:t>
      </w:r>
    </w:p>
    <w:p w:rsidR="00441F06" w:rsidRPr="00441F06" w:rsidRDefault="00441F06" w:rsidP="00441F06">
      <w:pPr>
        <w:widowControl w:val="0"/>
        <w:autoSpaceDE w:val="0"/>
        <w:autoSpaceDN w:val="0"/>
        <w:spacing w:after="0" w:line="240" w:lineRule="auto"/>
        <w:ind w:right="475"/>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Достижение поставленных целей при разработке и реализации ООП ООО МОБУ ООШ д. Заитово предусматривает решение следующих основных задач:</w:t>
      </w:r>
    </w:p>
    <w:p w:rsidR="00441F06" w:rsidRPr="00441F06" w:rsidRDefault="00441F06" w:rsidP="00441F06">
      <w:pPr>
        <w:widowControl w:val="0"/>
        <w:numPr>
          <w:ilvl w:val="1"/>
          <w:numId w:val="1"/>
        </w:numPr>
        <w:tabs>
          <w:tab w:val="left" w:pos="1655"/>
        </w:tabs>
        <w:autoSpaceDE w:val="0"/>
        <w:autoSpaceDN w:val="0"/>
        <w:spacing w:after="0" w:line="240" w:lineRule="auto"/>
        <w:ind w:right="487"/>
        <w:jc w:val="both"/>
        <w:rPr>
          <w:rFonts w:ascii="Times New Roman" w:eastAsia="Calibri" w:hAnsi="Times New Roman" w:cs="Times New Roman"/>
          <w:sz w:val="24"/>
        </w:rPr>
      </w:pPr>
      <w:r w:rsidRPr="00441F06">
        <w:rPr>
          <w:rFonts w:ascii="Times New Roman" w:eastAsia="Calibri" w:hAnsi="Times New Roman" w:cs="Times New Roman"/>
          <w:sz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w:t>
      </w:r>
      <w:r w:rsidRPr="00441F06">
        <w:rPr>
          <w:rFonts w:ascii="Times New Roman" w:eastAsia="Calibri" w:hAnsi="Times New Roman" w:cs="Times New Roman"/>
          <w:spacing w:val="-4"/>
          <w:sz w:val="24"/>
        </w:rPr>
        <w:t xml:space="preserve"> </w:t>
      </w:r>
      <w:r w:rsidRPr="00441F06">
        <w:rPr>
          <w:rFonts w:ascii="Times New Roman" w:eastAsia="Calibri" w:hAnsi="Times New Roman" w:cs="Times New Roman"/>
          <w:sz w:val="24"/>
        </w:rPr>
        <w:t>ООО);</w:t>
      </w:r>
    </w:p>
    <w:p w:rsidR="00441F06" w:rsidRPr="00441F06" w:rsidRDefault="00441F06" w:rsidP="00441F06">
      <w:pPr>
        <w:widowControl w:val="0"/>
        <w:numPr>
          <w:ilvl w:val="1"/>
          <w:numId w:val="1"/>
        </w:numPr>
        <w:tabs>
          <w:tab w:val="left" w:pos="1655"/>
        </w:tabs>
        <w:autoSpaceDE w:val="0"/>
        <w:autoSpaceDN w:val="0"/>
        <w:spacing w:after="0" w:line="240" w:lineRule="auto"/>
        <w:ind w:right="490"/>
        <w:jc w:val="both"/>
        <w:rPr>
          <w:rFonts w:ascii="Times New Roman" w:eastAsia="Calibri" w:hAnsi="Times New Roman" w:cs="Times New Roman"/>
          <w:sz w:val="24"/>
        </w:rPr>
      </w:pPr>
      <w:r w:rsidRPr="00441F06">
        <w:rPr>
          <w:rFonts w:ascii="Times New Roman" w:eastAsia="Calibri" w:hAnsi="Times New Roman" w:cs="Times New Roman"/>
          <w:sz w:val="24"/>
        </w:rPr>
        <w:t>обеспечение преемственности начального общего, основного общего  образования;</w:t>
      </w:r>
    </w:p>
    <w:p w:rsidR="00441F06" w:rsidRPr="00441F06" w:rsidRDefault="00441F06" w:rsidP="00441F06">
      <w:pPr>
        <w:widowControl w:val="0"/>
        <w:numPr>
          <w:ilvl w:val="1"/>
          <w:numId w:val="1"/>
        </w:numPr>
        <w:tabs>
          <w:tab w:val="left" w:pos="1655"/>
        </w:tabs>
        <w:autoSpaceDE w:val="0"/>
        <w:autoSpaceDN w:val="0"/>
        <w:spacing w:after="0" w:line="240" w:lineRule="auto"/>
        <w:ind w:right="480"/>
        <w:jc w:val="both"/>
        <w:rPr>
          <w:rFonts w:ascii="Times New Roman" w:eastAsia="Calibri" w:hAnsi="Times New Roman" w:cs="Times New Roman"/>
          <w:sz w:val="24"/>
        </w:rPr>
      </w:pPr>
      <w:r w:rsidRPr="00441F06">
        <w:rPr>
          <w:rFonts w:ascii="Times New Roman" w:eastAsia="Calibri" w:hAnsi="Times New Roman" w:cs="Times New Roman"/>
          <w:sz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и детьми с</w:t>
      </w:r>
      <w:r w:rsidRPr="00441F06">
        <w:rPr>
          <w:rFonts w:ascii="Times New Roman" w:eastAsia="Calibri" w:hAnsi="Times New Roman" w:cs="Times New Roman"/>
          <w:spacing w:val="7"/>
          <w:sz w:val="24"/>
        </w:rPr>
        <w:t xml:space="preserve"> </w:t>
      </w:r>
      <w:r w:rsidRPr="00441F06">
        <w:rPr>
          <w:rFonts w:ascii="Times New Roman" w:eastAsia="Calibri" w:hAnsi="Times New Roman" w:cs="Times New Roman"/>
          <w:sz w:val="24"/>
        </w:rPr>
        <w:t>ОВЗ;</w:t>
      </w:r>
    </w:p>
    <w:p w:rsidR="00441F06" w:rsidRPr="00441F06" w:rsidRDefault="00441F06" w:rsidP="00441F06">
      <w:pPr>
        <w:widowControl w:val="0"/>
        <w:numPr>
          <w:ilvl w:val="1"/>
          <w:numId w:val="1"/>
        </w:numPr>
        <w:tabs>
          <w:tab w:val="left" w:pos="1655"/>
        </w:tabs>
        <w:autoSpaceDE w:val="0"/>
        <w:autoSpaceDN w:val="0"/>
        <w:spacing w:after="0" w:line="240" w:lineRule="auto"/>
        <w:ind w:right="485"/>
        <w:jc w:val="both"/>
        <w:rPr>
          <w:rFonts w:ascii="Times New Roman" w:eastAsia="Calibri" w:hAnsi="Times New Roman" w:cs="Times New Roman"/>
          <w:sz w:val="24"/>
        </w:rPr>
      </w:pPr>
      <w:r w:rsidRPr="00441F06">
        <w:rPr>
          <w:rFonts w:ascii="Times New Roman" w:eastAsia="Calibri" w:hAnsi="Times New Roman" w:cs="Times New Roman"/>
          <w:sz w:val="24"/>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w:t>
      </w:r>
      <w:r w:rsidRPr="00441F06">
        <w:rPr>
          <w:rFonts w:ascii="Times New Roman" w:eastAsia="Calibri" w:hAnsi="Times New Roman" w:cs="Times New Roman"/>
          <w:color w:val="000000"/>
          <w:sz w:val="24"/>
          <w:szCs w:val="24"/>
          <w:lang w:eastAsia="ru-RU"/>
        </w:rPr>
        <w:t>МОБУ ООШ д. Заитово</w:t>
      </w:r>
      <w:r w:rsidRPr="00441F06">
        <w:rPr>
          <w:rFonts w:ascii="Times New Roman" w:eastAsia="Calibri" w:hAnsi="Times New Roman" w:cs="Times New Roman"/>
          <w:sz w:val="24"/>
        </w:rPr>
        <w:t>,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w:t>
      </w:r>
      <w:r w:rsidRPr="00441F06">
        <w:rPr>
          <w:rFonts w:ascii="Times New Roman" w:eastAsia="Calibri" w:hAnsi="Times New Roman" w:cs="Times New Roman"/>
          <w:spacing w:val="-6"/>
          <w:sz w:val="24"/>
        </w:rPr>
        <w:t xml:space="preserve"> </w:t>
      </w:r>
      <w:r w:rsidRPr="00441F06">
        <w:rPr>
          <w:rFonts w:ascii="Times New Roman" w:eastAsia="Calibri" w:hAnsi="Times New Roman" w:cs="Times New Roman"/>
          <w:sz w:val="24"/>
        </w:rPr>
        <w:t>самореализации;</w:t>
      </w:r>
    </w:p>
    <w:p w:rsidR="00441F06" w:rsidRPr="00441F06" w:rsidRDefault="00441F06" w:rsidP="00441F06">
      <w:pPr>
        <w:widowControl w:val="0"/>
        <w:numPr>
          <w:ilvl w:val="1"/>
          <w:numId w:val="1"/>
        </w:numPr>
        <w:tabs>
          <w:tab w:val="left" w:pos="1655"/>
        </w:tabs>
        <w:autoSpaceDE w:val="0"/>
        <w:autoSpaceDN w:val="0"/>
        <w:spacing w:after="0" w:line="240" w:lineRule="auto"/>
        <w:ind w:right="492"/>
        <w:jc w:val="both"/>
        <w:rPr>
          <w:rFonts w:ascii="Times New Roman" w:eastAsia="Calibri" w:hAnsi="Times New Roman" w:cs="Times New Roman"/>
          <w:sz w:val="24"/>
        </w:rPr>
      </w:pPr>
      <w:r w:rsidRPr="00441F06">
        <w:rPr>
          <w:rFonts w:ascii="Times New Roman" w:eastAsia="Calibri" w:hAnsi="Times New Roman" w:cs="Times New Roman"/>
          <w:sz w:val="24"/>
        </w:rPr>
        <w:t>обеспечение эффективного сочетания урочных и внеурочных форм организации учебных занятий, взаимодействия всех участников образовательных</w:t>
      </w:r>
      <w:r w:rsidRPr="00441F06">
        <w:rPr>
          <w:rFonts w:ascii="Times New Roman" w:eastAsia="Calibri" w:hAnsi="Times New Roman" w:cs="Times New Roman"/>
          <w:spacing w:val="-24"/>
          <w:sz w:val="24"/>
        </w:rPr>
        <w:t xml:space="preserve"> </w:t>
      </w:r>
      <w:r w:rsidRPr="00441F06">
        <w:rPr>
          <w:rFonts w:ascii="Times New Roman" w:eastAsia="Calibri" w:hAnsi="Times New Roman" w:cs="Times New Roman"/>
          <w:sz w:val="24"/>
        </w:rPr>
        <w:t>отношений;</w:t>
      </w:r>
    </w:p>
    <w:p w:rsidR="00441F06" w:rsidRPr="00441F06" w:rsidRDefault="00441F06" w:rsidP="00441F06">
      <w:pPr>
        <w:widowControl w:val="0"/>
        <w:numPr>
          <w:ilvl w:val="1"/>
          <w:numId w:val="1"/>
        </w:numPr>
        <w:tabs>
          <w:tab w:val="left" w:pos="1655"/>
        </w:tabs>
        <w:autoSpaceDE w:val="0"/>
        <w:autoSpaceDN w:val="0"/>
        <w:spacing w:after="0" w:line="240" w:lineRule="auto"/>
        <w:ind w:right="492"/>
        <w:jc w:val="both"/>
        <w:rPr>
          <w:rFonts w:ascii="Times New Roman" w:eastAsia="Calibri" w:hAnsi="Times New Roman" w:cs="Times New Roman"/>
          <w:sz w:val="24"/>
        </w:rPr>
      </w:pPr>
      <w:r w:rsidRPr="00441F06">
        <w:rPr>
          <w:rFonts w:ascii="Times New Roman" w:eastAsia="Calibri" w:hAnsi="Times New Roman" w:cs="Times New Roman"/>
          <w:sz w:val="24"/>
        </w:rPr>
        <w:t>взаимодействие образовательной организации при реализации основной образовательной программы с социальными</w:t>
      </w:r>
      <w:r w:rsidRPr="00441F06">
        <w:rPr>
          <w:rFonts w:ascii="Times New Roman" w:eastAsia="Calibri" w:hAnsi="Times New Roman" w:cs="Times New Roman"/>
          <w:spacing w:val="3"/>
          <w:sz w:val="24"/>
        </w:rPr>
        <w:t xml:space="preserve"> </w:t>
      </w:r>
      <w:r w:rsidRPr="00441F06">
        <w:rPr>
          <w:rFonts w:ascii="Times New Roman" w:eastAsia="Calibri" w:hAnsi="Times New Roman" w:cs="Times New Roman"/>
          <w:sz w:val="24"/>
        </w:rPr>
        <w:t>партнерами;</w:t>
      </w:r>
    </w:p>
    <w:p w:rsidR="00441F06" w:rsidRPr="00441F06" w:rsidRDefault="00441F06" w:rsidP="00441F06">
      <w:pPr>
        <w:widowControl w:val="0"/>
        <w:numPr>
          <w:ilvl w:val="1"/>
          <w:numId w:val="1"/>
        </w:numPr>
        <w:tabs>
          <w:tab w:val="left" w:pos="1655"/>
        </w:tabs>
        <w:autoSpaceDE w:val="0"/>
        <w:autoSpaceDN w:val="0"/>
        <w:spacing w:after="0" w:line="240" w:lineRule="auto"/>
        <w:ind w:right="476"/>
        <w:jc w:val="both"/>
        <w:rPr>
          <w:rFonts w:ascii="Times New Roman" w:eastAsia="Calibri" w:hAnsi="Times New Roman" w:cs="Times New Roman"/>
          <w:sz w:val="24"/>
        </w:rPr>
      </w:pPr>
      <w:r w:rsidRPr="00441F06">
        <w:rPr>
          <w:rFonts w:ascii="Times New Roman" w:eastAsia="Calibri" w:hAnsi="Times New Roman" w:cs="Times New Roman"/>
          <w:sz w:val="24"/>
        </w:rPr>
        <w:t>выявление и развитие способностей обучающихся, в том числе  детей, проявивших выдающиеся способности, детей с ОВЗ, их интересов через общественно полезную деятельность, в том числе с использованием возможностей образовательных организаций дополнительного образования;</w:t>
      </w:r>
    </w:p>
    <w:p w:rsidR="00441F06" w:rsidRPr="00441F06" w:rsidRDefault="00441F06" w:rsidP="00441F06">
      <w:pPr>
        <w:widowControl w:val="0"/>
        <w:numPr>
          <w:ilvl w:val="1"/>
          <w:numId w:val="1"/>
        </w:numPr>
        <w:tabs>
          <w:tab w:val="left" w:pos="1655"/>
        </w:tabs>
        <w:autoSpaceDE w:val="0"/>
        <w:autoSpaceDN w:val="0"/>
        <w:spacing w:after="0" w:line="240" w:lineRule="auto"/>
        <w:ind w:right="480"/>
        <w:jc w:val="both"/>
        <w:rPr>
          <w:rFonts w:ascii="Times New Roman" w:eastAsia="Calibri" w:hAnsi="Times New Roman" w:cs="Times New Roman"/>
          <w:sz w:val="24"/>
        </w:rPr>
      </w:pPr>
      <w:r w:rsidRPr="00441F06">
        <w:rPr>
          <w:rFonts w:ascii="Times New Roman" w:eastAsia="Calibri" w:hAnsi="Times New Roman" w:cs="Times New Roman"/>
          <w:sz w:val="24"/>
        </w:rPr>
        <w:t>организацию интеллектуальных и творческих соревнований, научно-</w:t>
      </w:r>
      <w:r w:rsidRPr="00441F06">
        <w:rPr>
          <w:rFonts w:ascii="Times New Roman" w:eastAsia="Calibri" w:hAnsi="Times New Roman" w:cs="Times New Roman"/>
          <w:sz w:val="24"/>
        </w:rPr>
        <w:lastRenderedPageBreak/>
        <w:t>технического творчества, проектной и учебно-исследовательской</w:t>
      </w:r>
      <w:r w:rsidRPr="00441F06">
        <w:rPr>
          <w:rFonts w:ascii="Times New Roman" w:eastAsia="Calibri" w:hAnsi="Times New Roman" w:cs="Times New Roman"/>
          <w:spacing w:val="1"/>
          <w:sz w:val="24"/>
        </w:rPr>
        <w:t xml:space="preserve"> </w:t>
      </w:r>
      <w:r w:rsidRPr="00441F06">
        <w:rPr>
          <w:rFonts w:ascii="Times New Roman" w:eastAsia="Calibri" w:hAnsi="Times New Roman" w:cs="Times New Roman"/>
          <w:sz w:val="24"/>
        </w:rPr>
        <w:t>деятельности;</w:t>
      </w:r>
    </w:p>
    <w:p w:rsidR="00441F06" w:rsidRPr="00441F06" w:rsidRDefault="00441F06" w:rsidP="00441F06">
      <w:pPr>
        <w:widowControl w:val="0"/>
        <w:numPr>
          <w:ilvl w:val="1"/>
          <w:numId w:val="1"/>
        </w:numPr>
        <w:tabs>
          <w:tab w:val="left" w:pos="1655"/>
        </w:tabs>
        <w:autoSpaceDE w:val="0"/>
        <w:autoSpaceDN w:val="0"/>
        <w:spacing w:after="0" w:line="240" w:lineRule="auto"/>
        <w:ind w:right="481"/>
        <w:jc w:val="both"/>
        <w:rPr>
          <w:rFonts w:ascii="Times New Roman" w:eastAsia="Calibri" w:hAnsi="Times New Roman" w:cs="Times New Roman"/>
          <w:sz w:val="24"/>
        </w:rPr>
      </w:pPr>
      <w:r w:rsidRPr="00441F06">
        <w:rPr>
          <w:rFonts w:ascii="Times New Roman" w:eastAsia="Calibri" w:hAnsi="Times New Roman" w:cs="Times New Roman"/>
          <w:sz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w:t>
      </w:r>
      <w:r w:rsidRPr="00441F06">
        <w:rPr>
          <w:rFonts w:ascii="Times New Roman" w:eastAsia="Calibri" w:hAnsi="Times New Roman" w:cs="Times New Roman"/>
          <w:spacing w:val="3"/>
          <w:sz w:val="24"/>
        </w:rPr>
        <w:t xml:space="preserve"> </w:t>
      </w:r>
      <w:r w:rsidRPr="00441F06">
        <w:rPr>
          <w:rFonts w:ascii="Times New Roman" w:eastAsia="Calibri" w:hAnsi="Times New Roman" w:cs="Times New Roman"/>
          <w:sz w:val="24"/>
        </w:rPr>
        <w:t>уклада;</w:t>
      </w:r>
    </w:p>
    <w:p w:rsidR="00441F06" w:rsidRPr="00441F06" w:rsidRDefault="00441F06" w:rsidP="00441F06">
      <w:pPr>
        <w:widowControl w:val="0"/>
        <w:numPr>
          <w:ilvl w:val="1"/>
          <w:numId w:val="1"/>
        </w:numPr>
        <w:tabs>
          <w:tab w:val="left" w:pos="1655"/>
        </w:tabs>
        <w:autoSpaceDE w:val="0"/>
        <w:autoSpaceDN w:val="0"/>
        <w:spacing w:after="0" w:line="240" w:lineRule="auto"/>
        <w:ind w:right="476"/>
        <w:jc w:val="both"/>
        <w:rPr>
          <w:rFonts w:ascii="Times New Roman" w:eastAsia="Calibri" w:hAnsi="Times New Roman" w:cs="Times New Roman"/>
          <w:sz w:val="24"/>
        </w:rPr>
      </w:pPr>
      <w:r w:rsidRPr="00441F06">
        <w:rPr>
          <w:rFonts w:ascii="Times New Roman" w:eastAsia="Calibri" w:hAnsi="Times New Roman" w:cs="Times New Roman"/>
          <w:sz w:val="24"/>
        </w:rPr>
        <w:t>включение обучающихся в процессы познания и преобразования социальной среды (</w:t>
      </w:r>
      <w:r w:rsidRPr="00441F06">
        <w:rPr>
          <w:rFonts w:ascii="Times New Roman" w:eastAsia="@Arial Unicode MS" w:hAnsi="Times New Roman" w:cs="Times New Roman"/>
          <w:sz w:val="24"/>
          <w:szCs w:val="24"/>
        </w:rPr>
        <w:t>населенного пункта, района</w:t>
      </w:r>
      <w:r w:rsidRPr="00441F06">
        <w:rPr>
          <w:rFonts w:ascii="Times New Roman" w:eastAsia="Calibri" w:hAnsi="Times New Roman" w:cs="Times New Roman"/>
          <w:sz w:val="24"/>
        </w:rPr>
        <w:t>) для приобретения опыта реального управления и</w:t>
      </w:r>
      <w:r w:rsidRPr="00441F06">
        <w:rPr>
          <w:rFonts w:ascii="Times New Roman" w:eastAsia="Calibri" w:hAnsi="Times New Roman" w:cs="Times New Roman"/>
          <w:spacing w:val="-3"/>
          <w:sz w:val="24"/>
        </w:rPr>
        <w:t xml:space="preserve"> </w:t>
      </w:r>
      <w:r w:rsidRPr="00441F06">
        <w:rPr>
          <w:rFonts w:ascii="Times New Roman" w:eastAsia="Calibri" w:hAnsi="Times New Roman" w:cs="Times New Roman"/>
          <w:sz w:val="24"/>
        </w:rPr>
        <w:t>действия;</w:t>
      </w:r>
    </w:p>
    <w:p w:rsidR="00441F06" w:rsidRDefault="00441F06" w:rsidP="00441F06">
      <w:pPr>
        <w:widowControl w:val="0"/>
        <w:numPr>
          <w:ilvl w:val="1"/>
          <w:numId w:val="1"/>
        </w:numPr>
        <w:tabs>
          <w:tab w:val="left" w:pos="1655"/>
        </w:tabs>
        <w:autoSpaceDE w:val="0"/>
        <w:autoSpaceDN w:val="0"/>
        <w:spacing w:after="0" w:line="240" w:lineRule="auto"/>
        <w:ind w:right="487"/>
        <w:jc w:val="both"/>
        <w:rPr>
          <w:rFonts w:ascii="Times New Roman" w:eastAsia="Calibri" w:hAnsi="Times New Roman" w:cs="Times New Roman"/>
          <w:sz w:val="24"/>
        </w:rPr>
      </w:pPr>
      <w:r w:rsidRPr="00441F06">
        <w:rPr>
          <w:rFonts w:ascii="Times New Roman" w:eastAsia="Calibri" w:hAnsi="Times New Roman" w:cs="Times New Roman"/>
          <w:sz w:val="24"/>
        </w:rPr>
        <w:t>социальное и учебно-исследовательское проектирование, профессиональная ориентация обучающихся при поддержке педагогов;</w:t>
      </w:r>
    </w:p>
    <w:p w:rsidR="006B2045" w:rsidRPr="006B2045" w:rsidRDefault="006B2045" w:rsidP="006B2045">
      <w:pPr>
        <w:widowControl w:val="0"/>
        <w:numPr>
          <w:ilvl w:val="1"/>
          <w:numId w:val="1"/>
        </w:numPr>
        <w:tabs>
          <w:tab w:val="left" w:pos="1655"/>
        </w:tabs>
        <w:autoSpaceDE w:val="0"/>
        <w:autoSpaceDN w:val="0"/>
        <w:spacing w:after="0" w:line="240" w:lineRule="auto"/>
        <w:ind w:right="487"/>
        <w:jc w:val="both"/>
        <w:rPr>
          <w:rFonts w:ascii="Times New Roman" w:eastAsia="Calibri" w:hAnsi="Times New Roman" w:cs="Times New Roman"/>
          <w:sz w:val="24"/>
        </w:rPr>
      </w:pPr>
      <w:r w:rsidRPr="006B2045">
        <w:rPr>
          <w:rFonts w:ascii="Times New Roman" w:eastAsia="Calibri" w:hAnsi="Times New Roman" w:cs="Times New Roman"/>
          <w:sz w:val="24"/>
        </w:rPr>
        <w:t>сохранение и укрепление физического, психологического и социального здоровья обучающихся, обеспечение их безопасности;</w:t>
      </w:r>
    </w:p>
    <w:p w:rsidR="006B2045" w:rsidRDefault="006B2045" w:rsidP="006B2045">
      <w:pPr>
        <w:widowControl w:val="0"/>
        <w:numPr>
          <w:ilvl w:val="1"/>
          <w:numId w:val="1"/>
        </w:numPr>
        <w:tabs>
          <w:tab w:val="left" w:pos="1655"/>
        </w:tabs>
        <w:autoSpaceDE w:val="0"/>
        <w:autoSpaceDN w:val="0"/>
        <w:spacing w:after="0" w:line="240" w:lineRule="auto"/>
        <w:ind w:right="487"/>
        <w:jc w:val="both"/>
        <w:rPr>
          <w:rFonts w:ascii="Times New Roman" w:eastAsia="Calibri" w:hAnsi="Times New Roman" w:cs="Times New Roman"/>
          <w:sz w:val="24"/>
        </w:rPr>
      </w:pPr>
      <w:r w:rsidRPr="006B2045">
        <w:rPr>
          <w:rFonts w:ascii="Times New Roman" w:eastAsia="Calibri" w:hAnsi="Times New Roman" w:cs="Times New Roman"/>
          <w:sz w:val="24"/>
        </w:rPr>
        <w:t xml:space="preserve"> организация образовательного процесса с учетом специфики образовательного учреждения, национально-региональных особенностей Республики Башкортостан.</w:t>
      </w:r>
    </w:p>
    <w:p w:rsidR="006B2045" w:rsidRPr="006B2045" w:rsidRDefault="006B2045" w:rsidP="006B2045">
      <w:pPr>
        <w:widowControl w:val="0"/>
        <w:tabs>
          <w:tab w:val="left" w:pos="1655"/>
        </w:tabs>
        <w:autoSpaceDE w:val="0"/>
        <w:autoSpaceDN w:val="0"/>
        <w:spacing w:after="0" w:line="240" w:lineRule="auto"/>
        <w:ind w:left="660" w:right="487"/>
        <w:jc w:val="both"/>
        <w:rPr>
          <w:rFonts w:ascii="Times New Roman" w:eastAsia="Calibri" w:hAnsi="Times New Roman" w:cs="Times New Roman"/>
          <w:sz w:val="24"/>
        </w:rPr>
      </w:pPr>
    </w:p>
    <w:p w:rsidR="00441F06" w:rsidRPr="00441F06" w:rsidRDefault="00441F06" w:rsidP="00F47051">
      <w:pPr>
        <w:widowControl w:val="0"/>
        <w:tabs>
          <w:tab w:val="left" w:pos="2077"/>
        </w:tabs>
        <w:autoSpaceDE w:val="0"/>
        <w:autoSpaceDN w:val="0"/>
        <w:spacing w:after="0" w:line="240" w:lineRule="auto"/>
        <w:ind w:right="487"/>
        <w:jc w:val="center"/>
        <w:outlineLvl w:val="1"/>
        <w:rPr>
          <w:rFonts w:ascii="Times New Roman" w:eastAsia="Calibri" w:hAnsi="Times New Roman" w:cs="Times New Roman"/>
          <w:b/>
          <w:bCs/>
          <w:sz w:val="24"/>
          <w:szCs w:val="24"/>
        </w:rPr>
      </w:pPr>
      <w:bookmarkStart w:id="4" w:name="1.1.2._Принципы_и_подходы_к_формированию"/>
      <w:bookmarkEnd w:id="4"/>
      <w:r w:rsidRPr="00441F06">
        <w:rPr>
          <w:rFonts w:ascii="Times New Roman" w:eastAsia="Calibri" w:hAnsi="Times New Roman" w:cs="Times New Roman"/>
          <w:b/>
          <w:bCs/>
          <w:sz w:val="24"/>
          <w:szCs w:val="24"/>
        </w:rPr>
        <w:t>1.1.2. Принципы и подходы к формированию ООП ООО</w:t>
      </w:r>
    </w:p>
    <w:p w:rsidR="00441F06" w:rsidRPr="00441F06" w:rsidRDefault="00441F06" w:rsidP="00441F06">
      <w:pPr>
        <w:widowControl w:val="0"/>
        <w:autoSpaceDE w:val="0"/>
        <w:autoSpaceDN w:val="0"/>
        <w:spacing w:after="0" w:line="240" w:lineRule="auto"/>
        <w:ind w:right="483"/>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Методологической основой ФГОС является системно-деятельностный подход, который предполагает:</w:t>
      </w:r>
    </w:p>
    <w:p w:rsidR="00441F06" w:rsidRPr="00441F06" w:rsidRDefault="00441F06" w:rsidP="00441F06">
      <w:pPr>
        <w:widowControl w:val="0"/>
        <w:numPr>
          <w:ilvl w:val="1"/>
          <w:numId w:val="1"/>
        </w:numPr>
        <w:tabs>
          <w:tab w:val="left" w:pos="180"/>
        </w:tabs>
        <w:autoSpaceDE w:val="0"/>
        <w:autoSpaceDN w:val="0"/>
        <w:spacing w:after="0" w:line="240" w:lineRule="auto"/>
        <w:ind w:right="491"/>
        <w:jc w:val="both"/>
        <w:rPr>
          <w:rFonts w:ascii="Times New Roman" w:eastAsia="Calibri" w:hAnsi="Times New Roman" w:cs="Times New Roman"/>
          <w:sz w:val="24"/>
        </w:rPr>
      </w:pPr>
      <w:r w:rsidRPr="00441F06">
        <w:rPr>
          <w:rFonts w:ascii="Times New Roman" w:eastAsia="Calibri" w:hAnsi="Times New Roman" w:cs="Times New Roman"/>
          <w:sz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w:t>
      </w:r>
      <w:r w:rsidRPr="00441F06">
        <w:rPr>
          <w:rFonts w:ascii="Times New Roman" w:eastAsia="Calibri" w:hAnsi="Times New Roman" w:cs="Times New Roman"/>
          <w:spacing w:val="-3"/>
          <w:sz w:val="24"/>
        </w:rPr>
        <w:t xml:space="preserve"> </w:t>
      </w:r>
      <w:r w:rsidRPr="00441F06">
        <w:rPr>
          <w:rFonts w:ascii="Times New Roman" w:eastAsia="Calibri" w:hAnsi="Times New Roman" w:cs="Times New Roman"/>
          <w:sz w:val="24"/>
        </w:rPr>
        <w:t>состава;</w:t>
      </w:r>
    </w:p>
    <w:p w:rsidR="00441F06" w:rsidRPr="00441F06" w:rsidRDefault="00441F06" w:rsidP="00441F06">
      <w:pPr>
        <w:widowControl w:val="0"/>
        <w:numPr>
          <w:ilvl w:val="1"/>
          <w:numId w:val="1"/>
        </w:numPr>
        <w:autoSpaceDE w:val="0"/>
        <w:autoSpaceDN w:val="0"/>
        <w:spacing w:after="0" w:line="240" w:lineRule="auto"/>
        <w:ind w:right="485"/>
        <w:jc w:val="both"/>
        <w:rPr>
          <w:rFonts w:ascii="Times New Roman" w:eastAsia="Calibri" w:hAnsi="Times New Roman" w:cs="Times New Roman"/>
          <w:sz w:val="24"/>
        </w:rPr>
      </w:pPr>
      <w:r w:rsidRPr="00441F06">
        <w:rPr>
          <w:rFonts w:ascii="Times New Roman" w:eastAsia="Calibri" w:hAnsi="Times New Roman" w:cs="Times New Roman"/>
          <w:sz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w:t>
      </w:r>
      <w:r w:rsidRPr="00441F06">
        <w:rPr>
          <w:rFonts w:ascii="Times New Roman" w:eastAsia="Calibri" w:hAnsi="Times New Roman" w:cs="Times New Roman"/>
          <w:spacing w:val="-3"/>
          <w:sz w:val="24"/>
        </w:rPr>
        <w:t xml:space="preserve"> </w:t>
      </w:r>
      <w:r w:rsidRPr="00441F06">
        <w:rPr>
          <w:rFonts w:ascii="Times New Roman" w:eastAsia="Calibri" w:hAnsi="Times New Roman" w:cs="Times New Roman"/>
          <w:sz w:val="24"/>
        </w:rPr>
        <w:t>обучающихся;</w:t>
      </w:r>
    </w:p>
    <w:p w:rsidR="00441F06" w:rsidRPr="00441F06" w:rsidRDefault="00441F06" w:rsidP="00441F06">
      <w:pPr>
        <w:widowControl w:val="0"/>
        <w:numPr>
          <w:ilvl w:val="1"/>
          <w:numId w:val="1"/>
        </w:numPr>
        <w:tabs>
          <w:tab w:val="left" w:pos="0"/>
        </w:tabs>
        <w:autoSpaceDE w:val="0"/>
        <w:autoSpaceDN w:val="0"/>
        <w:spacing w:after="0" w:line="240" w:lineRule="auto"/>
        <w:ind w:right="479"/>
        <w:jc w:val="both"/>
        <w:rPr>
          <w:rFonts w:ascii="Times New Roman" w:eastAsia="Calibri" w:hAnsi="Times New Roman" w:cs="Times New Roman"/>
          <w:sz w:val="24"/>
        </w:rPr>
      </w:pPr>
      <w:r w:rsidRPr="00441F06">
        <w:rPr>
          <w:rFonts w:ascii="Times New Roman" w:eastAsia="Calibri" w:hAnsi="Times New Roman" w:cs="Times New Roman"/>
          <w:sz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w:t>
      </w:r>
      <w:r w:rsidRPr="00441F06">
        <w:rPr>
          <w:rFonts w:ascii="Times New Roman" w:eastAsia="Calibri" w:hAnsi="Times New Roman" w:cs="Times New Roman"/>
          <w:spacing w:val="-9"/>
          <w:sz w:val="24"/>
        </w:rPr>
        <w:t xml:space="preserve"> </w:t>
      </w:r>
      <w:r w:rsidRPr="00441F06">
        <w:rPr>
          <w:rFonts w:ascii="Times New Roman" w:eastAsia="Calibri" w:hAnsi="Times New Roman" w:cs="Times New Roman"/>
          <w:sz w:val="24"/>
        </w:rPr>
        <w:t>образованию;</w:t>
      </w:r>
    </w:p>
    <w:p w:rsidR="00441F06" w:rsidRPr="00441F06" w:rsidRDefault="00441F06" w:rsidP="00441F06">
      <w:pPr>
        <w:widowControl w:val="0"/>
        <w:numPr>
          <w:ilvl w:val="1"/>
          <w:numId w:val="1"/>
        </w:numPr>
        <w:tabs>
          <w:tab w:val="left" w:pos="1655"/>
        </w:tabs>
        <w:autoSpaceDE w:val="0"/>
        <w:autoSpaceDN w:val="0"/>
        <w:spacing w:after="0" w:line="240" w:lineRule="auto"/>
        <w:ind w:right="486"/>
        <w:jc w:val="both"/>
        <w:rPr>
          <w:rFonts w:ascii="Times New Roman" w:eastAsia="Calibri" w:hAnsi="Times New Roman" w:cs="Times New Roman"/>
          <w:sz w:val="24"/>
        </w:rPr>
      </w:pPr>
      <w:r w:rsidRPr="00441F06">
        <w:rPr>
          <w:rFonts w:ascii="Times New Roman" w:eastAsia="Calibri" w:hAnsi="Times New Roman" w:cs="Times New Roman"/>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41F06" w:rsidRPr="00441F06" w:rsidRDefault="00441F06" w:rsidP="00441F06">
      <w:pPr>
        <w:widowControl w:val="0"/>
        <w:numPr>
          <w:ilvl w:val="1"/>
          <w:numId w:val="1"/>
        </w:numPr>
        <w:tabs>
          <w:tab w:val="left" w:pos="1655"/>
        </w:tabs>
        <w:autoSpaceDE w:val="0"/>
        <w:autoSpaceDN w:val="0"/>
        <w:spacing w:after="0" w:line="240" w:lineRule="auto"/>
        <w:ind w:right="481"/>
        <w:jc w:val="both"/>
        <w:rPr>
          <w:rFonts w:ascii="Times New Roman" w:eastAsia="Calibri" w:hAnsi="Times New Roman" w:cs="Times New Roman"/>
          <w:sz w:val="24"/>
        </w:rPr>
      </w:pPr>
      <w:r w:rsidRPr="00441F06">
        <w:rPr>
          <w:rFonts w:ascii="Times New Roman" w:eastAsia="Calibri" w:hAnsi="Times New Roman" w:cs="Times New Roman"/>
          <w:sz w:val="24"/>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w:t>
      </w:r>
      <w:r w:rsidRPr="00441F06">
        <w:rPr>
          <w:rFonts w:ascii="Times New Roman" w:eastAsia="Calibri" w:hAnsi="Times New Roman" w:cs="Times New Roman"/>
          <w:spacing w:val="-3"/>
          <w:sz w:val="24"/>
        </w:rPr>
        <w:t xml:space="preserve">путей </w:t>
      </w:r>
      <w:r w:rsidRPr="00441F06">
        <w:rPr>
          <w:rFonts w:ascii="Times New Roman" w:eastAsia="Calibri" w:hAnsi="Times New Roman" w:cs="Times New Roman"/>
          <w:sz w:val="24"/>
        </w:rPr>
        <w:t>их</w:t>
      </w:r>
      <w:r w:rsidRPr="00441F06">
        <w:rPr>
          <w:rFonts w:ascii="Times New Roman" w:eastAsia="Calibri" w:hAnsi="Times New Roman" w:cs="Times New Roman"/>
          <w:spacing w:val="4"/>
          <w:sz w:val="24"/>
        </w:rPr>
        <w:t xml:space="preserve"> </w:t>
      </w:r>
      <w:r w:rsidRPr="00441F06">
        <w:rPr>
          <w:rFonts w:ascii="Times New Roman" w:eastAsia="Calibri" w:hAnsi="Times New Roman" w:cs="Times New Roman"/>
          <w:sz w:val="24"/>
        </w:rPr>
        <w:t>достижения;</w:t>
      </w:r>
    </w:p>
    <w:p w:rsidR="00441F06" w:rsidRPr="00441F06" w:rsidRDefault="00441F06" w:rsidP="00441F06">
      <w:pPr>
        <w:widowControl w:val="0"/>
        <w:numPr>
          <w:ilvl w:val="1"/>
          <w:numId w:val="1"/>
        </w:numPr>
        <w:tabs>
          <w:tab w:val="left" w:pos="1655"/>
        </w:tabs>
        <w:autoSpaceDE w:val="0"/>
        <w:autoSpaceDN w:val="0"/>
        <w:spacing w:after="0" w:line="240" w:lineRule="auto"/>
        <w:ind w:right="481"/>
        <w:jc w:val="both"/>
        <w:rPr>
          <w:rFonts w:ascii="Times New Roman" w:eastAsia="Calibri" w:hAnsi="Times New Roman" w:cs="Times New Roman"/>
          <w:sz w:val="24"/>
        </w:rPr>
      </w:pPr>
      <w:r w:rsidRPr="00441F06">
        <w:rPr>
          <w:rFonts w:ascii="Times New Roman" w:eastAsia="Calibri" w:hAnsi="Times New Roman" w:cs="Times New Roman"/>
          <w:sz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w:t>
      </w:r>
      <w:r w:rsidRPr="00441F06">
        <w:rPr>
          <w:rFonts w:ascii="Times New Roman" w:eastAsia="Calibri" w:hAnsi="Times New Roman" w:cs="Times New Roman"/>
          <w:spacing w:val="3"/>
          <w:sz w:val="24"/>
        </w:rPr>
        <w:t xml:space="preserve"> </w:t>
      </w:r>
      <w:r w:rsidRPr="00441F06">
        <w:rPr>
          <w:rFonts w:ascii="Times New Roman" w:eastAsia="Calibri" w:hAnsi="Times New Roman" w:cs="Times New Roman"/>
          <w:sz w:val="24"/>
        </w:rPr>
        <w:t>ОВЗ.</w:t>
      </w:r>
    </w:p>
    <w:p w:rsidR="00441F06" w:rsidRPr="00441F06" w:rsidRDefault="00441F06" w:rsidP="00761F6B">
      <w:pPr>
        <w:widowControl w:val="0"/>
        <w:autoSpaceDE w:val="0"/>
        <w:autoSpaceDN w:val="0"/>
        <w:spacing w:after="0" w:line="240" w:lineRule="auto"/>
        <w:ind w:left="567" w:right="475"/>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Основная образовательная программа формируется с учетом психолого- педагогических особенностей развития детей 11–15 лет, связанных:</w:t>
      </w:r>
    </w:p>
    <w:p w:rsidR="00441F06" w:rsidRPr="00441F06" w:rsidRDefault="00441F06" w:rsidP="00441F06">
      <w:pPr>
        <w:widowControl w:val="0"/>
        <w:numPr>
          <w:ilvl w:val="1"/>
          <w:numId w:val="1"/>
        </w:numPr>
        <w:tabs>
          <w:tab w:val="left" w:pos="0"/>
        </w:tabs>
        <w:autoSpaceDE w:val="0"/>
        <w:autoSpaceDN w:val="0"/>
        <w:spacing w:after="0" w:line="240" w:lineRule="auto"/>
        <w:ind w:right="540"/>
        <w:jc w:val="both"/>
        <w:rPr>
          <w:rFonts w:ascii="Times New Roman" w:eastAsia="Calibri" w:hAnsi="Times New Roman" w:cs="Times New Roman"/>
          <w:sz w:val="24"/>
        </w:rPr>
      </w:pPr>
      <w:r w:rsidRPr="00441F06">
        <w:rPr>
          <w:rFonts w:ascii="Times New Roman" w:eastAsia="Calibri" w:hAnsi="Times New Roman" w:cs="Times New Roman"/>
          <w:sz w:val="24"/>
        </w:rPr>
        <w:t xml:space="preserve">с переходом от учебных действий, характерных для начальной школы и осуществляемых только совместно с классом под руководством учителя, от способности только осуществлять принятие заданной педагогом и осмысленной цели к новой внутренней позиции обучающегося – направленности на самостоятельный познавательный поиск, постановку </w:t>
      </w:r>
      <w:r w:rsidRPr="00441F06">
        <w:rPr>
          <w:rFonts w:ascii="Times New Roman" w:eastAsia="Calibri" w:hAnsi="Times New Roman" w:cs="Times New Roman"/>
          <w:sz w:val="24"/>
        </w:rPr>
        <w:lastRenderedPageBreak/>
        <w:t>учебных целей, освоение и самостоятельное осуществление контрольных и оценочных действий, инициативу в организации учебного</w:t>
      </w:r>
      <w:r w:rsidRPr="00441F06">
        <w:rPr>
          <w:rFonts w:ascii="Times New Roman" w:eastAsia="Calibri" w:hAnsi="Times New Roman" w:cs="Times New Roman"/>
          <w:spacing w:val="-38"/>
          <w:sz w:val="24"/>
        </w:rPr>
        <w:t xml:space="preserve"> </w:t>
      </w:r>
      <w:r w:rsidRPr="00441F06">
        <w:rPr>
          <w:rFonts w:ascii="Times New Roman" w:eastAsia="Calibri" w:hAnsi="Times New Roman" w:cs="Times New Roman"/>
          <w:sz w:val="24"/>
        </w:rPr>
        <w:t>сотрудничества;</w:t>
      </w:r>
    </w:p>
    <w:p w:rsidR="00441F06" w:rsidRPr="00441F06" w:rsidRDefault="00441F06" w:rsidP="00441F06">
      <w:pPr>
        <w:widowControl w:val="0"/>
        <w:numPr>
          <w:ilvl w:val="1"/>
          <w:numId w:val="1"/>
        </w:numPr>
        <w:tabs>
          <w:tab w:val="left" w:pos="1655"/>
        </w:tabs>
        <w:autoSpaceDE w:val="0"/>
        <w:autoSpaceDN w:val="0"/>
        <w:spacing w:after="0" w:line="240" w:lineRule="auto"/>
        <w:ind w:right="483"/>
        <w:jc w:val="both"/>
        <w:rPr>
          <w:rFonts w:ascii="Times New Roman" w:eastAsia="Calibri" w:hAnsi="Times New Roman" w:cs="Times New Roman"/>
          <w:sz w:val="24"/>
        </w:rPr>
      </w:pPr>
      <w:r w:rsidRPr="00441F06">
        <w:rPr>
          <w:rFonts w:ascii="Times New Roman" w:eastAsia="Calibri" w:hAnsi="Times New Roman" w:cs="Times New Roman"/>
          <w:sz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w:t>
      </w:r>
      <w:r w:rsidRPr="00441F06">
        <w:rPr>
          <w:rFonts w:ascii="Times New Roman" w:eastAsia="Calibri" w:hAnsi="Times New Roman" w:cs="Times New Roman"/>
          <w:spacing w:val="-20"/>
          <w:sz w:val="24"/>
        </w:rPr>
        <w:t xml:space="preserve"> </w:t>
      </w:r>
      <w:r w:rsidRPr="00441F06">
        <w:rPr>
          <w:rFonts w:ascii="Times New Roman" w:eastAsia="Calibri" w:hAnsi="Times New Roman" w:cs="Times New Roman"/>
          <w:sz w:val="24"/>
        </w:rPr>
        <w:t>перспективе;</w:t>
      </w:r>
    </w:p>
    <w:p w:rsidR="00441F06" w:rsidRPr="00441F06" w:rsidRDefault="00441F06" w:rsidP="00441F06">
      <w:pPr>
        <w:widowControl w:val="0"/>
        <w:numPr>
          <w:ilvl w:val="1"/>
          <w:numId w:val="1"/>
        </w:numPr>
        <w:tabs>
          <w:tab w:val="left" w:pos="1655"/>
        </w:tabs>
        <w:autoSpaceDE w:val="0"/>
        <w:autoSpaceDN w:val="0"/>
        <w:spacing w:after="0" w:line="240" w:lineRule="auto"/>
        <w:ind w:right="486"/>
        <w:jc w:val="both"/>
        <w:rPr>
          <w:rFonts w:ascii="Times New Roman" w:eastAsia="Calibri" w:hAnsi="Times New Roman" w:cs="Times New Roman"/>
          <w:sz w:val="24"/>
        </w:rPr>
      </w:pPr>
      <w:r w:rsidRPr="00441F06">
        <w:rPr>
          <w:rFonts w:ascii="Times New Roman" w:eastAsia="Calibri" w:hAnsi="Times New Roman" w:cs="Times New Roman"/>
          <w:sz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w:t>
      </w:r>
      <w:r w:rsidRPr="00441F06">
        <w:rPr>
          <w:rFonts w:ascii="Times New Roman" w:eastAsia="Calibri" w:hAnsi="Times New Roman" w:cs="Times New Roman"/>
          <w:spacing w:val="-5"/>
          <w:sz w:val="24"/>
        </w:rPr>
        <w:t xml:space="preserve"> </w:t>
      </w:r>
      <w:r w:rsidRPr="00441F06">
        <w:rPr>
          <w:rFonts w:ascii="Times New Roman" w:eastAsia="Calibri" w:hAnsi="Times New Roman" w:cs="Times New Roman"/>
          <w:sz w:val="24"/>
        </w:rPr>
        <w:t>миром;</w:t>
      </w:r>
    </w:p>
    <w:p w:rsidR="00441F06" w:rsidRPr="00441F06" w:rsidRDefault="00441F06" w:rsidP="00441F06">
      <w:pPr>
        <w:widowControl w:val="0"/>
        <w:numPr>
          <w:ilvl w:val="1"/>
          <w:numId w:val="1"/>
        </w:numPr>
        <w:tabs>
          <w:tab w:val="left" w:pos="1655"/>
        </w:tabs>
        <w:autoSpaceDE w:val="0"/>
        <w:autoSpaceDN w:val="0"/>
        <w:spacing w:after="0" w:line="240" w:lineRule="auto"/>
        <w:ind w:right="488"/>
        <w:jc w:val="both"/>
        <w:rPr>
          <w:rFonts w:ascii="Times New Roman" w:eastAsia="Calibri" w:hAnsi="Times New Roman" w:cs="Times New Roman"/>
          <w:sz w:val="24"/>
        </w:rPr>
      </w:pPr>
      <w:r w:rsidRPr="00441F06">
        <w:rPr>
          <w:rFonts w:ascii="Times New Roman" w:eastAsia="Calibri" w:hAnsi="Times New Roman" w:cs="Times New Roman"/>
          <w:sz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w:t>
      </w:r>
      <w:r w:rsidRPr="00441F06">
        <w:rPr>
          <w:rFonts w:ascii="Times New Roman" w:eastAsia="Calibri" w:hAnsi="Times New Roman" w:cs="Times New Roman"/>
          <w:spacing w:val="4"/>
          <w:sz w:val="24"/>
        </w:rPr>
        <w:t xml:space="preserve"> </w:t>
      </w:r>
      <w:r w:rsidRPr="00441F06">
        <w:rPr>
          <w:rFonts w:ascii="Times New Roman" w:eastAsia="Calibri" w:hAnsi="Times New Roman" w:cs="Times New Roman"/>
          <w:sz w:val="24"/>
        </w:rPr>
        <w:t>сверстниками.</w:t>
      </w:r>
    </w:p>
    <w:p w:rsidR="00441F06" w:rsidRPr="00441F06" w:rsidRDefault="00441F06" w:rsidP="00761F6B">
      <w:pPr>
        <w:widowControl w:val="0"/>
        <w:autoSpaceDE w:val="0"/>
        <w:autoSpaceDN w:val="0"/>
        <w:spacing w:after="0" w:line="240" w:lineRule="auto"/>
        <w:ind w:left="426" w:right="36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Переход обучающегося в основную школу совпадает с первым этапом подросткового развития </w:t>
      </w:r>
      <w:r w:rsidRPr="00441F06">
        <w:rPr>
          <w:rFonts w:ascii="Times New Roman" w:eastAsia="Calibri" w:hAnsi="Times New Roman" w:cs="Times New Roman"/>
          <w:b/>
          <w:i/>
          <w:sz w:val="24"/>
          <w:szCs w:val="24"/>
        </w:rPr>
        <w:t xml:space="preserve">- </w:t>
      </w:r>
      <w:r w:rsidRPr="00441F06">
        <w:rPr>
          <w:rFonts w:ascii="Times New Roman" w:eastAsia="Calibri" w:hAnsi="Times New Roman" w:cs="Times New Roman"/>
          <w:sz w:val="24"/>
          <w:szCs w:val="24"/>
        </w:rPr>
        <w:t>переходом к кризису младшего подросткового возраста</w:t>
      </w:r>
      <w:r w:rsidRPr="00441F06">
        <w:rPr>
          <w:rFonts w:ascii="Times New Roman" w:eastAsia="Calibri" w:hAnsi="Times New Roman" w:cs="Times New Roman"/>
          <w:spacing w:val="40"/>
          <w:sz w:val="24"/>
          <w:szCs w:val="24"/>
        </w:rPr>
        <w:t xml:space="preserve"> </w:t>
      </w:r>
      <w:r w:rsidRPr="00441F06">
        <w:rPr>
          <w:rFonts w:ascii="Times New Roman" w:eastAsia="Calibri" w:hAnsi="Times New Roman" w:cs="Times New Roman"/>
          <w:sz w:val="24"/>
          <w:szCs w:val="24"/>
        </w:rPr>
        <w:t>(11–13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441F06" w:rsidRPr="00441F06" w:rsidRDefault="00441F06" w:rsidP="00441F06">
      <w:pPr>
        <w:widowControl w:val="0"/>
        <w:autoSpaceDE w:val="0"/>
        <w:autoSpaceDN w:val="0"/>
        <w:spacing w:after="0" w:line="240" w:lineRule="auto"/>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Второй этап подросткового развития (14–15 лет, 8–9 классы), характеризуется:</w:t>
      </w:r>
    </w:p>
    <w:p w:rsidR="00441F06" w:rsidRPr="00441F06" w:rsidRDefault="00441F06" w:rsidP="00441F06">
      <w:pPr>
        <w:widowControl w:val="0"/>
        <w:numPr>
          <w:ilvl w:val="1"/>
          <w:numId w:val="1"/>
        </w:numPr>
        <w:tabs>
          <w:tab w:val="left" w:pos="1655"/>
        </w:tabs>
        <w:autoSpaceDE w:val="0"/>
        <w:autoSpaceDN w:val="0"/>
        <w:spacing w:after="0" w:line="240" w:lineRule="auto"/>
        <w:ind w:right="476"/>
        <w:jc w:val="both"/>
        <w:rPr>
          <w:rFonts w:ascii="Times New Roman" w:eastAsia="Calibri" w:hAnsi="Times New Roman" w:cs="Times New Roman"/>
          <w:sz w:val="24"/>
        </w:rPr>
      </w:pPr>
      <w:r w:rsidRPr="00441F06">
        <w:rPr>
          <w:rFonts w:ascii="Times New Roman" w:eastAsia="Calibri" w:hAnsi="Times New Roman" w:cs="Times New Roman"/>
          <w:sz w:val="24"/>
        </w:rPr>
        <w:t xml:space="preserve">бурным, скачкообразным характером развития, </w:t>
      </w:r>
      <w:r w:rsidRPr="00441F06">
        <w:rPr>
          <w:rFonts w:ascii="Times New Roman" w:eastAsia="Calibri" w:hAnsi="Times New Roman" w:cs="Times New Roman"/>
          <w:spacing w:val="-3"/>
          <w:sz w:val="24"/>
        </w:rPr>
        <w:t xml:space="preserve">т. </w:t>
      </w:r>
      <w:r w:rsidRPr="00441F06">
        <w:rPr>
          <w:rFonts w:ascii="Times New Roman" w:eastAsia="Calibri" w:hAnsi="Times New Roman" w:cs="Times New Roman"/>
          <w:sz w:val="24"/>
        </w:rPr>
        <w:t>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w:t>
      </w:r>
      <w:r w:rsidRPr="00441F06">
        <w:rPr>
          <w:rFonts w:ascii="Times New Roman" w:eastAsia="Calibri" w:hAnsi="Times New Roman" w:cs="Times New Roman"/>
          <w:spacing w:val="-3"/>
          <w:sz w:val="24"/>
        </w:rPr>
        <w:t xml:space="preserve"> </w:t>
      </w:r>
      <w:r w:rsidRPr="00441F06">
        <w:rPr>
          <w:rFonts w:ascii="Times New Roman" w:eastAsia="Calibri" w:hAnsi="Times New Roman" w:cs="Times New Roman"/>
          <w:sz w:val="24"/>
        </w:rPr>
        <w:t>переживаний;</w:t>
      </w:r>
    </w:p>
    <w:p w:rsidR="00441F06" w:rsidRPr="00441F06" w:rsidRDefault="00441F06" w:rsidP="00441F06">
      <w:pPr>
        <w:widowControl w:val="0"/>
        <w:numPr>
          <w:ilvl w:val="1"/>
          <w:numId w:val="1"/>
        </w:numPr>
        <w:tabs>
          <w:tab w:val="left" w:pos="1655"/>
        </w:tabs>
        <w:autoSpaceDE w:val="0"/>
        <w:autoSpaceDN w:val="0"/>
        <w:spacing w:after="0" w:line="240" w:lineRule="auto"/>
        <w:ind w:right="360"/>
        <w:jc w:val="both"/>
        <w:rPr>
          <w:rFonts w:ascii="Times New Roman" w:eastAsia="Calibri" w:hAnsi="Times New Roman" w:cs="Times New Roman"/>
          <w:sz w:val="24"/>
        </w:rPr>
      </w:pPr>
      <w:r w:rsidRPr="00441F06">
        <w:rPr>
          <w:rFonts w:ascii="Times New Roman" w:eastAsia="Calibri" w:hAnsi="Times New Roman" w:cs="Times New Roman"/>
          <w:sz w:val="24"/>
        </w:rPr>
        <w:t xml:space="preserve">стремлением подростка к общению и совместной деятельности </w:t>
      </w:r>
      <w:r w:rsidRPr="00441F06">
        <w:rPr>
          <w:rFonts w:ascii="Times New Roman" w:eastAsia="Calibri" w:hAnsi="Times New Roman" w:cs="Times New Roman"/>
          <w:spacing w:val="-3"/>
          <w:sz w:val="24"/>
        </w:rPr>
        <w:t>со</w:t>
      </w:r>
      <w:r w:rsidRPr="00441F06">
        <w:rPr>
          <w:rFonts w:ascii="Times New Roman" w:eastAsia="Calibri" w:hAnsi="Times New Roman" w:cs="Times New Roman"/>
          <w:spacing w:val="-6"/>
          <w:sz w:val="24"/>
        </w:rPr>
        <w:t xml:space="preserve"> </w:t>
      </w:r>
      <w:r w:rsidRPr="00441F06">
        <w:rPr>
          <w:rFonts w:ascii="Times New Roman" w:eastAsia="Calibri" w:hAnsi="Times New Roman" w:cs="Times New Roman"/>
          <w:sz w:val="24"/>
        </w:rPr>
        <w:t>сверстниками;</w:t>
      </w:r>
    </w:p>
    <w:p w:rsidR="00441F06" w:rsidRPr="00441F06" w:rsidRDefault="00441F06" w:rsidP="00441F06">
      <w:pPr>
        <w:widowControl w:val="0"/>
        <w:numPr>
          <w:ilvl w:val="1"/>
          <w:numId w:val="1"/>
        </w:numPr>
        <w:tabs>
          <w:tab w:val="left" w:pos="1655"/>
        </w:tabs>
        <w:autoSpaceDE w:val="0"/>
        <w:autoSpaceDN w:val="0"/>
        <w:spacing w:after="0" w:line="240" w:lineRule="auto"/>
        <w:ind w:right="486"/>
        <w:jc w:val="both"/>
        <w:rPr>
          <w:rFonts w:ascii="Times New Roman" w:eastAsia="Calibri" w:hAnsi="Times New Roman" w:cs="Times New Roman"/>
          <w:sz w:val="24"/>
        </w:rPr>
      </w:pPr>
      <w:r w:rsidRPr="00441F06">
        <w:rPr>
          <w:rFonts w:ascii="Times New Roman" w:eastAsia="Calibri" w:hAnsi="Times New Roman" w:cs="Times New Roman"/>
          <w:sz w:val="24"/>
        </w:rPr>
        <w:t>особой чувствительностью к морально-этическому «кодексу товарищества», в котором заданы важнейшие нормы социального поведения взрослого</w:t>
      </w:r>
      <w:r w:rsidRPr="00441F06">
        <w:rPr>
          <w:rFonts w:ascii="Times New Roman" w:eastAsia="Calibri" w:hAnsi="Times New Roman" w:cs="Times New Roman"/>
          <w:spacing w:val="-11"/>
          <w:sz w:val="24"/>
        </w:rPr>
        <w:t xml:space="preserve"> </w:t>
      </w:r>
      <w:r w:rsidRPr="00441F06">
        <w:rPr>
          <w:rFonts w:ascii="Times New Roman" w:eastAsia="Calibri" w:hAnsi="Times New Roman" w:cs="Times New Roman"/>
          <w:sz w:val="24"/>
        </w:rPr>
        <w:t>мира;</w:t>
      </w:r>
    </w:p>
    <w:p w:rsidR="00441F06" w:rsidRPr="00441F06" w:rsidRDefault="00441F06" w:rsidP="00441F06">
      <w:pPr>
        <w:widowControl w:val="0"/>
        <w:numPr>
          <w:ilvl w:val="1"/>
          <w:numId w:val="1"/>
        </w:numPr>
        <w:tabs>
          <w:tab w:val="left" w:pos="0"/>
        </w:tabs>
        <w:autoSpaceDE w:val="0"/>
        <w:autoSpaceDN w:val="0"/>
        <w:spacing w:after="0" w:line="240" w:lineRule="auto"/>
        <w:ind w:right="482"/>
        <w:jc w:val="both"/>
        <w:rPr>
          <w:rFonts w:ascii="Times New Roman" w:eastAsia="Calibri" w:hAnsi="Times New Roman" w:cs="Times New Roman"/>
          <w:sz w:val="24"/>
        </w:rPr>
      </w:pPr>
      <w:r w:rsidRPr="00441F06">
        <w:rPr>
          <w:rFonts w:ascii="Times New Roman" w:eastAsia="Calibri" w:hAnsi="Times New Roman" w:cs="Times New Roman"/>
          <w:sz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 е. моральным развитием</w:t>
      </w:r>
      <w:r w:rsidRPr="00441F06">
        <w:rPr>
          <w:rFonts w:ascii="Times New Roman" w:eastAsia="Calibri" w:hAnsi="Times New Roman" w:cs="Times New Roman"/>
          <w:spacing w:val="-2"/>
          <w:sz w:val="24"/>
        </w:rPr>
        <w:t xml:space="preserve"> </w:t>
      </w:r>
      <w:r w:rsidRPr="00441F06">
        <w:rPr>
          <w:rFonts w:ascii="Times New Roman" w:eastAsia="Calibri" w:hAnsi="Times New Roman" w:cs="Times New Roman"/>
          <w:sz w:val="24"/>
        </w:rPr>
        <w:t>личности;</w:t>
      </w:r>
    </w:p>
    <w:p w:rsidR="00441F06" w:rsidRPr="00441F06" w:rsidRDefault="00441F06" w:rsidP="00441F06">
      <w:pPr>
        <w:widowControl w:val="0"/>
        <w:numPr>
          <w:ilvl w:val="1"/>
          <w:numId w:val="1"/>
        </w:numPr>
        <w:tabs>
          <w:tab w:val="left" w:pos="180"/>
          <w:tab w:val="left" w:pos="1655"/>
        </w:tabs>
        <w:autoSpaceDE w:val="0"/>
        <w:autoSpaceDN w:val="0"/>
        <w:spacing w:after="0" w:line="240" w:lineRule="auto"/>
        <w:ind w:right="486"/>
        <w:jc w:val="both"/>
        <w:rPr>
          <w:rFonts w:ascii="Times New Roman" w:eastAsia="Calibri" w:hAnsi="Times New Roman" w:cs="Times New Roman"/>
          <w:sz w:val="24"/>
        </w:rPr>
      </w:pPr>
      <w:r w:rsidRPr="00441F06">
        <w:rPr>
          <w:rFonts w:ascii="Times New Roman" w:eastAsia="Calibri" w:hAnsi="Times New Roman" w:cs="Times New Roman"/>
          <w:sz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w:t>
      </w:r>
      <w:r w:rsidRPr="00441F06">
        <w:rPr>
          <w:rFonts w:ascii="Times New Roman" w:eastAsia="Calibri" w:hAnsi="Times New Roman" w:cs="Times New Roman"/>
          <w:spacing w:val="-6"/>
          <w:sz w:val="24"/>
        </w:rPr>
        <w:t xml:space="preserve"> </w:t>
      </w:r>
      <w:r w:rsidRPr="00441F06">
        <w:rPr>
          <w:rFonts w:ascii="Times New Roman" w:eastAsia="Calibri" w:hAnsi="Times New Roman" w:cs="Times New Roman"/>
          <w:sz w:val="24"/>
        </w:rPr>
        <w:t>протеста;</w:t>
      </w:r>
    </w:p>
    <w:p w:rsidR="00441F06" w:rsidRPr="00441F06" w:rsidRDefault="00441F06" w:rsidP="00441F06">
      <w:pPr>
        <w:widowControl w:val="0"/>
        <w:numPr>
          <w:ilvl w:val="1"/>
          <w:numId w:val="1"/>
        </w:numPr>
        <w:tabs>
          <w:tab w:val="left" w:pos="0"/>
        </w:tabs>
        <w:autoSpaceDE w:val="0"/>
        <w:autoSpaceDN w:val="0"/>
        <w:spacing w:after="0" w:line="240" w:lineRule="auto"/>
        <w:ind w:right="486"/>
        <w:jc w:val="both"/>
        <w:rPr>
          <w:rFonts w:ascii="Times New Roman" w:eastAsia="Calibri" w:hAnsi="Times New Roman" w:cs="Times New Roman"/>
          <w:sz w:val="24"/>
        </w:rPr>
      </w:pPr>
      <w:r w:rsidRPr="00441F06">
        <w:rPr>
          <w:rFonts w:ascii="Times New Roman" w:eastAsia="Calibri" w:hAnsi="Times New Roman" w:cs="Times New Roman"/>
          <w:sz w:val="24"/>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w:t>
      </w:r>
      <w:r w:rsidRPr="00441F06">
        <w:rPr>
          <w:rFonts w:ascii="Times New Roman" w:eastAsia="Calibri" w:hAnsi="Times New Roman" w:cs="Times New Roman"/>
          <w:spacing w:val="3"/>
          <w:sz w:val="24"/>
        </w:rPr>
        <w:t xml:space="preserve"> </w:t>
      </w:r>
      <w:r w:rsidRPr="00441F06">
        <w:rPr>
          <w:rFonts w:ascii="Times New Roman" w:eastAsia="Calibri" w:hAnsi="Times New Roman" w:cs="Times New Roman"/>
          <w:sz w:val="24"/>
        </w:rPr>
        <w:t>Интернет).</w:t>
      </w:r>
    </w:p>
    <w:p w:rsidR="00441F06" w:rsidRPr="00441F06" w:rsidRDefault="00441F06" w:rsidP="00441F06">
      <w:pPr>
        <w:widowControl w:val="0"/>
        <w:autoSpaceDE w:val="0"/>
        <w:autoSpaceDN w:val="0"/>
        <w:spacing w:after="0" w:line="240" w:lineRule="auto"/>
        <w:ind w:right="481"/>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441F06" w:rsidRPr="00441F06" w:rsidRDefault="00441F06" w:rsidP="00441F06">
      <w:pPr>
        <w:widowControl w:val="0"/>
        <w:autoSpaceDE w:val="0"/>
        <w:autoSpaceDN w:val="0"/>
        <w:spacing w:after="0" w:line="240" w:lineRule="auto"/>
        <w:ind w:right="479"/>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441F06" w:rsidRPr="00441F06" w:rsidRDefault="006B2045" w:rsidP="006B2045">
      <w:pPr>
        <w:widowControl w:val="0"/>
        <w:autoSpaceDE w:val="0"/>
        <w:autoSpaceDN w:val="0"/>
        <w:spacing w:after="0" w:line="240" w:lineRule="auto"/>
        <w:ind w:right="47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41F06" w:rsidRPr="00441F06" w:rsidRDefault="00441F06" w:rsidP="00441F06">
      <w:pPr>
        <w:widowControl w:val="0"/>
        <w:tabs>
          <w:tab w:val="left" w:pos="2125"/>
        </w:tabs>
        <w:autoSpaceDE w:val="0"/>
        <w:autoSpaceDN w:val="0"/>
        <w:spacing w:after="0" w:line="240" w:lineRule="auto"/>
        <w:ind w:right="491"/>
        <w:jc w:val="center"/>
        <w:outlineLvl w:val="1"/>
        <w:rPr>
          <w:rFonts w:ascii="Times New Roman" w:eastAsia="Calibri" w:hAnsi="Times New Roman" w:cs="Times New Roman"/>
          <w:b/>
          <w:bCs/>
          <w:sz w:val="24"/>
          <w:szCs w:val="24"/>
        </w:rPr>
      </w:pPr>
      <w:bookmarkStart w:id="5" w:name="1.2._Планируемые_результаты_освоения_обу"/>
      <w:bookmarkEnd w:id="5"/>
      <w:r w:rsidRPr="00441F06">
        <w:rPr>
          <w:rFonts w:ascii="Times New Roman" w:eastAsia="Calibri" w:hAnsi="Times New Roman" w:cs="Times New Roman"/>
          <w:b/>
          <w:bCs/>
          <w:sz w:val="24"/>
          <w:szCs w:val="24"/>
        </w:rPr>
        <w:lastRenderedPageBreak/>
        <w:t>1.2. Планируемые результаты освоения обучающимися ООП ООО</w:t>
      </w:r>
    </w:p>
    <w:p w:rsidR="00441F06" w:rsidRPr="00441F06" w:rsidRDefault="00441F06" w:rsidP="00441F06">
      <w:pPr>
        <w:widowControl w:val="0"/>
        <w:tabs>
          <w:tab w:val="left" w:pos="1976"/>
        </w:tabs>
        <w:autoSpaceDE w:val="0"/>
        <w:autoSpaceDN w:val="0"/>
        <w:spacing w:after="0" w:line="240" w:lineRule="auto"/>
        <w:jc w:val="center"/>
        <w:rPr>
          <w:rFonts w:ascii="Times New Roman" w:eastAsia="Calibri" w:hAnsi="Times New Roman" w:cs="Times New Roman"/>
          <w:b/>
          <w:sz w:val="24"/>
        </w:rPr>
      </w:pPr>
      <w:bookmarkStart w:id="6" w:name="1.2.1._Общие_положения"/>
      <w:bookmarkEnd w:id="6"/>
      <w:r w:rsidRPr="00441F06">
        <w:rPr>
          <w:rFonts w:ascii="Times New Roman" w:eastAsia="Calibri" w:hAnsi="Times New Roman" w:cs="Times New Roman"/>
          <w:b/>
          <w:sz w:val="24"/>
        </w:rPr>
        <w:t>1.2.1. Общие положения</w:t>
      </w:r>
    </w:p>
    <w:p w:rsidR="00441F06" w:rsidRPr="00441F06" w:rsidRDefault="00441F06" w:rsidP="00441F06">
      <w:pPr>
        <w:widowControl w:val="0"/>
        <w:autoSpaceDE w:val="0"/>
        <w:autoSpaceDN w:val="0"/>
        <w:spacing w:after="0" w:line="240" w:lineRule="auto"/>
        <w:ind w:right="48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Планируемые результаты освоения ООП ООО МОБУ ООШ д. Заитово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rsidR="00441F06" w:rsidRPr="00441F06" w:rsidRDefault="00441F06" w:rsidP="00441F06">
      <w:pPr>
        <w:widowControl w:val="0"/>
        <w:autoSpaceDE w:val="0"/>
        <w:autoSpaceDN w:val="0"/>
        <w:spacing w:after="0" w:line="240" w:lineRule="auto"/>
        <w:ind w:right="473"/>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w:t>
      </w:r>
      <w:r w:rsidRPr="00441F06">
        <w:rPr>
          <w:rFonts w:ascii="Times New Roman" w:eastAsia="Calibri" w:hAnsi="Times New Roman" w:cs="Times New Roman"/>
          <w:spacing w:val="55"/>
          <w:sz w:val="24"/>
          <w:szCs w:val="24"/>
        </w:rPr>
        <w:t xml:space="preserve"> </w:t>
      </w:r>
      <w:r w:rsidRPr="00441F06">
        <w:rPr>
          <w:rFonts w:ascii="Times New Roman" w:eastAsia="Calibri" w:hAnsi="Times New Roman" w:cs="Times New Roman"/>
          <w:sz w:val="24"/>
          <w:szCs w:val="24"/>
        </w:rPr>
        <w:t>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441F06" w:rsidRPr="00441F06" w:rsidRDefault="00441F06" w:rsidP="00441F06">
      <w:pPr>
        <w:widowControl w:val="0"/>
        <w:autoSpaceDE w:val="0"/>
        <w:autoSpaceDN w:val="0"/>
        <w:spacing w:after="0" w:line="240" w:lineRule="auto"/>
        <w:ind w:right="475"/>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441F06" w:rsidRPr="00441F06" w:rsidRDefault="00441F06" w:rsidP="00441F06">
      <w:pPr>
        <w:widowControl w:val="0"/>
        <w:autoSpaceDE w:val="0"/>
        <w:autoSpaceDN w:val="0"/>
        <w:spacing w:after="0" w:line="240" w:lineRule="auto"/>
        <w:jc w:val="center"/>
        <w:rPr>
          <w:rFonts w:ascii="Times New Roman" w:eastAsia="Calibri" w:hAnsi="Times New Roman" w:cs="Times New Roman"/>
          <w:sz w:val="24"/>
          <w:szCs w:val="24"/>
        </w:rPr>
      </w:pPr>
    </w:p>
    <w:p w:rsidR="00441F06" w:rsidRPr="00441F06" w:rsidRDefault="00441F06" w:rsidP="00457A69">
      <w:pPr>
        <w:widowControl w:val="0"/>
        <w:numPr>
          <w:ilvl w:val="2"/>
          <w:numId w:val="6"/>
        </w:numPr>
        <w:tabs>
          <w:tab w:val="num" w:pos="0"/>
        </w:tabs>
        <w:autoSpaceDE w:val="0"/>
        <w:autoSpaceDN w:val="0"/>
        <w:spacing w:after="0" w:line="240" w:lineRule="auto"/>
        <w:outlineLvl w:val="1"/>
        <w:rPr>
          <w:rFonts w:ascii="Times New Roman" w:eastAsia="Calibri" w:hAnsi="Times New Roman" w:cs="Times New Roman"/>
          <w:b/>
          <w:bCs/>
          <w:sz w:val="24"/>
          <w:szCs w:val="24"/>
        </w:rPr>
      </w:pPr>
      <w:bookmarkStart w:id="7" w:name="1.2.2._Структура_планируемых_результатов"/>
      <w:bookmarkEnd w:id="7"/>
      <w:r w:rsidRPr="00441F06">
        <w:rPr>
          <w:rFonts w:ascii="Times New Roman" w:eastAsia="Calibri" w:hAnsi="Times New Roman" w:cs="Times New Roman"/>
          <w:b/>
          <w:bCs/>
          <w:sz w:val="24"/>
          <w:szCs w:val="24"/>
        </w:rPr>
        <w:t>Структура планируемых</w:t>
      </w:r>
      <w:r w:rsidRPr="00441F06">
        <w:rPr>
          <w:rFonts w:ascii="Times New Roman" w:eastAsia="Calibri" w:hAnsi="Times New Roman" w:cs="Times New Roman"/>
          <w:b/>
          <w:bCs/>
          <w:spacing w:val="-8"/>
          <w:sz w:val="24"/>
          <w:szCs w:val="24"/>
        </w:rPr>
        <w:t xml:space="preserve"> </w:t>
      </w:r>
      <w:r w:rsidRPr="00441F06">
        <w:rPr>
          <w:rFonts w:ascii="Times New Roman" w:eastAsia="Calibri" w:hAnsi="Times New Roman" w:cs="Times New Roman"/>
          <w:b/>
          <w:bCs/>
          <w:sz w:val="24"/>
          <w:szCs w:val="24"/>
        </w:rPr>
        <w:t>результатов</w:t>
      </w:r>
    </w:p>
    <w:p w:rsidR="00441F06" w:rsidRPr="00441F06" w:rsidRDefault="00441F06" w:rsidP="00441F06">
      <w:pPr>
        <w:widowControl w:val="0"/>
        <w:autoSpaceDE w:val="0"/>
        <w:autoSpaceDN w:val="0"/>
        <w:spacing w:after="0" w:line="240" w:lineRule="auto"/>
        <w:ind w:right="477"/>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rsidR="00441F06" w:rsidRPr="00441F06" w:rsidRDefault="00441F06" w:rsidP="00441F06">
      <w:pPr>
        <w:widowControl w:val="0"/>
        <w:autoSpaceDE w:val="0"/>
        <w:autoSpaceDN w:val="0"/>
        <w:spacing w:after="0" w:line="240" w:lineRule="auto"/>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В структуре планируемых результатов выделяются следующие группы:</w:t>
      </w:r>
    </w:p>
    <w:p w:rsidR="00441F06" w:rsidRPr="00441F06" w:rsidRDefault="00441F06" w:rsidP="00441F06">
      <w:pPr>
        <w:widowControl w:val="0"/>
        <w:numPr>
          <w:ilvl w:val="3"/>
          <w:numId w:val="2"/>
        </w:numPr>
        <w:tabs>
          <w:tab w:val="left" w:pos="-180"/>
          <w:tab w:val="left" w:pos="180"/>
        </w:tabs>
        <w:autoSpaceDE w:val="0"/>
        <w:autoSpaceDN w:val="0"/>
        <w:spacing w:after="0" w:line="240" w:lineRule="auto"/>
        <w:ind w:right="476"/>
        <w:jc w:val="both"/>
        <w:rPr>
          <w:rFonts w:ascii="Times New Roman" w:eastAsia="Calibri" w:hAnsi="Times New Roman" w:cs="Times New Roman"/>
          <w:sz w:val="24"/>
        </w:rPr>
      </w:pPr>
      <w:r w:rsidRPr="00441F06">
        <w:rPr>
          <w:rFonts w:ascii="Times New Roman" w:eastAsia="Calibri" w:hAnsi="Times New Roman" w:cs="Times New Roman"/>
          <w:sz w:val="24"/>
        </w:rPr>
        <w:t xml:space="preserve">  Личностные результаты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w:t>
      </w:r>
      <w:r w:rsidRPr="00441F06">
        <w:rPr>
          <w:rFonts w:ascii="Times New Roman" w:eastAsia="Calibri" w:hAnsi="Times New Roman" w:cs="Times New Roman"/>
          <w:spacing w:val="-1"/>
          <w:sz w:val="24"/>
        </w:rPr>
        <w:t xml:space="preserve"> </w:t>
      </w:r>
      <w:r w:rsidRPr="00441F06">
        <w:rPr>
          <w:rFonts w:ascii="Times New Roman" w:eastAsia="Calibri" w:hAnsi="Times New Roman" w:cs="Times New Roman"/>
          <w:sz w:val="24"/>
        </w:rPr>
        <w:t>информации.</w:t>
      </w:r>
    </w:p>
    <w:p w:rsidR="00441F06" w:rsidRPr="00441F06" w:rsidRDefault="00441F06" w:rsidP="00441F06">
      <w:pPr>
        <w:widowControl w:val="0"/>
        <w:numPr>
          <w:ilvl w:val="3"/>
          <w:numId w:val="2"/>
        </w:numPr>
        <w:tabs>
          <w:tab w:val="left" w:pos="-180"/>
          <w:tab w:val="left" w:pos="1708"/>
        </w:tabs>
        <w:autoSpaceDE w:val="0"/>
        <w:autoSpaceDN w:val="0"/>
        <w:spacing w:after="0" w:line="240" w:lineRule="auto"/>
        <w:ind w:right="481"/>
        <w:jc w:val="both"/>
        <w:rPr>
          <w:rFonts w:ascii="Times New Roman" w:eastAsia="Calibri" w:hAnsi="Times New Roman" w:cs="Times New Roman"/>
          <w:sz w:val="24"/>
        </w:rPr>
      </w:pPr>
      <w:r w:rsidRPr="00441F06">
        <w:rPr>
          <w:rFonts w:ascii="Times New Roman" w:eastAsia="Calibri" w:hAnsi="Times New Roman" w:cs="Times New Roman"/>
          <w:sz w:val="24"/>
        </w:rPr>
        <w:t>Метапредметные результаты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w:t>
      </w:r>
      <w:r w:rsidRPr="00441F06">
        <w:rPr>
          <w:rFonts w:ascii="Times New Roman" w:eastAsia="Calibri" w:hAnsi="Times New Roman" w:cs="Times New Roman"/>
          <w:spacing w:val="-1"/>
          <w:sz w:val="24"/>
        </w:rPr>
        <w:t xml:space="preserve"> </w:t>
      </w:r>
      <w:r w:rsidRPr="00441F06">
        <w:rPr>
          <w:rFonts w:ascii="Times New Roman" w:eastAsia="Calibri" w:hAnsi="Times New Roman" w:cs="Times New Roman"/>
          <w:sz w:val="24"/>
        </w:rPr>
        <w:t>результатов.</w:t>
      </w:r>
    </w:p>
    <w:p w:rsidR="00441F06" w:rsidRPr="00441F06" w:rsidRDefault="00441F06" w:rsidP="00441F06">
      <w:pPr>
        <w:widowControl w:val="0"/>
        <w:numPr>
          <w:ilvl w:val="3"/>
          <w:numId w:val="2"/>
        </w:numPr>
        <w:tabs>
          <w:tab w:val="left" w:pos="-180"/>
          <w:tab w:val="left" w:pos="1789"/>
        </w:tabs>
        <w:autoSpaceDE w:val="0"/>
        <w:autoSpaceDN w:val="0"/>
        <w:spacing w:after="0" w:line="240" w:lineRule="auto"/>
        <w:ind w:right="481"/>
        <w:jc w:val="both"/>
        <w:rPr>
          <w:rFonts w:ascii="Times New Roman" w:eastAsia="Calibri" w:hAnsi="Times New Roman" w:cs="Times New Roman"/>
          <w:sz w:val="24"/>
        </w:rPr>
      </w:pPr>
      <w:r w:rsidRPr="00441F06">
        <w:rPr>
          <w:rFonts w:ascii="Times New Roman" w:eastAsia="Calibri" w:hAnsi="Times New Roman" w:cs="Times New Roman"/>
          <w:sz w:val="24"/>
        </w:rPr>
        <w:t>Предметные результаты освоения основной образовательной программы представлены в соответствии с группами результатов учебных предметов, раскрывают и детализируют</w:t>
      </w:r>
      <w:r w:rsidRPr="00441F06">
        <w:rPr>
          <w:rFonts w:ascii="Times New Roman" w:eastAsia="Calibri" w:hAnsi="Times New Roman" w:cs="Times New Roman"/>
          <w:spacing w:val="3"/>
          <w:sz w:val="24"/>
        </w:rPr>
        <w:t xml:space="preserve"> </w:t>
      </w:r>
      <w:r w:rsidRPr="00441F06">
        <w:rPr>
          <w:rFonts w:ascii="Times New Roman" w:eastAsia="Calibri" w:hAnsi="Times New Roman" w:cs="Times New Roman"/>
          <w:sz w:val="24"/>
        </w:rPr>
        <w:t>их.</w:t>
      </w:r>
    </w:p>
    <w:p w:rsidR="00441F06" w:rsidRPr="00441F06" w:rsidRDefault="00441F06" w:rsidP="00803DE1">
      <w:pPr>
        <w:widowControl w:val="0"/>
        <w:tabs>
          <w:tab w:val="left" w:pos="-180"/>
          <w:tab w:val="left" w:pos="0"/>
        </w:tabs>
        <w:autoSpaceDE w:val="0"/>
        <w:autoSpaceDN w:val="0"/>
        <w:spacing w:after="0" w:line="240" w:lineRule="auto"/>
        <w:ind w:right="487"/>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Предметные результаты приводятся в блоках </w:t>
      </w:r>
      <w:r w:rsidRPr="00441F06">
        <w:rPr>
          <w:rFonts w:ascii="Times New Roman" w:eastAsia="Calibri" w:hAnsi="Times New Roman" w:cs="Times New Roman"/>
          <w:b/>
          <w:sz w:val="24"/>
          <w:szCs w:val="24"/>
        </w:rPr>
        <w:t>«</w:t>
      </w:r>
      <w:r w:rsidRPr="00441F06">
        <w:rPr>
          <w:rFonts w:ascii="Times New Roman" w:eastAsia="Calibri" w:hAnsi="Times New Roman" w:cs="Times New Roman"/>
          <w:sz w:val="24"/>
          <w:szCs w:val="24"/>
        </w:rPr>
        <w:t xml:space="preserve">Выпускник научится» и «Выпускник получит возможность научиться», относящихся к каждому учебному предмету: «Русский язык», </w:t>
      </w:r>
      <w:r w:rsidR="006B2045">
        <w:rPr>
          <w:rFonts w:ascii="Times New Roman" w:eastAsia="Calibri" w:hAnsi="Times New Roman" w:cs="Times New Roman"/>
          <w:sz w:val="24"/>
          <w:szCs w:val="24"/>
        </w:rPr>
        <w:t>«Литература»,</w:t>
      </w:r>
      <w:r w:rsidR="006B2045" w:rsidRPr="00441F06">
        <w:rPr>
          <w:rFonts w:ascii="Times New Roman" w:eastAsia="Calibri" w:hAnsi="Times New Roman" w:cs="Times New Roman"/>
          <w:sz w:val="24"/>
          <w:szCs w:val="24"/>
        </w:rPr>
        <w:t xml:space="preserve"> </w:t>
      </w:r>
      <w:r w:rsidR="006B2045">
        <w:rPr>
          <w:rFonts w:ascii="Times New Roman" w:eastAsia="Calibri" w:hAnsi="Times New Roman" w:cs="Times New Roman"/>
          <w:sz w:val="24"/>
          <w:szCs w:val="24"/>
        </w:rPr>
        <w:t xml:space="preserve">«Родной (татарский)  язык», «Родная (татарская) </w:t>
      </w:r>
      <w:r w:rsidRPr="00441F06">
        <w:rPr>
          <w:rFonts w:ascii="Times New Roman" w:eastAsia="Calibri" w:hAnsi="Times New Roman" w:cs="Times New Roman"/>
          <w:sz w:val="24"/>
          <w:szCs w:val="24"/>
        </w:rPr>
        <w:t>литература»,    «Иностранный</w:t>
      </w:r>
      <w:r w:rsidRPr="00441F06">
        <w:rPr>
          <w:rFonts w:ascii="Times New Roman" w:eastAsia="Calibri" w:hAnsi="Times New Roman" w:cs="Times New Roman"/>
          <w:spacing w:val="55"/>
          <w:sz w:val="24"/>
          <w:szCs w:val="24"/>
        </w:rPr>
        <w:t xml:space="preserve"> </w:t>
      </w:r>
      <w:r w:rsidRPr="00441F06">
        <w:rPr>
          <w:rFonts w:ascii="Times New Roman" w:eastAsia="Calibri" w:hAnsi="Times New Roman" w:cs="Times New Roman"/>
          <w:sz w:val="24"/>
          <w:szCs w:val="24"/>
        </w:rPr>
        <w:t>язык. Английский язык», «Иностранный</w:t>
      </w:r>
      <w:r w:rsidRPr="00441F06">
        <w:rPr>
          <w:rFonts w:ascii="Times New Roman" w:eastAsia="Calibri" w:hAnsi="Times New Roman" w:cs="Times New Roman"/>
          <w:spacing w:val="24"/>
          <w:sz w:val="24"/>
          <w:szCs w:val="24"/>
        </w:rPr>
        <w:t xml:space="preserve"> </w:t>
      </w:r>
      <w:r w:rsidRPr="00441F06">
        <w:rPr>
          <w:rFonts w:ascii="Times New Roman" w:eastAsia="Calibri" w:hAnsi="Times New Roman" w:cs="Times New Roman"/>
          <w:sz w:val="24"/>
          <w:szCs w:val="24"/>
        </w:rPr>
        <w:t>язык</w:t>
      </w:r>
      <w:r w:rsidRPr="00441F06">
        <w:rPr>
          <w:rFonts w:ascii="Times New Roman" w:eastAsia="Calibri" w:hAnsi="Times New Roman" w:cs="Times New Roman"/>
          <w:spacing w:val="26"/>
          <w:sz w:val="24"/>
          <w:szCs w:val="24"/>
        </w:rPr>
        <w:t xml:space="preserve"> </w:t>
      </w:r>
      <w:r w:rsidRPr="00441F06">
        <w:rPr>
          <w:rFonts w:ascii="Times New Roman" w:eastAsia="Calibri" w:hAnsi="Times New Roman" w:cs="Times New Roman"/>
          <w:sz w:val="24"/>
          <w:szCs w:val="24"/>
        </w:rPr>
        <w:t>(второй). Немецкий язык»,</w:t>
      </w:r>
      <w:r w:rsidR="006B2045">
        <w:rPr>
          <w:rFonts w:ascii="Times New Roman" w:eastAsia="Calibri" w:hAnsi="Times New Roman" w:cs="Times New Roman"/>
          <w:sz w:val="24"/>
          <w:szCs w:val="24"/>
        </w:rPr>
        <w:t xml:space="preserve"> </w:t>
      </w:r>
      <w:r w:rsidRPr="00441F06">
        <w:rPr>
          <w:rFonts w:ascii="Times New Roman" w:eastAsia="Calibri" w:hAnsi="Times New Roman" w:cs="Times New Roman"/>
          <w:sz w:val="24"/>
          <w:szCs w:val="24"/>
        </w:rPr>
        <w:t>«Математика</w:t>
      </w:r>
      <w:r w:rsidR="006B2045">
        <w:rPr>
          <w:rFonts w:ascii="Times New Roman" w:eastAsia="Calibri" w:hAnsi="Times New Roman" w:cs="Times New Roman"/>
          <w:sz w:val="24"/>
          <w:szCs w:val="24"/>
        </w:rPr>
        <w:t xml:space="preserve">», </w:t>
      </w:r>
      <w:r w:rsidRPr="00441F06">
        <w:rPr>
          <w:rFonts w:ascii="Times New Roman" w:eastAsia="Calibri" w:hAnsi="Times New Roman" w:cs="Times New Roman"/>
          <w:sz w:val="24"/>
          <w:szCs w:val="24"/>
        </w:rPr>
        <w:t>«Информатика»,</w:t>
      </w:r>
      <w:r w:rsidR="006B2045">
        <w:rPr>
          <w:rFonts w:ascii="Times New Roman" w:eastAsia="Calibri" w:hAnsi="Times New Roman" w:cs="Times New Roman"/>
          <w:sz w:val="24"/>
          <w:szCs w:val="24"/>
        </w:rPr>
        <w:t xml:space="preserve"> </w:t>
      </w:r>
      <w:r w:rsidR="006B2045" w:rsidRPr="00441F06">
        <w:rPr>
          <w:rFonts w:ascii="Times New Roman" w:eastAsia="Calibri" w:hAnsi="Times New Roman" w:cs="Times New Roman"/>
          <w:sz w:val="24"/>
          <w:szCs w:val="24"/>
        </w:rPr>
        <w:t>«История</w:t>
      </w:r>
      <w:r w:rsidR="006B2045" w:rsidRPr="00441F06">
        <w:rPr>
          <w:rFonts w:ascii="Times New Roman" w:eastAsia="Calibri" w:hAnsi="Times New Roman" w:cs="Times New Roman"/>
          <w:spacing w:val="24"/>
          <w:sz w:val="24"/>
          <w:szCs w:val="24"/>
        </w:rPr>
        <w:t xml:space="preserve"> </w:t>
      </w:r>
      <w:r w:rsidR="006B2045" w:rsidRPr="00441F06">
        <w:rPr>
          <w:rFonts w:ascii="Times New Roman" w:eastAsia="Calibri" w:hAnsi="Times New Roman" w:cs="Times New Roman"/>
          <w:sz w:val="24"/>
          <w:szCs w:val="24"/>
        </w:rPr>
        <w:t>России.</w:t>
      </w:r>
      <w:r w:rsidR="006B2045" w:rsidRPr="00441F06">
        <w:rPr>
          <w:rFonts w:ascii="Times New Roman" w:eastAsia="Calibri" w:hAnsi="Times New Roman" w:cs="Times New Roman"/>
          <w:spacing w:val="27"/>
          <w:sz w:val="24"/>
          <w:szCs w:val="24"/>
        </w:rPr>
        <w:t xml:space="preserve"> </w:t>
      </w:r>
      <w:r w:rsidR="006B2045" w:rsidRPr="00441F06">
        <w:rPr>
          <w:rFonts w:ascii="Times New Roman" w:eastAsia="Calibri" w:hAnsi="Times New Roman" w:cs="Times New Roman"/>
          <w:sz w:val="24"/>
          <w:szCs w:val="24"/>
        </w:rPr>
        <w:t>Всеобщая</w:t>
      </w:r>
      <w:r w:rsidR="006B2045" w:rsidRPr="00441F06">
        <w:rPr>
          <w:rFonts w:ascii="Times New Roman" w:eastAsia="Calibri" w:hAnsi="Times New Roman" w:cs="Times New Roman"/>
          <w:spacing w:val="20"/>
          <w:sz w:val="24"/>
          <w:szCs w:val="24"/>
        </w:rPr>
        <w:t xml:space="preserve"> </w:t>
      </w:r>
      <w:r w:rsidR="006B2045" w:rsidRPr="00441F06">
        <w:rPr>
          <w:rFonts w:ascii="Times New Roman" w:eastAsia="Calibri" w:hAnsi="Times New Roman" w:cs="Times New Roman"/>
          <w:sz w:val="24"/>
          <w:szCs w:val="24"/>
        </w:rPr>
        <w:t>история»,</w:t>
      </w:r>
      <w:r w:rsidR="006B2045" w:rsidRPr="00441F06">
        <w:rPr>
          <w:rFonts w:ascii="Times New Roman" w:eastAsia="Calibri" w:hAnsi="Times New Roman" w:cs="Times New Roman"/>
          <w:spacing w:val="27"/>
          <w:sz w:val="24"/>
          <w:szCs w:val="24"/>
        </w:rPr>
        <w:t xml:space="preserve"> </w:t>
      </w:r>
      <w:r w:rsidR="006B2045" w:rsidRPr="00441F06">
        <w:rPr>
          <w:rFonts w:ascii="Times New Roman" w:eastAsia="Calibri" w:hAnsi="Times New Roman" w:cs="Times New Roman"/>
          <w:sz w:val="24"/>
          <w:szCs w:val="24"/>
        </w:rPr>
        <w:t>«Обществознание», «География»,</w:t>
      </w:r>
      <w:r w:rsidR="00035D6E">
        <w:rPr>
          <w:rFonts w:ascii="Times New Roman" w:eastAsia="Calibri" w:hAnsi="Times New Roman" w:cs="Times New Roman"/>
          <w:sz w:val="24"/>
          <w:szCs w:val="24"/>
        </w:rPr>
        <w:t xml:space="preserve"> </w:t>
      </w:r>
      <w:r w:rsidR="006B2045" w:rsidRPr="00441F06">
        <w:rPr>
          <w:rFonts w:ascii="Times New Roman" w:eastAsia="Calibri" w:hAnsi="Times New Roman" w:cs="Times New Roman"/>
          <w:sz w:val="24"/>
          <w:szCs w:val="24"/>
        </w:rPr>
        <w:t>«Основы духовно-</w:t>
      </w:r>
      <w:r w:rsidR="006B2045" w:rsidRPr="00441F06">
        <w:rPr>
          <w:rFonts w:ascii="Times New Roman" w:eastAsia="Calibri" w:hAnsi="Times New Roman" w:cs="Times New Roman"/>
          <w:sz w:val="24"/>
          <w:szCs w:val="24"/>
        </w:rPr>
        <w:lastRenderedPageBreak/>
        <w:t>нравст</w:t>
      </w:r>
      <w:r w:rsidR="006B2045">
        <w:rPr>
          <w:rFonts w:ascii="Times New Roman" w:eastAsia="Calibri" w:hAnsi="Times New Roman" w:cs="Times New Roman"/>
          <w:sz w:val="24"/>
          <w:szCs w:val="24"/>
        </w:rPr>
        <w:t xml:space="preserve">венной культуры народов России», </w:t>
      </w:r>
      <w:r w:rsidR="006B2045" w:rsidRPr="00441F06">
        <w:rPr>
          <w:rFonts w:ascii="Times New Roman" w:eastAsia="Calibri" w:hAnsi="Times New Roman" w:cs="Times New Roman"/>
          <w:sz w:val="24"/>
          <w:szCs w:val="24"/>
        </w:rPr>
        <w:t xml:space="preserve"> </w:t>
      </w:r>
      <w:r w:rsidRPr="00441F06">
        <w:rPr>
          <w:rFonts w:ascii="Times New Roman" w:eastAsia="Calibri" w:hAnsi="Times New Roman" w:cs="Times New Roman"/>
          <w:sz w:val="24"/>
          <w:szCs w:val="24"/>
        </w:rPr>
        <w:t>«Физика»,</w:t>
      </w:r>
      <w:r w:rsidRPr="00441F06">
        <w:rPr>
          <w:rFonts w:ascii="Times New Roman" w:eastAsia="Calibri" w:hAnsi="Times New Roman" w:cs="Times New Roman"/>
          <w:sz w:val="24"/>
          <w:szCs w:val="24"/>
        </w:rPr>
        <w:tab/>
      </w:r>
      <w:r w:rsidR="006B2045" w:rsidRPr="00441F06">
        <w:rPr>
          <w:rFonts w:ascii="Times New Roman" w:eastAsia="Calibri" w:hAnsi="Times New Roman" w:cs="Times New Roman"/>
          <w:sz w:val="24"/>
          <w:szCs w:val="24"/>
        </w:rPr>
        <w:t xml:space="preserve">«Химия», </w:t>
      </w:r>
      <w:r w:rsidRPr="00441F06">
        <w:rPr>
          <w:rFonts w:ascii="Times New Roman" w:eastAsia="Calibri" w:hAnsi="Times New Roman" w:cs="Times New Roman"/>
          <w:sz w:val="24"/>
          <w:szCs w:val="24"/>
        </w:rPr>
        <w:t>«Биология»,</w:t>
      </w:r>
      <w:r w:rsidR="00803DE1">
        <w:rPr>
          <w:rFonts w:ascii="Times New Roman" w:eastAsia="Calibri" w:hAnsi="Times New Roman" w:cs="Times New Roman"/>
          <w:sz w:val="24"/>
          <w:szCs w:val="24"/>
        </w:rPr>
        <w:t xml:space="preserve"> </w:t>
      </w:r>
      <w:r w:rsidR="006B2045" w:rsidRPr="00441F06">
        <w:rPr>
          <w:rFonts w:ascii="Times New Roman" w:eastAsia="Calibri" w:hAnsi="Times New Roman" w:cs="Times New Roman"/>
          <w:sz w:val="24"/>
          <w:szCs w:val="24"/>
        </w:rPr>
        <w:t>«Музыка»,</w:t>
      </w:r>
      <w:r w:rsidR="00803DE1">
        <w:rPr>
          <w:rFonts w:ascii="Times New Roman" w:eastAsia="Calibri" w:hAnsi="Times New Roman" w:cs="Times New Roman"/>
          <w:sz w:val="24"/>
          <w:szCs w:val="24"/>
        </w:rPr>
        <w:t xml:space="preserve"> </w:t>
      </w:r>
      <w:r w:rsidR="006B2045">
        <w:rPr>
          <w:rFonts w:ascii="Times New Roman" w:eastAsia="Calibri" w:hAnsi="Times New Roman" w:cs="Times New Roman"/>
          <w:sz w:val="24"/>
          <w:szCs w:val="24"/>
        </w:rPr>
        <w:t>«Изобразительное</w:t>
      </w:r>
      <w:r w:rsidR="006B2045">
        <w:rPr>
          <w:rFonts w:ascii="Times New Roman" w:eastAsia="Calibri" w:hAnsi="Times New Roman" w:cs="Times New Roman"/>
          <w:sz w:val="24"/>
          <w:szCs w:val="24"/>
        </w:rPr>
        <w:tab/>
        <w:t xml:space="preserve">искусство», </w:t>
      </w:r>
      <w:r w:rsidRPr="00441F06">
        <w:rPr>
          <w:rFonts w:ascii="Times New Roman" w:eastAsia="Calibri" w:hAnsi="Times New Roman" w:cs="Times New Roman"/>
          <w:sz w:val="24"/>
          <w:szCs w:val="24"/>
        </w:rPr>
        <w:t>«Технология»,</w:t>
      </w:r>
      <w:r w:rsidR="006B2045" w:rsidRPr="006B2045">
        <w:rPr>
          <w:rFonts w:ascii="Times New Roman" w:eastAsia="Calibri" w:hAnsi="Times New Roman" w:cs="Times New Roman"/>
          <w:sz w:val="24"/>
          <w:szCs w:val="24"/>
        </w:rPr>
        <w:t xml:space="preserve"> </w:t>
      </w:r>
      <w:r w:rsidR="00803DE1">
        <w:rPr>
          <w:rFonts w:ascii="Times New Roman" w:eastAsia="Calibri" w:hAnsi="Times New Roman" w:cs="Times New Roman"/>
          <w:sz w:val="24"/>
          <w:szCs w:val="24"/>
        </w:rPr>
        <w:t xml:space="preserve">«Основы </w:t>
      </w:r>
      <w:r w:rsidR="00035D6E">
        <w:rPr>
          <w:rFonts w:ascii="Times New Roman" w:eastAsia="Calibri" w:hAnsi="Times New Roman" w:cs="Times New Roman"/>
          <w:sz w:val="24"/>
          <w:szCs w:val="24"/>
        </w:rPr>
        <w:t xml:space="preserve">безопасности </w:t>
      </w:r>
      <w:r w:rsidR="006B2045" w:rsidRPr="00441F06">
        <w:rPr>
          <w:rFonts w:ascii="Times New Roman" w:eastAsia="Calibri" w:hAnsi="Times New Roman" w:cs="Times New Roman"/>
          <w:sz w:val="24"/>
          <w:szCs w:val="24"/>
        </w:rPr>
        <w:t>жизнедеятельности»,</w:t>
      </w:r>
      <w:r w:rsidR="006B2045">
        <w:rPr>
          <w:rFonts w:ascii="Times New Roman" w:eastAsia="Calibri" w:hAnsi="Times New Roman" w:cs="Times New Roman"/>
          <w:sz w:val="24"/>
          <w:szCs w:val="24"/>
        </w:rPr>
        <w:t xml:space="preserve"> «Физическая </w:t>
      </w:r>
      <w:r w:rsidR="00035D6E">
        <w:rPr>
          <w:rFonts w:ascii="Times New Roman" w:eastAsia="Calibri" w:hAnsi="Times New Roman" w:cs="Times New Roman"/>
          <w:sz w:val="24"/>
          <w:szCs w:val="24"/>
        </w:rPr>
        <w:t xml:space="preserve">культура», </w:t>
      </w:r>
      <w:r w:rsidRPr="00441F06">
        <w:rPr>
          <w:rFonts w:ascii="Times New Roman" w:eastAsia="Calibri" w:hAnsi="Times New Roman" w:cs="Times New Roman"/>
          <w:sz w:val="24"/>
          <w:szCs w:val="24"/>
        </w:rPr>
        <w:t>«Башкирский</w:t>
      </w:r>
      <w:r w:rsidRPr="00441F06">
        <w:rPr>
          <w:rFonts w:ascii="Times New Roman" w:eastAsia="Calibri" w:hAnsi="Times New Roman" w:cs="Times New Roman"/>
          <w:sz w:val="24"/>
          <w:szCs w:val="24"/>
        </w:rPr>
        <w:tab/>
        <w:t xml:space="preserve"> язык</w:t>
      </w:r>
      <w:r w:rsidR="00803DE1">
        <w:rPr>
          <w:rFonts w:ascii="Times New Roman" w:eastAsia="Calibri" w:hAnsi="Times New Roman" w:cs="Times New Roman"/>
          <w:sz w:val="24"/>
          <w:szCs w:val="24"/>
        </w:rPr>
        <w:t xml:space="preserve"> как </w:t>
      </w:r>
      <w:r w:rsidR="006B2045">
        <w:rPr>
          <w:rFonts w:ascii="Times New Roman" w:eastAsia="Calibri" w:hAnsi="Times New Roman" w:cs="Times New Roman"/>
          <w:sz w:val="24"/>
          <w:szCs w:val="24"/>
        </w:rPr>
        <w:t>государственный</w:t>
      </w:r>
      <w:r w:rsidR="005D2EBA">
        <w:rPr>
          <w:rFonts w:ascii="Times New Roman" w:eastAsia="Calibri" w:hAnsi="Times New Roman" w:cs="Times New Roman"/>
          <w:sz w:val="24"/>
          <w:szCs w:val="24"/>
        </w:rPr>
        <w:t>».</w:t>
      </w:r>
    </w:p>
    <w:p w:rsidR="00441F06" w:rsidRPr="00441F06" w:rsidRDefault="00441F06" w:rsidP="00441F06">
      <w:pPr>
        <w:widowControl w:val="0"/>
        <w:autoSpaceDE w:val="0"/>
        <w:autoSpaceDN w:val="0"/>
        <w:spacing w:after="0" w:line="240" w:lineRule="auto"/>
        <w:ind w:right="54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Планируемые предметные результаты освоения учебных предметов «Родной язык» и «Родная литература», «Башкирский язык</w:t>
      </w:r>
      <w:r w:rsidR="005D2EBA">
        <w:rPr>
          <w:rFonts w:ascii="Times New Roman" w:eastAsia="Calibri" w:hAnsi="Times New Roman" w:cs="Times New Roman"/>
          <w:sz w:val="24"/>
          <w:szCs w:val="24"/>
        </w:rPr>
        <w:t xml:space="preserve"> как государственный</w:t>
      </w:r>
      <w:r w:rsidRPr="00441F06">
        <w:rPr>
          <w:rFonts w:ascii="Times New Roman" w:eastAsia="Calibri" w:hAnsi="Times New Roman" w:cs="Times New Roman"/>
          <w:sz w:val="24"/>
          <w:szCs w:val="24"/>
        </w:rPr>
        <w:t>» разработаны в соответствии с содержанием и особенностями изучения этих курсов учебно-методическими объединениями Республики</w:t>
      </w:r>
      <w:r w:rsidRPr="00441F06">
        <w:rPr>
          <w:rFonts w:ascii="Times New Roman" w:eastAsia="Calibri" w:hAnsi="Times New Roman" w:cs="Times New Roman"/>
          <w:spacing w:val="7"/>
          <w:sz w:val="24"/>
          <w:szCs w:val="24"/>
        </w:rPr>
        <w:t xml:space="preserve"> </w:t>
      </w:r>
      <w:r w:rsidRPr="00441F06">
        <w:rPr>
          <w:rFonts w:ascii="Times New Roman" w:eastAsia="Calibri" w:hAnsi="Times New Roman" w:cs="Times New Roman"/>
          <w:sz w:val="24"/>
          <w:szCs w:val="24"/>
        </w:rPr>
        <w:t>Башкортостан.</w:t>
      </w:r>
    </w:p>
    <w:p w:rsidR="00441F06" w:rsidRPr="00441F06" w:rsidRDefault="00441F06" w:rsidP="00441F06">
      <w:pPr>
        <w:widowControl w:val="0"/>
        <w:autoSpaceDE w:val="0"/>
        <w:autoSpaceDN w:val="0"/>
        <w:spacing w:after="0" w:line="240" w:lineRule="auto"/>
        <w:ind w:right="474"/>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обучающимися.</w:t>
      </w:r>
    </w:p>
    <w:p w:rsidR="00441F06" w:rsidRPr="00441F06" w:rsidRDefault="00441F06" w:rsidP="00441F06">
      <w:pPr>
        <w:widowControl w:val="0"/>
        <w:autoSpaceDE w:val="0"/>
        <w:autoSpaceDN w:val="0"/>
        <w:spacing w:after="0" w:line="240" w:lineRule="auto"/>
        <w:ind w:right="483"/>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441F06" w:rsidRPr="00441F06" w:rsidRDefault="00441F06" w:rsidP="00441F06">
      <w:pPr>
        <w:widowControl w:val="0"/>
        <w:autoSpaceDE w:val="0"/>
        <w:autoSpaceDN w:val="0"/>
        <w:spacing w:after="0" w:line="240" w:lineRule="auto"/>
        <w:ind w:right="482"/>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В блоке «</w:t>
      </w:r>
      <w:r w:rsidRPr="00441F06">
        <w:rPr>
          <w:rFonts w:ascii="Times New Roman" w:eastAsia="Calibri" w:hAnsi="Times New Roman" w:cs="Times New Roman"/>
          <w:i/>
          <w:iCs/>
          <w:sz w:val="24"/>
          <w:szCs w:val="24"/>
        </w:rPr>
        <w:t>Выпускник получит возможность научиться</w:t>
      </w:r>
      <w:r w:rsidRPr="00441F06">
        <w:rPr>
          <w:rFonts w:ascii="Times New Roman" w:eastAsia="Calibri" w:hAnsi="Times New Roman" w:cs="Times New Roman"/>
          <w:sz w:val="24"/>
          <w:szCs w:val="24"/>
        </w:rPr>
        <w:t>»</w:t>
      </w:r>
      <w:r w:rsidRPr="00441F06">
        <w:rPr>
          <w:rFonts w:ascii="Times New Roman" w:eastAsia="Calibri" w:hAnsi="Times New Roman" w:cs="Times New Roman"/>
          <w:sz w:val="24"/>
          <w:szCs w:val="24"/>
          <w:vertAlign w:val="superscript"/>
        </w:rPr>
        <w:footnoteReference w:id="1"/>
      </w:r>
      <w:r w:rsidRPr="00441F06">
        <w:rPr>
          <w:rFonts w:ascii="Times New Roman" w:eastAsia="Calibri" w:hAnsi="Times New Roman" w:cs="Times New Roman"/>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w:t>
      </w:r>
      <w:r w:rsidRPr="00441F06">
        <w:rPr>
          <w:rFonts w:ascii="Times New Roman" w:eastAsia="Calibri" w:hAnsi="Times New Roman" w:cs="Times New Roman"/>
          <w:spacing w:val="-3"/>
          <w:sz w:val="24"/>
          <w:szCs w:val="24"/>
        </w:rPr>
        <w:t xml:space="preserve">со </w:t>
      </w:r>
      <w:r w:rsidRPr="00441F06">
        <w:rPr>
          <w:rFonts w:ascii="Times New Roman" w:eastAsia="Calibri" w:hAnsi="Times New Roman" w:cs="Times New Roman"/>
          <w:sz w:val="24"/>
          <w:szCs w:val="24"/>
        </w:rPr>
        <w:t xml:space="preserve">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w:t>
      </w:r>
      <w:r w:rsidRPr="009F7743">
        <w:rPr>
          <w:rFonts w:ascii="Times New Roman" w:eastAsia="Calibri" w:hAnsi="Times New Roman" w:cs="Times New Roman"/>
          <w:sz w:val="24"/>
          <w:szCs w:val="24"/>
        </w:rPr>
        <w:t>неперсонифицированной</w:t>
      </w:r>
      <w:r w:rsidRPr="003040A7">
        <w:rPr>
          <w:rFonts w:ascii="Times New Roman" w:eastAsia="Calibri" w:hAnsi="Times New Roman" w:cs="Times New Roman"/>
          <w:b/>
          <w:sz w:val="24"/>
          <w:szCs w:val="24"/>
        </w:rPr>
        <w:t xml:space="preserve"> </w:t>
      </w:r>
      <w:r w:rsidRPr="00441F06">
        <w:rPr>
          <w:rFonts w:ascii="Times New Roman" w:eastAsia="Calibri" w:hAnsi="Times New Roman" w:cs="Times New Roman"/>
          <w:sz w:val="24"/>
          <w:szCs w:val="24"/>
        </w:rPr>
        <w:t>информации. Соответствующая группа результатов в тексте выделена</w:t>
      </w:r>
      <w:r w:rsidRPr="00441F06">
        <w:rPr>
          <w:rFonts w:ascii="Times New Roman" w:eastAsia="Calibri" w:hAnsi="Times New Roman" w:cs="Times New Roman"/>
          <w:spacing w:val="-2"/>
          <w:sz w:val="24"/>
          <w:szCs w:val="24"/>
        </w:rPr>
        <w:t xml:space="preserve"> </w:t>
      </w:r>
      <w:r w:rsidRPr="00441F06">
        <w:rPr>
          <w:rFonts w:ascii="Times New Roman" w:eastAsia="Calibri" w:hAnsi="Times New Roman" w:cs="Times New Roman"/>
          <w:sz w:val="24"/>
          <w:szCs w:val="24"/>
        </w:rPr>
        <w:t>курсивом.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чтобы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w:t>
      </w:r>
    </w:p>
    <w:p w:rsidR="00441F06" w:rsidRPr="00441F06" w:rsidRDefault="00441F06" w:rsidP="00441F06">
      <w:pPr>
        <w:widowControl w:val="0"/>
        <w:autoSpaceDE w:val="0"/>
        <w:autoSpaceDN w:val="0"/>
        <w:spacing w:after="0" w:line="240" w:lineRule="auto"/>
        <w:ind w:right="486"/>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lastRenderedPageBreak/>
        <w:t>Для реализации и достижения планируемых результатов от учителя требуется использование педагогических технологий, которые основаны на дифференциации требований к подготовке обучающихся.</w:t>
      </w:r>
    </w:p>
    <w:p w:rsidR="00441F06" w:rsidRPr="00441F06" w:rsidRDefault="00441F06" w:rsidP="00441F06">
      <w:pPr>
        <w:widowControl w:val="0"/>
        <w:autoSpaceDE w:val="0"/>
        <w:autoSpaceDN w:val="0"/>
        <w:spacing w:after="0" w:line="240" w:lineRule="auto"/>
        <w:rPr>
          <w:rFonts w:ascii="Times New Roman" w:eastAsia="Calibri" w:hAnsi="Times New Roman" w:cs="Times New Roman"/>
          <w:sz w:val="24"/>
          <w:szCs w:val="24"/>
        </w:rPr>
      </w:pPr>
    </w:p>
    <w:p w:rsidR="00441F06" w:rsidRPr="00441F06" w:rsidRDefault="00441F06" w:rsidP="00441F06">
      <w:pPr>
        <w:spacing w:after="0" w:line="240" w:lineRule="auto"/>
        <w:ind w:left="3780" w:right="540" w:hanging="1260"/>
        <w:outlineLvl w:val="2"/>
        <w:rPr>
          <w:rFonts w:ascii="Times New Roman" w:eastAsia="@Arial Unicode MS" w:hAnsi="Times New Roman" w:cs="Times New Roman"/>
          <w:b/>
          <w:sz w:val="24"/>
          <w:szCs w:val="24"/>
          <w:lang w:eastAsia="ru-RU"/>
        </w:rPr>
      </w:pPr>
      <w:bookmarkStart w:id="8" w:name="1.2.3._Личностные_результаты_освоения_ос"/>
      <w:bookmarkStart w:id="9" w:name="_Toc405145648"/>
      <w:bookmarkStart w:id="10" w:name="_Toc406058977"/>
      <w:bookmarkStart w:id="11" w:name="_Toc409691626"/>
      <w:bookmarkStart w:id="12" w:name="_Toc31893383"/>
      <w:bookmarkStart w:id="13" w:name="_Toc31898607"/>
      <w:bookmarkEnd w:id="8"/>
      <w:r w:rsidRPr="00441F06">
        <w:rPr>
          <w:rFonts w:ascii="Times New Roman" w:eastAsia="@Arial Unicode MS" w:hAnsi="Times New Roman" w:cs="Times New Roman"/>
          <w:b/>
          <w:sz w:val="24"/>
          <w:szCs w:val="24"/>
          <w:lang w:eastAsia="ru-RU"/>
        </w:rPr>
        <w:t xml:space="preserve">1.2.3. Личностные результаты </w:t>
      </w:r>
      <w:bookmarkEnd w:id="9"/>
      <w:bookmarkEnd w:id="10"/>
      <w:bookmarkEnd w:id="11"/>
      <w:bookmarkEnd w:id="12"/>
      <w:bookmarkEnd w:id="13"/>
      <w:r w:rsidRPr="00441F06">
        <w:rPr>
          <w:rFonts w:ascii="Times New Roman" w:eastAsia="@Arial Unicode MS" w:hAnsi="Times New Roman" w:cs="Times New Roman"/>
          <w:b/>
          <w:sz w:val="24"/>
          <w:szCs w:val="24"/>
          <w:lang w:eastAsia="ru-RU"/>
        </w:rPr>
        <w:t>ООП ООО</w:t>
      </w:r>
    </w:p>
    <w:p w:rsidR="00441F06" w:rsidRPr="00441F06" w:rsidRDefault="00441F06" w:rsidP="00441F06">
      <w:pPr>
        <w:widowControl w:val="0"/>
        <w:autoSpaceDE w:val="0"/>
        <w:autoSpaceDN w:val="0"/>
        <w:spacing w:after="0" w:line="240" w:lineRule="auto"/>
        <w:ind w:right="54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w:t>
      </w:r>
      <w:r w:rsidRPr="005D2EBA">
        <w:rPr>
          <w:rFonts w:ascii="Times New Roman" w:eastAsia="Calibri" w:hAnsi="Times New Roman" w:cs="Times New Roman"/>
          <w:b/>
          <w:sz w:val="24"/>
          <w:szCs w:val="24"/>
        </w:rPr>
        <w:t xml:space="preserve"> </w:t>
      </w:r>
      <w:r w:rsidRPr="007D4E50">
        <w:rPr>
          <w:rFonts w:ascii="Times New Roman" w:eastAsia="Calibri" w:hAnsi="Times New Roman" w:cs="Times New Roman"/>
          <w:sz w:val="24"/>
          <w:szCs w:val="24"/>
        </w:rPr>
        <w:t>интериоризация</w:t>
      </w:r>
      <w:r w:rsidRPr="00441F06">
        <w:rPr>
          <w:rFonts w:ascii="Times New Roman" w:eastAsia="Calibri" w:hAnsi="Times New Roman" w:cs="Times New Roman"/>
          <w:sz w:val="24"/>
          <w:szCs w:val="24"/>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441F06" w:rsidRPr="00441F06" w:rsidRDefault="00441F06" w:rsidP="00441F06">
      <w:pPr>
        <w:widowControl w:val="0"/>
        <w:autoSpaceDE w:val="0"/>
        <w:autoSpaceDN w:val="0"/>
        <w:spacing w:after="0" w:line="240" w:lineRule="auto"/>
        <w:ind w:right="54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441F06" w:rsidRPr="00441F06" w:rsidRDefault="00441F06" w:rsidP="00803DE1">
      <w:pPr>
        <w:widowControl w:val="0"/>
        <w:autoSpaceDE w:val="0"/>
        <w:autoSpaceDN w:val="0"/>
        <w:spacing w:after="0" w:line="240" w:lineRule="auto"/>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41F06" w:rsidRPr="00441F06" w:rsidRDefault="00441F06" w:rsidP="00803DE1">
      <w:pPr>
        <w:widowControl w:val="0"/>
        <w:tabs>
          <w:tab w:val="left" w:pos="1440"/>
        </w:tabs>
        <w:autoSpaceDE w:val="0"/>
        <w:autoSpaceDN w:val="0"/>
        <w:spacing w:after="0" w:line="240" w:lineRule="auto"/>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41F06" w:rsidRPr="00441F06" w:rsidRDefault="00441F06" w:rsidP="00803DE1">
      <w:pPr>
        <w:widowControl w:val="0"/>
        <w:autoSpaceDE w:val="0"/>
        <w:autoSpaceDN w:val="0"/>
        <w:spacing w:after="0" w:line="240" w:lineRule="auto"/>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441F06" w:rsidRPr="00441F06" w:rsidRDefault="00441F06" w:rsidP="00803DE1">
      <w:pPr>
        <w:widowControl w:val="0"/>
        <w:autoSpaceDE w:val="0"/>
        <w:autoSpaceDN w:val="0"/>
        <w:spacing w:after="0" w:line="240" w:lineRule="auto"/>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6. Освоенность социальных норм, правил поведения, ролей и форм социальной жизни в группах и сообществах. Участие в общественной жизни в пределах возрастных компетенций с учетом региональных, этнокультурных, социальных и экономических </w:t>
      </w:r>
      <w:r w:rsidRPr="00441F06">
        <w:rPr>
          <w:rFonts w:ascii="Times New Roman" w:eastAsia="Calibri" w:hAnsi="Times New Roman" w:cs="Times New Roman"/>
          <w:sz w:val="24"/>
          <w:szCs w:val="24"/>
        </w:rPr>
        <w:lastRenderedPageBreak/>
        <w:t>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441F06" w:rsidRPr="00441F06" w:rsidRDefault="00441F06" w:rsidP="00803DE1">
      <w:pPr>
        <w:widowControl w:val="0"/>
        <w:autoSpaceDE w:val="0"/>
        <w:autoSpaceDN w:val="0"/>
        <w:spacing w:after="0" w:line="240" w:lineRule="auto"/>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41F06" w:rsidRPr="00441F06" w:rsidRDefault="00441F06" w:rsidP="00803DE1">
      <w:pPr>
        <w:widowControl w:val="0"/>
        <w:autoSpaceDE w:val="0"/>
        <w:autoSpaceDN w:val="0"/>
        <w:spacing w:after="0" w:line="240" w:lineRule="auto"/>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441F06" w:rsidRPr="00441F06" w:rsidRDefault="00441F06" w:rsidP="00803DE1">
      <w:pPr>
        <w:widowControl w:val="0"/>
        <w:autoSpaceDE w:val="0"/>
        <w:autoSpaceDN w:val="0"/>
        <w:spacing w:after="0" w:line="240" w:lineRule="auto"/>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    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441F06" w:rsidRPr="00441F06" w:rsidRDefault="00441F06" w:rsidP="00803DE1">
      <w:pPr>
        <w:widowControl w:val="0"/>
        <w:autoSpaceDE w:val="0"/>
        <w:autoSpaceDN w:val="0"/>
        <w:spacing w:after="0" w:line="240" w:lineRule="auto"/>
        <w:rPr>
          <w:rFonts w:ascii="Times New Roman" w:eastAsia="Calibri" w:hAnsi="Times New Roman" w:cs="Times New Roman"/>
          <w:i/>
          <w:sz w:val="23"/>
          <w:szCs w:val="24"/>
        </w:rPr>
      </w:pPr>
    </w:p>
    <w:p w:rsidR="00441F06" w:rsidRPr="007D4E50" w:rsidRDefault="007D4E50" w:rsidP="00F47051">
      <w:pPr>
        <w:pStyle w:val="a7"/>
        <w:widowControl w:val="0"/>
        <w:autoSpaceDE w:val="0"/>
        <w:autoSpaceDN w:val="0"/>
        <w:spacing w:after="0" w:line="240" w:lineRule="auto"/>
        <w:ind w:left="0"/>
        <w:jc w:val="center"/>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1.2.4.</w:t>
      </w:r>
      <w:r w:rsidR="00441F06" w:rsidRPr="007D4E50">
        <w:rPr>
          <w:rFonts w:ascii="Times New Roman" w:eastAsia="Calibri" w:hAnsi="Times New Roman" w:cs="Times New Roman"/>
          <w:b/>
          <w:bCs/>
          <w:sz w:val="24"/>
          <w:szCs w:val="24"/>
        </w:rPr>
        <w:t>Метапредметные результаты освоения</w:t>
      </w:r>
      <w:r w:rsidR="00441F06" w:rsidRPr="007D4E50">
        <w:rPr>
          <w:rFonts w:ascii="Times New Roman" w:eastAsia="Calibri" w:hAnsi="Times New Roman" w:cs="Times New Roman"/>
          <w:b/>
          <w:bCs/>
          <w:spacing w:val="-6"/>
          <w:sz w:val="24"/>
          <w:szCs w:val="24"/>
        </w:rPr>
        <w:t xml:space="preserve"> </w:t>
      </w:r>
      <w:r w:rsidR="00441F06" w:rsidRPr="007D4E50">
        <w:rPr>
          <w:rFonts w:ascii="Times New Roman" w:eastAsia="Calibri" w:hAnsi="Times New Roman" w:cs="Times New Roman"/>
          <w:b/>
          <w:bCs/>
          <w:sz w:val="24"/>
          <w:szCs w:val="24"/>
        </w:rPr>
        <w:t>ООП ООО</w:t>
      </w:r>
    </w:p>
    <w:p w:rsidR="00441F06" w:rsidRPr="00441F06" w:rsidRDefault="00441F06" w:rsidP="00803DE1">
      <w:pPr>
        <w:widowControl w:val="0"/>
        <w:autoSpaceDE w:val="0"/>
        <w:autoSpaceDN w:val="0"/>
        <w:spacing w:after="0" w:line="240" w:lineRule="auto"/>
        <w:jc w:val="both"/>
        <w:rPr>
          <w:rFonts w:ascii="Times New Roman" w:eastAsia="Calibri" w:hAnsi="Times New Roman" w:cs="Times New Roman"/>
          <w:b/>
          <w:i/>
          <w:sz w:val="24"/>
          <w:szCs w:val="24"/>
        </w:rPr>
      </w:pPr>
      <w:r w:rsidRPr="00441F06">
        <w:rPr>
          <w:rFonts w:ascii="Times New Roman" w:eastAsia="Calibri" w:hAnsi="Times New Roman" w:cs="Times New Roman"/>
          <w:sz w:val="24"/>
          <w:szCs w:val="24"/>
        </w:rPr>
        <w:t xml:space="preserve">     Метапредметные результаты включают освоенные обучающимися межпредметные понятия и универсальные учебные действия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441F06" w:rsidRPr="00441F06" w:rsidRDefault="00441F06" w:rsidP="00803DE1">
      <w:pPr>
        <w:widowControl w:val="0"/>
        <w:autoSpaceDE w:val="0"/>
        <w:autoSpaceDN w:val="0"/>
        <w:spacing w:after="0" w:line="240" w:lineRule="auto"/>
        <w:jc w:val="both"/>
        <w:rPr>
          <w:rFonts w:ascii="Times New Roman" w:eastAsia="Calibri" w:hAnsi="Times New Roman" w:cs="Times New Roman"/>
          <w:b/>
          <w:sz w:val="24"/>
          <w:szCs w:val="24"/>
        </w:rPr>
      </w:pPr>
      <w:r w:rsidRPr="00441F06">
        <w:rPr>
          <w:rFonts w:ascii="Times New Roman" w:eastAsia="Calibri" w:hAnsi="Times New Roman" w:cs="Times New Roman"/>
          <w:b/>
          <w:sz w:val="24"/>
          <w:szCs w:val="24"/>
        </w:rPr>
        <w:t>Межпредметные понятия</w:t>
      </w:r>
    </w:p>
    <w:p w:rsidR="00441F06" w:rsidRPr="00441F06" w:rsidRDefault="00441F06" w:rsidP="00803DE1">
      <w:pPr>
        <w:widowControl w:val="0"/>
        <w:autoSpaceDE w:val="0"/>
        <w:autoSpaceDN w:val="0"/>
        <w:spacing w:after="0" w:line="240" w:lineRule="auto"/>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w:t>
      </w:r>
      <w:r w:rsidRPr="00441F06">
        <w:rPr>
          <w:rFonts w:ascii="Times New Roman" w:eastAsia="Calibri" w:hAnsi="Times New Roman" w:cs="Times New Roman"/>
          <w:sz w:val="24"/>
          <w:szCs w:val="24"/>
        </w:rPr>
        <w:lastRenderedPageBreak/>
        <w:t>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441F06" w:rsidRPr="00441F06" w:rsidRDefault="00441F06" w:rsidP="00803DE1">
      <w:pPr>
        <w:widowControl w:val="0"/>
        <w:autoSpaceDE w:val="0"/>
        <w:autoSpaceDN w:val="0"/>
        <w:spacing w:after="0" w:line="240" w:lineRule="auto"/>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заполнять и/или дополнять таблицы, схемы, диаграммы, тексты.</w:t>
      </w:r>
    </w:p>
    <w:p w:rsidR="00441F06" w:rsidRPr="00441F06" w:rsidRDefault="00441F06" w:rsidP="00803DE1">
      <w:pPr>
        <w:widowControl w:val="0"/>
        <w:autoSpaceDE w:val="0"/>
        <w:autoSpaceDN w:val="0"/>
        <w:spacing w:after="0" w:line="240" w:lineRule="auto"/>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441F06" w:rsidRPr="00441F06" w:rsidRDefault="00441F06" w:rsidP="00803DE1">
      <w:pPr>
        <w:widowControl w:val="0"/>
        <w:autoSpaceDE w:val="0"/>
        <w:autoSpaceDN w:val="0"/>
        <w:spacing w:after="0" w:line="240" w:lineRule="auto"/>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используемых методов работы и образовательных технологий.</w:t>
      </w:r>
    </w:p>
    <w:p w:rsidR="00441F06" w:rsidRPr="00441F06" w:rsidRDefault="00441F06" w:rsidP="00803DE1">
      <w:pPr>
        <w:widowControl w:val="0"/>
        <w:autoSpaceDE w:val="0"/>
        <w:autoSpaceDN w:val="0"/>
        <w:spacing w:after="0" w:line="240" w:lineRule="auto"/>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В соответствии с ФГОС ООО выделяются три группы универсальных учебных действий: регулятивные, познавательные, коммуникативные.</w:t>
      </w:r>
    </w:p>
    <w:p w:rsidR="00441F06" w:rsidRPr="00441F06" w:rsidRDefault="00441F06" w:rsidP="00803DE1">
      <w:pPr>
        <w:widowControl w:val="0"/>
        <w:autoSpaceDE w:val="0"/>
        <w:autoSpaceDN w:val="0"/>
        <w:spacing w:after="0" w:line="240" w:lineRule="auto"/>
        <w:jc w:val="both"/>
        <w:rPr>
          <w:rFonts w:ascii="Times New Roman" w:eastAsia="Calibri" w:hAnsi="Times New Roman" w:cs="Times New Roman"/>
          <w:b/>
          <w:sz w:val="24"/>
          <w:szCs w:val="24"/>
        </w:rPr>
      </w:pPr>
      <w:r w:rsidRPr="00441F06">
        <w:rPr>
          <w:rFonts w:ascii="Times New Roman" w:eastAsia="Calibri" w:hAnsi="Times New Roman" w:cs="Times New Roman"/>
          <w:b/>
          <w:sz w:val="24"/>
          <w:szCs w:val="24"/>
        </w:rPr>
        <w:t>Регулятивные УУД</w:t>
      </w:r>
    </w:p>
    <w:p w:rsidR="00441F06" w:rsidRPr="00441F06" w:rsidRDefault="00441F06" w:rsidP="00803DE1">
      <w:pPr>
        <w:widowControl w:val="0"/>
        <w:numPr>
          <w:ilvl w:val="0"/>
          <w:numId w:val="5"/>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анализировать существующие и планировать будущие образовательные результаты;</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определять совместно с педагогом критерии оценки планируемых образовательных результатов;</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идентифицировать препятствия, возникающие при достижении собственных запланированных образовательных результатов;</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выдвигать версии преодоления препятствий, формулировать гипотезы, в отдельных случаях — прогнозировать конечный результат;</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обосновывать выбранные подходы и средства, используемые для достижения образовательных результатов.</w:t>
      </w:r>
    </w:p>
    <w:p w:rsidR="00441F06" w:rsidRPr="00441F06" w:rsidRDefault="00441F06" w:rsidP="00803DE1">
      <w:pPr>
        <w:widowControl w:val="0"/>
        <w:numPr>
          <w:ilvl w:val="0"/>
          <w:numId w:val="5"/>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определять необходимые действия в соответствии с учебной и познавательной задачей и составлять алгоритм их выполнения;</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обосновывать и осуществлять выбор наиболее эффективных способов решения </w:t>
      </w:r>
      <w:r w:rsidRPr="00441F06">
        <w:rPr>
          <w:rFonts w:ascii="Times New Roman" w:eastAsia="Calibri" w:hAnsi="Times New Roman" w:cs="Times New Roman"/>
          <w:sz w:val="24"/>
          <w:szCs w:val="24"/>
        </w:rPr>
        <w:lastRenderedPageBreak/>
        <w:t>учебных и познавательных задач;</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составлять план решения проблемы (описывать жизненный цикл выполнения проекта, алгоритм проведения исследования);</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описывать свой опыт, оформляя его для передачи другим людям в виде алгоритма решения практических задач;</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планировать и корректировать свою индивидуальную образовательную траекторию.</w:t>
      </w:r>
    </w:p>
    <w:p w:rsidR="00441F06" w:rsidRPr="00441F06" w:rsidRDefault="00441F06" w:rsidP="00803DE1">
      <w:pPr>
        <w:widowControl w:val="0"/>
        <w:numPr>
          <w:ilvl w:val="0"/>
          <w:numId w:val="5"/>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различать результаты и способы действий при достижении результатов;</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определять совместно с педагогом критерии достижения планируемых результатов и критерии оценки своей учебной деятельности;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систематизировать (в том числе выбирать приоритетные) критерии достижения планируемых результатов и оценки своей деятельности;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оценивать свою деятельность, анализируя и аргументируя причины достижения или отсутствия планируемого результата;</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находить необходимые и достаточные средства для выполнения учебных действий в изменяющейся ситуации;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соотносить свои действия с целью обучения.</w:t>
      </w:r>
    </w:p>
    <w:p w:rsidR="00441F06" w:rsidRPr="00441F06" w:rsidRDefault="00441F06" w:rsidP="00803DE1">
      <w:pPr>
        <w:widowControl w:val="0"/>
        <w:numPr>
          <w:ilvl w:val="0"/>
          <w:numId w:val="5"/>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определять критерии правильности (корректности) выполнения учебной задачи;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свободно пользоваться выработанными критериями оценки и самооценки, исходя из цели и имеющихся средств;</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фиксировать и анализировать динамику собственных образовательных результатов. </w:t>
      </w:r>
    </w:p>
    <w:p w:rsidR="00441F06" w:rsidRPr="00441F06" w:rsidRDefault="00441F06" w:rsidP="00803DE1">
      <w:pPr>
        <w:widowControl w:val="0"/>
        <w:numPr>
          <w:ilvl w:val="0"/>
          <w:numId w:val="5"/>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Владение основами самоконтроля, самооценки, принятия решений и </w:t>
      </w:r>
      <w:r w:rsidRPr="00441F06">
        <w:rPr>
          <w:rFonts w:ascii="Times New Roman" w:eastAsia="Calibri" w:hAnsi="Times New Roman" w:cs="Times New Roman"/>
          <w:sz w:val="24"/>
          <w:szCs w:val="24"/>
        </w:rPr>
        <w:lastRenderedPageBreak/>
        <w:t>осуществления осознанного выбора в учебной и познавательной деятельности. Обучающийся сможет:</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анализировать собственную учебную и познавательную деятельность и деятельность других обучающихся в процессе взаимопроверки;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принимать решение в учебной ситуации и оценивать возможные последствия принятого решения;</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441F06" w:rsidRPr="00441F06" w:rsidRDefault="00441F06" w:rsidP="00803DE1">
      <w:pPr>
        <w:widowControl w:val="0"/>
        <w:numPr>
          <w:ilvl w:val="0"/>
          <w:numId w:val="4"/>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демонстрировать приемы регуляции собственных психофизиологических/эмоциональных состояний.</w:t>
      </w:r>
    </w:p>
    <w:p w:rsidR="00441F06" w:rsidRPr="00441F06" w:rsidRDefault="00441F06" w:rsidP="00803DE1">
      <w:pPr>
        <w:widowControl w:val="0"/>
        <w:autoSpaceDE w:val="0"/>
        <w:autoSpaceDN w:val="0"/>
        <w:spacing w:after="0" w:line="240" w:lineRule="auto"/>
        <w:jc w:val="both"/>
        <w:rPr>
          <w:rFonts w:ascii="Times New Roman" w:eastAsia="Calibri" w:hAnsi="Times New Roman" w:cs="Times New Roman"/>
          <w:b/>
          <w:sz w:val="24"/>
          <w:szCs w:val="24"/>
        </w:rPr>
      </w:pPr>
      <w:r w:rsidRPr="00441F06">
        <w:rPr>
          <w:rFonts w:ascii="Times New Roman" w:eastAsia="Calibri" w:hAnsi="Times New Roman" w:cs="Times New Roman"/>
          <w:b/>
          <w:sz w:val="24"/>
          <w:szCs w:val="24"/>
        </w:rPr>
        <w:t>Познавательные УУД</w:t>
      </w:r>
    </w:p>
    <w:p w:rsidR="00441F06" w:rsidRPr="00441F06" w:rsidRDefault="00441F06" w:rsidP="00803DE1">
      <w:pPr>
        <w:widowControl w:val="0"/>
        <w:numPr>
          <w:ilvl w:val="0"/>
          <w:numId w:val="5"/>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подбирать слова, соподчиненные ключевому слову, определяющие его признаки и свойства;</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выстраивать логическую цепочку, состоящую из ключевого слова и соподчиненных ему слов;</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выделять общий признак или отличие двух или нескольких предметов или явлений и объяснять их сходство или отличия;</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различать/выделять явление из общего ряда других явлений;</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выделять причинно-следственные связи наблюдаемых явлений или событий, выявлять причины возникновения наблюдаемых явлений или событий;</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строить рассуждение на основе сравнения предметов и явлений, выделяя при этом их общие признаки и различия;</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излагать полученную информацию, интерпретируя ее в контексте решаемой задачи;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выявлять и называть причины события, явления, самостоятельно осуществляя причинно-следственный анализ;</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441F06" w:rsidRPr="00441F06" w:rsidRDefault="00441F06" w:rsidP="00803DE1">
      <w:pPr>
        <w:widowControl w:val="0"/>
        <w:numPr>
          <w:ilvl w:val="0"/>
          <w:numId w:val="5"/>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обозначать символом и знаком предмет и/или явление;</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создавать абстрактный или реальный образ предмета и/или явления;</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строить модель/схему на основе условий задачи и/или способа ее решения;</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lastRenderedPageBreak/>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строить доказательство: прямое, косвенное, от противного;</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441F06" w:rsidRPr="00441F06" w:rsidRDefault="00441F06" w:rsidP="00803DE1">
      <w:pPr>
        <w:widowControl w:val="0"/>
        <w:numPr>
          <w:ilvl w:val="0"/>
          <w:numId w:val="5"/>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Смысловое чтение. Обучающийся сможет:</w:t>
      </w:r>
    </w:p>
    <w:p w:rsidR="00441F06" w:rsidRPr="00441F06" w:rsidRDefault="00441F06" w:rsidP="00803DE1">
      <w:pPr>
        <w:widowControl w:val="0"/>
        <w:numPr>
          <w:ilvl w:val="0"/>
          <w:numId w:val="4"/>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находить в тексте требуемую информацию (в соответствии с целями своей деятельности);</w:t>
      </w:r>
    </w:p>
    <w:p w:rsidR="00441F06" w:rsidRPr="00441F06" w:rsidRDefault="00441F06" w:rsidP="00803DE1">
      <w:pPr>
        <w:widowControl w:val="0"/>
        <w:numPr>
          <w:ilvl w:val="0"/>
          <w:numId w:val="4"/>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ориентироваться в содержании текста, понимать целостный смысл текста, структурировать текст;</w:t>
      </w:r>
    </w:p>
    <w:p w:rsidR="00441F06" w:rsidRPr="00441F06" w:rsidRDefault="00441F06" w:rsidP="00803DE1">
      <w:pPr>
        <w:widowControl w:val="0"/>
        <w:numPr>
          <w:ilvl w:val="0"/>
          <w:numId w:val="4"/>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устанавливать взаимосвязь описанных в тексте событий, явлений, процессов;</w:t>
      </w:r>
    </w:p>
    <w:p w:rsidR="00441F06" w:rsidRPr="00441F06" w:rsidRDefault="00441F06" w:rsidP="00803DE1">
      <w:pPr>
        <w:widowControl w:val="0"/>
        <w:numPr>
          <w:ilvl w:val="0"/>
          <w:numId w:val="4"/>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резюмировать главную идею текста;</w:t>
      </w:r>
    </w:p>
    <w:p w:rsidR="00441F06" w:rsidRPr="00441F06" w:rsidRDefault="00441F06" w:rsidP="00803DE1">
      <w:pPr>
        <w:widowControl w:val="0"/>
        <w:numPr>
          <w:ilvl w:val="0"/>
          <w:numId w:val="4"/>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w:t>
      </w:r>
    </w:p>
    <w:p w:rsidR="00441F06" w:rsidRPr="00441F06" w:rsidRDefault="00441F06" w:rsidP="00803DE1">
      <w:pPr>
        <w:widowControl w:val="0"/>
        <w:numPr>
          <w:ilvl w:val="0"/>
          <w:numId w:val="4"/>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критически оценивать содержание и форму текста.</w:t>
      </w:r>
    </w:p>
    <w:p w:rsidR="00441F06" w:rsidRPr="00441F06" w:rsidRDefault="00441F06" w:rsidP="00803DE1">
      <w:pPr>
        <w:widowControl w:val="0"/>
        <w:numPr>
          <w:ilvl w:val="0"/>
          <w:numId w:val="5"/>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441F06" w:rsidRPr="00441F06" w:rsidRDefault="00441F06" w:rsidP="00803DE1">
      <w:pPr>
        <w:widowControl w:val="0"/>
        <w:numPr>
          <w:ilvl w:val="0"/>
          <w:numId w:val="4"/>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определять свое отношение к окружающей среде, к собственной среде обитания;</w:t>
      </w:r>
    </w:p>
    <w:p w:rsidR="00441F06" w:rsidRPr="00441F06" w:rsidRDefault="00441F06" w:rsidP="00803DE1">
      <w:pPr>
        <w:widowControl w:val="0"/>
        <w:numPr>
          <w:ilvl w:val="0"/>
          <w:numId w:val="4"/>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анализировать влияние экологических факторов на среду обитания живых организмов;</w:t>
      </w:r>
    </w:p>
    <w:p w:rsidR="00441F06" w:rsidRPr="00441F06" w:rsidRDefault="00441F06" w:rsidP="00803DE1">
      <w:pPr>
        <w:widowControl w:val="0"/>
        <w:numPr>
          <w:ilvl w:val="0"/>
          <w:numId w:val="4"/>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проводить причинный и вероятностный анализ различных экологических ситуаций;</w:t>
      </w:r>
    </w:p>
    <w:p w:rsidR="00441F06" w:rsidRPr="00441F06" w:rsidRDefault="00441F06" w:rsidP="00803DE1">
      <w:pPr>
        <w:widowControl w:val="0"/>
        <w:numPr>
          <w:ilvl w:val="0"/>
          <w:numId w:val="4"/>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прогнозировать изменения ситуации при смене действия одного фактора на другой фактор;</w:t>
      </w:r>
    </w:p>
    <w:p w:rsidR="00441F06" w:rsidRPr="00441F06" w:rsidRDefault="00441F06" w:rsidP="00803DE1">
      <w:pPr>
        <w:widowControl w:val="0"/>
        <w:numPr>
          <w:ilvl w:val="0"/>
          <w:numId w:val="4"/>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распространять экологические знания и участвовать в практических мероприятиях по защите окружающей среды.</w:t>
      </w:r>
    </w:p>
    <w:p w:rsidR="00441F06" w:rsidRPr="00441F06" w:rsidRDefault="00441F06" w:rsidP="00803DE1">
      <w:pPr>
        <w:widowControl w:val="0"/>
        <w:numPr>
          <w:ilvl w:val="0"/>
          <w:numId w:val="5"/>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определять необходимые ключевые поисковые слова и формировать корректные поисковые запросы;</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осуществлять взаимодействие с электронными поисковыми системами, базами знаний, справочниками;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формировать множественную выборку из различных источников информации для объективизации результатов поиска;</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соотносить полученные результаты поиска с задачами и целями своей деятельности.</w:t>
      </w:r>
    </w:p>
    <w:p w:rsidR="00441F06" w:rsidRPr="00441F06" w:rsidRDefault="00441F06" w:rsidP="00803DE1">
      <w:pPr>
        <w:widowControl w:val="0"/>
        <w:tabs>
          <w:tab w:val="left" w:pos="993"/>
        </w:tabs>
        <w:autoSpaceDE w:val="0"/>
        <w:autoSpaceDN w:val="0"/>
        <w:spacing w:after="0" w:line="240" w:lineRule="auto"/>
        <w:jc w:val="both"/>
        <w:rPr>
          <w:rFonts w:ascii="Times New Roman" w:eastAsia="Calibri" w:hAnsi="Times New Roman" w:cs="Times New Roman"/>
          <w:b/>
          <w:sz w:val="24"/>
          <w:szCs w:val="24"/>
        </w:rPr>
      </w:pPr>
      <w:r w:rsidRPr="00441F06">
        <w:rPr>
          <w:rFonts w:ascii="Times New Roman" w:eastAsia="Calibri" w:hAnsi="Times New Roman" w:cs="Times New Roman"/>
          <w:b/>
          <w:sz w:val="24"/>
          <w:szCs w:val="24"/>
        </w:rPr>
        <w:t>Коммуникативные УУД</w:t>
      </w:r>
    </w:p>
    <w:p w:rsidR="00441F06" w:rsidRPr="00441F06" w:rsidRDefault="00441F06" w:rsidP="00803DE1">
      <w:pPr>
        <w:widowControl w:val="0"/>
        <w:numPr>
          <w:ilvl w:val="0"/>
          <w:numId w:val="5"/>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w:t>
      </w:r>
      <w:r w:rsidRPr="00441F06">
        <w:rPr>
          <w:rFonts w:ascii="Times New Roman" w:eastAsia="Calibri" w:hAnsi="Times New Roman" w:cs="Times New Roman"/>
          <w:sz w:val="24"/>
          <w:szCs w:val="24"/>
        </w:rPr>
        <w:lastRenderedPageBreak/>
        <w:t>интересов; формулировать, аргументировать и отстаивать свое мнение. Обучающийся сможет:</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определять возможные роли в совместной деятельности;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играть определенную роль в совместной деятельности;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принимать позицию собеседника, понимая позицию другого, различать в его речи мнение (точку зрения), доказательства (аргументы);</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строить позитивные отношения в процессе учебной и познавательной деятельности;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критически относиться к собственному мнению, уметь признавать ошибочность своего мнения (если оно ошибочно) и корректировать его;</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предлагать альтернативное решение в конфликтной ситуации;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выделять общую точку зрения в дискуссии;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организовывать эффективное взаимодействие в группе (определять общие цели, распределять роли, договариваться друг с другом и т. д.);</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441F06" w:rsidRPr="00441F06" w:rsidRDefault="00441F06" w:rsidP="00803DE1">
      <w:pPr>
        <w:widowControl w:val="0"/>
        <w:numPr>
          <w:ilvl w:val="0"/>
          <w:numId w:val="5"/>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определять задачу коммуникации и в соответствии с ней отбирать и использовать речевые средства;</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представлять в устной или письменной форме развернутый план собственной деятельности;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высказывать и обосновывать мнение (суждение) и запрашивать мнение партнера в рамках диалога;</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принимать решение в ходе диалога и согласовывать его с собеседником;</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создавать письменные тексты различных типов с использованием необходимых речевых средств;</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использовать средства логической связи для выделения смысловых блоков своего выступления;</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использовать вербальные и невербальные средства в соответствии с коммуникативной задачей;</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оценивать эффективность коммуникации после ее завершения.</w:t>
      </w:r>
    </w:p>
    <w:p w:rsidR="00441F06" w:rsidRPr="00441F06" w:rsidRDefault="00441F06" w:rsidP="00803DE1">
      <w:pPr>
        <w:widowControl w:val="0"/>
        <w:numPr>
          <w:ilvl w:val="0"/>
          <w:numId w:val="5"/>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использовать для передачи своих мыслей естественные и формальные языки в соответствии с условиями коммуникации;</w:t>
      </w:r>
    </w:p>
    <w:p w:rsidR="00441F06" w:rsidRPr="00441F06" w:rsidRDefault="00441F06" w:rsidP="00803DE1">
      <w:pPr>
        <w:widowControl w:val="0"/>
        <w:numPr>
          <w:ilvl w:val="0"/>
          <w:numId w:val="3"/>
        </w:numPr>
        <w:tabs>
          <w:tab w:val="left" w:pos="993"/>
        </w:tabs>
        <w:autoSpaceDE w:val="0"/>
        <w:autoSpaceDN w:val="0"/>
        <w:spacing w:after="0" w:line="240" w:lineRule="auto"/>
        <w:ind w:left="0" w:firstLine="0"/>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оперировать данными при решении задачи;</w:t>
      </w:r>
    </w:p>
    <w:p w:rsidR="00441F06" w:rsidRPr="00441F06" w:rsidRDefault="00441F06" w:rsidP="00035D6E">
      <w:pPr>
        <w:widowControl w:val="0"/>
        <w:numPr>
          <w:ilvl w:val="0"/>
          <w:numId w:val="3"/>
        </w:numPr>
        <w:tabs>
          <w:tab w:val="left" w:pos="993"/>
        </w:tabs>
        <w:autoSpaceDE w:val="0"/>
        <w:autoSpaceDN w:val="0"/>
        <w:spacing w:after="0" w:line="240" w:lineRule="auto"/>
        <w:ind w:left="0" w:firstLine="709"/>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 xml:space="preserve">выбирать адекватные задаче инструменты и использовать компьютерные технологии для решения учебных задач, в том числе для: вычисления, написания писем, </w:t>
      </w:r>
      <w:r w:rsidRPr="00441F06">
        <w:rPr>
          <w:rFonts w:ascii="Times New Roman" w:eastAsia="Calibri" w:hAnsi="Times New Roman" w:cs="Times New Roman"/>
          <w:sz w:val="24"/>
          <w:szCs w:val="24"/>
        </w:rPr>
        <w:lastRenderedPageBreak/>
        <w:t>сочинений, докладов, рефератов, создания презентаций и др.;</w:t>
      </w:r>
    </w:p>
    <w:p w:rsidR="00441F06" w:rsidRPr="00441F06" w:rsidRDefault="00441F06" w:rsidP="00035D6E">
      <w:pPr>
        <w:widowControl w:val="0"/>
        <w:numPr>
          <w:ilvl w:val="0"/>
          <w:numId w:val="3"/>
        </w:numPr>
        <w:tabs>
          <w:tab w:val="left" w:pos="993"/>
        </w:tabs>
        <w:autoSpaceDE w:val="0"/>
        <w:autoSpaceDN w:val="0"/>
        <w:spacing w:after="0" w:line="240" w:lineRule="auto"/>
        <w:ind w:left="0" w:firstLine="709"/>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использовать информацию с учетом этических и правовых норм;</w:t>
      </w:r>
    </w:p>
    <w:p w:rsidR="00441F06" w:rsidRPr="00441F06" w:rsidRDefault="00441F06" w:rsidP="00035D6E">
      <w:pPr>
        <w:widowControl w:val="0"/>
        <w:numPr>
          <w:ilvl w:val="0"/>
          <w:numId w:val="3"/>
        </w:numPr>
        <w:tabs>
          <w:tab w:val="left" w:pos="993"/>
        </w:tabs>
        <w:autoSpaceDE w:val="0"/>
        <w:autoSpaceDN w:val="0"/>
        <w:spacing w:after="0" w:line="240" w:lineRule="auto"/>
        <w:ind w:left="0" w:firstLine="709"/>
        <w:jc w:val="both"/>
        <w:rPr>
          <w:rFonts w:ascii="Times New Roman" w:eastAsia="Calibri" w:hAnsi="Times New Roman" w:cs="Times New Roman"/>
          <w:sz w:val="24"/>
          <w:szCs w:val="24"/>
        </w:rPr>
      </w:pPr>
      <w:r w:rsidRPr="00441F06">
        <w:rPr>
          <w:rFonts w:ascii="Times New Roman" w:eastAsia="Calibri" w:hAnsi="Times New Roman" w:cs="Times New Roman"/>
          <w:sz w:val="24"/>
          <w:szCs w:val="24"/>
        </w:rPr>
        <w:t>создавать цифровые ресурсы разного типа и для разных аудиторий, соблюдать информационную гигиену и правила информационной безопасности.</w:t>
      </w:r>
      <w:bookmarkStart w:id="14" w:name="_2s8eyo1" w:colFirst="0" w:colLast="0"/>
      <w:bookmarkEnd w:id="14"/>
    </w:p>
    <w:p w:rsidR="005D2EBA" w:rsidRPr="00863DE3" w:rsidRDefault="005D2EBA" w:rsidP="00F47051">
      <w:pPr>
        <w:spacing w:after="0" w:line="240" w:lineRule="auto"/>
        <w:jc w:val="center"/>
        <w:rPr>
          <w:rFonts w:ascii="Times New Roman" w:hAnsi="Times New Roman" w:cs="Times New Roman"/>
          <w:b/>
          <w:sz w:val="24"/>
          <w:szCs w:val="24"/>
        </w:rPr>
      </w:pPr>
      <w:r w:rsidRPr="00863DE3">
        <w:rPr>
          <w:rFonts w:ascii="Times New Roman" w:hAnsi="Times New Roman" w:cs="Times New Roman"/>
          <w:b/>
          <w:sz w:val="24"/>
          <w:szCs w:val="24"/>
        </w:rPr>
        <w:t>1.2.5</w:t>
      </w:r>
      <w:r w:rsidR="00F47051">
        <w:rPr>
          <w:rFonts w:ascii="Times New Roman" w:hAnsi="Times New Roman" w:cs="Times New Roman"/>
          <w:b/>
          <w:sz w:val="24"/>
          <w:szCs w:val="24"/>
        </w:rPr>
        <w:t>.</w:t>
      </w:r>
      <w:r w:rsidRPr="00863DE3">
        <w:rPr>
          <w:rFonts w:ascii="Times New Roman" w:hAnsi="Times New Roman" w:cs="Times New Roman"/>
          <w:b/>
          <w:sz w:val="24"/>
          <w:szCs w:val="24"/>
        </w:rPr>
        <w:tab/>
        <w:t>Предметные результаты</w:t>
      </w:r>
    </w:p>
    <w:p w:rsidR="005D2EBA" w:rsidRPr="00863DE3" w:rsidRDefault="00F47051" w:rsidP="00F4705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1.2.5.1.</w:t>
      </w:r>
      <w:r w:rsidR="005D2EBA" w:rsidRPr="00863DE3">
        <w:rPr>
          <w:rFonts w:ascii="Times New Roman" w:hAnsi="Times New Roman" w:cs="Times New Roman"/>
          <w:b/>
          <w:sz w:val="24"/>
          <w:szCs w:val="24"/>
        </w:rPr>
        <w:t>Русский язык</w:t>
      </w:r>
    </w:p>
    <w:p w:rsidR="005D2EBA" w:rsidRPr="00863DE3" w:rsidRDefault="005D2EBA" w:rsidP="00035D6E">
      <w:pPr>
        <w:spacing w:after="0" w:line="240" w:lineRule="auto"/>
        <w:rPr>
          <w:rFonts w:ascii="Times New Roman" w:hAnsi="Times New Roman" w:cs="Times New Roman"/>
          <w:b/>
          <w:sz w:val="24"/>
          <w:szCs w:val="24"/>
        </w:rPr>
      </w:pPr>
      <w:r w:rsidRPr="00863DE3">
        <w:rPr>
          <w:rFonts w:ascii="Times New Roman" w:hAnsi="Times New Roman" w:cs="Times New Roman"/>
          <w:b/>
          <w:sz w:val="24"/>
          <w:szCs w:val="24"/>
        </w:rPr>
        <w:t xml:space="preserve">  Речь и речевое общение</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научится: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использовать различные виды диалога в ситуациях формального и неформального, межличностного и межкультурного общения;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соблюдать нормы речевого поведения в типичных ситуациях общения;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предупреждать коммуникативные неудачи в процессе речевого общения.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получит возможность научиться: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выступать перед аудиторией с небольшим докладом; публично представлять проект, реферат; публично защищать свою позицию;</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участвовать в коллективном обсуждении проблем, аргументировать собственную позицию, доказывать её, убеждать;</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понимать основные причины коммуникативных неудач и объяснять их.</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Речевая деятельность</w:t>
      </w:r>
    </w:p>
    <w:p w:rsidR="005D2EBA" w:rsidRPr="00863DE3" w:rsidRDefault="005D2EBA" w:rsidP="00035D6E">
      <w:pPr>
        <w:spacing w:after="0" w:line="240" w:lineRule="auto"/>
        <w:rPr>
          <w:rFonts w:ascii="Times New Roman" w:hAnsi="Times New Roman" w:cs="Times New Roman"/>
          <w:b/>
          <w:sz w:val="24"/>
          <w:szCs w:val="24"/>
        </w:rPr>
      </w:pPr>
      <w:r w:rsidRPr="00863DE3">
        <w:rPr>
          <w:rFonts w:ascii="Times New Roman" w:hAnsi="Times New Roman" w:cs="Times New Roman"/>
          <w:b/>
          <w:sz w:val="24"/>
          <w:szCs w:val="24"/>
        </w:rPr>
        <w:t>Аудирование</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научится: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получит возможность научиться: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5D2EBA" w:rsidRPr="00863DE3" w:rsidRDefault="005D2EBA" w:rsidP="00035D6E">
      <w:pPr>
        <w:spacing w:after="0" w:line="240" w:lineRule="auto"/>
        <w:rPr>
          <w:rFonts w:ascii="Times New Roman" w:hAnsi="Times New Roman" w:cs="Times New Roman"/>
          <w:b/>
          <w:sz w:val="24"/>
          <w:szCs w:val="24"/>
        </w:rPr>
      </w:pPr>
      <w:r w:rsidRPr="00863DE3">
        <w:rPr>
          <w:rFonts w:ascii="Times New Roman" w:hAnsi="Times New Roman" w:cs="Times New Roman"/>
          <w:b/>
          <w:sz w:val="24"/>
          <w:szCs w:val="24"/>
        </w:rPr>
        <w:t>Чтение</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научится: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передавать схематически представленную информацию в виде связного текста;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использовать приёмы работы с учебной книгой, справочниками и другими информационными источниками, включая СМИ и ресурсы Интернета;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lastRenderedPageBreak/>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получит возможность научиться: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5D2EBA" w:rsidRPr="00863DE3" w:rsidRDefault="005D2EBA" w:rsidP="00035D6E">
      <w:pPr>
        <w:spacing w:after="0" w:line="240" w:lineRule="auto"/>
        <w:rPr>
          <w:rFonts w:ascii="Times New Roman" w:hAnsi="Times New Roman" w:cs="Times New Roman"/>
          <w:b/>
          <w:sz w:val="24"/>
          <w:szCs w:val="24"/>
        </w:rPr>
      </w:pPr>
      <w:r w:rsidRPr="00863DE3">
        <w:rPr>
          <w:rFonts w:ascii="Times New Roman" w:hAnsi="Times New Roman" w:cs="Times New Roman"/>
          <w:b/>
          <w:sz w:val="24"/>
          <w:szCs w:val="24"/>
        </w:rPr>
        <w:t>Говорение</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научится: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обсуждать и чётко формулировать цели, план совместной групповой учебной деятельности, распределение частей работы;</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получит возможность научиться: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выступать перед аудиторией с докладом; публично защищать проект, реферат;</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участвовать в дискуссии на учебно-научные темы, соблюдая нормы учебно-научного общения;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анализировать</w:t>
      </w:r>
      <w:r w:rsidR="00863DE3">
        <w:rPr>
          <w:rFonts w:ascii="Times New Roman" w:hAnsi="Times New Roman" w:cs="Times New Roman"/>
          <w:sz w:val="24"/>
          <w:szCs w:val="24"/>
        </w:rPr>
        <w:t xml:space="preserve"> </w:t>
      </w:r>
      <w:r w:rsidRPr="005D2EBA">
        <w:rPr>
          <w:rFonts w:ascii="Times New Roman" w:hAnsi="Times New Roman" w:cs="Times New Roman"/>
          <w:sz w:val="24"/>
          <w:szCs w:val="24"/>
        </w:rPr>
        <w:t>и оценивать речевые высказывания с точки зрения их успешности в достижении прогнозируемого результата.</w:t>
      </w:r>
    </w:p>
    <w:p w:rsidR="005D2EBA" w:rsidRPr="00863DE3" w:rsidRDefault="005D2EBA" w:rsidP="00035D6E">
      <w:pPr>
        <w:spacing w:after="0" w:line="240" w:lineRule="auto"/>
        <w:rPr>
          <w:rFonts w:ascii="Times New Roman" w:hAnsi="Times New Roman" w:cs="Times New Roman"/>
          <w:b/>
          <w:sz w:val="24"/>
          <w:szCs w:val="24"/>
        </w:rPr>
      </w:pPr>
      <w:r w:rsidRPr="00863DE3">
        <w:rPr>
          <w:rFonts w:ascii="Times New Roman" w:hAnsi="Times New Roman" w:cs="Times New Roman"/>
          <w:b/>
          <w:sz w:val="24"/>
          <w:szCs w:val="24"/>
        </w:rPr>
        <w:t xml:space="preserve">Письмо </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научится: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получит возможность научиться: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писать рецензии, рефераты;</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составлять аннотации, тезисы выступления, конспекты;</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писать резюме, деловые письма, объявления</w:t>
      </w:r>
      <w:r w:rsidR="00863DE3">
        <w:rPr>
          <w:rFonts w:ascii="Times New Roman" w:hAnsi="Times New Roman" w:cs="Times New Roman"/>
          <w:sz w:val="24"/>
          <w:szCs w:val="24"/>
        </w:rPr>
        <w:t xml:space="preserve"> </w:t>
      </w:r>
      <w:r w:rsidRPr="005D2EBA">
        <w:rPr>
          <w:rFonts w:ascii="Times New Roman" w:hAnsi="Times New Roman" w:cs="Times New Roman"/>
          <w:sz w:val="24"/>
          <w:szCs w:val="24"/>
        </w:rPr>
        <w:t>с учётом внеязыковых требований, предъявляемых к ним, и в соответствии со спецификой употребления языковых средств.</w:t>
      </w:r>
    </w:p>
    <w:p w:rsidR="005D2EBA" w:rsidRPr="00863DE3" w:rsidRDefault="005D2EBA" w:rsidP="00035D6E">
      <w:pPr>
        <w:spacing w:after="0" w:line="240" w:lineRule="auto"/>
        <w:rPr>
          <w:rFonts w:ascii="Times New Roman" w:hAnsi="Times New Roman" w:cs="Times New Roman"/>
          <w:b/>
          <w:sz w:val="24"/>
          <w:szCs w:val="24"/>
        </w:rPr>
      </w:pPr>
      <w:r w:rsidRPr="00863DE3">
        <w:rPr>
          <w:rFonts w:ascii="Times New Roman" w:hAnsi="Times New Roman" w:cs="Times New Roman"/>
          <w:b/>
          <w:sz w:val="24"/>
          <w:szCs w:val="24"/>
        </w:rPr>
        <w:lastRenderedPageBreak/>
        <w:t>Текст</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научится: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осуществлять информационную переработку текста, передавая его содержание в виде плана (простого, сложного), тезисов, схемы, таблицы и т. п.;</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создавать и редактировать собственные тексты различных типов речи, стилей, жанров с учётом требований к построению связного текста.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получит возможность научиться: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5D2EBA" w:rsidRPr="00863DE3" w:rsidRDefault="005D2EBA" w:rsidP="00035D6E">
      <w:pPr>
        <w:spacing w:after="0" w:line="240" w:lineRule="auto"/>
        <w:rPr>
          <w:rFonts w:ascii="Times New Roman" w:hAnsi="Times New Roman" w:cs="Times New Roman"/>
          <w:b/>
          <w:sz w:val="24"/>
          <w:szCs w:val="24"/>
        </w:rPr>
      </w:pPr>
      <w:r w:rsidRPr="00863DE3">
        <w:rPr>
          <w:rFonts w:ascii="Times New Roman" w:hAnsi="Times New Roman" w:cs="Times New Roman"/>
          <w:b/>
          <w:sz w:val="24"/>
          <w:szCs w:val="24"/>
        </w:rPr>
        <w:t>Функциональные разновидности языка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научится: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исправлять речевые недостатки, редактировать текст;</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получит возможность научиться: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различать и анализировать тексты разговорного характера, научные, публицистические, официально-деловые, тексты художественной литературы</w:t>
      </w:r>
      <w:r w:rsidR="00863DE3">
        <w:rPr>
          <w:rFonts w:ascii="Times New Roman" w:hAnsi="Times New Roman" w:cs="Times New Roman"/>
          <w:sz w:val="24"/>
          <w:szCs w:val="24"/>
        </w:rPr>
        <w:t xml:space="preserve"> </w:t>
      </w:r>
      <w:r w:rsidRPr="005D2EBA">
        <w:rPr>
          <w:rFonts w:ascii="Times New Roman" w:hAnsi="Times New Roman" w:cs="Times New Roman"/>
          <w:sz w:val="24"/>
          <w:szCs w:val="24"/>
        </w:rPr>
        <w:t>с</w:t>
      </w:r>
      <w:r w:rsidR="00863DE3">
        <w:rPr>
          <w:rFonts w:ascii="Times New Roman" w:hAnsi="Times New Roman" w:cs="Times New Roman"/>
          <w:sz w:val="24"/>
          <w:szCs w:val="24"/>
        </w:rPr>
        <w:t xml:space="preserve"> </w:t>
      </w:r>
      <w:r w:rsidRPr="005D2EBA">
        <w:rPr>
          <w:rFonts w:ascii="Times New Roman" w:hAnsi="Times New Roman" w:cs="Times New Roman"/>
          <w:sz w:val="24"/>
          <w:szCs w:val="24"/>
        </w:rPr>
        <w:t>точки зрения специфики использования в них лексических, морфологических, синтаксических средств;</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lastRenderedPageBreak/>
        <w:t>• выступать перед аудиторией сверстников с небольшой протокольно-этикетной, развлекательной, убеждающей речью.</w:t>
      </w:r>
    </w:p>
    <w:p w:rsidR="005D2EBA" w:rsidRPr="00863DE3" w:rsidRDefault="005D2EBA" w:rsidP="00035D6E">
      <w:pPr>
        <w:spacing w:after="0" w:line="240" w:lineRule="auto"/>
        <w:rPr>
          <w:rFonts w:ascii="Times New Roman" w:hAnsi="Times New Roman" w:cs="Times New Roman"/>
          <w:b/>
          <w:sz w:val="24"/>
          <w:szCs w:val="24"/>
        </w:rPr>
      </w:pPr>
      <w:r w:rsidRPr="00863DE3">
        <w:rPr>
          <w:rFonts w:ascii="Times New Roman" w:hAnsi="Times New Roman" w:cs="Times New Roman"/>
          <w:b/>
          <w:sz w:val="24"/>
          <w:szCs w:val="24"/>
        </w:rPr>
        <w:t>Общие сведения о языке</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научится: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оценивать использование основных изобразительных средств языка.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получит возможность научиться: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характеризовать вклад выдающихся лингвистов в развитие русистики.</w:t>
      </w:r>
    </w:p>
    <w:p w:rsidR="005D2EBA" w:rsidRPr="00863DE3" w:rsidRDefault="005D2EBA" w:rsidP="00035D6E">
      <w:pPr>
        <w:spacing w:after="0" w:line="240" w:lineRule="auto"/>
        <w:rPr>
          <w:rFonts w:ascii="Times New Roman" w:hAnsi="Times New Roman" w:cs="Times New Roman"/>
          <w:b/>
          <w:sz w:val="24"/>
          <w:szCs w:val="24"/>
        </w:rPr>
      </w:pPr>
      <w:r w:rsidRPr="00863DE3">
        <w:rPr>
          <w:rFonts w:ascii="Times New Roman" w:hAnsi="Times New Roman" w:cs="Times New Roman"/>
          <w:b/>
          <w:sz w:val="24"/>
          <w:szCs w:val="24"/>
        </w:rPr>
        <w:t>Фонетика и орфоэпия. Графика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научится: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проводить фонетический анализ слова;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соблюдать основные орфоэпические правила современного русского литературного языка;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получит возможность научиться: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опознавать основные выразительные средства фонетики (звукопись);</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выразительно читать прозаические и поэтические тексты;</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извлекать необходимую информацию из мультимедийных орфоэпических словарей и справочников; использовать её в различных видах деятельности.</w:t>
      </w:r>
    </w:p>
    <w:p w:rsidR="005D2EBA" w:rsidRPr="00863DE3" w:rsidRDefault="005D2EBA" w:rsidP="00035D6E">
      <w:pPr>
        <w:spacing w:after="0" w:line="240" w:lineRule="auto"/>
        <w:rPr>
          <w:rFonts w:ascii="Times New Roman" w:hAnsi="Times New Roman" w:cs="Times New Roman"/>
          <w:b/>
          <w:sz w:val="24"/>
          <w:szCs w:val="24"/>
        </w:rPr>
      </w:pPr>
      <w:r w:rsidRPr="00863DE3">
        <w:rPr>
          <w:rFonts w:ascii="Times New Roman" w:hAnsi="Times New Roman" w:cs="Times New Roman"/>
          <w:b/>
          <w:sz w:val="24"/>
          <w:szCs w:val="24"/>
        </w:rPr>
        <w:t>Морфемика и словообразование</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научится: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делить слова на морфемы на основе смыслового, грамматического и словообразовательного анализа слова;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различать изученные способы словообразования;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анализировать и самостоятельно составлять словообразовательные пары и словообразовательные цепочки слов;</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получит возможность научиться: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характеризовать словообразователь</w:t>
      </w:r>
      <w:r w:rsidR="00863DE3">
        <w:rPr>
          <w:rFonts w:ascii="Times New Roman" w:hAnsi="Times New Roman" w:cs="Times New Roman"/>
          <w:sz w:val="24"/>
          <w:szCs w:val="24"/>
        </w:rPr>
        <w:t>ные цепочки и словообразователь</w:t>
      </w:r>
      <w:r w:rsidRPr="005D2EBA">
        <w:rPr>
          <w:rFonts w:ascii="Times New Roman" w:hAnsi="Times New Roman" w:cs="Times New Roman"/>
          <w:sz w:val="24"/>
          <w:szCs w:val="24"/>
        </w:rPr>
        <w:t>ные гнёзда, устанавливая смысловую и структурную связь однокоренных слов;</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опознавать основные выразительные средства словообразования в художественной речи и оценивать их;</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извлекать необходимую информацию</w:t>
      </w:r>
      <w:r w:rsidR="00863DE3">
        <w:rPr>
          <w:rFonts w:ascii="Times New Roman" w:hAnsi="Times New Roman" w:cs="Times New Roman"/>
          <w:sz w:val="24"/>
          <w:szCs w:val="24"/>
        </w:rPr>
        <w:t xml:space="preserve"> </w:t>
      </w:r>
      <w:r w:rsidRPr="005D2EBA">
        <w:rPr>
          <w:rFonts w:ascii="Times New Roman" w:hAnsi="Times New Roman" w:cs="Times New Roman"/>
          <w:sz w:val="24"/>
          <w:szCs w:val="24"/>
        </w:rPr>
        <w:t>из морфемных, словообразовательных и этимологических словарей и справочников, в том числе мультимедийных;</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использовать этимологическую справку для объяснения правописания и лексического значения слова.</w:t>
      </w:r>
    </w:p>
    <w:p w:rsidR="005D2EBA" w:rsidRPr="00863DE3" w:rsidRDefault="005D2EBA" w:rsidP="00035D6E">
      <w:pPr>
        <w:spacing w:after="0" w:line="240" w:lineRule="auto"/>
        <w:rPr>
          <w:rFonts w:ascii="Times New Roman" w:hAnsi="Times New Roman" w:cs="Times New Roman"/>
          <w:b/>
          <w:sz w:val="24"/>
          <w:szCs w:val="24"/>
        </w:rPr>
      </w:pPr>
      <w:r w:rsidRPr="00863DE3">
        <w:rPr>
          <w:rFonts w:ascii="Times New Roman" w:hAnsi="Times New Roman" w:cs="Times New Roman"/>
          <w:b/>
          <w:sz w:val="24"/>
          <w:szCs w:val="24"/>
        </w:rPr>
        <w:t>Лексикология и фразеология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научится: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группировать слова по тематическим группам;</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подбирать к словам синонимы, антонимы;</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опознавать фразеологические обороты;</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соблюдать лексические нормы в устных и письменных высказываниях;</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lastRenderedPageBreak/>
        <w:t>• использовать лексическую синонимию как средство исправления неоправданного повтора в речи и как средство связи предложений в тексте;</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опознавать основные виды тропов, построенных на переносном значении слова (метафора, эпитет, олицетворение);</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получит возможность научиться: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объяснять общие принципы классификации словарного состава русского языка;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аргументировать различие лексического и грамматического значений слова;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опознавать омонимы разных видов;</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оценивать собственную и чужую речь с точки зрения точного, уместного и выразительного словоупотребления;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извлекать необходимую информацию</w:t>
      </w:r>
      <w:r w:rsidR="00863DE3">
        <w:rPr>
          <w:rFonts w:ascii="Times New Roman" w:hAnsi="Times New Roman" w:cs="Times New Roman"/>
          <w:sz w:val="24"/>
          <w:szCs w:val="24"/>
        </w:rPr>
        <w:t xml:space="preserve"> </w:t>
      </w:r>
      <w:r w:rsidRPr="005D2EBA">
        <w:rPr>
          <w:rFonts w:ascii="Times New Roman" w:hAnsi="Times New Roman" w:cs="Times New Roman"/>
          <w:sz w:val="24"/>
          <w:szCs w:val="24"/>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др.)и справочников, в том числе мультимедийных; использовать эту информацию в различных видах деятельности.</w:t>
      </w:r>
    </w:p>
    <w:p w:rsidR="005D2EBA" w:rsidRPr="00863DE3" w:rsidRDefault="005D2EBA" w:rsidP="00035D6E">
      <w:pPr>
        <w:spacing w:after="0" w:line="240" w:lineRule="auto"/>
        <w:rPr>
          <w:rFonts w:ascii="Times New Roman" w:hAnsi="Times New Roman" w:cs="Times New Roman"/>
          <w:b/>
          <w:sz w:val="24"/>
          <w:szCs w:val="24"/>
        </w:rPr>
      </w:pPr>
      <w:r w:rsidRPr="00863DE3">
        <w:rPr>
          <w:rFonts w:ascii="Times New Roman" w:hAnsi="Times New Roman" w:cs="Times New Roman"/>
          <w:b/>
          <w:sz w:val="24"/>
          <w:szCs w:val="24"/>
        </w:rPr>
        <w:t>Морфология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научится: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опознавать самостоятельные (знаменательные) части речи и их формы, служебные части речи;</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анализировать слово с точки зрения его принадлежности к той или иной части речи;</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употреблять формы слов различных частей речи в соответствии с нормами современного русского литературного языка;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применять морфологические знания и умения в практике правописания, в различных видах анализа;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распознавать явления грамматической омонимии, существенные для решения орфографических и пунктуационных задач.</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получит возможность научиться: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анализировать синонимические средства морфологии;</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различать грамматические омонимы;</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извлекать необходимую информацию</w:t>
      </w:r>
      <w:r w:rsidR="00863DE3">
        <w:rPr>
          <w:rFonts w:ascii="Times New Roman" w:hAnsi="Times New Roman" w:cs="Times New Roman"/>
          <w:sz w:val="24"/>
          <w:szCs w:val="24"/>
        </w:rPr>
        <w:t xml:space="preserve"> </w:t>
      </w:r>
      <w:r w:rsidRPr="005D2EBA">
        <w:rPr>
          <w:rFonts w:ascii="Times New Roman" w:hAnsi="Times New Roman" w:cs="Times New Roman"/>
          <w:sz w:val="24"/>
          <w:szCs w:val="24"/>
        </w:rPr>
        <w:t>из словарей грамматических трудностей, в том числе мультимедийных; использовать эту информацию в различных видах деятельности.</w:t>
      </w:r>
    </w:p>
    <w:p w:rsidR="005D2EBA" w:rsidRPr="00863DE3" w:rsidRDefault="005D2EBA" w:rsidP="00035D6E">
      <w:pPr>
        <w:spacing w:after="0" w:line="240" w:lineRule="auto"/>
        <w:rPr>
          <w:rFonts w:ascii="Times New Roman" w:hAnsi="Times New Roman" w:cs="Times New Roman"/>
          <w:b/>
          <w:sz w:val="24"/>
          <w:szCs w:val="24"/>
        </w:rPr>
      </w:pPr>
      <w:r w:rsidRPr="00863DE3">
        <w:rPr>
          <w:rFonts w:ascii="Times New Roman" w:hAnsi="Times New Roman" w:cs="Times New Roman"/>
          <w:b/>
          <w:sz w:val="24"/>
          <w:szCs w:val="24"/>
        </w:rPr>
        <w:t>Синтаксис</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научится: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опознавать основные единицы синтаксиса (словосочетание, предложение) и их виды;</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употреблять синтаксические единицы в соответствии с нормами современного русского литературного языка;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использовать разнообразные синонимические синтаксические конструкции в собственной речевой практике;</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применять синтаксические знания и умения в практике правописания, в различных видах анализа.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получит возможность научиться: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lastRenderedPageBreak/>
        <w:t>• анализировать синонимические средства синтаксиса;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5D2EBA" w:rsidRPr="00863DE3" w:rsidRDefault="005D2EBA" w:rsidP="00035D6E">
      <w:pPr>
        <w:spacing w:after="0" w:line="240" w:lineRule="auto"/>
        <w:rPr>
          <w:rFonts w:ascii="Times New Roman" w:hAnsi="Times New Roman" w:cs="Times New Roman"/>
          <w:b/>
          <w:sz w:val="24"/>
          <w:szCs w:val="24"/>
        </w:rPr>
      </w:pPr>
      <w:r w:rsidRPr="00863DE3">
        <w:rPr>
          <w:rFonts w:ascii="Times New Roman" w:hAnsi="Times New Roman" w:cs="Times New Roman"/>
          <w:b/>
          <w:sz w:val="24"/>
          <w:szCs w:val="24"/>
        </w:rPr>
        <w:t>Правописание: орфография и пунктуация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научится: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соблюдать орфографические и пунктуационные нормы в процессе письма (в объёме содержания курса);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объяснять выбор написания в устной форме (рассуждение) и письменной форме (с помощью графических символов);</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обнаруживать и исправлять орфографические и пунктуационные ошибки;</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извлекать необходимую информацию из орфографических словарей и справочников; использовать её в процессе письма.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получит возможность научиться: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демонстрировать роль орфографии и пунктуации в передаче смысловой стороны речи;</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5D2EBA" w:rsidRPr="00863DE3" w:rsidRDefault="005D2EBA" w:rsidP="00035D6E">
      <w:pPr>
        <w:spacing w:after="0" w:line="240" w:lineRule="auto"/>
        <w:rPr>
          <w:rFonts w:ascii="Times New Roman" w:hAnsi="Times New Roman" w:cs="Times New Roman"/>
          <w:b/>
          <w:sz w:val="24"/>
          <w:szCs w:val="24"/>
        </w:rPr>
      </w:pPr>
      <w:r w:rsidRPr="00863DE3">
        <w:rPr>
          <w:rFonts w:ascii="Times New Roman" w:hAnsi="Times New Roman" w:cs="Times New Roman"/>
          <w:b/>
          <w:sz w:val="24"/>
          <w:szCs w:val="24"/>
        </w:rPr>
        <w:t>Язык и культура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научится: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приводить примеры, которые доказывают, что изучение языка позволяет лучше узнать историю и культуру страны;</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уместно использовать правила русского речевого этикета в учебной деятельности и повседневной жизни.</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Выпускник получит возможность научиться:</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характеризовать на отдельных примерах взаимосвязь языка, культуры и истории народа — носителя языка;</w:t>
      </w:r>
    </w:p>
    <w:p w:rsidR="005D2EBA" w:rsidRPr="005D2EBA" w:rsidRDefault="005D2EBA" w:rsidP="00035D6E">
      <w:pPr>
        <w:spacing w:after="0" w:line="240" w:lineRule="auto"/>
        <w:rPr>
          <w:rFonts w:ascii="Times New Roman" w:hAnsi="Times New Roman" w:cs="Times New Roman"/>
          <w:sz w:val="24"/>
          <w:szCs w:val="24"/>
        </w:rPr>
      </w:pPr>
      <w:r w:rsidRPr="005D2EBA">
        <w:rPr>
          <w:rFonts w:ascii="Times New Roman" w:hAnsi="Times New Roman" w:cs="Times New Roman"/>
          <w:sz w:val="24"/>
          <w:szCs w:val="24"/>
        </w:rPr>
        <w:t>• анализировать и сравнивать русский речевой этикет с речевым этикетом отдельных народов России и мира.</w:t>
      </w:r>
    </w:p>
    <w:p w:rsidR="007526DE" w:rsidRPr="007526DE" w:rsidRDefault="00F47051" w:rsidP="00F47051">
      <w:pPr>
        <w:widowControl w:val="0"/>
        <w:tabs>
          <w:tab w:val="left" w:pos="2154"/>
        </w:tabs>
        <w:autoSpaceDE w:val="0"/>
        <w:autoSpaceDN w:val="0"/>
        <w:spacing w:after="0" w:line="240" w:lineRule="auto"/>
        <w:ind w:left="4590" w:hanging="621"/>
        <w:outlineLvl w:val="1"/>
        <w:rPr>
          <w:rFonts w:ascii="Times New Roman" w:eastAsia="Calibri" w:hAnsi="Times New Roman" w:cs="Times New Roman"/>
          <w:b/>
          <w:bCs/>
          <w:sz w:val="24"/>
          <w:szCs w:val="24"/>
        </w:rPr>
      </w:pPr>
      <w:r>
        <w:rPr>
          <w:rFonts w:ascii="Times New Roman" w:hAnsi="Times New Roman" w:cs="Times New Roman"/>
          <w:b/>
          <w:sz w:val="24"/>
          <w:szCs w:val="24"/>
        </w:rPr>
        <w:t>1.2.5.2.</w:t>
      </w:r>
      <w:r w:rsidR="007526DE" w:rsidRPr="007526DE">
        <w:rPr>
          <w:rFonts w:ascii="Times New Roman" w:eastAsia="Calibri" w:hAnsi="Times New Roman" w:cs="Times New Roman"/>
          <w:b/>
          <w:bCs/>
          <w:sz w:val="24"/>
          <w:szCs w:val="24"/>
        </w:rPr>
        <w:t>Литература</w:t>
      </w:r>
    </w:p>
    <w:p w:rsidR="007526DE" w:rsidRPr="007526DE" w:rsidRDefault="007526DE" w:rsidP="00035D6E">
      <w:pPr>
        <w:widowControl w:val="0"/>
        <w:autoSpaceDE w:val="0"/>
        <w:autoSpaceDN w:val="0"/>
        <w:spacing w:after="0" w:line="240" w:lineRule="auto"/>
        <w:ind w:firstLine="660"/>
        <w:jc w:val="both"/>
        <w:rPr>
          <w:rFonts w:ascii="Times New Roman" w:eastAsia="Calibri" w:hAnsi="Times New Roman" w:cs="Times New Roman"/>
          <w:b/>
          <w:sz w:val="24"/>
          <w:szCs w:val="24"/>
        </w:rPr>
      </w:pPr>
      <w:r w:rsidRPr="007526DE">
        <w:rPr>
          <w:rFonts w:ascii="Times New Roman" w:eastAsia="Calibri" w:hAnsi="Times New Roman" w:cs="Times New Roman"/>
          <w:b/>
          <w:sz w:val="24"/>
          <w:szCs w:val="24"/>
        </w:rPr>
        <w:t>Устное народное творчество</w:t>
      </w:r>
    </w:p>
    <w:p w:rsidR="007526DE" w:rsidRPr="007526DE" w:rsidRDefault="007526DE" w:rsidP="00035D6E">
      <w:pPr>
        <w:widowControl w:val="0"/>
        <w:autoSpaceDE w:val="0"/>
        <w:autoSpaceDN w:val="0"/>
        <w:spacing w:after="0" w:line="240" w:lineRule="auto"/>
        <w:ind w:firstLine="660"/>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t>Выпускник научится:</w:t>
      </w:r>
    </w:p>
    <w:p w:rsidR="007526DE" w:rsidRPr="007526DE" w:rsidRDefault="007526DE" w:rsidP="00035D6E">
      <w:pPr>
        <w:spacing w:after="0" w:line="240" w:lineRule="auto"/>
        <w:ind w:firstLine="660"/>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7526DE" w:rsidRPr="007526DE" w:rsidRDefault="007526DE" w:rsidP="00035D6E">
      <w:pPr>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7526DE" w:rsidRPr="007526DE" w:rsidRDefault="007526DE" w:rsidP="00035D6E">
      <w:pPr>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7526DE" w:rsidRPr="007526DE" w:rsidRDefault="007526DE" w:rsidP="00035D6E">
      <w:pPr>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7526DE" w:rsidRPr="007526DE" w:rsidRDefault="007526DE" w:rsidP="00035D6E">
      <w:pPr>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t>• целенаправленно использовать малые фольклорные жанры в своих устных и письменных высказываниях;</w:t>
      </w:r>
    </w:p>
    <w:p w:rsidR="007526DE" w:rsidRPr="007526DE" w:rsidRDefault="007526DE" w:rsidP="00035D6E">
      <w:pPr>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t>• определять с помощью пословицы жизненную/вымышленную ситуацию;</w:t>
      </w:r>
    </w:p>
    <w:p w:rsidR="007526DE" w:rsidRPr="007526DE" w:rsidRDefault="007526DE" w:rsidP="00035D6E">
      <w:pPr>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lastRenderedPageBreak/>
        <w:t>• выразительно читать сказки и былины, соблюдая соответствующий интонационный рисунок устного рассказывания;</w:t>
      </w:r>
    </w:p>
    <w:p w:rsidR="007526DE" w:rsidRPr="007526DE" w:rsidRDefault="007526DE" w:rsidP="00035D6E">
      <w:pPr>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7526DE" w:rsidRPr="007526DE" w:rsidRDefault="007526DE" w:rsidP="00035D6E">
      <w:pPr>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7526DE" w:rsidRPr="007526DE" w:rsidRDefault="007526DE" w:rsidP="00035D6E">
      <w:pPr>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i/>
          <w:sz w:val="24"/>
          <w:szCs w:val="24"/>
        </w:rPr>
        <w:t>• </w:t>
      </w:r>
      <w:r w:rsidRPr="007526DE">
        <w:rPr>
          <w:rFonts w:ascii="Times New Roman" w:eastAsia="Calibri" w:hAnsi="Times New Roman" w:cs="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rsidR="007526DE" w:rsidRPr="007526DE" w:rsidRDefault="007526DE" w:rsidP="00035D6E">
      <w:pPr>
        <w:widowControl w:val="0"/>
        <w:autoSpaceDE w:val="0"/>
        <w:autoSpaceDN w:val="0"/>
        <w:spacing w:after="0" w:line="240" w:lineRule="auto"/>
        <w:ind w:firstLine="454"/>
        <w:jc w:val="both"/>
        <w:rPr>
          <w:rFonts w:ascii="Times New Roman" w:eastAsia="Calibri" w:hAnsi="Times New Roman" w:cs="Times New Roman"/>
          <w:i/>
          <w:sz w:val="24"/>
          <w:szCs w:val="24"/>
        </w:rPr>
      </w:pPr>
      <w:r w:rsidRPr="007526DE">
        <w:rPr>
          <w:rFonts w:ascii="Times New Roman" w:eastAsia="Calibri" w:hAnsi="Times New Roman" w:cs="Times New Roman"/>
          <w:i/>
          <w:sz w:val="24"/>
          <w:szCs w:val="24"/>
        </w:rPr>
        <w:t>Выпускник получит возможность научиться:</w:t>
      </w:r>
    </w:p>
    <w:p w:rsidR="007526DE" w:rsidRPr="007526DE" w:rsidRDefault="007526DE" w:rsidP="00035D6E">
      <w:pPr>
        <w:spacing w:after="0" w:line="240" w:lineRule="auto"/>
        <w:ind w:firstLine="454"/>
        <w:jc w:val="both"/>
        <w:rPr>
          <w:rFonts w:ascii="Times New Roman" w:eastAsia="Calibri" w:hAnsi="Times New Roman" w:cs="Times New Roman"/>
          <w:i/>
          <w:sz w:val="24"/>
          <w:szCs w:val="24"/>
        </w:rPr>
      </w:pPr>
      <w:r w:rsidRPr="007526DE">
        <w:rPr>
          <w:rFonts w:ascii="Times New Roman" w:eastAsia="Calibri" w:hAnsi="Times New Roman" w:cs="Times New Roman"/>
          <w:sz w:val="24"/>
          <w:szCs w:val="24"/>
        </w:rPr>
        <w:t>• </w:t>
      </w:r>
      <w:r w:rsidRPr="007526DE">
        <w:rPr>
          <w:rFonts w:ascii="Times New Roman" w:eastAsia="Calibri" w:hAnsi="Times New Roman" w:cs="Times New Roman"/>
          <w:i/>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7526DE" w:rsidRPr="007526DE" w:rsidRDefault="007526DE" w:rsidP="00035D6E">
      <w:pPr>
        <w:spacing w:after="0" w:line="240" w:lineRule="auto"/>
        <w:ind w:firstLine="454"/>
        <w:jc w:val="both"/>
        <w:rPr>
          <w:rFonts w:ascii="Times New Roman" w:eastAsia="Calibri" w:hAnsi="Times New Roman" w:cs="Times New Roman"/>
          <w:i/>
          <w:sz w:val="24"/>
          <w:szCs w:val="24"/>
        </w:rPr>
      </w:pPr>
      <w:r w:rsidRPr="007526DE">
        <w:rPr>
          <w:rFonts w:ascii="Times New Roman" w:eastAsia="Calibri" w:hAnsi="Times New Roman" w:cs="Times New Roman"/>
          <w:sz w:val="24"/>
          <w:szCs w:val="24"/>
        </w:rPr>
        <w:t>• </w:t>
      </w:r>
      <w:r w:rsidRPr="007526DE">
        <w:rPr>
          <w:rFonts w:ascii="Times New Roman" w:eastAsia="Calibri" w:hAnsi="Times New Roman" w:cs="Times New Roman"/>
          <w:i/>
          <w:sz w:val="24"/>
          <w:szCs w:val="24"/>
        </w:rPr>
        <w:t>рассказывать о самостоятельно прочитанной сказке, былине, обосновывая свой выбор;</w:t>
      </w:r>
    </w:p>
    <w:p w:rsidR="007526DE" w:rsidRPr="007526DE" w:rsidRDefault="007526DE" w:rsidP="00035D6E">
      <w:pPr>
        <w:spacing w:after="0" w:line="240" w:lineRule="auto"/>
        <w:ind w:firstLine="454"/>
        <w:jc w:val="both"/>
        <w:rPr>
          <w:rFonts w:ascii="Times New Roman" w:eastAsia="Calibri" w:hAnsi="Times New Roman" w:cs="Times New Roman"/>
          <w:i/>
          <w:sz w:val="24"/>
          <w:szCs w:val="24"/>
        </w:rPr>
      </w:pPr>
      <w:r w:rsidRPr="007526DE">
        <w:rPr>
          <w:rFonts w:ascii="Times New Roman" w:eastAsia="Calibri" w:hAnsi="Times New Roman" w:cs="Times New Roman"/>
          <w:i/>
          <w:sz w:val="24"/>
          <w:szCs w:val="24"/>
        </w:rPr>
        <w:t>• сочинять сказку (в том числе и по пословице), былину и/или придумывать сюжетные линии</w:t>
      </w:r>
      <w:r w:rsidRPr="007526DE">
        <w:rPr>
          <w:rFonts w:ascii="Times New Roman" w:eastAsia="Calibri" w:hAnsi="Times New Roman" w:cs="Times New Roman"/>
          <w:sz w:val="24"/>
          <w:szCs w:val="24"/>
        </w:rPr>
        <w:t>;</w:t>
      </w:r>
    </w:p>
    <w:p w:rsidR="007526DE" w:rsidRPr="007526DE" w:rsidRDefault="007526DE" w:rsidP="00035D6E">
      <w:pPr>
        <w:spacing w:after="0" w:line="240" w:lineRule="auto"/>
        <w:ind w:firstLine="454"/>
        <w:jc w:val="both"/>
        <w:rPr>
          <w:rFonts w:ascii="Times New Roman" w:eastAsia="Calibri" w:hAnsi="Times New Roman" w:cs="Times New Roman"/>
          <w:i/>
          <w:sz w:val="24"/>
          <w:szCs w:val="24"/>
        </w:rPr>
      </w:pPr>
      <w:r w:rsidRPr="007526DE">
        <w:rPr>
          <w:rFonts w:ascii="Times New Roman" w:eastAsia="Calibri" w:hAnsi="Times New Roman" w:cs="Times New Roman"/>
          <w:sz w:val="24"/>
          <w:szCs w:val="24"/>
        </w:rPr>
        <w:t>• </w:t>
      </w:r>
      <w:r w:rsidRPr="007526DE">
        <w:rPr>
          <w:rFonts w:ascii="Times New Roman" w:eastAsia="Calibri" w:hAnsi="Times New Roman" w:cs="Times New Roman"/>
          <w:i/>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7526DE" w:rsidRPr="007526DE" w:rsidRDefault="007526DE" w:rsidP="00035D6E">
      <w:pPr>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t>• </w:t>
      </w:r>
      <w:r w:rsidRPr="007526DE">
        <w:rPr>
          <w:rFonts w:ascii="Times New Roman" w:eastAsia="Calibri" w:hAnsi="Times New Roman" w:cs="Times New Roman"/>
          <w:i/>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7526DE" w:rsidRPr="007526DE" w:rsidRDefault="007526DE" w:rsidP="00035D6E">
      <w:pPr>
        <w:spacing w:after="0" w:line="240" w:lineRule="auto"/>
        <w:ind w:firstLine="454"/>
        <w:jc w:val="both"/>
        <w:rPr>
          <w:rFonts w:ascii="Times New Roman" w:eastAsia="Calibri" w:hAnsi="Times New Roman" w:cs="Times New Roman"/>
          <w:i/>
          <w:sz w:val="24"/>
          <w:szCs w:val="24"/>
        </w:rPr>
      </w:pPr>
      <w:r w:rsidRPr="007526DE">
        <w:rPr>
          <w:rFonts w:ascii="Times New Roman" w:eastAsia="Calibri" w:hAnsi="Times New Roman" w:cs="Times New Roman"/>
          <w:sz w:val="24"/>
          <w:szCs w:val="24"/>
        </w:rPr>
        <w:t>• </w:t>
      </w:r>
      <w:r w:rsidRPr="007526DE">
        <w:rPr>
          <w:rFonts w:ascii="Times New Roman" w:eastAsia="Calibri" w:hAnsi="Times New Roman" w:cs="Times New Roman"/>
          <w:i/>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7526DE" w:rsidRPr="007526DE" w:rsidRDefault="007526DE" w:rsidP="00035D6E">
      <w:pPr>
        <w:widowControl w:val="0"/>
        <w:autoSpaceDE w:val="0"/>
        <w:autoSpaceDN w:val="0"/>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p w:rsidR="007526DE" w:rsidRPr="007526DE" w:rsidRDefault="007526DE" w:rsidP="00035D6E">
      <w:pPr>
        <w:widowControl w:val="0"/>
        <w:autoSpaceDE w:val="0"/>
        <w:autoSpaceDN w:val="0"/>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t>Выпускник научится:</w:t>
      </w:r>
    </w:p>
    <w:p w:rsidR="007526DE" w:rsidRPr="007526DE" w:rsidRDefault="007526DE" w:rsidP="00035D6E">
      <w:pPr>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7526DE" w:rsidRPr="007526DE" w:rsidRDefault="007526DE" w:rsidP="00035D6E">
      <w:pPr>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t>• воспринимать художественный текст как произведение искусства, послание автора читателю, современнику и потомку;</w:t>
      </w:r>
    </w:p>
    <w:p w:rsidR="007526DE" w:rsidRPr="007526DE" w:rsidRDefault="007526DE" w:rsidP="00035D6E">
      <w:pPr>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7526DE" w:rsidRPr="007526DE" w:rsidRDefault="007526DE" w:rsidP="00035D6E">
      <w:pPr>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526DE" w:rsidRPr="007526DE" w:rsidRDefault="007526DE" w:rsidP="00035D6E">
      <w:pPr>
        <w:spacing w:after="0" w:line="240" w:lineRule="auto"/>
        <w:ind w:firstLine="454"/>
        <w:jc w:val="both"/>
        <w:rPr>
          <w:rFonts w:ascii="Times New Roman" w:eastAsia="Calibri" w:hAnsi="Times New Roman" w:cs="Times New Roman"/>
          <w:b/>
          <w:i/>
          <w:sz w:val="24"/>
          <w:szCs w:val="24"/>
        </w:rPr>
      </w:pPr>
      <w:r w:rsidRPr="007526DE">
        <w:rPr>
          <w:rFonts w:ascii="Times New Roman" w:eastAsia="Calibri" w:hAnsi="Times New Roman" w:cs="Times New Roman"/>
          <w:sz w:val="24"/>
          <w:szCs w:val="24"/>
        </w:rPr>
        <w:t>• определять актуальность произведений для читателей разных поколений и вступать в диалог с другими читателями;</w:t>
      </w:r>
    </w:p>
    <w:p w:rsidR="007526DE" w:rsidRPr="007526DE" w:rsidRDefault="007526DE" w:rsidP="00035D6E">
      <w:pPr>
        <w:spacing w:after="0" w:line="240" w:lineRule="auto"/>
        <w:ind w:firstLine="454"/>
        <w:jc w:val="both"/>
        <w:rPr>
          <w:rFonts w:ascii="Times New Roman" w:eastAsia="Calibri" w:hAnsi="Times New Roman" w:cs="Times New Roman"/>
          <w:b/>
          <w:i/>
          <w:sz w:val="24"/>
          <w:szCs w:val="24"/>
        </w:rPr>
      </w:pPr>
      <w:r w:rsidRPr="007526DE">
        <w:rPr>
          <w:rFonts w:ascii="Times New Roman" w:eastAsia="Calibri" w:hAnsi="Times New Roman" w:cs="Times New Roman"/>
          <w:sz w:val="24"/>
          <w:szCs w:val="24"/>
        </w:rPr>
        <w:t>• анализировать и истолковывать произведения разной жанровой природы, аргументированно формулируя своё отношение к прочитанному;</w:t>
      </w:r>
    </w:p>
    <w:p w:rsidR="007526DE" w:rsidRPr="007526DE" w:rsidRDefault="007526DE" w:rsidP="00035D6E">
      <w:pPr>
        <w:spacing w:after="0" w:line="240" w:lineRule="auto"/>
        <w:ind w:firstLine="454"/>
        <w:jc w:val="both"/>
        <w:rPr>
          <w:rFonts w:ascii="Times New Roman" w:eastAsia="Calibri" w:hAnsi="Times New Roman" w:cs="Times New Roman"/>
          <w:i/>
          <w:sz w:val="24"/>
          <w:szCs w:val="24"/>
        </w:rPr>
      </w:pPr>
      <w:r w:rsidRPr="007526DE">
        <w:rPr>
          <w:rFonts w:ascii="Times New Roman" w:eastAsia="Calibri" w:hAnsi="Times New Roman" w:cs="Times New Roman"/>
          <w:sz w:val="24"/>
          <w:szCs w:val="24"/>
        </w:rPr>
        <w:t>• создавать собственный текст аналитического и интерпретирующего характера в различных форматах;</w:t>
      </w:r>
    </w:p>
    <w:p w:rsidR="007526DE" w:rsidRPr="007526DE" w:rsidRDefault="007526DE" w:rsidP="00035D6E">
      <w:pPr>
        <w:spacing w:after="0" w:line="240" w:lineRule="auto"/>
        <w:ind w:firstLine="454"/>
        <w:jc w:val="both"/>
        <w:rPr>
          <w:rFonts w:ascii="Times New Roman" w:eastAsia="Calibri" w:hAnsi="Times New Roman" w:cs="Times New Roman"/>
          <w:sz w:val="24"/>
          <w:szCs w:val="24"/>
        </w:rPr>
      </w:pPr>
      <w:r w:rsidRPr="007526DE">
        <w:rPr>
          <w:rFonts w:ascii="Times New Roman" w:eastAsia="Calibri" w:hAnsi="Times New Roman" w:cs="Times New Roman"/>
          <w:sz w:val="24"/>
          <w:szCs w:val="24"/>
        </w:rPr>
        <w:t>• сопоставлять произведение словесного искусства и его воплощение в других искусствах;</w:t>
      </w:r>
    </w:p>
    <w:p w:rsidR="007526DE" w:rsidRPr="007526DE" w:rsidRDefault="007526DE" w:rsidP="00035D6E">
      <w:pPr>
        <w:spacing w:after="0" w:line="240" w:lineRule="auto"/>
        <w:ind w:firstLine="454"/>
        <w:jc w:val="both"/>
        <w:rPr>
          <w:rFonts w:ascii="Times New Roman" w:eastAsia="Calibri" w:hAnsi="Times New Roman" w:cs="Times New Roman"/>
          <w:i/>
          <w:sz w:val="24"/>
          <w:szCs w:val="24"/>
        </w:rPr>
      </w:pPr>
      <w:r w:rsidRPr="007526DE">
        <w:rPr>
          <w:rFonts w:ascii="Times New Roman" w:eastAsia="Calibri" w:hAnsi="Times New Roman" w:cs="Times New Roman"/>
          <w:sz w:val="24"/>
          <w:szCs w:val="24"/>
        </w:rPr>
        <w:t>• работать с разными источниками информации и владеть основными способами её обработки и презентации.</w:t>
      </w:r>
    </w:p>
    <w:p w:rsidR="007526DE" w:rsidRPr="007526DE" w:rsidRDefault="007526DE" w:rsidP="00035D6E">
      <w:pPr>
        <w:widowControl w:val="0"/>
        <w:autoSpaceDE w:val="0"/>
        <w:autoSpaceDN w:val="0"/>
        <w:spacing w:after="0" w:line="240" w:lineRule="auto"/>
        <w:ind w:firstLine="454"/>
        <w:jc w:val="both"/>
        <w:rPr>
          <w:rFonts w:ascii="Times New Roman" w:eastAsia="Calibri" w:hAnsi="Times New Roman" w:cs="Times New Roman"/>
          <w:i/>
          <w:sz w:val="24"/>
          <w:szCs w:val="24"/>
        </w:rPr>
      </w:pPr>
      <w:r w:rsidRPr="007526DE">
        <w:rPr>
          <w:rFonts w:ascii="Times New Roman" w:eastAsia="Calibri" w:hAnsi="Times New Roman" w:cs="Times New Roman"/>
          <w:i/>
          <w:sz w:val="24"/>
          <w:szCs w:val="24"/>
        </w:rPr>
        <w:t>Выпускник получит возможность научиться:</w:t>
      </w:r>
    </w:p>
    <w:p w:rsidR="007526DE" w:rsidRPr="007526DE" w:rsidRDefault="007526DE" w:rsidP="00035D6E">
      <w:pPr>
        <w:spacing w:after="0" w:line="240" w:lineRule="auto"/>
        <w:ind w:firstLine="454"/>
        <w:jc w:val="both"/>
        <w:rPr>
          <w:rFonts w:ascii="Times New Roman" w:eastAsia="Calibri" w:hAnsi="Times New Roman" w:cs="Times New Roman"/>
          <w:i/>
          <w:sz w:val="24"/>
          <w:szCs w:val="24"/>
        </w:rPr>
      </w:pPr>
      <w:r w:rsidRPr="007526DE">
        <w:rPr>
          <w:rFonts w:ascii="Times New Roman" w:eastAsia="Calibri" w:hAnsi="Times New Roman" w:cs="Times New Roman"/>
          <w:sz w:val="24"/>
          <w:szCs w:val="24"/>
        </w:rPr>
        <w:t>• </w:t>
      </w:r>
      <w:r w:rsidRPr="007526DE">
        <w:rPr>
          <w:rFonts w:ascii="Times New Roman" w:eastAsia="Calibri" w:hAnsi="Times New Roman" w:cs="Times New Roman"/>
          <w:i/>
          <w:sz w:val="24"/>
          <w:szCs w:val="24"/>
        </w:rPr>
        <w:t>выбирать путь анализа произведения, адекватный жанрово-родовой природе художественного текста;</w:t>
      </w:r>
    </w:p>
    <w:p w:rsidR="007526DE" w:rsidRPr="007526DE" w:rsidRDefault="007526DE" w:rsidP="00035D6E">
      <w:pPr>
        <w:spacing w:after="0" w:line="240" w:lineRule="auto"/>
        <w:ind w:firstLine="454"/>
        <w:jc w:val="both"/>
        <w:rPr>
          <w:rFonts w:ascii="Times New Roman" w:eastAsia="Calibri" w:hAnsi="Times New Roman" w:cs="Times New Roman"/>
          <w:i/>
          <w:sz w:val="24"/>
          <w:szCs w:val="24"/>
        </w:rPr>
      </w:pPr>
      <w:r w:rsidRPr="007526DE">
        <w:rPr>
          <w:rFonts w:ascii="Times New Roman" w:eastAsia="Calibri" w:hAnsi="Times New Roman" w:cs="Times New Roman"/>
          <w:sz w:val="24"/>
          <w:szCs w:val="24"/>
        </w:rPr>
        <w:t>• </w:t>
      </w:r>
      <w:r w:rsidRPr="007526DE">
        <w:rPr>
          <w:rFonts w:ascii="Times New Roman" w:eastAsia="Calibri" w:hAnsi="Times New Roman" w:cs="Times New Roman"/>
          <w:i/>
          <w:sz w:val="24"/>
          <w:szCs w:val="24"/>
        </w:rPr>
        <w:t>дифференцировать элементы поэтики художественного текста, видеть их художественную и смысловую функцию;</w:t>
      </w:r>
    </w:p>
    <w:p w:rsidR="007526DE" w:rsidRPr="007526DE" w:rsidRDefault="007526DE" w:rsidP="00035D6E">
      <w:pPr>
        <w:spacing w:after="0" w:line="240" w:lineRule="auto"/>
        <w:ind w:firstLine="454"/>
        <w:jc w:val="both"/>
        <w:rPr>
          <w:rFonts w:ascii="Times New Roman" w:eastAsia="Calibri" w:hAnsi="Times New Roman" w:cs="Times New Roman"/>
          <w:i/>
          <w:sz w:val="24"/>
          <w:szCs w:val="24"/>
        </w:rPr>
      </w:pPr>
      <w:r w:rsidRPr="007526DE">
        <w:rPr>
          <w:rFonts w:ascii="Times New Roman" w:eastAsia="Calibri" w:hAnsi="Times New Roman" w:cs="Times New Roman"/>
          <w:sz w:val="24"/>
          <w:szCs w:val="24"/>
        </w:rPr>
        <w:lastRenderedPageBreak/>
        <w:t>• </w:t>
      </w:r>
      <w:r w:rsidRPr="007526DE">
        <w:rPr>
          <w:rFonts w:ascii="Times New Roman" w:eastAsia="Calibri" w:hAnsi="Times New Roman" w:cs="Times New Roman"/>
          <w:i/>
          <w:sz w:val="24"/>
          <w:szCs w:val="24"/>
        </w:rPr>
        <w:t>сопоставлять «чужие» тексты интерпретирующего характера, аргументированно оценивать их;</w:t>
      </w:r>
    </w:p>
    <w:p w:rsidR="007526DE" w:rsidRPr="007526DE" w:rsidRDefault="007526DE" w:rsidP="00035D6E">
      <w:pPr>
        <w:spacing w:after="0" w:line="240" w:lineRule="auto"/>
        <w:ind w:firstLine="454"/>
        <w:jc w:val="both"/>
        <w:rPr>
          <w:rFonts w:ascii="Times New Roman" w:eastAsia="Calibri" w:hAnsi="Times New Roman" w:cs="Times New Roman"/>
          <w:i/>
          <w:sz w:val="24"/>
          <w:szCs w:val="24"/>
        </w:rPr>
      </w:pPr>
      <w:r w:rsidRPr="007526DE">
        <w:rPr>
          <w:rFonts w:ascii="Times New Roman" w:eastAsia="Calibri" w:hAnsi="Times New Roman" w:cs="Times New Roman"/>
          <w:sz w:val="24"/>
          <w:szCs w:val="24"/>
        </w:rPr>
        <w:t>• </w:t>
      </w:r>
      <w:r w:rsidRPr="007526DE">
        <w:rPr>
          <w:rFonts w:ascii="Times New Roman" w:eastAsia="Calibri" w:hAnsi="Times New Roman" w:cs="Times New Roman"/>
          <w:i/>
          <w:sz w:val="24"/>
          <w:szCs w:val="24"/>
        </w:rPr>
        <w:t>оценивать интерпретацию художественного текста, созданную средствами других искусств;</w:t>
      </w:r>
    </w:p>
    <w:p w:rsidR="007526DE" w:rsidRPr="007526DE" w:rsidRDefault="007526DE" w:rsidP="00035D6E">
      <w:pPr>
        <w:spacing w:after="0" w:line="240" w:lineRule="auto"/>
        <w:ind w:firstLine="454"/>
        <w:jc w:val="both"/>
        <w:rPr>
          <w:rFonts w:ascii="Times New Roman" w:eastAsia="Calibri" w:hAnsi="Times New Roman" w:cs="Times New Roman"/>
          <w:i/>
          <w:sz w:val="24"/>
          <w:szCs w:val="24"/>
        </w:rPr>
      </w:pPr>
      <w:r w:rsidRPr="007526DE">
        <w:rPr>
          <w:rFonts w:ascii="Times New Roman" w:eastAsia="Calibri" w:hAnsi="Times New Roman" w:cs="Times New Roman"/>
          <w:sz w:val="24"/>
          <w:szCs w:val="24"/>
        </w:rPr>
        <w:t>• </w:t>
      </w:r>
      <w:r w:rsidRPr="007526DE">
        <w:rPr>
          <w:rFonts w:ascii="Times New Roman" w:eastAsia="Calibri" w:hAnsi="Times New Roman" w:cs="Times New Roman"/>
          <w:i/>
          <w:sz w:val="24"/>
          <w:szCs w:val="24"/>
        </w:rPr>
        <w:t>создавать собственную интерпретацию изученного текста средствами других искусств;</w:t>
      </w:r>
    </w:p>
    <w:p w:rsidR="007526DE" w:rsidRPr="007526DE" w:rsidRDefault="007526DE" w:rsidP="00035D6E">
      <w:pPr>
        <w:spacing w:after="0" w:line="240" w:lineRule="auto"/>
        <w:ind w:firstLine="454"/>
        <w:jc w:val="both"/>
        <w:rPr>
          <w:rFonts w:ascii="Times New Roman" w:eastAsia="Calibri" w:hAnsi="Times New Roman" w:cs="Times New Roman"/>
          <w:i/>
          <w:sz w:val="24"/>
          <w:szCs w:val="24"/>
        </w:rPr>
      </w:pPr>
      <w:r w:rsidRPr="007526DE">
        <w:rPr>
          <w:rFonts w:ascii="Times New Roman" w:eastAsia="Calibri" w:hAnsi="Times New Roman" w:cs="Times New Roman"/>
          <w:sz w:val="24"/>
          <w:szCs w:val="24"/>
        </w:rPr>
        <w:t>• </w:t>
      </w:r>
      <w:r w:rsidRPr="007526DE">
        <w:rPr>
          <w:rFonts w:ascii="Times New Roman" w:eastAsia="Calibri" w:hAnsi="Times New Roman" w:cs="Times New Roman"/>
          <w:i/>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7526DE" w:rsidRPr="007526DE" w:rsidRDefault="007526DE" w:rsidP="00035D6E">
      <w:pPr>
        <w:spacing w:after="0" w:line="240" w:lineRule="auto"/>
        <w:ind w:firstLine="454"/>
        <w:jc w:val="both"/>
        <w:rPr>
          <w:rFonts w:ascii="Times New Roman" w:eastAsia="Calibri" w:hAnsi="Times New Roman" w:cs="Times New Roman"/>
          <w:i/>
          <w:sz w:val="24"/>
          <w:szCs w:val="24"/>
        </w:rPr>
      </w:pPr>
      <w:r w:rsidRPr="007526DE">
        <w:rPr>
          <w:rFonts w:ascii="Times New Roman" w:eastAsia="Calibri" w:hAnsi="Times New Roman" w:cs="Times New Roman"/>
          <w:sz w:val="24"/>
          <w:szCs w:val="24"/>
        </w:rPr>
        <w:t>• </w:t>
      </w:r>
      <w:r w:rsidRPr="007526DE">
        <w:rPr>
          <w:rFonts w:ascii="Times New Roman" w:eastAsia="Calibri" w:hAnsi="Times New Roman" w:cs="Times New Roman"/>
          <w:i/>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7526DE" w:rsidRPr="007526DE" w:rsidRDefault="007526DE" w:rsidP="00692000">
      <w:pPr>
        <w:widowControl w:val="0"/>
        <w:autoSpaceDE w:val="0"/>
        <w:autoSpaceDN w:val="0"/>
        <w:spacing w:after="0" w:line="240" w:lineRule="auto"/>
        <w:ind w:firstLine="1701"/>
        <w:rPr>
          <w:rFonts w:ascii="Times New Roman" w:eastAsia="Calibri" w:hAnsi="Times New Roman" w:cs="Times New Roman"/>
          <w:sz w:val="24"/>
          <w:szCs w:val="24"/>
        </w:rPr>
      </w:pPr>
    </w:p>
    <w:p w:rsidR="007526DE" w:rsidRPr="007526DE" w:rsidRDefault="00692000" w:rsidP="00692000">
      <w:pPr>
        <w:widowControl w:val="0"/>
        <w:tabs>
          <w:tab w:val="left" w:pos="2154"/>
        </w:tabs>
        <w:autoSpaceDE w:val="0"/>
        <w:autoSpaceDN w:val="0"/>
        <w:spacing w:after="0" w:line="240" w:lineRule="auto"/>
        <w:jc w:val="center"/>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1.2.5.3.</w:t>
      </w:r>
      <w:r w:rsidR="007526DE" w:rsidRPr="007526DE">
        <w:rPr>
          <w:rFonts w:ascii="Times New Roman" w:eastAsia="Calibri" w:hAnsi="Times New Roman" w:cs="Times New Roman"/>
          <w:b/>
          <w:bCs/>
          <w:sz w:val="24"/>
          <w:szCs w:val="24"/>
        </w:rPr>
        <w:t>Родной язык</w:t>
      </w:r>
      <w:r>
        <w:rPr>
          <w:rFonts w:ascii="Times New Roman" w:eastAsia="Calibri" w:hAnsi="Times New Roman" w:cs="Times New Roman"/>
          <w:b/>
          <w:bCs/>
          <w:sz w:val="24"/>
          <w:szCs w:val="24"/>
        </w:rPr>
        <w:t xml:space="preserve"> </w:t>
      </w:r>
      <w:r w:rsidRPr="007526DE">
        <w:rPr>
          <w:rFonts w:ascii="Times New Roman" w:eastAsia="Calibri" w:hAnsi="Times New Roman" w:cs="Times New Roman"/>
          <w:b/>
          <w:bCs/>
          <w:sz w:val="24"/>
          <w:szCs w:val="24"/>
        </w:rPr>
        <w:t>(татарский)</w:t>
      </w:r>
    </w:p>
    <w:p w:rsidR="007526DE" w:rsidRPr="007526DE" w:rsidRDefault="007526DE" w:rsidP="007526DE">
      <w:pPr>
        <w:spacing w:after="0" w:line="240" w:lineRule="auto"/>
        <w:ind w:left="357"/>
        <w:contextualSpacing/>
        <w:jc w:val="center"/>
        <w:rPr>
          <w:rFonts w:ascii="Times New Roman" w:eastAsia="Times New Roman" w:hAnsi="Times New Roman" w:cs="Times New Roman"/>
          <w:sz w:val="24"/>
          <w:szCs w:val="24"/>
          <w:lang w:eastAsia="ru-RU"/>
        </w:rPr>
      </w:pPr>
      <w:r w:rsidRPr="007526DE">
        <w:rPr>
          <w:rFonts w:ascii="Times New Roman" w:eastAsia="Times New Roman" w:hAnsi="Times New Roman" w:cs="Times New Roman"/>
          <w:b/>
          <w:sz w:val="24"/>
          <w:szCs w:val="24"/>
          <w:lang w:eastAsia="ru-RU"/>
        </w:rPr>
        <w:t>«Речевое общение. Речевая деятельность»</w:t>
      </w:r>
    </w:p>
    <w:p w:rsidR="007526DE" w:rsidRPr="007526DE" w:rsidRDefault="007526DE" w:rsidP="007526DE">
      <w:pPr>
        <w:spacing w:after="100" w:afterAutospacing="1" w:line="240" w:lineRule="auto"/>
        <w:ind w:left="357" w:hanging="72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7526DE">
        <w:rPr>
          <w:rFonts w:ascii="Times New Roman" w:eastAsia="Times New Roman" w:hAnsi="Times New Roman" w:cs="Times New Roman"/>
          <w:b/>
          <w:sz w:val="24"/>
          <w:szCs w:val="24"/>
          <w:lang w:eastAsia="ru-RU"/>
        </w:rPr>
        <w:t>Выпускник научится: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lang w:eastAsia="ru-RU"/>
        </w:rPr>
      </w:pPr>
      <w:r w:rsidRPr="007526DE">
        <w:rPr>
          <w:rFonts w:ascii="Times New Roman" w:eastAsia="Times New Roman" w:hAnsi="Times New Roman" w:cs="Times New Roman"/>
          <w:sz w:val="24"/>
          <w:szCs w:val="24"/>
          <w:lang w:eastAsia="ru-RU"/>
        </w:rPr>
        <w:t>понимать роль родного языка в жизни общества; роль русского языка как средства межнационального общения;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lang w:eastAsia="ru-RU"/>
        </w:rPr>
      </w:pPr>
      <w:r w:rsidRPr="007526DE">
        <w:rPr>
          <w:rFonts w:ascii="Times New Roman" w:eastAsia="Times New Roman" w:hAnsi="Times New Roman" w:cs="Times New Roman"/>
          <w:sz w:val="24"/>
          <w:szCs w:val="24"/>
          <w:lang w:eastAsia="ru-RU"/>
        </w:rPr>
        <w:t>различать смысл понятий: устная и письменная речь, монолог, диалог, ситуация общения;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lang w:eastAsia="ru-RU"/>
        </w:rPr>
      </w:pPr>
      <w:r w:rsidRPr="007526DE">
        <w:rPr>
          <w:rFonts w:ascii="Times New Roman" w:eastAsia="Times New Roman" w:hAnsi="Times New Roman" w:cs="Times New Roman"/>
          <w:sz w:val="24"/>
          <w:szCs w:val="24"/>
          <w:lang w:eastAsia="ru-RU"/>
        </w:rPr>
        <w:t>различать основные признаки разговорной речи;</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lang w:eastAsia="ru-RU"/>
        </w:rPr>
      </w:pPr>
      <w:r w:rsidRPr="007526DE">
        <w:rPr>
          <w:rFonts w:ascii="Times New Roman" w:eastAsia="Times New Roman" w:hAnsi="Times New Roman" w:cs="Times New Roman"/>
          <w:sz w:val="24"/>
          <w:szCs w:val="24"/>
          <w:lang w:eastAsia="ru-RU"/>
        </w:rPr>
        <w:t>определить особенности научного, публицистического, официально-делового стилей;</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lang w:eastAsia="ru-RU"/>
        </w:rPr>
      </w:pPr>
      <w:r w:rsidRPr="007526DE">
        <w:rPr>
          <w:rFonts w:ascii="Times New Roman" w:eastAsia="Times New Roman" w:hAnsi="Times New Roman" w:cs="Times New Roman"/>
          <w:sz w:val="24"/>
          <w:szCs w:val="24"/>
          <w:lang w:eastAsia="ru-RU"/>
        </w:rPr>
        <w:t>выделить признаки текста и его различных типов;</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lang w:eastAsia="ru-RU"/>
        </w:rPr>
      </w:pPr>
      <w:r w:rsidRPr="007526DE">
        <w:rPr>
          <w:rFonts w:ascii="Times New Roman" w:eastAsia="Times New Roman" w:hAnsi="Times New Roman" w:cs="Times New Roman"/>
          <w:sz w:val="24"/>
          <w:szCs w:val="24"/>
          <w:lang w:eastAsia="ru-RU"/>
        </w:rPr>
        <w:t>соблюдать основные нормы татарского литературного языка, нормы татарского речевого этикета.</w:t>
      </w:r>
    </w:p>
    <w:p w:rsidR="007526DE" w:rsidRPr="007526DE" w:rsidRDefault="007526DE" w:rsidP="007526DE">
      <w:pPr>
        <w:spacing w:after="100" w:afterAutospacing="1" w:line="240" w:lineRule="auto"/>
        <w:ind w:left="357" w:firstLine="709"/>
        <w:contextualSpacing/>
        <w:jc w:val="both"/>
        <w:rPr>
          <w:rFonts w:ascii="Times New Roman" w:eastAsia="Times New Roman" w:hAnsi="Times New Roman" w:cs="Times New Roman"/>
          <w:b/>
          <w:sz w:val="24"/>
          <w:szCs w:val="24"/>
          <w:lang w:eastAsia="ru-RU"/>
        </w:rPr>
      </w:pPr>
      <w:r w:rsidRPr="007526DE">
        <w:rPr>
          <w:rFonts w:ascii="Times New Roman" w:eastAsia="Times New Roman" w:hAnsi="Times New Roman" w:cs="Times New Roman"/>
          <w:b/>
          <w:sz w:val="24"/>
          <w:szCs w:val="24"/>
          <w:lang w:eastAsia="ru-RU"/>
        </w:rPr>
        <w:t>Выпускник получит возможность научиться: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lang w:eastAsia="ru-RU"/>
        </w:rPr>
      </w:pPr>
      <w:r w:rsidRPr="007526DE">
        <w:rPr>
          <w:rFonts w:ascii="Times New Roman" w:eastAsia="Times New Roman" w:hAnsi="Times New Roman" w:cs="Times New Roman"/>
          <w:sz w:val="24"/>
          <w:szCs w:val="24"/>
          <w:lang w:eastAsia="ru-RU"/>
        </w:rPr>
        <w:t>различать разговорную речь и различные стили;</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lang w:eastAsia="ru-RU"/>
        </w:rPr>
      </w:pPr>
      <w:r w:rsidRPr="007526DE">
        <w:rPr>
          <w:rFonts w:ascii="Times New Roman" w:eastAsia="Times New Roman" w:hAnsi="Times New Roman" w:cs="Times New Roman"/>
          <w:sz w:val="24"/>
          <w:szCs w:val="24"/>
          <w:lang w:eastAsia="ru-RU"/>
        </w:rPr>
        <w:t>определять тему и основную мысль текста;</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lang w:eastAsia="ru-RU"/>
        </w:rPr>
      </w:pPr>
      <w:r w:rsidRPr="007526DE">
        <w:rPr>
          <w:rFonts w:ascii="Times New Roman" w:eastAsia="Times New Roman" w:hAnsi="Times New Roman" w:cs="Times New Roman"/>
          <w:sz w:val="24"/>
          <w:szCs w:val="24"/>
          <w:lang w:eastAsia="ru-RU"/>
        </w:rPr>
        <w:t>опознавать языковые единицы, проводить различные виды их анализа;</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lang w:eastAsia="ru-RU"/>
        </w:rPr>
      </w:pPr>
      <w:r w:rsidRPr="007526DE">
        <w:rPr>
          <w:rFonts w:ascii="Times New Roman" w:eastAsia="Times New Roman" w:hAnsi="Times New Roman" w:cs="Times New Roman"/>
          <w:sz w:val="24"/>
          <w:szCs w:val="24"/>
          <w:lang w:eastAsia="ru-RU"/>
        </w:rPr>
        <w:t>объяснять с помощью словаря значение непонятных слов.</w:t>
      </w:r>
    </w:p>
    <w:p w:rsidR="007526DE" w:rsidRPr="007526DE" w:rsidRDefault="007526DE" w:rsidP="007526DE">
      <w:pPr>
        <w:spacing w:after="100" w:afterAutospacing="1" w:line="240" w:lineRule="auto"/>
        <w:ind w:left="357"/>
        <w:contextualSpacing/>
        <w:jc w:val="center"/>
        <w:rPr>
          <w:rFonts w:ascii="Times New Roman" w:eastAsia="Times New Roman" w:hAnsi="Times New Roman" w:cs="Times New Roman"/>
          <w:sz w:val="24"/>
          <w:szCs w:val="24"/>
        </w:rPr>
      </w:pPr>
      <w:r w:rsidRPr="007526DE">
        <w:rPr>
          <w:rFonts w:ascii="Times New Roman" w:eastAsia="Times New Roman" w:hAnsi="Times New Roman" w:cs="Times New Roman"/>
          <w:b/>
          <w:sz w:val="24"/>
          <w:szCs w:val="24"/>
        </w:rPr>
        <w:t>«Фонетика. Орфоэпия. Графика»</w:t>
      </w:r>
    </w:p>
    <w:p w:rsidR="007526DE" w:rsidRPr="007526DE" w:rsidRDefault="007526DE" w:rsidP="007526DE">
      <w:pPr>
        <w:spacing w:after="100" w:afterAutospacing="1" w:line="240" w:lineRule="auto"/>
        <w:ind w:left="357" w:firstLine="709"/>
        <w:contextualSpacing/>
        <w:rPr>
          <w:rFonts w:ascii="Times New Roman" w:eastAsia="Times New Roman" w:hAnsi="Times New Roman" w:cs="Times New Roman"/>
          <w:b/>
          <w:sz w:val="24"/>
          <w:szCs w:val="24"/>
          <w:lang w:eastAsia="ru-RU"/>
        </w:rPr>
      </w:pPr>
      <w:r w:rsidRPr="007526DE">
        <w:rPr>
          <w:rFonts w:ascii="Times New Roman" w:eastAsia="Times New Roman" w:hAnsi="Times New Roman" w:cs="Times New Roman"/>
          <w:b/>
          <w:sz w:val="24"/>
          <w:szCs w:val="24"/>
          <w:lang w:eastAsia="ru-RU"/>
        </w:rPr>
        <w:t>Выпускник научится: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сделать фонетический разбор слова;</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осознать важность сохранения орфоэпических норм татарского языка при общении;</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b/>
          <w:sz w:val="24"/>
          <w:szCs w:val="24"/>
        </w:rPr>
      </w:pPr>
      <w:r w:rsidRPr="007526DE">
        <w:rPr>
          <w:rFonts w:ascii="Times New Roman" w:eastAsia="Times New Roman" w:hAnsi="Times New Roman" w:cs="Times New Roman"/>
          <w:sz w:val="24"/>
          <w:szCs w:val="24"/>
        </w:rPr>
        <w:t>научиться находить и правильно использовать в соответствующих ситуациях найденную в орфоэпических словарях и других справочниках информацию.</w:t>
      </w:r>
    </w:p>
    <w:p w:rsidR="007526DE" w:rsidRPr="007526DE" w:rsidRDefault="007526DE" w:rsidP="007526DE">
      <w:pPr>
        <w:spacing w:after="100" w:afterAutospacing="1" w:line="240" w:lineRule="auto"/>
        <w:ind w:left="357"/>
        <w:contextualSpacing/>
        <w:jc w:val="both"/>
        <w:rPr>
          <w:rFonts w:ascii="Times New Roman" w:eastAsia="Times New Roman" w:hAnsi="Times New Roman" w:cs="Times New Roman"/>
          <w:b/>
          <w:sz w:val="24"/>
          <w:szCs w:val="24"/>
        </w:rPr>
      </w:pPr>
      <w:r w:rsidRPr="007526DE">
        <w:rPr>
          <w:rFonts w:ascii="Times New Roman" w:eastAsia="Times New Roman" w:hAnsi="Times New Roman" w:cs="Times New Roman"/>
          <w:b/>
          <w:sz w:val="24"/>
          <w:szCs w:val="24"/>
        </w:rPr>
        <w:t>Выпускник получит возможность научиться: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выделить основные выразительные средства фонетики;</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выразительно читать тексты из прозы и поэзии;</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находить и грамотно использовать в мультимедийной форме необходимую  информацию из орфоэпических словарей и справочников.</w:t>
      </w:r>
    </w:p>
    <w:p w:rsidR="007526DE" w:rsidRPr="007526DE" w:rsidRDefault="007526DE" w:rsidP="007526DE">
      <w:pPr>
        <w:spacing w:after="100" w:afterAutospacing="1" w:line="240" w:lineRule="auto"/>
        <w:ind w:left="357"/>
        <w:contextualSpacing/>
        <w:jc w:val="center"/>
        <w:rPr>
          <w:rFonts w:ascii="Times New Roman" w:eastAsia="Times New Roman" w:hAnsi="Times New Roman" w:cs="Times New Roman"/>
          <w:sz w:val="24"/>
          <w:szCs w:val="24"/>
        </w:rPr>
      </w:pPr>
      <w:r w:rsidRPr="007526DE">
        <w:rPr>
          <w:rFonts w:ascii="Times New Roman" w:eastAsia="Times New Roman" w:hAnsi="Times New Roman" w:cs="Times New Roman"/>
          <w:b/>
          <w:sz w:val="24"/>
          <w:szCs w:val="24"/>
        </w:rPr>
        <w:t>«Морфемика и словообразование»</w:t>
      </w:r>
    </w:p>
    <w:p w:rsidR="007526DE" w:rsidRPr="007526DE" w:rsidRDefault="007526DE" w:rsidP="007526DE">
      <w:pPr>
        <w:spacing w:after="100" w:afterAutospacing="1" w:line="240" w:lineRule="auto"/>
        <w:ind w:left="357" w:firstLine="709"/>
        <w:contextualSpacing/>
        <w:rPr>
          <w:rFonts w:ascii="Times New Roman" w:eastAsia="Times New Roman" w:hAnsi="Times New Roman" w:cs="Times New Roman"/>
          <w:b/>
          <w:sz w:val="24"/>
          <w:szCs w:val="24"/>
          <w:lang w:eastAsia="ru-RU"/>
        </w:rPr>
      </w:pPr>
      <w:r w:rsidRPr="007526DE">
        <w:rPr>
          <w:rFonts w:ascii="Times New Roman" w:eastAsia="Times New Roman" w:hAnsi="Times New Roman" w:cs="Times New Roman"/>
          <w:b/>
          <w:sz w:val="24"/>
          <w:szCs w:val="24"/>
          <w:lang w:eastAsia="ru-RU"/>
        </w:rPr>
        <w:t>Выпускник научится: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делить слова на морфемы;</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определить основные способы словообразования;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уметь образовывать новые слова из заданного;</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u w:val="single"/>
        </w:rPr>
      </w:pPr>
      <w:r w:rsidRPr="007526DE">
        <w:rPr>
          <w:rFonts w:ascii="Times New Roman" w:eastAsia="Times New Roman" w:hAnsi="Times New Roman" w:cs="Times New Roman"/>
          <w:sz w:val="24"/>
          <w:szCs w:val="24"/>
        </w:rPr>
        <w:t>изучая морфемику и словообразования, грамотно писать, определять части речи и члены предложений</w:t>
      </w:r>
      <w:r w:rsidRPr="007526DE">
        <w:rPr>
          <w:rFonts w:ascii="Times New Roman" w:eastAsia="Times New Roman" w:hAnsi="Times New Roman" w:cs="Times New Roman"/>
          <w:sz w:val="24"/>
          <w:szCs w:val="24"/>
          <w:u w:val="single"/>
        </w:rPr>
        <w:t>.</w:t>
      </w:r>
    </w:p>
    <w:p w:rsidR="007526DE" w:rsidRPr="007526DE" w:rsidRDefault="007526DE" w:rsidP="007526DE">
      <w:pPr>
        <w:spacing w:after="100" w:afterAutospacing="1" w:line="240" w:lineRule="auto"/>
        <w:ind w:left="357" w:firstLine="709"/>
        <w:contextualSpacing/>
        <w:jc w:val="both"/>
        <w:rPr>
          <w:rFonts w:ascii="Times New Roman" w:eastAsia="Times New Roman" w:hAnsi="Times New Roman" w:cs="Times New Roman"/>
          <w:b/>
          <w:sz w:val="24"/>
          <w:szCs w:val="24"/>
        </w:rPr>
      </w:pPr>
      <w:r w:rsidRPr="007526DE">
        <w:rPr>
          <w:rFonts w:ascii="Times New Roman" w:eastAsia="Times New Roman" w:hAnsi="Times New Roman" w:cs="Times New Roman"/>
          <w:b/>
          <w:sz w:val="24"/>
          <w:szCs w:val="24"/>
        </w:rPr>
        <w:t>Выпускник получит возможность научиться: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lastRenderedPageBreak/>
        <w:t>увидеть смысловую связь между однокоренными словами;</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понимать значимость частей словообразования как одного из изобразительно-выразительных средств художественной речи;</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уметь находить нужную информацию из словарей и справочников по словообразованию;</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уделять внимание этимологической стороне слова при объяснении правописания и лексического значения слова.</w:t>
      </w:r>
    </w:p>
    <w:p w:rsidR="007526DE" w:rsidRPr="007526DE" w:rsidRDefault="007526DE" w:rsidP="007526DE">
      <w:pPr>
        <w:spacing w:after="100" w:afterAutospacing="1" w:line="240" w:lineRule="auto"/>
        <w:ind w:left="357"/>
        <w:contextualSpacing/>
        <w:jc w:val="center"/>
        <w:rPr>
          <w:rFonts w:ascii="Times New Roman" w:eastAsia="Times New Roman" w:hAnsi="Times New Roman" w:cs="Times New Roman"/>
          <w:sz w:val="24"/>
          <w:szCs w:val="24"/>
        </w:rPr>
      </w:pPr>
      <w:r w:rsidRPr="007526DE">
        <w:rPr>
          <w:rFonts w:ascii="Times New Roman" w:eastAsia="Times New Roman" w:hAnsi="Times New Roman" w:cs="Times New Roman"/>
          <w:b/>
          <w:sz w:val="24"/>
          <w:szCs w:val="24"/>
        </w:rPr>
        <w:t>«Лексикология и фразеология»</w:t>
      </w:r>
    </w:p>
    <w:p w:rsidR="007526DE" w:rsidRPr="007526DE" w:rsidRDefault="007526DE" w:rsidP="007526DE">
      <w:pPr>
        <w:spacing w:after="100" w:afterAutospacing="1" w:line="240" w:lineRule="auto"/>
        <w:ind w:left="357" w:firstLine="709"/>
        <w:contextualSpacing/>
        <w:rPr>
          <w:rFonts w:ascii="Times New Roman" w:eastAsia="Times New Roman" w:hAnsi="Times New Roman" w:cs="Times New Roman"/>
          <w:b/>
          <w:sz w:val="24"/>
          <w:szCs w:val="24"/>
          <w:lang w:eastAsia="ru-RU"/>
        </w:rPr>
      </w:pPr>
      <w:r w:rsidRPr="007526DE">
        <w:rPr>
          <w:rFonts w:ascii="Times New Roman" w:eastAsia="Times New Roman" w:hAnsi="Times New Roman" w:cs="Times New Roman"/>
          <w:b/>
          <w:sz w:val="24"/>
          <w:szCs w:val="24"/>
          <w:lang w:eastAsia="ru-RU"/>
        </w:rPr>
        <w:t>Выпускник научится: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провести  лексический анализ слова;</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объединять слова в тематические группы;</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подбирать синонимы и антонимы;</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распознавать фразеологические обороты;</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придерживаться лексических норм при устной и письменной речи;</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использовать синонимы как средство связи предложений в тексте и как средство устранения неоправданного повтора;</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наблюдать за использованием переносных значений слов в устных и письменных текстах (метафора, эпитет, олицетворение);</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пользоваться различными видами лексических словарей (толковых, синонимов, антонимов, фразеологизмов).</w:t>
      </w:r>
    </w:p>
    <w:p w:rsidR="007526DE" w:rsidRPr="007526DE" w:rsidRDefault="007526DE" w:rsidP="007526DE">
      <w:pPr>
        <w:spacing w:after="100" w:afterAutospacing="1" w:line="240" w:lineRule="auto"/>
        <w:ind w:left="357" w:firstLine="709"/>
        <w:contextualSpacing/>
        <w:jc w:val="both"/>
        <w:rPr>
          <w:rFonts w:ascii="Times New Roman" w:eastAsia="Times New Roman" w:hAnsi="Times New Roman" w:cs="Times New Roman"/>
          <w:b/>
          <w:sz w:val="24"/>
          <w:szCs w:val="24"/>
          <w:lang w:eastAsia="ru-RU"/>
        </w:rPr>
      </w:pPr>
      <w:r w:rsidRPr="007526DE">
        <w:rPr>
          <w:rFonts w:ascii="Times New Roman" w:eastAsia="Times New Roman" w:hAnsi="Times New Roman" w:cs="Times New Roman"/>
          <w:b/>
          <w:sz w:val="24"/>
          <w:szCs w:val="24"/>
          <w:lang w:eastAsia="ru-RU"/>
        </w:rPr>
        <w:t>Выпускник получит возможность научиться: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сделать общую классификацию словарного запаса;</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различать лексическую и грамматическую значения слова;</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опознавать различных омонимов;</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оценить свою и чужую речь с точки зрения точного, уместного и выразительного словоупотребления;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 xml:space="preserve">опознавать лексико-фразеологические средства в публицистических и художественных текстах, знать лексические средства, используемые в научном и деловом стилях; </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находить из различных лексических словарей (толковых, синонимов, антонимов, фразеологизмов, иностранных языков) и мультимедийных средств необходимую информацию.</w:t>
      </w:r>
    </w:p>
    <w:p w:rsidR="007526DE" w:rsidRPr="007526DE" w:rsidRDefault="007526DE" w:rsidP="007526DE">
      <w:pPr>
        <w:spacing w:after="100" w:afterAutospacing="1" w:line="240" w:lineRule="auto"/>
        <w:ind w:left="357"/>
        <w:contextualSpacing/>
        <w:jc w:val="center"/>
        <w:rPr>
          <w:rFonts w:ascii="Times New Roman" w:eastAsia="Times New Roman" w:hAnsi="Times New Roman" w:cs="Times New Roman"/>
          <w:sz w:val="24"/>
          <w:szCs w:val="24"/>
        </w:rPr>
      </w:pPr>
      <w:r w:rsidRPr="007526DE">
        <w:rPr>
          <w:rFonts w:ascii="Times New Roman" w:eastAsia="Times New Roman" w:hAnsi="Times New Roman" w:cs="Times New Roman"/>
          <w:b/>
          <w:sz w:val="24"/>
          <w:szCs w:val="24"/>
        </w:rPr>
        <w:t>«Морфология»</w:t>
      </w:r>
    </w:p>
    <w:p w:rsidR="007526DE" w:rsidRPr="007526DE" w:rsidRDefault="007526DE" w:rsidP="007526DE">
      <w:pPr>
        <w:spacing w:after="100" w:afterAutospacing="1" w:line="240" w:lineRule="auto"/>
        <w:ind w:left="357" w:firstLine="709"/>
        <w:contextualSpacing/>
        <w:rPr>
          <w:rFonts w:ascii="Times New Roman" w:eastAsia="Times New Roman" w:hAnsi="Times New Roman" w:cs="Times New Roman"/>
          <w:b/>
          <w:sz w:val="24"/>
          <w:szCs w:val="24"/>
          <w:lang w:eastAsia="ru-RU"/>
        </w:rPr>
      </w:pPr>
      <w:r w:rsidRPr="007526DE">
        <w:rPr>
          <w:rFonts w:ascii="Times New Roman" w:eastAsia="Times New Roman" w:hAnsi="Times New Roman" w:cs="Times New Roman"/>
          <w:b/>
          <w:sz w:val="24"/>
          <w:szCs w:val="24"/>
          <w:lang w:eastAsia="ru-RU"/>
        </w:rPr>
        <w:t>Выпускник научится: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различать части речи татарского языка;</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определить морфологические признаки слов;</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использовать различные формы частей речи в рамках норм современного татарского литературного языка;</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применять знания и умения по морфологии на практике правописания и проведения различных видов анализа.</w:t>
      </w:r>
    </w:p>
    <w:p w:rsidR="007526DE" w:rsidRPr="007526DE" w:rsidRDefault="007526DE" w:rsidP="007526DE">
      <w:pPr>
        <w:spacing w:after="100" w:afterAutospacing="1" w:line="240" w:lineRule="auto"/>
        <w:ind w:left="357" w:firstLine="709"/>
        <w:contextualSpacing/>
        <w:jc w:val="both"/>
        <w:rPr>
          <w:rFonts w:ascii="Times New Roman" w:eastAsia="Times New Roman" w:hAnsi="Times New Roman" w:cs="Times New Roman"/>
          <w:b/>
          <w:sz w:val="24"/>
          <w:szCs w:val="24"/>
          <w:lang w:eastAsia="ru-RU"/>
        </w:rPr>
      </w:pPr>
      <w:r w:rsidRPr="007526DE">
        <w:rPr>
          <w:rFonts w:ascii="Times New Roman" w:eastAsia="Times New Roman" w:hAnsi="Times New Roman" w:cs="Times New Roman"/>
          <w:b/>
          <w:sz w:val="24"/>
          <w:szCs w:val="24"/>
          <w:lang w:eastAsia="ru-RU"/>
        </w:rPr>
        <w:t>Выпускник получит возможность научиться: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исследовать словарный запас морфологии;</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различать грамматические омонимы;</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находить нужную информацию из различных словарей и мультимедийных средств по морфологии.</w:t>
      </w:r>
    </w:p>
    <w:p w:rsidR="007526DE" w:rsidRPr="007526DE" w:rsidRDefault="007526DE" w:rsidP="007526DE">
      <w:pPr>
        <w:spacing w:after="100" w:afterAutospacing="1" w:line="240" w:lineRule="auto"/>
        <w:ind w:left="357"/>
        <w:contextualSpacing/>
        <w:jc w:val="center"/>
        <w:rPr>
          <w:rFonts w:ascii="Times New Roman" w:eastAsia="Times New Roman" w:hAnsi="Times New Roman" w:cs="Times New Roman"/>
          <w:sz w:val="24"/>
          <w:szCs w:val="24"/>
        </w:rPr>
      </w:pPr>
      <w:r w:rsidRPr="007526DE">
        <w:rPr>
          <w:rFonts w:ascii="Times New Roman" w:eastAsia="Times New Roman" w:hAnsi="Times New Roman" w:cs="Times New Roman"/>
          <w:b/>
          <w:sz w:val="24"/>
          <w:szCs w:val="24"/>
        </w:rPr>
        <w:t>«Синтаксис»</w:t>
      </w:r>
    </w:p>
    <w:p w:rsidR="007526DE" w:rsidRPr="007526DE" w:rsidRDefault="007526DE" w:rsidP="007526DE">
      <w:pPr>
        <w:spacing w:after="100" w:afterAutospacing="1" w:line="240" w:lineRule="auto"/>
        <w:ind w:left="357" w:firstLine="709"/>
        <w:contextualSpacing/>
        <w:rPr>
          <w:rFonts w:ascii="Times New Roman" w:eastAsia="Times New Roman" w:hAnsi="Times New Roman" w:cs="Times New Roman"/>
          <w:b/>
          <w:sz w:val="24"/>
          <w:szCs w:val="24"/>
          <w:lang w:eastAsia="ru-RU"/>
        </w:rPr>
      </w:pPr>
      <w:r w:rsidRPr="007526DE">
        <w:rPr>
          <w:rFonts w:ascii="Times New Roman" w:eastAsia="Times New Roman" w:hAnsi="Times New Roman" w:cs="Times New Roman"/>
          <w:b/>
          <w:sz w:val="24"/>
          <w:szCs w:val="24"/>
          <w:lang w:eastAsia="ru-RU"/>
        </w:rPr>
        <w:t>Выпускник научится: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опознавать словосочетания и предложения и их виды;</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lastRenderedPageBreak/>
        <w:t>исследовать состав, значение, особенности употребления словосочетаний и предложений;</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употреблять различные синтаксические формы частей речи в рамках современного татарского литературного языка;</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уметь использовать знания и навыки по синтаксису и в других видах анализа.</w:t>
      </w:r>
    </w:p>
    <w:p w:rsidR="007526DE" w:rsidRPr="007526DE" w:rsidRDefault="007526DE" w:rsidP="007526DE">
      <w:pPr>
        <w:spacing w:after="100" w:afterAutospacing="1" w:line="240" w:lineRule="auto"/>
        <w:ind w:left="357" w:firstLine="709"/>
        <w:contextualSpacing/>
        <w:jc w:val="both"/>
        <w:rPr>
          <w:rFonts w:ascii="Times New Roman" w:eastAsia="Times New Roman" w:hAnsi="Times New Roman" w:cs="Times New Roman"/>
          <w:b/>
          <w:sz w:val="24"/>
          <w:szCs w:val="24"/>
          <w:lang w:eastAsia="ru-RU"/>
        </w:rPr>
      </w:pPr>
      <w:r w:rsidRPr="007526DE">
        <w:rPr>
          <w:rFonts w:ascii="Times New Roman" w:eastAsia="Times New Roman" w:hAnsi="Times New Roman" w:cs="Times New Roman"/>
          <w:b/>
          <w:sz w:val="24"/>
          <w:szCs w:val="24"/>
          <w:lang w:eastAsia="ru-RU"/>
        </w:rPr>
        <w:t>Выпускник получит возможность научиться: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опознавать синтаксические средства в публицистических и художественных текстах, знать синтаксические формы, используемые в научном и деловом стилях;</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провести функционально-стилистический анализ синтаксических конструкций, использование различных синтаксических конструкций как средств усиления выразительности речи.</w:t>
      </w:r>
    </w:p>
    <w:p w:rsidR="007526DE" w:rsidRPr="007526DE" w:rsidRDefault="007526DE" w:rsidP="007526DE">
      <w:pPr>
        <w:spacing w:after="100" w:afterAutospacing="1" w:line="240" w:lineRule="auto"/>
        <w:ind w:left="357"/>
        <w:contextualSpacing/>
        <w:jc w:val="center"/>
        <w:rPr>
          <w:rFonts w:ascii="Times New Roman" w:eastAsia="Times New Roman" w:hAnsi="Times New Roman" w:cs="Times New Roman"/>
          <w:b/>
          <w:sz w:val="24"/>
          <w:szCs w:val="24"/>
        </w:rPr>
      </w:pPr>
      <w:r w:rsidRPr="007526DE">
        <w:rPr>
          <w:rFonts w:ascii="Times New Roman" w:eastAsia="Times New Roman" w:hAnsi="Times New Roman" w:cs="Times New Roman"/>
          <w:b/>
          <w:sz w:val="24"/>
          <w:szCs w:val="24"/>
        </w:rPr>
        <w:t>«Орфография и пунктуация»</w:t>
      </w:r>
    </w:p>
    <w:p w:rsidR="007526DE" w:rsidRPr="007526DE" w:rsidRDefault="007526DE" w:rsidP="007526DE">
      <w:pPr>
        <w:spacing w:after="100" w:afterAutospacing="1" w:line="240" w:lineRule="auto"/>
        <w:ind w:left="357" w:firstLine="709"/>
        <w:contextualSpacing/>
        <w:rPr>
          <w:rFonts w:ascii="Times New Roman" w:eastAsia="Times New Roman" w:hAnsi="Times New Roman" w:cs="Times New Roman"/>
          <w:b/>
          <w:sz w:val="24"/>
          <w:szCs w:val="24"/>
          <w:lang w:eastAsia="ru-RU"/>
        </w:rPr>
      </w:pPr>
      <w:r w:rsidRPr="007526DE">
        <w:rPr>
          <w:rFonts w:ascii="Times New Roman" w:eastAsia="Times New Roman" w:hAnsi="Times New Roman" w:cs="Times New Roman"/>
          <w:b/>
          <w:sz w:val="24"/>
          <w:szCs w:val="24"/>
          <w:lang w:eastAsia="ru-RU"/>
        </w:rPr>
        <w:t>Выпускник научится: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соблюдать в письме  орфографические и пунктуационные нормы;</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найти и исправлять орфографические и пунктуационные ошибки;</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найти и пользоваться в письме необходимой информацией из орфографических словарей и справочников.</w:t>
      </w:r>
    </w:p>
    <w:p w:rsidR="007526DE" w:rsidRPr="007526DE" w:rsidRDefault="007526DE" w:rsidP="007526DE">
      <w:pPr>
        <w:spacing w:after="100" w:afterAutospacing="1" w:line="240" w:lineRule="auto"/>
        <w:ind w:left="357" w:firstLine="709"/>
        <w:contextualSpacing/>
        <w:jc w:val="both"/>
        <w:rPr>
          <w:rFonts w:ascii="Times New Roman" w:eastAsia="Times New Roman" w:hAnsi="Times New Roman" w:cs="Times New Roman"/>
          <w:b/>
          <w:sz w:val="24"/>
          <w:szCs w:val="24"/>
          <w:lang w:eastAsia="ru-RU"/>
        </w:rPr>
      </w:pPr>
      <w:r w:rsidRPr="007526DE">
        <w:rPr>
          <w:rFonts w:ascii="Times New Roman" w:eastAsia="Times New Roman" w:hAnsi="Times New Roman" w:cs="Times New Roman"/>
          <w:b/>
          <w:sz w:val="24"/>
          <w:szCs w:val="24"/>
          <w:lang w:eastAsia="ru-RU"/>
        </w:rPr>
        <w:t>Выпускник получит возможность научиться: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осознавать важности сохранения в речи орфографических и пунктуационных норм;</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находить нужную информацию из различных словарей и мультимедийных средств и грамотно использовать их в письме.</w:t>
      </w:r>
    </w:p>
    <w:p w:rsidR="007526DE" w:rsidRPr="007526DE" w:rsidRDefault="007526DE" w:rsidP="007526DE">
      <w:pPr>
        <w:spacing w:after="100" w:afterAutospacing="1" w:line="240" w:lineRule="auto"/>
        <w:ind w:left="357"/>
        <w:contextualSpacing/>
        <w:jc w:val="center"/>
        <w:rPr>
          <w:rFonts w:ascii="Times New Roman" w:eastAsia="Times New Roman" w:hAnsi="Times New Roman" w:cs="Times New Roman"/>
          <w:b/>
          <w:sz w:val="24"/>
          <w:szCs w:val="24"/>
        </w:rPr>
      </w:pPr>
      <w:r w:rsidRPr="007526DE">
        <w:rPr>
          <w:rFonts w:ascii="Times New Roman" w:eastAsia="Times New Roman" w:hAnsi="Times New Roman" w:cs="Times New Roman"/>
          <w:b/>
          <w:sz w:val="24"/>
          <w:szCs w:val="24"/>
        </w:rPr>
        <w:t>«Стилистика»</w:t>
      </w:r>
    </w:p>
    <w:p w:rsidR="007526DE" w:rsidRPr="007526DE" w:rsidRDefault="007526DE" w:rsidP="007526DE">
      <w:pPr>
        <w:spacing w:after="100" w:afterAutospacing="1" w:line="240" w:lineRule="auto"/>
        <w:ind w:left="357" w:firstLine="709"/>
        <w:contextualSpacing/>
        <w:rPr>
          <w:rFonts w:ascii="Times New Roman" w:eastAsia="Times New Roman" w:hAnsi="Times New Roman" w:cs="Times New Roman"/>
          <w:b/>
          <w:sz w:val="24"/>
          <w:szCs w:val="24"/>
          <w:lang w:eastAsia="ru-RU"/>
        </w:rPr>
      </w:pPr>
      <w:r w:rsidRPr="007526DE">
        <w:rPr>
          <w:rFonts w:ascii="Times New Roman" w:eastAsia="Times New Roman" w:hAnsi="Times New Roman" w:cs="Times New Roman"/>
          <w:b/>
          <w:sz w:val="24"/>
          <w:szCs w:val="24"/>
          <w:lang w:eastAsia="ru-RU"/>
        </w:rPr>
        <w:t>Выпускник научится: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определять функциональные стили, выделив их жанровые особенности;</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выступать перед аудиторией, определив тему, цель и задачи своего выступления;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выбирать языковые средства с учетом возрастных, психологических особенностей и соответствия темы уровню знаний слушателей.</w:t>
      </w:r>
    </w:p>
    <w:p w:rsidR="007526DE" w:rsidRPr="007526DE" w:rsidRDefault="007526DE" w:rsidP="007526DE">
      <w:pPr>
        <w:spacing w:after="100" w:afterAutospacing="1" w:line="240" w:lineRule="auto"/>
        <w:ind w:left="357" w:firstLine="709"/>
        <w:contextualSpacing/>
        <w:jc w:val="both"/>
        <w:rPr>
          <w:rFonts w:ascii="Times New Roman" w:eastAsia="Times New Roman" w:hAnsi="Times New Roman" w:cs="Times New Roman"/>
          <w:b/>
          <w:sz w:val="24"/>
          <w:szCs w:val="24"/>
          <w:lang w:eastAsia="ru-RU"/>
        </w:rPr>
      </w:pPr>
      <w:r w:rsidRPr="007526DE">
        <w:rPr>
          <w:rFonts w:ascii="Times New Roman" w:eastAsia="Times New Roman" w:hAnsi="Times New Roman" w:cs="Times New Roman"/>
          <w:b/>
          <w:sz w:val="24"/>
          <w:szCs w:val="24"/>
          <w:lang w:eastAsia="ru-RU"/>
        </w:rPr>
        <w:t>Выпускник получит возможность научиться: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понимать и объяснять особенности устной и письменной речи;</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работать с текстами в различных стилях и жанрах;</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переводить различные тексты с татарского языка на русский, учитывая нормы устной и письменной речи.</w:t>
      </w:r>
    </w:p>
    <w:p w:rsidR="007526DE" w:rsidRPr="007526DE" w:rsidRDefault="007526DE" w:rsidP="007526DE">
      <w:pPr>
        <w:spacing w:after="100" w:afterAutospacing="1" w:line="240" w:lineRule="auto"/>
        <w:ind w:left="357"/>
        <w:contextualSpacing/>
        <w:jc w:val="center"/>
        <w:rPr>
          <w:rFonts w:ascii="Times New Roman" w:eastAsia="Times New Roman" w:hAnsi="Times New Roman" w:cs="Times New Roman"/>
          <w:b/>
          <w:sz w:val="24"/>
          <w:szCs w:val="24"/>
        </w:rPr>
      </w:pPr>
      <w:r w:rsidRPr="007526DE">
        <w:rPr>
          <w:rFonts w:ascii="Times New Roman" w:eastAsia="Times New Roman" w:hAnsi="Times New Roman" w:cs="Times New Roman"/>
          <w:b/>
          <w:sz w:val="24"/>
          <w:szCs w:val="24"/>
        </w:rPr>
        <w:t>«Язык и культура»</w:t>
      </w:r>
    </w:p>
    <w:p w:rsidR="007526DE" w:rsidRPr="007526DE" w:rsidRDefault="007526DE" w:rsidP="007526DE">
      <w:pPr>
        <w:spacing w:after="100" w:afterAutospacing="1" w:line="240" w:lineRule="auto"/>
        <w:ind w:left="357" w:firstLine="709"/>
        <w:contextualSpacing/>
        <w:rPr>
          <w:rFonts w:ascii="Times New Roman" w:eastAsia="Times New Roman" w:hAnsi="Times New Roman" w:cs="Times New Roman"/>
          <w:b/>
          <w:sz w:val="24"/>
          <w:szCs w:val="24"/>
          <w:lang w:eastAsia="ru-RU"/>
        </w:rPr>
      </w:pPr>
      <w:r w:rsidRPr="007526DE">
        <w:rPr>
          <w:rFonts w:ascii="Times New Roman" w:eastAsia="Times New Roman" w:hAnsi="Times New Roman" w:cs="Times New Roman"/>
          <w:b/>
          <w:sz w:val="24"/>
          <w:szCs w:val="24"/>
          <w:lang w:eastAsia="ru-RU"/>
        </w:rPr>
        <w:t>Выпускник научится: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распознать языковые единицы с национально-культурным компонентом на примерах устного народного творчества, исторических и художественных произведений;</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находить примеры подтверждающие мысль о том, что изучение языка помогает лучше знать историю и культуру страны;</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грамотно пользоваться правилами культуры татарской разговорной речи в повседневной жизни: в учебе и во внеклассных мероприятиях.</w:t>
      </w:r>
    </w:p>
    <w:p w:rsidR="007526DE" w:rsidRPr="007526DE" w:rsidRDefault="007526DE" w:rsidP="007526DE">
      <w:pPr>
        <w:spacing w:after="100" w:afterAutospacing="1" w:line="240" w:lineRule="auto"/>
        <w:ind w:left="357" w:firstLine="709"/>
        <w:contextualSpacing/>
        <w:jc w:val="both"/>
        <w:rPr>
          <w:rFonts w:ascii="Times New Roman" w:eastAsia="Times New Roman" w:hAnsi="Times New Roman" w:cs="Times New Roman"/>
          <w:b/>
          <w:sz w:val="24"/>
          <w:szCs w:val="24"/>
          <w:lang w:eastAsia="ru-RU"/>
        </w:rPr>
      </w:pPr>
      <w:r w:rsidRPr="007526DE">
        <w:rPr>
          <w:rFonts w:ascii="Times New Roman" w:eastAsia="Times New Roman" w:hAnsi="Times New Roman" w:cs="Times New Roman"/>
          <w:b/>
          <w:sz w:val="24"/>
          <w:szCs w:val="24"/>
          <w:lang w:eastAsia="ru-RU"/>
        </w:rPr>
        <w:t>Выпускник получит возможность научиться:</w:t>
      </w:r>
    </w:p>
    <w:p w:rsidR="007526DE" w:rsidRPr="007526DE"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показать тесную связь языка с культурой и историей народа через определенные примеры;</w:t>
      </w:r>
    </w:p>
    <w:p w:rsidR="00022B85" w:rsidRDefault="007526DE" w:rsidP="00457A69">
      <w:pPr>
        <w:widowControl w:val="0"/>
        <w:numPr>
          <w:ilvl w:val="0"/>
          <w:numId w:val="7"/>
        </w:numPr>
        <w:autoSpaceDE w:val="0"/>
        <w:autoSpaceDN w:val="0"/>
        <w:spacing w:after="100" w:afterAutospacing="1" w:line="240" w:lineRule="auto"/>
        <w:ind w:left="357" w:firstLine="709"/>
        <w:contextualSpacing/>
        <w:jc w:val="both"/>
        <w:rPr>
          <w:rFonts w:ascii="Times New Roman" w:eastAsia="Times New Roman" w:hAnsi="Times New Roman" w:cs="Times New Roman"/>
          <w:sz w:val="24"/>
          <w:szCs w:val="24"/>
        </w:rPr>
      </w:pPr>
      <w:r w:rsidRPr="007526DE">
        <w:rPr>
          <w:rFonts w:ascii="Times New Roman" w:eastAsia="Times New Roman" w:hAnsi="Times New Roman" w:cs="Times New Roman"/>
          <w:sz w:val="24"/>
          <w:szCs w:val="24"/>
        </w:rPr>
        <w:t>сравнивать нормы культуры татарской речи с правилами культуры речи других народов, живущих в России.</w:t>
      </w:r>
    </w:p>
    <w:p w:rsidR="00BF3698" w:rsidRDefault="00BF3698" w:rsidP="00BF3698">
      <w:pPr>
        <w:widowControl w:val="0"/>
        <w:autoSpaceDE w:val="0"/>
        <w:autoSpaceDN w:val="0"/>
        <w:spacing w:after="100" w:afterAutospacing="1" w:line="240" w:lineRule="auto"/>
        <w:contextualSpacing/>
        <w:jc w:val="both"/>
        <w:rPr>
          <w:rFonts w:ascii="Times New Roman" w:eastAsia="Times New Roman" w:hAnsi="Times New Roman" w:cs="Times New Roman"/>
          <w:sz w:val="24"/>
          <w:szCs w:val="24"/>
        </w:rPr>
      </w:pPr>
    </w:p>
    <w:p w:rsidR="00BF3698" w:rsidRPr="00761F6B" w:rsidRDefault="00BF3698" w:rsidP="00BF3698">
      <w:pPr>
        <w:widowControl w:val="0"/>
        <w:autoSpaceDE w:val="0"/>
        <w:autoSpaceDN w:val="0"/>
        <w:spacing w:after="100" w:afterAutospacing="1" w:line="240" w:lineRule="auto"/>
        <w:contextualSpacing/>
        <w:jc w:val="both"/>
        <w:rPr>
          <w:rFonts w:ascii="Times New Roman" w:eastAsia="Times New Roman" w:hAnsi="Times New Roman" w:cs="Times New Roman"/>
          <w:sz w:val="24"/>
          <w:szCs w:val="24"/>
        </w:rPr>
      </w:pPr>
    </w:p>
    <w:p w:rsidR="00F24A70" w:rsidRPr="006073BF" w:rsidRDefault="00692000" w:rsidP="00692000">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1.2.5.4.</w:t>
      </w:r>
      <w:r w:rsidR="00F24A70" w:rsidRPr="00F24A70">
        <w:rPr>
          <w:rFonts w:ascii="Times New Roman" w:hAnsi="Times New Roman" w:cs="Times New Roman"/>
          <w:b/>
          <w:bCs/>
          <w:sz w:val="24"/>
          <w:szCs w:val="24"/>
        </w:rPr>
        <w:t>Родная (татарская) литература</w:t>
      </w:r>
      <w:r w:rsidR="00F24A70" w:rsidRPr="006073BF">
        <w:rPr>
          <w:rFonts w:ascii="Times New Roman" w:hAnsi="Times New Roman" w:cs="Times New Roman"/>
          <w:sz w:val="24"/>
          <w:szCs w:val="24"/>
        </w:rPr>
        <w:t>.</w:t>
      </w:r>
    </w:p>
    <w:p w:rsidR="00F24A70" w:rsidRPr="00F24A70" w:rsidRDefault="00F24A70" w:rsidP="00F24A70">
      <w:pPr>
        <w:spacing w:after="0"/>
        <w:ind w:left="357"/>
        <w:rPr>
          <w:rFonts w:ascii="Times New Roman" w:hAnsi="Times New Roman" w:cs="Times New Roman"/>
          <w:sz w:val="24"/>
          <w:szCs w:val="24"/>
        </w:rPr>
      </w:pPr>
      <w:r w:rsidRPr="00F24A70">
        <w:rPr>
          <w:rFonts w:ascii="Times New Roman" w:hAnsi="Times New Roman" w:cs="Times New Roman"/>
          <w:sz w:val="24"/>
          <w:szCs w:val="24"/>
        </w:rPr>
        <w:t xml:space="preserve">   Выпускник научится:</w:t>
      </w:r>
    </w:p>
    <w:p w:rsidR="00F24A70" w:rsidRPr="00F24A70" w:rsidRDefault="00F24A70" w:rsidP="00457A69">
      <w:pPr>
        <w:numPr>
          <w:ilvl w:val="0"/>
          <w:numId w:val="11"/>
        </w:numPr>
        <w:spacing w:after="0"/>
        <w:ind w:left="284" w:firstLine="142"/>
        <w:rPr>
          <w:rFonts w:ascii="Times New Roman" w:hAnsi="Times New Roman" w:cs="Times New Roman"/>
          <w:sz w:val="24"/>
          <w:szCs w:val="24"/>
          <w:lang w:val="be-BY"/>
        </w:rPr>
      </w:pPr>
      <w:r w:rsidRPr="00F24A70">
        <w:rPr>
          <w:rFonts w:ascii="Times New Roman" w:hAnsi="Times New Roman" w:cs="Times New Roman"/>
          <w:sz w:val="24"/>
          <w:szCs w:val="24"/>
          <w:lang w:val="be-BY"/>
        </w:rPr>
        <w:t>пересказать содержание литературных произведений, пересказать наизусть отдельные отрывки;</w:t>
      </w:r>
    </w:p>
    <w:p w:rsidR="00F24A70" w:rsidRPr="00F24A70" w:rsidRDefault="00F24A70" w:rsidP="00457A69">
      <w:pPr>
        <w:numPr>
          <w:ilvl w:val="0"/>
          <w:numId w:val="11"/>
        </w:numPr>
        <w:spacing w:after="0"/>
        <w:ind w:left="284" w:firstLine="142"/>
        <w:rPr>
          <w:rFonts w:ascii="Times New Roman" w:hAnsi="Times New Roman" w:cs="Times New Roman"/>
          <w:sz w:val="24"/>
          <w:szCs w:val="24"/>
          <w:lang w:val="be-BY"/>
        </w:rPr>
      </w:pPr>
      <w:r w:rsidRPr="00F24A70">
        <w:rPr>
          <w:rFonts w:ascii="Times New Roman" w:hAnsi="Times New Roman" w:cs="Times New Roman"/>
          <w:sz w:val="24"/>
          <w:szCs w:val="24"/>
          <w:lang w:val="be-BY"/>
        </w:rPr>
        <w:t>анализировать литературное произведение с использованием элементарной литературоведческой терминологии;</w:t>
      </w:r>
    </w:p>
    <w:p w:rsidR="00F24A70" w:rsidRPr="00F24A70" w:rsidRDefault="00F24A70" w:rsidP="00457A69">
      <w:pPr>
        <w:numPr>
          <w:ilvl w:val="0"/>
          <w:numId w:val="11"/>
        </w:numPr>
        <w:spacing w:after="0"/>
        <w:ind w:left="284" w:firstLine="142"/>
        <w:rPr>
          <w:rFonts w:ascii="Times New Roman" w:hAnsi="Times New Roman" w:cs="Times New Roman"/>
          <w:sz w:val="24"/>
          <w:szCs w:val="24"/>
          <w:lang w:val="be-BY"/>
        </w:rPr>
      </w:pPr>
      <w:r w:rsidRPr="00F24A70">
        <w:rPr>
          <w:rFonts w:ascii="Times New Roman" w:hAnsi="Times New Roman" w:cs="Times New Roman"/>
          <w:sz w:val="24"/>
          <w:szCs w:val="24"/>
          <w:lang w:val="be-BY"/>
        </w:rPr>
        <w:t>детально исследовать отдельные стороны и элементы произведения, делать выводы;</w:t>
      </w:r>
    </w:p>
    <w:p w:rsidR="00F24A70" w:rsidRPr="00F24A70" w:rsidRDefault="00F24A70" w:rsidP="00457A69">
      <w:pPr>
        <w:numPr>
          <w:ilvl w:val="0"/>
          <w:numId w:val="11"/>
        </w:numPr>
        <w:spacing w:after="0"/>
        <w:ind w:left="284" w:firstLine="142"/>
        <w:rPr>
          <w:rFonts w:ascii="Times New Roman" w:hAnsi="Times New Roman" w:cs="Times New Roman"/>
          <w:sz w:val="24"/>
          <w:szCs w:val="24"/>
          <w:lang w:val="be-BY"/>
        </w:rPr>
      </w:pPr>
      <w:r w:rsidRPr="00F24A70">
        <w:rPr>
          <w:rFonts w:ascii="Times New Roman" w:hAnsi="Times New Roman" w:cs="Times New Roman"/>
          <w:sz w:val="24"/>
          <w:szCs w:val="24"/>
          <w:lang w:val="be-BY"/>
        </w:rPr>
        <w:t>определять принадлежность художественного произведения к одному из литературных родов и жанров;</w:t>
      </w:r>
    </w:p>
    <w:p w:rsidR="00F24A70" w:rsidRPr="00F24A70" w:rsidRDefault="00F24A70" w:rsidP="00F24A70">
      <w:pPr>
        <w:spacing w:after="0"/>
        <w:ind w:left="357"/>
        <w:rPr>
          <w:rFonts w:ascii="Times New Roman" w:hAnsi="Times New Roman" w:cs="Times New Roman"/>
          <w:sz w:val="24"/>
          <w:szCs w:val="24"/>
          <w:lang w:val="be-BY"/>
        </w:rPr>
      </w:pPr>
      <w:r w:rsidRPr="00F24A70">
        <w:rPr>
          <w:rFonts w:ascii="Times New Roman" w:hAnsi="Times New Roman" w:cs="Times New Roman"/>
          <w:sz w:val="24"/>
          <w:szCs w:val="24"/>
          <w:lang w:val="be-BY"/>
        </w:rPr>
        <w:t>сравнивать произведения литературы, сопоставлять героев одного или нескольких произведений;</w:t>
      </w:r>
    </w:p>
    <w:p w:rsidR="00F24A70" w:rsidRPr="00F24A70" w:rsidRDefault="00F24A70" w:rsidP="00457A69">
      <w:pPr>
        <w:numPr>
          <w:ilvl w:val="0"/>
          <w:numId w:val="12"/>
        </w:numPr>
        <w:spacing w:after="0"/>
        <w:rPr>
          <w:rFonts w:ascii="Times New Roman" w:hAnsi="Times New Roman" w:cs="Times New Roman"/>
          <w:sz w:val="24"/>
          <w:szCs w:val="24"/>
          <w:lang w:val="be-BY"/>
        </w:rPr>
      </w:pPr>
      <w:r w:rsidRPr="00F24A70">
        <w:rPr>
          <w:rFonts w:ascii="Times New Roman" w:hAnsi="Times New Roman" w:cs="Times New Roman"/>
          <w:sz w:val="24"/>
          <w:szCs w:val="24"/>
          <w:lang w:val="be-BY"/>
        </w:rPr>
        <w:t>характеризовать героев произведения, выявлять авторскую позицию;</w:t>
      </w:r>
    </w:p>
    <w:p w:rsidR="00F24A70" w:rsidRPr="00F24A70" w:rsidRDefault="00F24A70" w:rsidP="00457A69">
      <w:pPr>
        <w:numPr>
          <w:ilvl w:val="0"/>
          <w:numId w:val="12"/>
        </w:numPr>
        <w:spacing w:after="0"/>
        <w:rPr>
          <w:rFonts w:ascii="Times New Roman" w:hAnsi="Times New Roman" w:cs="Times New Roman"/>
          <w:sz w:val="24"/>
          <w:szCs w:val="24"/>
          <w:lang w:val="be-BY"/>
        </w:rPr>
      </w:pPr>
      <w:r w:rsidRPr="00F24A70">
        <w:rPr>
          <w:rFonts w:ascii="Times New Roman" w:hAnsi="Times New Roman" w:cs="Times New Roman"/>
          <w:sz w:val="24"/>
          <w:szCs w:val="24"/>
          <w:lang w:val="be-BY"/>
        </w:rPr>
        <w:t>выразительно читать произведения;</w:t>
      </w:r>
    </w:p>
    <w:p w:rsidR="00F24A70" w:rsidRPr="00F24A70" w:rsidRDefault="00F24A70" w:rsidP="00457A69">
      <w:pPr>
        <w:numPr>
          <w:ilvl w:val="0"/>
          <w:numId w:val="12"/>
        </w:numPr>
        <w:spacing w:after="0"/>
        <w:rPr>
          <w:rFonts w:ascii="Times New Roman" w:hAnsi="Times New Roman" w:cs="Times New Roman"/>
          <w:sz w:val="24"/>
          <w:szCs w:val="24"/>
          <w:lang w:val="be-BY"/>
        </w:rPr>
      </w:pPr>
      <w:r w:rsidRPr="00F24A70">
        <w:rPr>
          <w:rFonts w:ascii="Times New Roman" w:hAnsi="Times New Roman" w:cs="Times New Roman"/>
          <w:sz w:val="24"/>
          <w:szCs w:val="24"/>
          <w:lang w:val="be-BY"/>
        </w:rPr>
        <w:t>выполнять творческие работы различного характера по изученному произведению.</w:t>
      </w:r>
    </w:p>
    <w:p w:rsidR="00F24A70" w:rsidRPr="00F24A70" w:rsidRDefault="00F24A70" w:rsidP="00F24A70">
      <w:pPr>
        <w:spacing w:after="0"/>
        <w:ind w:left="357"/>
        <w:rPr>
          <w:rFonts w:ascii="Times New Roman" w:hAnsi="Times New Roman" w:cs="Times New Roman"/>
          <w:i/>
          <w:sz w:val="24"/>
          <w:szCs w:val="24"/>
        </w:rPr>
      </w:pPr>
      <w:r w:rsidRPr="00F24A70">
        <w:rPr>
          <w:rFonts w:ascii="Times New Roman" w:hAnsi="Times New Roman" w:cs="Times New Roman"/>
          <w:i/>
          <w:sz w:val="24"/>
          <w:szCs w:val="24"/>
        </w:rPr>
        <w:t xml:space="preserve">  Выпускник получит возможность научиться:</w:t>
      </w:r>
    </w:p>
    <w:p w:rsidR="00F24A70" w:rsidRPr="00F24A70" w:rsidRDefault="00F24A70" w:rsidP="00F24A70">
      <w:pPr>
        <w:spacing w:after="0"/>
        <w:ind w:left="357"/>
        <w:rPr>
          <w:rFonts w:ascii="Times New Roman" w:hAnsi="Times New Roman" w:cs="Times New Roman"/>
          <w:i/>
          <w:sz w:val="24"/>
          <w:szCs w:val="24"/>
        </w:rPr>
      </w:pPr>
      <w:r w:rsidRPr="00F24A70">
        <w:rPr>
          <w:rFonts w:ascii="Times New Roman" w:hAnsi="Times New Roman" w:cs="Times New Roman"/>
          <w:i/>
          <w:sz w:val="24"/>
          <w:szCs w:val="24"/>
        </w:rPr>
        <w:t>• выбирать путь анализа произведения, адекватный жанрово-родовой природе художественного текста;</w:t>
      </w:r>
    </w:p>
    <w:p w:rsidR="00F24A70" w:rsidRPr="00F24A70" w:rsidRDefault="00F24A70" w:rsidP="00F24A70">
      <w:pPr>
        <w:spacing w:after="0"/>
        <w:ind w:left="357"/>
        <w:rPr>
          <w:rFonts w:ascii="Times New Roman" w:hAnsi="Times New Roman" w:cs="Times New Roman"/>
          <w:i/>
          <w:sz w:val="24"/>
          <w:szCs w:val="24"/>
        </w:rPr>
      </w:pPr>
      <w:r w:rsidRPr="00F24A70">
        <w:rPr>
          <w:rFonts w:ascii="Times New Roman" w:hAnsi="Times New Roman" w:cs="Times New Roman"/>
          <w:sz w:val="24"/>
          <w:szCs w:val="24"/>
        </w:rPr>
        <w:t>• </w:t>
      </w:r>
      <w:r w:rsidRPr="00F24A70">
        <w:rPr>
          <w:rFonts w:ascii="Times New Roman" w:hAnsi="Times New Roman" w:cs="Times New Roman"/>
          <w:i/>
          <w:sz w:val="24"/>
          <w:szCs w:val="24"/>
        </w:rPr>
        <w:t>дифференцировать элементы поэтики художественного текста, видеть их художественную и смысловую функцию;</w:t>
      </w:r>
    </w:p>
    <w:p w:rsidR="00F24A70" w:rsidRPr="00F24A70" w:rsidRDefault="00F24A70" w:rsidP="00F24A70">
      <w:pPr>
        <w:spacing w:after="0"/>
        <w:ind w:left="357"/>
        <w:rPr>
          <w:rFonts w:ascii="Times New Roman" w:hAnsi="Times New Roman" w:cs="Times New Roman"/>
          <w:i/>
          <w:sz w:val="24"/>
          <w:szCs w:val="24"/>
        </w:rPr>
      </w:pPr>
      <w:r w:rsidRPr="00F24A70">
        <w:rPr>
          <w:rFonts w:ascii="Times New Roman" w:hAnsi="Times New Roman" w:cs="Times New Roman"/>
          <w:sz w:val="24"/>
          <w:szCs w:val="24"/>
        </w:rPr>
        <w:t>• </w:t>
      </w:r>
      <w:r w:rsidRPr="00F24A70">
        <w:rPr>
          <w:rFonts w:ascii="Times New Roman" w:hAnsi="Times New Roman" w:cs="Times New Roman"/>
          <w:i/>
          <w:sz w:val="24"/>
          <w:szCs w:val="24"/>
        </w:rPr>
        <w:t>сопоставлять «чужие» тексты интерпретирующего характера, аргументированно оценивать их;</w:t>
      </w:r>
    </w:p>
    <w:p w:rsidR="00F24A70" w:rsidRPr="00F24A70" w:rsidRDefault="00F24A70" w:rsidP="00F24A70">
      <w:pPr>
        <w:spacing w:after="0"/>
        <w:ind w:left="357"/>
        <w:rPr>
          <w:rFonts w:ascii="Times New Roman" w:hAnsi="Times New Roman" w:cs="Times New Roman"/>
          <w:i/>
          <w:sz w:val="24"/>
          <w:szCs w:val="24"/>
        </w:rPr>
      </w:pPr>
      <w:r w:rsidRPr="00F24A70">
        <w:rPr>
          <w:rFonts w:ascii="Times New Roman" w:hAnsi="Times New Roman" w:cs="Times New Roman"/>
          <w:sz w:val="24"/>
          <w:szCs w:val="24"/>
        </w:rPr>
        <w:t>• </w:t>
      </w:r>
      <w:r w:rsidRPr="00F24A70">
        <w:rPr>
          <w:rFonts w:ascii="Times New Roman" w:hAnsi="Times New Roman" w:cs="Times New Roman"/>
          <w:i/>
          <w:sz w:val="24"/>
          <w:szCs w:val="24"/>
        </w:rPr>
        <w:t>оценивать интерпретацию художественного текста, созданную средствами других искусств;</w:t>
      </w:r>
    </w:p>
    <w:p w:rsidR="00F24A70" w:rsidRPr="00F24A70" w:rsidRDefault="00F24A70" w:rsidP="00F24A70">
      <w:pPr>
        <w:spacing w:after="0"/>
        <w:ind w:left="357"/>
        <w:rPr>
          <w:rFonts w:ascii="Times New Roman" w:hAnsi="Times New Roman" w:cs="Times New Roman"/>
          <w:i/>
          <w:sz w:val="24"/>
          <w:szCs w:val="24"/>
        </w:rPr>
      </w:pPr>
      <w:r w:rsidRPr="00F24A70">
        <w:rPr>
          <w:rFonts w:ascii="Times New Roman" w:hAnsi="Times New Roman" w:cs="Times New Roman"/>
          <w:sz w:val="24"/>
          <w:szCs w:val="24"/>
        </w:rPr>
        <w:t>• </w:t>
      </w:r>
      <w:r w:rsidRPr="00F24A70">
        <w:rPr>
          <w:rFonts w:ascii="Times New Roman" w:hAnsi="Times New Roman" w:cs="Times New Roman"/>
          <w:i/>
          <w:sz w:val="24"/>
          <w:szCs w:val="24"/>
        </w:rPr>
        <w:t>создавать собственную интерпретацию изученного текста средствами других искусств;</w:t>
      </w:r>
    </w:p>
    <w:p w:rsidR="00F24A70" w:rsidRPr="00F24A70" w:rsidRDefault="00F24A70" w:rsidP="00F24A70">
      <w:pPr>
        <w:spacing w:after="0"/>
        <w:ind w:left="357"/>
        <w:rPr>
          <w:rFonts w:ascii="Times New Roman" w:hAnsi="Times New Roman" w:cs="Times New Roman"/>
          <w:i/>
          <w:sz w:val="24"/>
          <w:szCs w:val="24"/>
        </w:rPr>
      </w:pPr>
      <w:r w:rsidRPr="00F24A70">
        <w:rPr>
          <w:rFonts w:ascii="Times New Roman" w:hAnsi="Times New Roman" w:cs="Times New Roman"/>
          <w:sz w:val="24"/>
          <w:szCs w:val="24"/>
        </w:rPr>
        <w:t>• </w:t>
      </w:r>
      <w:r w:rsidRPr="00F24A70">
        <w:rPr>
          <w:rFonts w:ascii="Times New Roman" w:hAnsi="Times New Roman" w:cs="Times New Roman"/>
          <w:i/>
          <w:sz w:val="24"/>
          <w:szCs w:val="24"/>
        </w:rPr>
        <w:t>сопоставлять произведения татарской и русской литературы самостоятельно (или под руководством учителя), определяя линии сопоставления, выбирая аспект для сопоставительного анализа;</w:t>
      </w:r>
    </w:p>
    <w:p w:rsidR="00F24A70" w:rsidRPr="00F24A70" w:rsidRDefault="00F24A70" w:rsidP="00F24A70">
      <w:pPr>
        <w:spacing w:after="0"/>
        <w:ind w:left="357"/>
        <w:rPr>
          <w:rFonts w:ascii="Times New Roman" w:hAnsi="Times New Roman" w:cs="Times New Roman"/>
          <w:i/>
          <w:sz w:val="24"/>
          <w:szCs w:val="24"/>
        </w:rPr>
      </w:pPr>
      <w:r w:rsidRPr="00F24A70">
        <w:rPr>
          <w:rFonts w:ascii="Times New Roman" w:hAnsi="Times New Roman" w:cs="Times New Roman"/>
          <w:sz w:val="24"/>
          <w:szCs w:val="24"/>
        </w:rPr>
        <w:t>• </w:t>
      </w:r>
      <w:r w:rsidRPr="00F24A70">
        <w:rPr>
          <w:rFonts w:ascii="Times New Roman" w:hAnsi="Times New Roman" w:cs="Times New Roman"/>
          <w:i/>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F24A70" w:rsidRPr="00F24A70" w:rsidRDefault="00F24A70" w:rsidP="00F24A70">
      <w:pPr>
        <w:spacing w:after="0"/>
        <w:ind w:left="357"/>
        <w:rPr>
          <w:rFonts w:ascii="Times New Roman" w:hAnsi="Times New Roman" w:cs="Times New Roman"/>
          <w:sz w:val="24"/>
          <w:szCs w:val="24"/>
        </w:rPr>
      </w:pPr>
    </w:p>
    <w:p w:rsidR="00F24A70" w:rsidRPr="00F24A70" w:rsidRDefault="00692000" w:rsidP="00692000">
      <w:pPr>
        <w:spacing w:after="0"/>
        <w:jc w:val="center"/>
        <w:rPr>
          <w:rFonts w:ascii="Times New Roman" w:hAnsi="Times New Roman" w:cs="Times New Roman"/>
          <w:b/>
          <w:bCs/>
          <w:sz w:val="24"/>
          <w:szCs w:val="24"/>
        </w:rPr>
      </w:pPr>
      <w:bookmarkStart w:id="15" w:name="1.2.5.5._Иностранный_язык._Второй_иностр"/>
      <w:bookmarkEnd w:id="15"/>
      <w:r>
        <w:rPr>
          <w:rFonts w:ascii="Times New Roman" w:hAnsi="Times New Roman" w:cs="Times New Roman"/>
          <w:b/>
          <w:bCs/>
          <w:sz w:val="24"/>
          <w:szCs w:val="24"/>
        </w:rPr>
        <w:t>1.2.5.5.Иностранный язык</w:t>
      </w:r>
      <w:r w:rsidR="00F24A70" w:rsidRPr="00F24A70">
        <w:rPr>
          <w:rFonts w:ascii="Times New Roman" w:hAnsi="Times New Roman" w:cs="Times New Roman"/>
          <w:b/>
          <w:bCs/>
          <w:sz w:val="24"/>
          <w:szCs w:val="24"/>
        </w:rPr>
        <w:t xml:space="preserve"> </w:t>
      </w:r>
      <w:r>
        <w:rPr>
          <w:rFonts w:ascii="Times New Roman" w:hAnsi="Times New Roman" w:cs="Times New Roman"/>
          <w:b/>
          <w:bCs/>
          <w:sz w:val="24"/>
          <w:szCs w:val="24"/>
        </w:rPr>
        <w:t>(английский язык)</w:t>
      </w:r>
    </w:p>
    <w:p w:rsidR="00F24A70" w:rsidRPr="00F24A70" w:rsidRDefault="00F24A70" w:rsidP="00F24A70">
      <w:pPr>
        <w:spacing w:after="0"/>
        <w:ind w:left="357"/>
        <w:rPr>
          <w:rFonts w:ascii="Times New Roman" w:hAnsi="Times New Roman" w:cs="Times New Roman"/>
          <w:b/>
          <w:sz w:val="24"/>
          <w:szCs w:val="24"/>
        </w:rPr>
      </w:pPr>
      <w:r w:rsidRPr="00F24A70">
        <w:rPr>
          <w:rFonts w:ascii="Times New Roman" w:hAnsi="Times New Roman" w:cs="Times New Roman"/>
          <w:b/>
          <w:sz w:val="24"/>
          <w:szCs w:val="24"/>
        </w:rPr>
        <w:t xml:space="preserve">Коммуникативные умения. </w:t>
      </w:r>
    </w:p>
    <w:p w:rsidR="00F24A70" w:rsidRPr="00F24A70" w:rsidRDefault="00F24A70" w:rsidP="00F24A70">
      <w:pPr>
        <w:spacing w:after="0"/>
        <w:ind w:left="357"/>
        <w:rPr>
          <w:rFonts w:ascii="Times New Roman" w:hAnsi="Times New Roman" w:cs="Times New Roman"/>
          <w:b/>
          <w:i/>
          <w:iCs/>
          <w:sz w:val="24"/>
          <w:szCs w:val="24"/>
        </w:rPr>
      </w:pPr>
      <w:r w:rsidRPr="00F24A70">
        <w:rPr>
          <w:rFonts w:ascii="Times New Roman" w:hAnsi="Times New Roman" w:cs="Times New Roman"/>
          <w:b/>
          <w:i/>
          <w:iCs/>
          <w:sz w:val="24"/>
          <w:szCs w:val="24"/>
        </w:rPr>
        <w:t xml:space="preserve">          Говорение. Диалогическая речь. </w:t>
      </w:r>
    </w:p>
    <w:p w:rsidR="00F24A70" w:rsidRPr="00F24A70" w:rsidRDefault="00F24A70" w:rsidP="00F24A70">
      <w:pPr>
        <w:spacing w:after="0"/>
        <w:ind w:left="357"/>
        <w:rPr>
          <w:rFonts w:ascii="Times New Roman" w:hAnsi="Times New Roman" w:cs="Times New Roman"/>
          <w:bCs/>
          <w:sz w:val="24"/>
          <w:szCs w:val="24"/>
        </w:rPr>
      </w:pPr>
      <w:r w:rsidRPr="00F24A70">
        <w:rPr>
          <w:rFonts w:ascii="Times New Roman" w:hAnsi="Times New Roman" w:cs="Times New Roman"/>
          <w:bCs/>
          <w:sz w:val="24"/>
          <w:szCs w:val="24"/>
        </w:rPr>
        <w:t>Выпускник научится:</w:t>
      </w:r>
    </w:p>
    <w:p w:rsidR="00F24A70" w:rsidRPr="00F24A70" w:rsidRDefault="00F24A70" w:rsidP="00457A69">
      <w:pPr>
        <w:numPr>
          <w:ilvl w:val="1"/>
          <w:numId w:val="9"/>
        </w:numPr>
        <w:spacing w:after="0"/>
        <w:rPr>
          <w:rFonts w:ascii="Times New Roman" w:hAnsi="Times New Roman" w:cs="Times New Roman"/>
          <w:sz w:val="24"/>
          <w:szCs w:val="24"/>
        </w:rPr>
      </w:pPr>
      <w:r w:rsidRPr="00F24A70">
        <w:rPr>
          <w:rFonts w:ascii="Times New Roman" w:hAnsi="Times New Roman" w:cs="Times New Roman"/>
          <w:sz w:val="24"/>
          <w:szCs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iCs/>
          <w:sz w:val="24"/>
          <w:szCs w:val="24"/>
        </w:rPr>
        <w:t>вести диалог-обмен</w:t>
      </w:r>
      <w:r w:rsidRPr="00F24A70">
        <w:rPr>
          <w:rFonts w:ascii="Times New Roman" w:hAnsi="Times New Roman" w:cs="Times New Roman"/>
          <w:i/>
          <w:sz w:val="24"/>
          <w:szCs w:val="24"/>
        </w:rPr>
        <w:t xml:space="preserve"> мнениями;</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брать и давать интервью;</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lastRenderedPageBreak/>
        <w:t>вести диалог-расспрос на основе нелинейного текста (таблицы, диаграммы и т. д.).</w:t>
      </w:r>
    </w:p>
    <w:p w:rsidR="00F24A70" w:rsidRPr="00F24A70" w:rsidRDefault="00F24A70" w:rsidP="00F24A70">
      <w:pPr>
        <w:spacing w:after="0"/>
        <w:ind w:left="357"/>
        <w:rPr>
          <w:rFonts w:ascii="Times New Roman" w:hAnsi="Times New Roman" w:cs="Times New Roman"/>
          <w:b/>
          <w:bCs/>
          <w:sz w:val="24"/>
          <w:szCs w:val="24"/>
        </w:rPr>
      </w:pPr>
      <w:r w:rsidRPr="00F24A70">
        <w:rPr>
          <w:rFonts w:ascii="Times New Roman" w:hAnsi="Times New Roman" w:cs="Times New Roman"/>
          <w:b/>
          <w:bCs/>
          <w:i/>
          <w:iCs/>
          <w:sz w:val="24"/>
          <w:szCs w:val="24"/>
        </w:rPr>
        <w:t>Говорение. Монологическая речь</w:t>
      </w:r>
      <w:r w:rsidRPr="00F24A70">
        <w:rPr>
          <w:rFonts w:ascii="Times New Roman" w:hAnsi="Times New Roman" w:cs="Times New Roman"/>
          <w:b/>
          <w:bCs/>
          <w:sz w:val="24"/>
          <w:szCs w:val="24"/>
        </w:rPr>
        <w:t xml:space="preserve"> </w:t>
      </w:r>
      <w:r w:rsidRPr="00F24A70">
        <w:rPr>
          <w:rFonts w:ascii="Times New Roman" w:hAnsi="Times New Roman" w:cs="Times New Roman"/>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описывать события с опорой на зрительную наглядность и/или вербальную опору (ключевые слова, план, вопросы);</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давать краткую характеристику реальных людей и литературных персонажей;</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передавать основное содержание прочитанного текста с опорой или без опоры на текст, ключевые слова/ план/ вопросы;</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описывать картинку/ фото с опорой или без опоры на ключевые слова/ план/ вопросы.</w:t>
      </w:r>
    </w:p>
    <w:p w:rsidR="00F24A70" w:rsidRPr="00F24A70" w:rsidRDefault="00F24A70" w:rsidP="00F24A70">
      <w:pPr>
        <w:spacing w:after="0"/>
        <w:ind w:left="357"/>
        <w:rPr>
          <w:rFonts w:ascii="Times New Roman" w:hAnsi="Times New Roman" w:cs="Times New Roman"/>
          <w:sz w:val="24"/>
          <w:szCs w:val="24"/>
        </w:rPr>
      </w:pPr>
      <w:r w:rsidRPr="00F24A70">
        <w:rPr>
          <w:rFonts w:ascii="Times New Roman" w:hAnsi="Times New Roman" w:cs="Times New Roman"/>
          <w:i/>
          <w:iCs/>
          <w:sz w:val="24"/>
          <w:szCs w:val="24"/>
        </w:rPr>
        <w:t>Выпускник получит возможность научиться</w:t>
      </w:r>
      <w:r w:rsidRPr="00F24A70">
        <w:rPr>
          <w:rFonts w:ascii="Times New Roman" w:hAnsi="Times New Roman" w:cs="Times New Roman"/>
          <w:sz w:val="24"/>
          <w:szCs w:val="24"/>
        </w:rPr>
        <w:t>:</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делать сообщение на заданную тему на основе прочитанного;</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комментировать факты из прочитанного/ прослушанного текста, выражать и аргументировать свое отношение к прочитанному/ прослушанному;</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кратко</w:t>
      </w:r>
      <w:r w:rsidRPr="00F24A70">
        <w:rPr>
          <w:rFonts w:ascii="Times New Roman" w:hAnsi="Times New Roman" w:cs="Times New Roman"/>
          <w:i/>
          <w:sz w:val="24"/>
          <w:szCs w:val="24"/>
        </w:rPr>
        <w:tab/>
        <w:t>высказываться</w:t>
      </w:r>
      <w:r w:rsidRPr="00F24A70">
        <w:rPr>
          <w:rFonts w:ascii="Times New Roman" w:hAnsi="Times New Roman" w:cs="Times New Roman"/>
          <w:i/>
          <w:sz w:val="24"/>
          <w:szCs w:val="24"/>
        </w:rPr>
        <w:tab/>
        <w:t>без</w:t>
      </w:r>
      <w:r w:rsidRPr="00F24A70">
        <w:rPr>
          <w:rFonts w:ascii="Times New Roman" w:hAnsi="Times New Roman" w:cs="Times New Roman"/>
          <w:i/>
          <w:sz w:val="24"/>
          <w:szCs w:val="24"/>
        </w:rPr>
        <w:tab/>
        <w:t>предварительной</w:t>
      </w:r>
      <w:r w:rsidRPr="00F24A70">
        <w:rPr>
          <w:rFonts w:ascii="Times New Roman" w:hAnsi="Times New Roman" w:cs="Times New Roman"/>
          <w:i/>
          <w:sz w:val="24"/>
          <w:szCs w:val="24"/>
        </w:rPr>
        <w:tab/>
        <w:t>подготовки</w:t>
      </w:r>
      <w:r w:rsidRPr="00F24A70">
        <w:rPr>
          <w:rFonts w:ascii="Times New Roman" w:hAnsi="Times New Roman" w:cs="Times New Roman"/>
          <w:i/>
          <w:sz w:val="24"/>
          <w:szCs w:val="24"/>
        </w:rPr>
        <w:tab/>
        <w:t>на</w:t>
      </w:r>
      <w:r w:rsidRPr="00F24A70">
        <w:rPr>
          <w:rFonts w:ascii="Times New Roman" w:hAnsi="Times New Roman" w:cs="Times New Roman"/>
          <w:i/>
          <w:sz w:val="24"/>
          <w:szCs w:val="24"/>
        </w:rPr>
        <w:tab/>
        <w:t>заданную</w:t>
      </w:r>
      <w:r w:rsidRPr="00F24A70">
        <w:rPr>
          <w:rFonts w:ascii="Times New Roman" w:hAnsi="Times New Roman" w:cs="Times New Roman"/>
          <w:i/>
          <w:sz w:val="24"/>
          <w:szCs w:val="24"/>
        </w:rPr>
        <w:tab/>
        <w:t>тему</w:t>
      </w:r>
      <w:r w:rsidRPr="00F24A70">
        <w:rPr>
          <w:rFonts w:ascii="Times New Roman" w:hAnsi="Times New Roman" w:cs="Times New Roman"/>
          <w:i/>
          <w:sz w:val="24"/>
          <w:szCs w:val="24"/>
        </w:rPr>
        <w:tab/>
        <w:t>в соответствии с предложенной ситуацией общения;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кратко</w:t>
      </w:r>
      <w:r w:rsidRPr="00F24A70">
        <w:rPr>
          <w:rFonts w:ascii="Times New Roman" w:hAnsi="Times New Roman" w:cs="Times New Roman"/>
          <w:i/>
          <w:sz w:val="24"/>
          <w:szCs w:val="24"/>
        </w:rPr>
        <w:tab/>
        <w:t>высказываться</w:t>
      </w:r>
      <w:r w:rsidRPr="00F24A70">
        <w:rPr>
          <w:rFonts w:ascii="Times New Roman" w:hAnsi="Times New Roman" w:cs="Times New Roman"/>
          <w:i/>
          <w:sz w:val="24"/>
          <w:szCs w:val="24"/>
        </w:rPr>
        <w:tab/>
        <w:t>с</w:t>
      </w:r>
      <w:r w:rsidRPr="00F24A70">
        <w:rPr>
          <w:rFonts w:ascii="Times New Roman" w:hAnsi="Times New Roman" w:cs="Times New Roman"/>
          <w:i/>
          <w:sz w:val="24"/>
          <w:szCs w:val="24"/>
        </w:rPr>
        <w:tab/>
        <w:t>опорой</w:t>
      </w:r>
      <w:r w:rsidRPr="00F24A70">
        <w:rPr>
          <w:rFonts w:ascii="Times New Roman" w:hAnsi="Times New Roman" w:cs="Times New Roman"/>
          <w:i/>
          <w:sz w:val="24"/>
          <w:szCs w:val="24"/>
        </w:rPr>
        <w:tab/>
        <w:t>на</w:t>
      </w:r>
      <w:r w:rsidRPr="00F24A70">
        <w:rPr>
          <w:rFonts w:ascii="Times New Roman" w:hAnsi="Times New Roman" w:cs="Times New Roman"/>
          <w:i/>
          <w:sz w:val="24"/>
          <w:szCs w:val="24"/>
        </w:rPr>
        <w:tab/>
        <w:t>нелинейный</w:t>
      </w:r>
      <w:r w:rsidRPr="00F24A70">
        <w:rPr>
          <w:rFonts w:ascii="Times New Roman" w:hAnsi="Times New Roman" w:cs="Times New Roman"/>
          <w:i/>
          <w:sz w:val="24"/>
          <w:szCs w:val="24"/>
        </w:rPr>
        <w:tab/>
        <w:t>текст</w:t>
      </w:r>
      <w:r w:rsidRPr="00F24A70">
        <w:rPr>
          <w:rFonts w:ascii="Times New Roman" w:hAnsi="Times New Roman" w:cs="Times New Roman"/>
          <w:i/>
          <w:sz w:val="24"/>
          <w:szCs w:val="24"/>
        </w:rPr>
        <w:tab/>
        <w:t>(таблицы,</w:t>
      </w:r>
      <w:r w:rsidRPr="00F24A70">
        <w:rPr>
          <w:rFonts w:ascii="Times New Roman" w:hAnsi="Times New Roman" w:cs="Times New Roman"/>
          <w:i/>
          <w:sz w:val="24"/>
          <w:szCs w:val="24"/>
        </w:rPr>
        <w:tab/>
        <w:t>диаграммы, расписание и т. п.);</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кратко излагать результаты выполненной проектной работы.</w:t>
      </w:r>
    </w:p>
    <w:p w:rsidR="00F24A70" w:rsidRPr="00F24A70" w:rsidRDefault="00F24A70" w:rsidP="00F24A70">
      <w:pPr>
        <w:spacing w:after="0"/>
        <w:ind w:left="357"/>
        <w:rPr>
          <w:rFonts w:ascii="Times New Roman" w:hAnsi="Times New Roman" w:cs="Times New Roman"/>
          <w:b/>
          <w:bCs/>
          <w:i/>
          <w:iCs/>
          <w:sz w:val="24"/>
          <w:szCs w:val="24"/>
        </w:rPr>
      </w:pPr>
      <w:r w:rsidRPr="00F24A70">
        <w:rPr>
          <w:rFonts w:ascii="Times New Roman" w:hAnsi="Times New Roman" w:cs="Times New Roman"/>
          <w:b/>
          <w:bCs/>
          <w:i/>
          <w:iCs/>
          <w:sz w:val="24"/>
          <w:szCs w:val="24"/>
        </w:rPr>
        <w:t>Аудирование</w:t>
      </w:r>
    </w:p>
    <w:p w:rsidR="00F24A70" w:rsidRPr="00F24A70" w:rsidRDefault="00F24A70" w:rsidP="00F24A70">
      <w:pPr>
        <w:spacing w:after="0"/>
        <w:ind w:left="357"/>
        <w:rPr>
          <w:rFonts w:ascii="Times New Roman" w:hAnsi="Times New Roman" w:cs="Times New Roman"/>
          <w:bCs/>
          <w:sz w:val="24"/>
          <w:szCs w:val="24"/>
        </w:rPr>
      </w:pPr>
      <w:r w:rsidRPr="00F24A70">
        <w:rPr>
          <w:rFonts w:ascii="Times New Roman" w:hAnsi="Times New Roman" w:cs="Times New Roman"/>
          <w:bCs/>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выделять основную тему в воспринимаемом на слух тексте;</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F24A70" w:rsidRPr="00F24A70" w:rsidRDefault="00F24A70" w:rsidP="00F24A70">
      <w:pPr>
        <w:spacing w:after="0"/>
        <w:ind w:left="357"/>
        <w:rPr>
          <w:rFonts w:ascii="Times New Roman" w:hAnsi="Times New Roman" w:cs="Times New Roman"/>
          <w:b/>
          <w:bCs/>
          <w:i/>
          <w:iCs/>
          <w:sz w:val="24"/>
          <w:szCs w:val="24"/>
        </w:rPr>
      </w:pPr>
      <w:r w:rsidRPr="00F24A70">
        <w:rPr>
          <w:rFonts w:ascii="Times New Roman" w:hAnsi="Times New Roman" w:cs="Times New Roman"/>
          <w:b/>
          <w:bCs/>
          <w:i/>
          <w:iCs/>
          <w:sz w:val="24"/>
          <w:szCs w:val="24"/>
        </w:rPr>
        <w:t>Чтение</w:t>
      </w:r>
    </w:p>
    <w:p w:rsidR="00F24A70" w:rsidRPr="00F24A70" w:rsidRDefault="00F24A70" w:rsidP="00F24A70">
      <w:pPr>
        <w:spacing w:after="0"/>
        <w:ind w:left="357"/>
        <w:rPr>
          <w:rFonts w:ascii="Times New Roman" w:hAnsi="Times New Roman" w:cs="Times New Roman"/>
          <w:bCs/>
          <w:sz w:val="24"/>
          <w:szCs w:val="24"/>
        </w:rPr>
      </w:pPr>
      <w:r w:rsidRPr="00F24A70">
        <w:rPr>
          <w:rFonts w:ascii="Times New Roman" w:hAnsi="Times New Roman" w:cs="Times New Roman"/>
          <w:bCs/>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b/>
          <w:bCs/>
          <w:sz w:val="24"/>
          <w:szCs w:val="24"/>
        </w:rPr>
        <w:lastRenderedPageBreak/>
        <w:t xml:space="preserve">          </w:t>
      </w: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iCs/>
          <w:sz w:val="24"/>
          <w:szCs w:val="24"/>
        </w:rPr>
        <w:t>устанавливать причинно-следственную взаимосвязь</w:t>
      </w:r>
      <w:r w:rsidRPr="00F24A70">
        <w:rPr>
          <w:rFonts w:ascii="Times New Roman" w:hAnsi="Times New Roman" w:cs="Times New Roman"/>
          <w:i/>
          <w:sz w:val="24"/>
          <w:szCs w:val="24"/>
        </w:rPr>
        <w:t xml:space="preserve"> фактов и событий, изложенных в несложном аутентичном тексте;</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восстанавливать текст из разрозненных абзацев или путем добавления выпущенных фрагментов.</w:t>
      </w:r>
    </w:p>
    <w:p w:rsidR="00F24A70" w:rsidRPr="00F24A70" w:rsidRDefault="00F24A70" w:rsidP="00F24A70">
      <w:pPr>
        <w:spacing w:after="0"/>
        <w:ind w:left="357"/>
        <w:rPr>
          <w:rFonts w:ascii="Times New Roman" w:hAnsi="Times New Roman" w:cs="Times New Roman"/>
          <w:b/>
          <w:bCs/>
          <w:i/>
          <w:iCs/>
          <w:sz w:val="24"/>
          <w:szCs w:val="24"/>
        </w:rPr>
      </w:pPr>
      <w:r w:rsidRPr="00F24A70">
        <w:rPr>
          <w:rFonts w:ascii="Times New Roman" w:hAnsi="Times New Roman" w:cs="Times New Roman"/>
          <w:b/>
          <w:bCs/>
          <w:i/>
          <w:iCs/>
          <w:sz w:val="24"/>
          <w:szCs w:val="24"/>
        </w:rPr>
        <w:t xml:space="preserve">Письменная речь </w:t>
      </w:r>
    </w:p>
    <w:p w:rsidR="00F24A70" w:rsidRPr="00F24A70" w:rsidRDefault="00F24A70" w:rsidP="00F24A70">
      <w:pPr>
        <w:spacing w:after="0"/>
        <w:ind w:left="357"/>
        <w:rPr>
          <w:rFonts w:ascii="Times New Roman" w:hAnsi="Times New Roman" w:cs="Times New Roman"/>
          <w:sz w:val="24"/>
          <w:szCs w:val="24"/>
        </w:rPr>
      </w:pPr>
      <w:r w:rsidRPr="00F24A70">
        <w:rPr>
          <w:rFonts w:ascii="Times New Roman" w:hAnsi="Times New Roman" w:cs="Times New Roman"/>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писать небольшие письменные высказывания с опорой на образец/ план.</w:t>
      </w:r>
    </w:p>
    <w:p w:rsidR="00F24A70" w:rsidRPr="00F24A70" w:rsidRDefault="00F24A70" w:rsidP="00F24A70">
      <w:pPr>
        <w:spacing w:after="0"/>
        <w:ind w:left="357"/>
        <w:rPr>
          <w:rFonts w:ascii="Times New Roman" w:hAnsi="Times New Roman" w:cs="Times New Roman"/>
          <w:sz w:val="24"/>
          <w:szCs w:val="24"/>
        </w:rPr>
      </w:pPr>
      <w:r w:rsidRPr="00F24A70">
        <w:rPr>
          <w:rFonts w:ascii="Times New Roman" w:hAnsi="Times New Roman" w:cs="Times New Roman"/>
          <w:b/>
          <w:bCs/>
          <w:sz w:val="24"/>
          <w:szCs w:val="24"/>
        </w:rPr>
        <w:t xml:space="preserve">       </w:t>
      </w:r>
      <w:r w:rsidRPr="00F24A70">
        <w:rPr>
          <w:rFonts w:ascii="Times New Roman" w:hAnsi="Times New Roman" w:cs="Times New Roman"/>
          <w:i/>
          <w:iCs/>
          <w:sz w:val="24"/>
          <w:szCs w:val="24"/>
        </w:rPr>
        <w:t>Выпускник получит возможность научиться</w:t>
      </w:r>
      <w:r w:rsidRPr="00F24A70">
        <w:rPr>
          <w:rFonts w:ascii="Times New Roman" w:hAnsi="Times New Roman" w:cs="Times New Roman"/>
          <w:sz w:val="24"/>
          <w:szCs w:val="24"/>
        </w:rPr>
        <w:t>:</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делать краткие выписки из текста с целью их использования в собственных устных высказываниях;</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писать электронное письмо (e-mail) зарубежному другу в ответ на электронное письмо-стимул;</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составлять план/ тезисы устного или письменного сообщения;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кратко излагать в письменном виде результаты проектной деятельности;</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писать небольшое письменное высказывание с опорой на нелинейный текст (таблицы, диаграммы и т. п.).</w:t>
      </w:r>
    </w:p>
    <w:p w:rsidR="00F24A70" w:rsidRPr="00F24A70" w:rsidRDefault="00F24A70" w:rsidP="00F24A70">
      <w:pPr>
        <w:spacing w:after="0"/>
        <w:ind w:left="357"/>
        <w:rPr>
          <w:rFonts w:ascii="Times New Roman" w:hAnsi="Times New Roman" w:cs="Times New Roman"/>
          <w:b/>
          <w:bCs/>
          <w:sz w:val="24"/>
          <w:szCs w:val="24"/>
        </w:rPr>
      </w:pPr>
      <w:r w:rsidRPr="00F24A70">
        <w:rPr>
          <w:rFonts w:ascii="Times New Roman" w:hAnsi="Times New Roman" w:cs="Times New Roman"/>
          <w:b/>
          <w:bCs/>
          <w:sz w:val="24"/>
          <w:szCs w:val="24"/>
        </w:rPr>
        <w:t>Языковые навыки и средства оперирования ими</w:t>
      </w:r>
    </w:p>
    <w:p w:rsidR="00F24A70" w:rsidRPr="00F24A70" w:rsidRDefault="00F24A70" w:rsidP="00F24A70">
      <w:pPr>
        <w:spacing w:after="0"/>
        <w:ind w:left="357"/>
        <w:rPr>
          <w:rFonts w:ascii="Times New Roman" w:hAnsi="Times New Roman" w:cs="Times New Roman"/>
          <w:b/>
          <w:i/>
          <w:iCs/>
          <w:sz w:val="24"/>
          <w:szCs w:val="24"/>
        </w:rPr>
      </w:pPr>
      <w:r w:rsidRPr="00F24A70">
        <w:rPr>
          <w:rFonts w:ascii="Times New Roman" w:hAnsi="Times New Roman" w:cs="Times New Roman"/>
          <w:b/>
          <w:i/>
          <w:iCs/>
          <w:sz w:val="24"/>
          <w:szCs w:val="24"/>
        </w:rPr>
        <w:t xml:space="preserve">Орфография и пунктуация </w:t>
      </w:r>
    </w:p>
    <w:p w:rsidR="00F24A70" w:rsidRPr="00F24A70" w:rsidRDefault="00F24A70" w:rsidP="00F24A70">
      <w:pPr>
        <w:spacing w:after="0"/>
        <w:ind w:left="357"/>
        <w:rPr>
          <w:rFonts w:ascii="Times New Roman" w:hAnsi="Times New Roman" w:cs="Times New Roman"/>
          <w:bCs/>
          <w:sz w:val="24"/>
          <w:szCs w:val="24"/>
        </w:rPr>
      </w:pPr>
      <w:r w:rsidRPr="00F24A70">
        <w:rPr>
          <w:rFonts w:ascii="Times New Roman" w:hAnsi="Times New Roman" w:cs="Times New Roman"/>
          <w:bCs/>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правильно писать изученные слова;</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b/>
          <w:bCs/>
          <w:sz w:val="24"/>
          <w:szCs w:val="24"/>
        </w:rPr>
        <w:t xml:space="preserve">          </w:t>
      </w: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сравнивать и анализировать буквосочетания английского языка и их транскрипцию.</w:t>
      </w:r>
    </w:p>
    <w:p w:rsidR="00F24A70" w:rsidRPr="00F24A70" w:rsidRDefault="00F24A70" w:rsidP="00F24A70">
      <w:pPr>
        <w:spacing w:after="0"/>
        <w:ind w:left="357"/>
        <w:rPr>
          <w:rFonts w:ascii="Times New Roman" w:hAnsi="Times New Roman" w:cs="Times New Roman"/>
          <w:b/>
          <w:bCs/>
          <w:i/>
          <w:iCs/>
          <w:sz w:val="24"/>
          <w:szCs w:val="24"/>
        </w:rPr>
      </w:pPr>
      <w:r w:rsidRPr="00F24A70">
        <w:rPr>
          <w:rFonts w:ascii="Times New Roman" w:hAnsi="Times New Roman" w:cs="Times New Roman"/>
          <w:b/>
          <w:bCs/>
          <w:i/>
          <w:iCs/>
          <w:sz w:val="24"/>
          <w:szCs w:val="24"/>
        </w:rPr>
        <w:t xml:space="preserve">        Фонетическая сторона речи </w:t>
      </w:r>
    </w:p>
    <w:p w:rsidR="00F24A70" w:rsidRPr="00F24A70" w:rsidRDefault="00F24A70" w:rsidP="00F24A70">
      <w:pPr>
        <w:spacing w:after="0"/>
        <w:ind w:left="357"/>
        <w:rPr>
          <w:rFonts w:ascii="Times New Roman" w:hAnsi="Times New Roman" w:cs="Times New Roman"/>
          <w:b/>
          <w:bCs/>
          <w:sz w:val="24"/>
          <w:szCs w:val="24"/>
        </w:rPr>
      </w:pPr>
      <w:r w:rsidRPr="00F24A70">
        <w:rPr>
          <w:rFonts w:ascii="Times New Roman" w:hAnsi="Times New Roman" w:cs="Times New Roman"/>
          <w:b/>
          <w:bCs/>
          <w:sz w:val="24"/>
          <w:szCs w:val="24"/>
        </w:rPr>
        <w:t xml:space="preserve">        </w:t>
      </w:r>
      <w:r w:rsidRPr="00F24A70">
        <w:rPr>
          <w:rFonts w:ascii="Times New Roman" w:hAnsi="Times New Roman" w:cs="Times New Roman"/>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соблюдать правильное ударение в изученных словах;</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различать коммуникативные типы предложений по их интонации;</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lastRenderedPageBreak/>
        <w:t>членить предложение на смысловые группы;</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F24A70" w:rsidRPr="00F24A70" w:rsidRDefault="00F24A70" w:rsidP="00F24A70">
      <w:pPr>
        <w:spacing w:after="0"/>
        <w:ind w:left="357"/>
        <w:rPr>
          <w:rFonts w:ascii="Times New Roman" w:hAnsi="Times New Roman" w:cs="Times New Roman"/>
          <w:b/>
          <w:bCs/>
          <w:i/>
          <w:iCs/>
          <w:sz w:val="24"/>
          <w:szCs w:val="24"/>
        </w:rPr>
      </w:pPr>
      <w:r w:rsidRPr="00F24A70">
        <w:rPr>
          <w:rFonts w:ascii="Times New Roman" w:hAnsi="Times New Roman" w:cs="Times New Roman"/>
          <w:sz w:val="24"/>
          <w:szCs w:val="24"/>
        </w:rPr>
        <w:t xml:space="preserve">        </w:t>
      </w:r>
      <w:r w:rsidRPr="00F24A70">
        <w:rPr>
          <w:rFonts w:ascii="Times New Roman" w:hAnsi="Times New Roman" w:cs="Times New Roman"/>
          <w:i/>
          <w:iCs/>
          <w:sz w:val="24"/>
          <w:szCs w:val="24"/>
        </w:rPr>
        <w:t>Выпускник</w:t>
      </w:r>
      <w:r w:rsidRPr="00F24A70">
        <w:rPr>
          <w:rFonts w:ascii="Times New Roman" w:hAnsi="Times New Roman" w:cs="Times New Roman"/>
          <w:b/>
          <w:bCs/>
          <w:i/>
          <w:iCs/>
          <w:sz w:val="24"/>
          <w:szCs w:val="24"/>
        </w:rPr>
        <w:t xml:space="preserve"> </w:t>
      </w:r>
      <w:r w:rsidRPr="00F24A70">
        <w:rPr>
          <w:rFonts w:ascii="Times New Roman" w:hAnsi="Times New Roman" w:cs="Times New Roman"/>
          <w:i/>
          <w:iCs/>
          <w:sz w:val="24"/>
          <w:szCs w:val="24"/>
        </w:rPr>
        <w:t>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выражать модальные значения, чувства и эмоции с помощью интонации;</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различать британские и американские варианты английского языка в прослушанных высказываниях.</w:t>
      </w:r>
    </w:p>
    <w:p w:rsidR="00F24A70" w:rsidRPr="00F24A70" w:rsidRDefault="00F24A70" w:rsidP="00F24A70">
      <w:pPr>
        <w:spacing w:after="0"/>
        <w:ind w:left="357"/>
        <w:rPr>
          <w:rFonts w:ascii="Times New Roman" w:hAnsi="Times New Roman" w:cs="Times New Roman"/>
          <w:b/>
          <w:bCs/>
          <w:i/>
          <w:iCs/>
          <w:sz w:val="24"/>
          <w:szCs w:val="24"/>
        </w:rPr>
      </w:pPr>
      <w:r w:rsidRPr="00F24A70">
        <w:rPr>
          <w:rFonts w:ascii="Times New Roman" w:hAnsi="Times New Roman" w:cs="Times New Roman"/>
          <w:b/>
          <w:bCs/>
          <w:i/>
          <w:iCs/>
          <w:sz w:val="24"/>
          <w:szCs w:val="24"/>
        </w:rPr>
        <w:t xml:space="preserve">      Лексическая сторона речи</w:t>
      </w:r>
    </w:p>
    <w:p w:rsidR="00F24A70" w:rsidRPr="00F24A70" w:rsidRDefault="00F24A70" w:rsidP="00F24A70">
      <w:pPr>
        <w:spacing w:after="0"/>
        <w:ind w:left="357"/>
        <w:rPr>
          <w:rFonts w:ascii="Times New Roman" w:hAnsi="Times New Roman" w:cs="Times New Roman"/>
          <w:sz w:val="24"/>
          <w:szCs w:val="24"/>
        </w:rPr>
      </w:pPr>
      <w:r w:rsidRPr="00F24A70">
        <w:rPr>
          <w:rFonts w:ascii="Times New Roman" w:hAnsi="Times New Roman" w:cs="Times New Roman"/>
          <w:b/>
          <w:bCs/>
          <w:sz w:val="24"/>
          <w:szCs w:val="24"/>
        </w:rPr>
        <w:t xml:space="preserve">      </w:t>
      </w:r>
      <w:r w:rsidRPr="00F24A70">
        <w:rPr>
          <w:rFonts w:ascii="Times New Roman" w:hAnsi="Times New Roman" w:cs="Times New Roman"/>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соблюдать существующие в английском языке нормы лексической сочетаемости;</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F24A70" w:rsidRPr="00F24A70" w:rsidRDefault="00F24A70" w:rsidP="00457A69">
      <w:pPr>
        <w:numPr>
          <w:ilvl w:val="0"/>
          <w:numId w:val="8"/>
        </w:numPr>
        <w:spacing w:after="0"/>
        <w:rPr>
          <w:rFonts w:ascii="Times New Roman" w:hAnsi="Times New Roman" w:cs="Times New Roman"/>
          <w:sz w:val="24"/>
          <w:szCs w:val="24"/>
        </w:rPr>
      </w:pPr>
      <w:r w:rsidRPr="00F24A70">
        <w:rPr>
          <w:rFonts w:ascii="Times New Roman" w:hAnsi="Times New Roman" w:cs="Times New Roman"/>
          <w:sz w:val="24"/>
          <w:szCs w:val="24"/>
        </w:rPr>
        <w:t xml:space="preserve">глаголы при помощи аффиксов </w:t>
      </w:r>
      <w:r w:rsidRPr="00F24A70">
        <w:rPr>
          <w:rFonts w:ascii="Times New Roman" w:hAnsi="Times New Roman" w:cs="Times New Roman"/>
          <w:i/>
          <w:sz w:val="24"/>
          <w:szCs w:val="24"/>
        </w:rPr>
        <w:t>dis</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mis</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re</w:t>
      </w:r>
      <w:r w:rsidRPr="00F24A70">
        <w:rPr>
          <w:rFonts w:ascii="Times New Roman" w:hAnsi="Times New Roman" w:cs="Times New Roman"/>
          <w:sz w:val="24"/>
          <w:szCs w:val="24"/>
        </w:rPr>
        <w:t>-, -</w:t>
      </w:r>
      <w:r w:rsidRPr="00F24A70">
        <w:rPr>
          <w:rFonts w:ascii="Times New Roman" w:hAnsi="Times New Roman" w:cs="Times New Roman"/>
          <w:i/>
          <w:sz w:val="24"/>
          <w:szCs w:val="24"/>
        </w:rPr>
        <w:t>ize</w:t>
      </w:r>
      <w:r w:rsidRPr="00F24A70">
        <w:rPr>
          <w:rFonts w:ascii="Times New Roman" w:hAnsi="Times New Roman" w:cs="Times New Roman"/>
          <w:sz w:val="24"/>
          <w:szCs w:val="24"/>
        </w:rPr>
        <w:t>/-</w:t>
      </w:r>
      <w:r w:rsidRPr="00F24A70">
        <w:rPr>
          <w:rFonts w:ascii="Times New Roman" w:hAnsi="Times New Roman" w:cs="Times New Roman"/>
          <w:i/>
          <w:sz w:val="24"/>
          <w:szCs w:val="24"/>
        </w:rPr>
        <w:t>ise</w:t>
      </w:r>
      <w:r w:rsidRPr="00F24A70">
        <w:rPr>
          <w:rFonts w:ascii="Times New Roman" w:hAnsi="Times New Roman" w:cs="Times New Roman"/>
          <w:sz w:val="24"/>
          <w:szCs w:val="24"/>
        </w:rPr>
        <w:t>;</w:t>
      </w:r>
    </w:p>
    <w:p w:rsidR="00F24A70" w:rsidRPr="00F24A70" w:rsidRDefault="00F24A70" w:rsidP="00457A69">
      <w:pPr>
        <w:numPr>
          <w:ilvl w:val="0"/>
          <w:numId w:val="8"/>
        </w:numPr>
        <w:spacing w:after="0"/>
        <w:rPr>
          <w:rFonts w:ascii="Times New Roman" w:hAnsi="Times New Roman" w:cs="Times New Roman"/>
          <w:sz w:val="24"/>
          <w:szCs w:val="24"/>
        </w:rPr>
      </w:pPr>
      <w:r w:rsidRPr="00F24A70">
        <w:rPr>
          <w:rFonts w:ascii="Times New Roman" w:hAnsi="Times New Roman" w:cs="Times New Roman"/>
          <w:sz w:val="24"/>
          <w:szCs w:val="24"/>
        </w:rPr>
        <w:t>имена существительные при помощи суффиксов -</w:t>
      </w:r>
      <w:r w:rsidRPr="00F24A70">
        <w:rPr>
          <w:rFonts w:ascii="Times New Roman" w:hAnsi="Times New Roman" w:cs="Times New Roman"/>
          <w:i/>
          <w:sz w:val="24"/>
          <w:szCs w:val="24"/>
        </w:rPr>
        <w:t>or</w:t>
      </w:r>
      <w:r w:rsidRPr="00F24A70">
        <w:rPr>
          <w:rFonts w:ascii="Times New Roman" w:hAnsi="Times New Roman" w:cs="Times New Roman"/>
          <w:sz w:val="24"/>
          <w:szCs w:val="24"/>
        </w:rPr>
        <w:t>/ -</w:t>
      </w:r>
      <w:r w:rsidRPr="00F24A70">
        <w:rPr>
          <w:rFonts w:ascii="Times New Roman" w:hAnsi="Times New Roman" w:cs="Times New Roman"/>
          <w:i/>
          <w:sz w:val="24"/>
          <w:szCs w:val="24"/>
        </w:rPr>
        <w:t>er</w:t>
      </w:r>
      <w:r w:rsidRPr="00F24A70">
        <w:rPr>
          <w:rFonts w:ascii="Times New Roman" w:hAnsi="Times New Roman" w:cs="Times New Roman"/>
          <w:sz w:val="24"/>
          <w:szCs w:val="24"/>
        </w:rPr>
        <w:t>, -</w:t>
      </w:r>
      <w:r w:rsidRPr="00F24A70">
        <w:rPr>
          <w:rFonts w:ascii="Times New Roman" w:hAnsi="Times New Roman" w:cs="Times New Roman"/>
          <w:i/>
          <w:sz w:val="24"/>
          <w:szCs w:val="24"/>
        </w:rPr>
        <w:t xml:space="preserve">ist </w:t>
      </w:r>
      <w:r w:rsidRPr="00F24A70">
        <w:rPr>
          <w:rFonts w:ascii="Times New Roman" w:hAnsi="Times New Roman" w:cs="Times New Roman"/>
          <w:sz w:val="24"/>
          <w:szCs w:val="24"/>
        </w:rPr>
        <w:t>, -</w:t>
      </w:r>
      <w:r w:rsidRPr="00F24A70">
        <w:rPr>
          <w:rFonts w:ascii="Times New Roman" w:hAnsi="Times New Roman" w:cs="Times New Roman"/>
          <w:i/>
          <w:sz w:val="24"/>
          <w:szCs w:val="24"/>
        </w:rPr>
        <w:t>sion</w:t>
      </w:r>
      <w:r w:rsidRPr="00F24A70">
        <w:rPr>
          <w:rFonts w:ascii="Times New Roman" w:hAnsi="Times New Roman" w:cs="Times New Roman"/>
          <w:sz w:val="24"/>
          <w:szCs w:val="24"/>
        </w:rPr>
        <w:t>/-</w:t>
      </w:r>
      <w:r w:rsidRPr="00F24A70">
        <w:rPr>
          <w:rFonts w:ascii="Times New Roman" w:hAnsi="Times New Roman" w:cs="Times New Roman"/>
          <w:i/>
          <w:sz w:val="24"/>
          <w:szCs w:val="24"/>
        </w:rPr>
        <w:t>tion</w:t>
      </w:r>
      <w:r w:rsidRPr="00F24A70">
        <w:rPr>
          <w:rFonts w:ascii="Times New Roman" w:hAnsi="Times New Roman" w:cs="Times New Roman"/>
          <w:sz w:val="24"/>
          <w:szCs w:val="24"/>
        </w:rPr>
        <w:t>, -</w:t>
      </w:r>
      <w:r w:rsidRPr="00F24A70">
        <w:rPr>
          <w:rFonts w:ascii="Times New Roman" w:hAnsi="Times New Roman" w:cs="Times New Roman"/>
          <w:i/>
          <w:sz w:val="24"/>
          <w:szCs w:val="24"/>
        </w:rPr>
        <w:t>nce</w:t>
      </w:r>
      <w:r w:rsidRPr="00F24A70">
        <w:rPr>
          <w:rFonts w:ascii="Times New Roman" w:hAnsi="Times New Roman" w:cs="Times New Roman"/>
          <w:sz w:val="24"/>
          <w:szCs w:val="24"/>
        </w:rPr>
        <w:t>/-</w:t>
      </w:r>
      <w:r w:rsidRPr="00F24A70">
        <w:rPr>
          <w:rFonts w:ascii="Times New Roman" w:hAnsi="Times New Roman" w:cs="Times New Roman"/>
          <w:i/>
          <w:sz w:val="24"/>
          <w:szCs w:val="24"/>
        </w:rPr>
        <w:t>ence</w:t>
      </w:r>
      <w:r w:rsidRPr="00F24A70">
        <w:rPr>
          <w:rFonts w:ascii="Times New Roman" w:hAnsi="Times New Roman" w:cs="Times New Roman"/>
          <w:sz w:val="24"/>
          <w:szCs w:val="24"/>
        </w:rPr>
        <w:t xml:space="preserve">, </w:t>
      </w:r>
    </w:p>
    <w:p w:rsidR="00F24A70" w:rsidRPr="00F24A70" w:rsidRDefault="00F24A70" w:rsidP="00F24A70">
      <w:pPr>
        <w:spacing w:after="0"/>
        <w:ind w:left="357"/>
        <w:rPr>
          <w:rFonts w:ascii="Times New Roman" w:hAnsi="Times New Roman" w:cs="Times New Roman"/>
          <w:sz w:val="24"/>
          <w:szCs w:val="24"/>
          <w:lang w:val="en-US"/>
        </w:rPr>
      </w:pPr>
      <w:r w:rsidRPr="00F24A70">
        <w:rPr>
          <w:rFonts w:ascii="Times New Roman" w:hAnsi="Times New Roman" w:cs="Times New Roman"/>
          <w:i/>
          <w:sz w:val="24"/>
          <w:szCs w:val="24"/>
          <w:lang w:val="en-US"/>
        </w:rPr>
        <w:t>ment</w:t>
      </w:r>
      <w:r w:rsidRPr="00F24A70">
        <w:rPr>
          <w:rFonts w:ascii="Times New Roman" w:hAnsi="Times New Roman" w:cs="Times New Roman"/>
          <w:sz w:val="24"/>
          <w:szCs w:val="24"/>
          <w:lang w:val="en-US"/>
        </w:rPr>
        <w:t>, -</w:t>
      </w:r>
      <w:r w:rsidRPr="00F24A70">
        <w:rPr>
          <w:rFonts w:ascii="Times New Roman" w:hAnsi="Times New Roman" w:cs="Times New Roman"/>
          <w:i/>
          <w:sz w:val="24"/>
          <w:szCs w:val="24"/>
          <w:lang w:val="en-US"/>
        </w:rPr>
        <w:t xml:space="preserve">ity </w:t>
      </w:r>
      <w:r w:rsidRPr="00F24A70">
        <w:rPr>
          <w:rFonts w:ascii="Times New Roman" w:hAnsi="Times New Roman" w:cs="Times New Roman"/>
          <w:sz w:val="24"/>
          <w:szCs w:val="24"/>
          <w:lang w:val="en-US"/>
        </w:rPr>
        <w:t>, -</w:t>
      </w:r>
      <w:r w:rsidRPr="00F24A70">
        <w:rPr>
          <w:rFonts w:ascii="Times New Roman" w:hAnsi="Times New Roman" w:cs="Times New Roman"/>
          <w:i/>
          <w:sz w:val="24"/>
          <w:szCs w:val="24"/>
          <w:lang w:val="en-US"/>
        </w:rPr>
        <w:t>ness</w:t>
      </w:r>
      <w:r w:rsidRPr="00F24A70">
        <w:rPr>
          <w:rFonts w:ascii="Times New Roman" w:hAnsi="Times New Roman" w:cs="Times New Roman"/>
          <w:sz w:val="24"/>
          <w:szCs w:val="24"/>
          <w:lang w:val="en-US"/>
        </w:rPr>
        <w:t>, -</w:t>
      </w:r>
      <w:r w:rsidRPr="00F24A70">
        <w:rPr>
          <w:rFonts w:ascii="Times New Roman" w:hAnsi="Times New Roman" w:cs="Times New Roman"/>
          <w:i/>
          <w:sz w:val="24"/>
          <w:szCs w:val="24"/>
          <w:lang w:val="en-US"/>
        </w:rPr>
        <w:t>ship</w:t>
      </w:r>
      <w:r w:rsidRPr="00F24A70">
        <w:rPr>
          <w:rFonts w:ascii="Times New Roman" w:hAnsi="Times New Roman" w:cs="Times New Roman"/>
          <w:sz w:val="24"/>
          <w:szCs w:val="24"/>
          <w:lang w:val="en-US"/>
        </w:rPr>
        <w:t>, -</w:t>
      </w:r>
      <w:r w:rsidRPr="00F24A70">
        <w:rPr>
          <w:rFonts w:ascii="Times New Roman" w:hAnsi="Times New Roman" w:cs="Times New Roman"/>
          <w:i/>
          <w:sz w:val="24"/>
          <w:szCs w:val="24"/>
          <w:lang w:val="en-US"/>
        </w:rPr>
        <w:t>ing</w:t>
      </w:r>
      <w:r w:rsidRPr="00F24A70">
        <w:rPr>
          <w:rFonts w:ascii="Times New Roman" w:hAnsi="Times New Roman" w:cs="Times New Roman"/>
          <w:sz w:val="24"/>
          <w:szCs w:val="24"/>
          <w:lang w:val="en-US"/>
        </w:rPr>
        <w:t>;</w:t>
      </w:r>
    </w:p>
    <w:p w:rsidR="00F24A70" w:rsidRPr="00F24A70" w:rsidRDefault="00F24A70" w:rsidP="00457A69">
      <w:pPr>
        <w:numPr>
          <w:ilvl w:val="0"/>
          <w:numId w:val="8"/>
        </w:numPr>
        <w:spacing w:after="0"/>
        <w:rPr>
          <w:rFonts w:ascii="Times New Roman" w:hAnsi="Times New Roman" w:cs="Times New Roman"/>
          <w:sz w:val="24"/>
          <w:szCs w:val="24"/>
          <w:lang w:val="en-US"/>
        </w:rPr>
      </w:pPr>
      <w:r w:rsidRPr="00F24A70">
        <w:rPr>
          <w:rFonts w:ascii="Times New Roman" w:hAnsi="Times New Roman" w:cs="Times New Roman"/>
          <w:sz w:val="24"/>
          <w:szCs w:val="24"/>
        </w:rPr>
        <w:t>имена</w:t>
      </w:r>
      <w:r w:rsidRPr="00F24A70">
        <w:rPr>
          <w:rFonts w:ascii="Times New Roman" w:hAnsi="Times New Roman" w:cs="Times New Roman"/>
          <w:sz w:val="24"/>
          <w:szCs w:val="24"/>
          <w:lang w:val="en-US"/>
        </w:rPr>
        <w:t xml:space="preserve"> </w:t>
      </w:r>
      <w:r w:rsidRPr="00F24A70">
        <w:rPr>
          <w:rFonts w:ascii="Times New Roman" w:hAnsi="Times New Roman" w:cs="Times New Roman"/>
          <w:sz w:val="24"/>
          <w:szCs w:val="24"/>
        </w:rPr>
        <w:t>прилагательные</w:t>
      </w:r>
      <w:r w:rsidRPr="00F24A70">
        <w:rPr>
          <w:rFonts w:ascii="Times New Roman" w:hAnsi="Times New Roman" w:cs="Times New Roman"/>
          <w:sz w:val="24"/>
          <w:szCs w:val="24"/>
          <w:lang w:val="en-US"/>
        </w:rPr>
        <w:t xml:space="preserve"> </w:t>
      </w:r>
      <w:r w:rsidRPr="00F24A70">
        <w:rPr>
          <w:rFonts w:ascii="Times New Roman" w:hAnsi="Times New Roman" w:cs="Times New Roman"/>
          <w:sz w:val="24"/>
          <w:szCs w:val="24"/>
        </w:rPr>
        <w:t>при</w:t>
      </w:r>
      <w:r w:rsidRPr="00F24A70">
        <w:rPr>
          <w:rFonts w:ascii="Times New Roman" w:hAnsi="Times New Roman" w:cs="Times New Roman"/>
          <w:sz w:val="24"/>
          <w:szCs w:val="24"/>
          <w:lang w:val="en-US"/>
        </w:rPr>
        <w:t xml:space="preserve"> </w:t>
      </w:r>
      <w:r w:rsidRPr="00F24A70">
        <w:rPr>
          <w:rFonts w:ascii="Times New Roman" w:hAnsi="Times New Roman" w:cs="Times New Roman"/>
          <w:sz w:val="24"/>
          <w:szCs w:val="24"/>
        </w:rPr>
        <w:t>помощи</w:t>
      </w:r>
      <w:r w:rsidRPr="00F24A70">
        <w:rPr>
          <w:rFonts w:ascii="Times New Roman" w:hAnsi="Times New Roman" w:cs="Times New Roman"/>
          <w:sz w:val="24"/>
          <w:szCs w:val="24"/>
          <w:lang w:val="en-US"/>
        </w:rPr>
        <w:t xml:space="preserve"> </w:t>
      </w:r>
      <w:r w:rsidRPr="00F24A70">
        <w:rPr>
          <w:rFonts w:ascii="Times New Roman" w:hAnsi="Times New Roman" w:cs="Times New Roman"/>
          <w:sz w:val="24"/>
          <w:szCs w:val="24"/>
        </w:rPr>
        <w:t>аффиксов</w:t>
      </w:r>
      <w:r w:rsidRPr="00F24A70">
        <w:rPr>
          <w:rFonts w:ascii="Times New Roman" w:hAnsi="Times New Roman" w:cs="Times New Roman"/>
          <w:sz w:val="24"/>
          <w:szCs w:val="24"/>
          <w:lang w:val="en-US"/>
        </w:rPr>
        <w:t xml:space="preserve"> </w:t>
      </w:r>
      <w:r w:rsidRPr="00F24A70">
        <w:rPr>
          <w:rFonts w:ascii="Times New Roman" w:hAnsi="Times New Roman" w:cs="Times New Roman"/>
          <w:i/>
          <w:sz w:val="24"/>
          <w:szCs w:val="24"/>
          <w:lang w:val="en-US"/>
        </w:rPr>
        <w:t>inter</w:t>
      </w:r>
      <w:r w:rsidRPr="00F24A70">
        <w:rPr>
          <w:rFonts w:ascii="Times New Roman" w:hAnsi="Times New Roman" w:cs="Times New Roman"/>
          <w:sz w:val="24"/>
          <w:szCs w:val="24"/>
          <w:lang w:val="en-US"/>
        </w:rPr>
        <w:t>-; -</w:t>
      </w:r>
      <w:r w:rsidRPr="00F24A70">
        <w:rPr>
          <w:rFonts w:ascii="Times New Roman" w:hAnsi="Times New Roman" w:cs="Times New Roman"/>
          <w:i/>
          <w:sz w:val="24"/>
          <w:szCs w:val="24"/>
          <w:lang w:val="en-US"/>
        </w:rPr>
        <w:t>y</w:t>
      </w:r>
      <w:r w:rsidRPr="00F24A70">
        <w:rPr>
          <w:rFonts w:ascii="Times New Roman" w:hAnsi="Times New Roman" w:cs="Times New Roman"/>
          <w:sz w:val="24"/>
          <w:szCs w:val="24"/>
          <w:lang w:val="en-US"/>
        </w:rPr>
        <w:t>, -</w:t>
      </w:r>
      <w:r w:rsidRPr="00F24A70">
        <w:rPr>
          <w:rFonts w:ascii="Times New Roman" w:hAnsi="Times New Roman" w:cs="Times New Roman"/>
          <w:i/>
          <w:sz w:val="24"/>
          <w:szCs w:val="24"/>
          <w:lang w:val="en-US"/>
        </w:rPr>
        <w:t>ly</w:t>
      </w:r>
      <w:r w:rsidRPr="00F24A70">
        <w:rPr>
          <w:rFonts w:ascii="Times New Roman" w:hAnsi="Times New Roman" w:cs="Times New Roman"/>
          <w:sz w:val="24"/>
          <w:szCs w:val="24"/>
          <w:lang w:val="en-US"/>
        </w:rPr>
        <w:t>, -</w:t>
      </w:r>
      <w:r w:rsidRPr="00F24A70">
        <w:rPr>
          <w:rFonts w:ascii="Times New Roman" w:hAnsi="Times New Roman" w:cs="Times New Roman"/>
          <w:i/>
          <w:sz w:val="24"/>
          <w:szCs w:val="24"/>
          <w:lang w:val="en-US"/>
        </w:rPr>
        <w:t xml:space="preserve">ful </w:t>
      </w:r>
      <w:r w:rsidRPr="00F24A70">
        <w:rPr>
          <w:rFonts w:ascii="Times New Roman" w:hAnsi="Times New Roman" w:cs="Times New Roman"/>
          <w:sz w:val="24"/>
          <w:szCs w:val="24"/>
          <w:lang w:val="en-US"/>
        </w:rPr>
        <w:t>, -</w:t>
      </w:r>
      <w:r w:rsidRPr="00F24A70">
        <w:rPr>
          <w:rFonts w:ascii="Times New Roman" w:hAnsi="Times New Roman" w:cs="Times New Roman"/>
          <w:i/>
          <w:sz w:val="24"/>
          <w:szCs w:val="24"/>
          <w:lang w:val="en-US"/>
        </w:rPr>
        <w:t xml:space="preserve">al </w:t>
      </w:r>
      <w:r w:rsidRPr="00F24A70">
        <w:rPr>
          <w:rFonts w:ascii="Times New Roman" w:hAnsi="Times New Roman" w:cs="Times New Roman"/>
          <w:sz w:val="24"/>
          <w:szCs w:val="24"/>
          <w:lang w:val="en-US"/>
        </w:rPr>
        <w:t>, -</w:t>
      </w:r>
      <w:r w:rsidRPr="00F24A70">
        <w:rPr>
          <w:rFonts w:ascii="Times New Roman" w:hAnsi="Times New Roman" w:cs="Times New Roman"/>
          <w:i/>
          <w:sz w:val="24"/>
          <w:szCs w:val="24"/>
          <w:lang w:val="en-US"/>
        </w:rPr>
        <w:t>ic</w:t>
      </w:r>
      <w:r w:rsidRPr="00F24A70">
        <w:rPr>
          <w:rFonts w:ascii="Times New Roman" w:hAnsi="Times New Roman" w:cs="Times New Roman"/>
          <w:sz w:val="24"/>
          <w:szCs w:val="24"/>
          <w:lang w:val="en-US"/>
        </w:rPr>
        <w:t>, -</w:t>
      </w:r>
      <w:r w:rsidRPr="00F24A70">
        <w:rPr>
          <w:rFonts w:ascii="Times New Roman" w:hAnsi="Times New Roman" w:cs="Times New Roman"/>
          <w:i/>
          <w:sz w:val="24"/>
          <w:szCs w:val="24"/>
          <w:lang w:val="en-US"/>
        </w:rPr>
        <w:t>ian</w:t>
      </w:r>
      <w:r w:rsidRPr="00F24A70">
        <w:rPr>
          <w:rFonts w:ascii="Times New Roman" w:hAnsi="Times New Roman" w:cs="Times New Roman"/>
          <w:sz w:val="24"/>
          <w:szCs w:val="24"/>
          <w:lang w:val="en-US"/>
        </w:rPr>
        <w:t>/</w:t>
      </w:r>
      <w:r w:rsidRPr="00F24A70">
        <w:rPr>
          <w:rFonts w:ascii="Times New Roman" w:hAnsi="Times New Roman" w:cs="Times New Roman"/>
          <w:i/>
          <w:sz w:val="24"/>
          <w:szCs w:val="24"/>
          <w:lang w:val="en-US"/>
        </w:rPr>
        <w:t>an</w:t>
      </w:r>
      <w:r w:rsidRPr="00F24A70">
        <w:rPr>
          <w:rFonts w:ascii="Times New Roman" w:hAnsi="Times New Roman" w:cs="Times New Roman"/>
          <w:sz w:val="24"/>
          <w:szCs w:val="24"/>
          <w:lang w:val="en-US"/>
        </w:rPr>
        <w:t>, -</w:t>
      </w:r>
      <w:r w:rsidRPr="00F24A70">
        <w:rPr>
          <w:rFonts w:ascii="Times New Roman" w:hAnsi="Times New Roman" w:cs="Times New Roman"/>
          <w:i/>
          <w:sz w:val="24"/>
          <w:szCs w:val="24"/>
          <w:lang w:val="en-US"/>
        </w:rPr>
        <w:t>ing</w:t>
      </w:r>
      <w:r w:rsidRPr="00F24A70">
        <w:rPr>
          <w:rFonts w:ascii="Times New Roman" w:hAnsi="Times New Roman" w:cs="Times New Roman"/>
          <w:sz w:val="24"/>
          <w:szCs w:val="24"/>
          <w:lang w:val="en-US"/>
        </w:rPr>
        <w:t>; -</w:t>
      </w:r>
      <w:r w:rsidRPr="00F24A70">
        <w:rPr>
          <w:rFonts w:ascii="Times New Roman" w:hAnsi="Times New Roman" w:cs="Times New Roman"/>
          <w:i/>
          <w:sz w:val="24"/>
          <w:szCs w:val="24"/>
          <w:lang w:val="en-US"/>
        </w:rPr>
        <w:t>ous</w:t>
      </w:r>
      <w:r w:rsidRPr="00F24A70">
        <w:rPr>
          <w:rFonts w:ascii="Times New Roman" w:hAnsi="Times New Roman" w:cs="Times New Roman"/>
          <w:sz w:val="24"/>
          <w:szCs w:val="24"/>
          <w:lang w:val="en-US"/>
        </w:rPr>
        <w:t>, -</w:t>
      </w:r>
      <w:r w:rsidRPr="00F24A70">
        <w:rPr>
          <w:rFonts w:ascii="Times New Roman" w:hAnsi="Times New Roman" w:cs="Times New Roman"/>
          <w:i/>
          <w:sz w:val="24"/>
          <w:szCs w:val="24"/>
          <w:lang w:val="en-US"/>
        </w:rPr>
        <w:t>able</w:t>
      </w:r>
      <w:r w:rsidRPr="00F24A70">
        <w:rPr>
          <w:rFonts w:ascii="Times New Roman" w:hAnsi="Times New Roman" w:cs="Times New Roman"/>
          <w:sz w:val="24"/>
          <w:szCs w:val="24"/>
          <w:lang w:val="en-US"/>
        </w:rPr>
        <w:t>/</w:t>
      </w:r>
      <w:r w:rsidRPr="00F24A70">
        <w:rPr>
          <w:rFonts w:ascii="Times New Roman" w:hAnsi="Times New Roman" w:cs="Times New Roman"/>
          <w:i/>
          <w:sz w:val="24"/>
          <w:szCs w:val="24"/>
          <w:lang w:val="en-US"/>
        </w:rPr>
        <w:t>ible</w:t>
      </w:r>
      <w:r w:rsidRPr="00F24A70">
        <w:rPr>
          <w:rFonts w:ascii="Times New Roman" w:hAnsi="Times New Roman" w:cs="Times New Roman"/>
          <w:sz w:val="24"/>
          <w:szCs w:val="24"/>
          <w:lang w:val="en-US"/>
        </w:rPr>
        <w:t>, -</w:t>
      </w:r>
      <w:r w:rsidRPr="00F24A70">
        <w:rPr>
          <w:rFonts w:ascii="Times New Roman" w:hAnsi="Times New Roman" w:cs="Times New Roman"/>
          <w:i/>
          <w:sz w:val="24"/>
          <w:szCs w:val="24"/>
          <w:lang w:val="en-US"/>
        </w:rPr>
        <w:t>less</w:t>
      </w:r>
      <w:r w:rsidRPr="00F24A70">
        <w:rPr>
          <w:rFonts w:ascii="Times New Roman" w:hAnsi="Times New Roman" w:cs="Times New Roman"/>
          <w:sz w:val="24"/>
          <w:szCs w:val="24"/>
          <w:lang w:val="en-US"/>
        </w:rPr>
        <w:t>, -</w:t>
      </w:r>
      <w:r w:rsidRPr="00F24A70">
        <w:rPr>
          <w:rFonts w:ascii="Times New Roman" w:hAnsi="Times New Roman" w:cs="Times New Roman"/>
          <w:i/>
          <w:sz w:val="24"/>
          <w:szCs w:val="24"/>
          <w:lang w:val="en-US"/>
        </w:rPr>
        <w:t>ive</w:t>
      </w:r>
      <w:r w:rsidRPr="00F24A70">
        <w:rPr>
          <w:rFonts w:ascii="Times New Roman" w:hAnsi="Times New Roman" w:cs="Times New Roman"/>
          <w:sz w:val="24"/>
          <w:szCs w:val="24"/>
          <w:lang w:val="en-US"/>
        </w:rPr>
        <w:t>;</w:t>
      </w:r>
    </w:p>
    <w:p w:rsidR="00F24A70" w:rsidRPr="00F24A70" w:rsidRDefault="00F24A70" w:rsidP="00457A69">
      <w:pPr>
        <w:numPr>
          <w:ilvl w:val="0"/>
          <w:numId w:val="8"/>
        </w:numPr>
        <w:spacing w:after="0"/>
        <w:rPr>
          <w:rFonts w:ascii="Times New Roman" w:hAnsi="Times New Roman" w:cs="Times New Roman"/>
          <w:sz w:val="24"/>
          <w:szCs w:val="24"/>
        </w:rPr>
      </w:pPr>
      <w:r w:rsidRPr="00F24A70">
        <w:rPr>
          <w:rFonts w:ascii="Times New Roman" w:hAnsi="Times New Roman" w:cs="Times New Roman"/>
          <w:sz w:val="24"/>
          <w:szCs w:val="24"/>
        </w:rPr>
        <w:t>наречия при помощи суффикса -</w:t>
      </w:r>
      <w:r w:rsidRPr="00F24A70">
        <w:rPr>
          <w:rFonts w:ascii="Times New Roman" w:hAnsi="Times New Roman" w:cs="Times New Roman"/>
          <w:i/>
          <w:sz w:val="24"/>
          <w:szCs w:val="24"/>
        </w:rPr>
        <w:t>ly</w:t>
      </w:r>
      <w:r w:rsidRPr="00F24A70">
        <w:rPr>
          <w:rFonts w:ascii="Times New Roman" w:hAnsi="Times New Roman" w:cs="Times New Roman"/>
          <w:sz w:val="24"/>
          <w:szCs w:val="24"/>
        </w:rPr>
        <w:t>;</w:t>
      </w:r>
    </w:p>
    <w:p w:rsidR="00F24A70" w:rsidRPr="00F24A70" w:rsidRDefault="00F24A70" w:rsidP="00457A69">
      <w:pPr>
        <w:numPr>
          <w:ilvl w:val="0"/>
          <w:numId w:val="8"/>
        </w:numPr>
        <w:spacing w:after="0"/>
        <w:rPr>
          <w:rFonts w:ascii="Times New Roman" w:hAnsi="Times New Roman" w:cs="Times New Roman"/>
          <w:sz w:val="24"/>
          <w:szCs w:val="24"/>
        </w:rPr>
      </w:pPr>
      <w:r w:rsidRPr="00F24A70">
        <w:rPr>
          <w:rFonts w:ascii="Times New Roman" w:hAnsi="Times New Roman" w:cs="Times New Roman"/>
          <w:sz w:val="24"/>
          <w:szCs w:val="24"/>
        </w:rPr>
        <w:t xml:space="preserve">имена существительные, имена прилагательные, наречия при помощи отрицательных префиксов </w:t>
      </w:r>
      <w:r w:rsidRPr="00F24A70">
        <w:rPr>
          <w:rFonts w:ascii="Times New Roman" w:hAnsi="Times New Roman" w:cs="Times New Roman"/>
          <w:i/>
          <w:sz w:val="24"/>
          <w:szCs w:val="24"/>
        </w:rPr>
        <w:t>un</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im</w:t>
      </w:r>
      <w:r w:rsidRPr="00F24A70">
        <w:rPr>
          <w:rFonts w:ascii="Times New Roman" w:hAnsi="Times New Roman" w:cs="Times New Roman"/>
          <w:sz w:val="24"/>
          <w:szCs w:val="24"/>
        </w:rPr>
        <w:t>-/</w:t>
      </w:r>
      <w:r w:rsidRPr="00F24A70">
        <w:rPr>
          <w:rFonts w:ascii="Times New Roman" w:hAnsi="Times New Roman" w:cs="Times New Roman"/>
          <w:i/>
          <w:sz w:val="24"/>
          <w:szCs w:val="24"/>
        </w:rPr>
        <w:t>in</w:t>
      </w:r>
      <w:r w:rsidRPr="00F24A70">
        <w:rPr>
          <w:rFonts w:ascii="Times New Roman" w:hAnsi="Times New Roman" w:cs="Times New Roman"/>
          <w:sz w:val="24"/>
          <w:szCs w:val="24"/>
        </w:rPr>
        <w:t>-;</w:t>
      </w:r>
    </w:p>
    <w:p w:rsidR="00F24A70" w:rsidRPr="00F24A70" w:rsidRDefault="00F24A70" w:rsidP="00457A69">
      <w:pPr>
        <w:numPr>
          <w:ilvl w:val="0"/>
          <w:numId w:val="8"/>
        </w:numPr>
        <w:spacing w:after="0"/>
        <w:rPr>
          <w:rFonts w:ascii="Times New Roman" w:hAnsi="Times New Roman" w:cs="Times New Roman"/>
          <w:sz w:val="24"/>
          <w:szCs w:val="24"/>
        </w:rPr>
      </w:pPr>
      <w:r w:rsidRPr="00F24A70">
        <w:rPr>
          <w:rFonts w:ascii="Times New Roman" w:hAnsi="Times New Roman" w:cs="Times New Roman"/>
          <w:sz w:val="24"/>
          <w:szCs w:val="24"/>
        </w:rPr>
        <w:t>числительные при помощи суффиксов -</w:t>
      </w:r>
      <w:r w:rsidRPr="00F24A70">
        <w:rPr>
          <w:rFonts w:ascii="Times New Roman" w:hAnsi="Times New Roman" w:cs="Times New Roman"/>
          <w:i/>
          <w:sz w:val="24"/>
          <w:szCs w:val="24"/>
        </w:rPr>
        <w:t>teen</w:t>
      </w:r>
      <w:r w:rsidRPr="00F24A70">
        <w:rPr>
          <w:rFonts w:ascii="Times New Roman" w:hAnsi="Times New Roman" w:cs="Times New Roman"/>
          <w:sz w:val="24"/>
          <w:szCs w:val="24"/>
        </w:rPr>
        <w:t>, -</w:t>
      </w:r>
      <w:r w:rsidRPr="00F24A70">
        <w:rPr>
          <w:rFonts w:ascii="Times New Roman" w:hAnsi="Times New Roman" w:cs="Times New Roman"/>
          <w:i/>
          <w:sz w:val="24"/>
          <w:szCs w:val="24"/>
        </w:rPr>
        <w:t>ty</w:t>
      </w:r>
      <w:r w:rsidRPr="00F24A70">
        <w:rPr>
          <w:rFonts w:ascii="Times New Roman" w:hAnsi="Times New Roman" w:cs="Times New Roman"/>
          <w:sz w:val="24"/>
          <w:szCs w:val="24"/>
        </w:rPr>
        <w:t>; -</w:t>
      </w:r>
      <w:r w:rsidRPr="00F24A70">
        <w:rPr>
          <w:rFonts w:ascii="Times New Roman" w:hAnsi="Times New Roman" w:cs="Times New Roman"/>
          <w:i/>
          <w:sz w:val="24"/>
          <w:szCs w:val="24"/>
        </w:rPr>
        <w:t>th</w:t>
      </w:r>
      <w:r w:rsidRPr="00F24A70">
        <w:rPr>
          <w:rFonts w:ascii="Times New Roman" w:hAnsi="Times New Roman" w:cs="Times New Roman"/>
          <w:sz w:val="24"/>
          <w:szCs w:val="24"/>
        </w:rPr>
        <w:t>.</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b/>
          <w:bCs/>
          <w:sz w:val="24"/>
          <w:szCs w:val="24"/>
        </w:rPr>
        <w:t xml:space="preserve">    </w:t>
      </w: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наиболее распространенные фразовые глаголы;</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принадлежность слов к частям речи по аффиксам;</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различные средства связи в тексте для обеспечения его целостности (firstly, to begin with, however, as for me, finally, at last, etc.);</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F24A70" w:rsidRPr="00F24A70" w:rsidRDefault="00F24A70" w:rsidP="00F24A70">
      <w:pPr>
        <w:spacing w:after="0"/>
        <w:ind w:left="357"/>
        <w:rPr>
          <w:rFonts w:ascii="Times New Roman" w:hAnsi="Times New Roman" w:cs="Times New Roman"/>
          <w:b/>
          <w:bCs/>
          <w:sz w:val="24"/>
          <w:szCs w:val="24"/>
        </w:rPr>
      </w:pPr>
      <w:r w:rsidRPr="00F24A70">
        <w:rPr>
          <w:rFonts w:ascii="Times New Roman" w:hAnsi="Times New Roman" w:cs="Times New Roman"/>
          <w:b/>
          <w:bCs/>
          <w:i/>
          <w:iCs/>
          <w:sz w:val="24"/>
          <w:szCs w:val="24"/>
        </w:rPr>
        <w:t xml:space="preserve">           Грамматическая сторона речи</w:t>
      </w:r>
      <w:r w:rsidRPr="00F24A70">
        <w:rPr>
          <w:rFonts w:ascii="Times New Roman" w:hAnsi="Times New Roman" w:cs="Times New Roman"/>
          <w:b/>
          <w:bCs/>
          <w:sz w:val="24"/>
          <w:szCs w:val="24"/>
        </w:rPr>
        <w:t xml:space="preserve">       </w:t>
      </w:r>
    </w:p>
    <w:p w:rsidR="00F24A70" w:rsidRPr="00F24A70" w:rsidRDefault="00F24A70" w:rsidP="00F24A70">
      <w:pPr>
        <w:spacing w:after="0"/>
        <w:ind w:left="357"/>
        <w:rPr>
          <w:rFonts w:ascii="Times New Roman" w:hAnsi="Times New Roman" w:cs="Times New Roman"/>
          <w:sz w:val="24"/>
          <w:szCs w:val="24"/>
        </w:rPr>
      </w:pPr>
      <w:r w:rsidRPr="00F24A70">
        <w:rPr>
          <w:rFonts w:ascii="Times New Roman" w:hAnsi="Times New Roman" w:cs="Times New Roman"/>
          <w:b/>
          <w:bCs/>
          <w:sz w:val="24"/>
          <w:szCs w:val="24"/>
        </w:rPr>
        <w:t xml:space="preserve"> </w:t>
      </w:r>
      <w:r w:rsidRPr="00F24A70">
        <w:rPr>
          <w:rFonts w:ascii="Times New Roman" w:hAnsi="Times New Roman" w:cs="Times New Roman"/>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 xml:space="preserve">распознавать и употреблять в речи предложения с начальным </w:t>
      </w:r>
      <w:r w:rsidRPr="00F24A70">
        <w:rPr>
          <w:rFonts w:ascii="Times New Roman" w:hAnsi="Times New Roman" w:cs="Times New Roman"/>
          <w:i/>
          <w:sz w:val="24"/>
          <w:szCs w:val="24"/>
        </w:rPr>
        <w:t>It</w:t>
      </w:r>
      <w:r w:rsidRPr="00F24A70">
        <w:rPr>
          <w:rFonts w:ascii="Times New Roman" w:hAnsi="Times New Roman" w:cs="Times New Roman"/>
          <w:sz w:val="24"/>
          <w:szCs w:val="24"/>
        </w:rPr>
        <w:t>;</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 xml:space="preserve">распознавать и употреблять в речи предложения с начальным </w:t>
      </w:r>
      <w:r w:rsidRPr="00F24A70">
        <w:rPr>
          <w:rFonts w:ascii="Times New Roman" w:hAnsi="Times New Roman" w:cs="Times New Roman"/>
          <w:i/>
          <w:sz w:val="24"/>
          <w:szCs w:val="24"/>
        </w:rPr>
        <w:t>There + to be</w:t>
      </w:r>
      <w:r w:rsidRPr="00F24A70">
        <w:rPr>
          <w:rFonts w:ascii="Times New Roman" w:hAnsi="Times New Roman" w:cs="Times New Roman"/>
          <w:sz w:val="24"/>
          <w:szCs w:val="24"/>
        </w:rPr>
        <w:t>;</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 xml:space="preserve">распознавать и употреблять в речи сложносочиненные предложения с сочинительными союзами </w:t>
      </w:r>
      <w:r w:rsidRPr="00F24A70">
        <w:rPr>
          <w:rFonts w:ascii="Times New Roman" w:hAnsi="Times New Roman" w:cs="Times New Roman"/>
          <w:i/>
          <w:sz w:val="24"/>
          <w:szCs w:val="24"/>
        </w:rPr>
        <w:t>and</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but</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or</w:t>
      </w:r>
      <w:r w:rsidRPr="00F24A70">
        <w:rPr>
          <w:rFonts w:ascii="Times New Roman" w:hAnsi="Times New Roman" w:cs="Times New Roman"/>
          <w:sz w:val="24"/>
          <w:szCs w:val="24"/>
        </w:rPr>
        <w:t>;</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 xml:space="preserve">распознавать и употреблять в речи сложноподчиненные предложения с союзами и союзными словами </w:t>
      </w:r>
      <w:r w:rsidRPr="00F24A70">
        <w:rPr>
          <w:rFonts w:ascii="Times New Roman" w:hAnsi="Times New Roman" w:cs="Times New Roman"/>
          <w:i/>
          <w:sz w:val="24"/>
          <w:szCs w:val="24"/>
        </w:rPr>
        <w:t>because</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if</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that</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who</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which</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what</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when</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where, how, why</w:t>
      </w:r>
      <w:r w:rsidRPr="00F24A70">
        <w:rPr>
          <w:rFonts w:ascii="Times New Roman" w:hAnsi="Times New Roman" w:cs="Times New Roman"/>
          <w:sz w:val="24"/>
          <w:szCs w:val="24"/>
        </w:rPr>
        <w:t>;</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F24A70" w:rsidRPr="00F24A70" w:rsidRDefault="00F24A70" w:rsidP="00457A69">
      <w:pPr>
        <w:numPr>
          <w:ilvl w:val="0"/>
          <w:numId w:val="10"/>
        </w:numPr>
        <w:spacing w:after="0"/>
        <w:rPr>
          <w:rFonts w:ascii="Times New Roman" w:hAnsi="Times New Roman" w:cs="Times New Roman"/>
          <w:i/>
          <w:sz w:val="24"/>
          <w:szCs w:val="24"/>
          <w:lang w:val="en-US"/>
        </w:rPr>
      </w:pPr>
      <w:r w:rsidRPr="00F24A70">
        <w:rPr>
          <w:rFonts w:ascii="Times New Roman" w:hAnsi="Times New Roman" w:cs="Times New Roman"/>
          <w:sz w:val="24"/>
          <w:szCs w:val="24"/>
        </w:rPr>
        <w:t>распознавать</w:t>
      </w:r>
      <w:r w:rsidRPr="00F24A70">
        <w:rPr>
          <w:rFonts w:ascii="Times New Roman" w:hAnsi="Times New Roman" w:cs="Times New Roman"/>
          <w:sz w:val="24"/>
          <w:szCs w:val="24"/>
          <w:lang w:val="en-US"/>
        </w:rPr>
        <w:t xml:space="preserve"> </w:t>
      </w:r>
      <w:r w:rsidRPr="00F24A70">
        <w:rPr>
          <w:rFonts w:ascii="Times New Roman" w:hAnsi="Times New Roman" w:cs="Times New Roman"/>
          <w:sz w:val="24"/>
          <w:szCs w:val="24"/>
        </w:rPr>
        <w:t>и</w:t>
      </w:r>
      <w:r w:rsidRPr="00F24A70">
        <w:rPr>
          <w:rFonts w:ascii="Times New Roman" w:hAnsi="Times New Roman" w:cs="Times New Roman"/>
          <w:sz w:val="24"/>
          <w:szCs w:val="24"/>
          <w:lang w:val="en-US"/>
        </w:rPr>
        <w:t xml:space="preserve"> </w:t>
      </w:r>
      <w:r w:rsidRPr="00F24A70">
        <w:rPr>
          <w:rFonts w:ascii="Times New Roman" w:hAnsi="Times New Roman" w:cs="Times New Roman"/>
          <w:sz w:val="24"/>
          <w:szCs w:val="24"/>
        </w:rPr>
        <w:t>употреблять</w:t>
      </w:r>
      <w:r w:rsidRPr="00F24A70">
        <w:rPr>
          <w:rFonts w:ascii="Times New Roman" w:hAnsi="Times New Roman" w:cs="Times New Roman"/>
          <w:sz w:val="24"/>
          <w:szCs w:val="24"/>
          <w:lang w:val="en-US"/>
        </w:rPr>
        <w:t xml:space="preserve"> </w:t>
      </w:r>
      <w:r w:rsidRPr="00F24A70">
        <w:rPr>
          <w:rFonts w:ascii="Times New Roman" w:hAnsi="Times New Roman" w:cs="Times New Roman"/>
          <w:sz w:val="24"/>
          <w:szCs w:val="24"/>
        </w:rPr>
        <w:t>в</w:t>
      </w:r>
      <w:r w:rsidRPr="00F24A70">
        <w:rPr>
          <w:rFonts w:ascii="Times New Roman" w:hAnsi="Times New Roman" w:cs="Times New Roman"/>
          <w:sz w:val="24"/>
          <w:szCs w:val="24"/>
          <w:lang w:val="en-US"/>
        </w:rPr>
        <w:t xml:space="preserve"> </w:t>
      </w:r>
      <w:r w:rsidRPr="00F24A70">
        <w:rPr>
          <w:rFonts w:ascii="Times New Roman" w:hAnsi="Times New Roman" w:cs="Times New Roman"/>
          <w:sz w:val="24"/>
          <w:szCs w:val="24"/>
        </w:rPr>
        <w:t>речи</w:t>
      </w:r>
      <w:r w:rsidRPr="00F24A70">
        <w:rPr>
          <w:rFonts w:ascii="Times New Roman" w:hAnsi="Times New Roman" w:cs="Times New Roman"/>
          <w:sz w:val="24"/>
          <w:szCs w:val="24"/>
          <w:lang w:val="en-US"/>
        </w:rPr>
        <w:t xml:space="preserve"> </w:t>
      </w:r>
      <w:r w:rsidRPr="00F24A70">
        <w:rPr>
          <w:rFonts w:ascii="Times New Roman" w:hAnsi="Times New Roman" w:cs="Times New Roman"/>
          <w:sz w:val="24"/>
          <w:szCs w:val="24"/>
        </w:rPr>
        <w:t>условные</w:t>
      </w:r>
      <w:r w:rsidRPr="00F24A70">
        <w:rPr>
          <w:rFonts w:ascii="Times New Roman" w:hAnsi="Times New Roman" w:cs="Times New Roman"/>
          <w:sz w:val="24"/>
          <w:szCs w:val="24"/>
          <w:lang w:val="en-US"/>
        </w:rPr>
        <w:t xml:space="preserve"> </w:t>
      </w:r>
      <w:r w:rsidRPr="00F24A70">
        <w:rPr>
          <w:rFonts w:ascii="Times New Roman" w:hAnsi="Times New Roman" w:cs="Times New Roman"/>
          <w:sz w:val="24"/>
          <w:szCs w:val="24"/>
        </w:rPr>
        <w:t>предложения</w:t>
      </w:r>
      <w:r w:rsidRPr="00F24A70">
        <w:rPr>
          <w:rFonts w:ascii="Times New Roman" w:hAnsi="Times New Roman" w:cs="Times New Roman"/>
          <w:sz w:val="24"/>
          <w:szCs w:val="24"/>
          <w:lang w:val="en-US"/>
        </w:rPr>
        <w:t xml:space="preserve"> </w:t>
      </w:r>
      <w:r w:rsidRPr="00F24A70">
        <w:rPr>
          <w:rFonts w:ascii="Times New Roman" w:hAnsi="Times New Roman" w:cs="Times New Roman"/>
          <w:sz w:val="24"/>
          <w:szCs w:val="24"/>
        </w:rPr>
        <w:t>реального</w:t>
      </w:r>
      <w:r w:rsidRPr="00F24A70">
        <w:rPr>
          <w:rFonts w:ascii="Times New Roman" w:hAnsi="Times New Roman" w:cs="Times New Roman"/>
          <w:sz w:val="24"/>
          <w:szCs w:val="24"/>
          <w:lang w:val="en-US"/>
        </w:rPr>
        <w:t xml:space="preserve"> </w:t>
      </w:r>
      <w:r w:rsidRPr="00F24A70">
        <w:rPr>
          <w:rFonts w:ascii="Times New Roman" w:hAnsi="Times New Roman" w:cs="Times New Roman"/>
          <w:sz w:val="24"/>
          <w:szCs w:val="24"/>
        </w:rPr>
        <w:t>характера</w:t>
      </w:r>
      <w:r w:rsidRPr="00F24A70">
        <w:rPr>
          <w:rFonts w:ascii="Times New Roman" w:hAnsi="Times New Roman" w:cs="Times New Roman"/>
          <w:sz w:val="24"/>
          <w:szCs w:val="24"/>
          <w:lang w:val="en-US"/>
        </w:rPr>
        <w:t xml:space="preserve"> (Conditional I – </w:t>
      </w:r>
      <w:r w:rsidRPr="00F24A70">
        <w:rPr>
          <w:rFonts w:ascii="Times New Roman" w:hAnsi="Times New Roman" w:cs="Times New Roman"/>
          <w:i/>
          <w:sz w:val="24"/>
          <w:szCs w:val="24"/>
          <w:lang w:val="en-US"/>
        </w:rPr>
        <w:t>If I see Jim, I’ll invite him to our school party</w:t>
      </w:r>
      <w:r w:rsidRPr="00F24A70">
        <w:rPr>
          <w:rFonts w:ascii="Times New Roman" w:hAnsi="Times New Roman" w:cs="Times New Roman"/>
          <w:sz w:val="24"/>
          <w:szCs w:val="24"/>
          <w:lang w:val="en-US"/>
        </w:rPr>
        <w:t xml:space="preserve">) </w:t>
      </w:r>
      <w:r w:rsidRPr="00F24A70">
        <w:rPr>
          <w:rFonts w:ascii="Times New Roman" w:hAnsi="Times New Roman" w:cs="Times New Roman"/>
          <w:sz w:val="24"/>
          <w:szCs w:val="24"/>
        </w:rPr>
        <w:t>и</w:t>
      </w:r>
      <w:r w:rsidRPr="00F24A70">
        <w:rPr>
          <w:rFonts w:ascii="Times New Roman" w:hAnsi="Times New Roman" w:cs="Times New Roman"/>
          <w:sz w:val="24"/>
          <w:szCs w:val="24"/>
          <w:lang w:val="en-US"/>
        </w:rPr>
        <w:t xml:space="preserve"> </w:t>
      </w:r>
      <w:r w:rsidRPr="00F24A70">
        <w:rPr>
          <w:rFonts w:ascii="Times New Roman" w:hAnsi="Times New Roman" w:cs="Times New Roman"/>
          <w:sz w:val="24"/>
          <w:szCs w:val="24"/>
        </w:rPr>
        <w:t>нереального</w:t>
      </w:r>
      <w:r w:rsidRPr="00F24A70">
        <w:rPr>
          <w:rFonts w:ascii="Times New Roman" w:hAnsi="Times New Roman" w:cs="Times New Roman"/>
          <w:sz w:val="24"/>
          <w:szCs w:val="24"/>
          <w:lang w:val="en-US"/>
        </w:rPr>
        <w:t xml:space="preserve"> </w:t>
      </w:r>
      <w:r w:rsidRPr="00F24A70">
        <w:rPr>
          <w:rFonts w:ascii="Times New Roman" w:hAnsi="Times New Roman" w:cs="Times New Roman"/>
          <w:sz w:val="24"/>
          <w:szCs w:val="24"/>
        </w:rPr>
        <w:t>характера</w:t>
      </w:r>
      <w:r w:rsidRPr="00F24A70">
        <w:rPr>
          <w:rFonts w:ascii="Times New Roman" w:hAnsi="Times New Roman" w:cs="Times New Roman"/>
          <w:sz w:val="24"/>
          <w:szCs w:val="24"/>
          <w:lang w:val="en-US"/>
        </w:rPr>
        <w:t xml:space="preserve"> (Conditional II </w:t>
      </w:r>
      <w:r w:rsidRPr="00F24A70">
        <w:rPr>
          <w:rFonts w:ascii="Times New Roman" w:hAnsi="Times New Roman" w:cs="Times New Roman"/>
          <w:i/>
          <w:sz w:val="24"/>
          <w:szCs w:val="24"/>
          <w:lang w:val="en-US"/>
        </w:rPr>
        <w:t>– If I were you, I would start learning French);</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существительные с определенным/ неопределенным/нулевым артиклем;</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w:t>
      </w:r>
      <w:r w:rsidRPr="00F24A70">
        <w:rPr>
          <w:rFonts w:ascii="Times New Roman" w:hAnsi="Times New Roman" w:cs="Times New Roman"/>
          <w:i/>
          <w:sz w:val="24"/>
          <w:szCs w:val="24"/>
        </w:rPr>
        <w:t>many</w:t>
      </w:r>
      <w:r w:rsidRPr="00F24A70">
        <w:rPr>
          <w:rFonts w:ascii="Times New Roman" w:hAnsi="Times New Roman" w:cs="Times New Roman"/>
          <w:sz w:val="24"/>
          <w:szCs w:val="24"/>
        </w:rPr>
        <w:t>/</w:t>
      </w:r>
      <w:r w:rsidRPr="00F24A70">
        <w:rPr>
          <w:rFonts w:ascii="Times New Roman" w:hAnsi="Times New Roman" w:cs="Times New Roman"/>
          <w:i/>
          <w:sz w:val="24"/>
          <w:szCs w:val="24"/>
        </w:rPr>
        <w:t>much</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few</w:t>
      </w:r>
      <w:r w:rsidRPr="00F24A70">
        <w:rPr>
          <w:rFonts w:ascii="Times New Roman" w:hAnsi="Times New Roman" w:cs="Times New Roman"/>
          <w:sz w:val="24"/>
          <w:szCs w:val="24"/>
        </w:rPr>
        <w:t>/</w:t>
      </w:r>
      <w:r w:rsidRPr="00F24A70">
        <w:rPr>
          <w:rFonts w:ascii="Times New Roman" w:hAnsi="Times New Roman" w:cs="Times New Roman"/>
          <w:i/>
          <w:sz w:val="24"/>
          <w:szCs w:val="24"/>
        </w:rPr>
        <w:t>a few</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little</w:t>
      </w:r>
      <w:r w:rsidRPr="00F24A70">
        <w:rPr>
          <w:rFonts w:ascii="Times New Roman" w:hAnsi="Times New Roman" w:cs="Times New Roman"/>
          <w:sz w:val="24"/>
          <w:szCs w:val="24"/>
        </w:rPr>
        <w:t>/</w:t>
      </w:r>
      <w:r w:rsidRPr="00F24A70">
        <w:rPr>
          <w:rFonts w:ascii="Times New Roman" w:hAnsi="Times New Roman" w:cs="Times New Roman"/>
          <w:i/>
          <w:sz w:val="24"/>
          <w:szCs w:val="24"/>
        </w:rPr>
        <w:t>a little</w:t>
      </w:r>
      <w:r w:rsidRPr="00F24A70">
        <w:rPr>
          <w:rFonts w:ascii="Times New Roman" w:hAnsi="Times New Roman" w:cs="Times New Roman"/>
          <w:sz w:val="24"/>
          <w:szCs w:val="24"/>
        </w:rPr>
        <w:t>); наречия в положительной, сравнительной и превосходной степенях, образованные по правилу и исключения;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количественные и порядковые числительные;</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sz w:val="24"/>
          <w:szCs w:val="24"/>
        </w:rPr>
        <w:lastRenderedPageBreak/>
        <w:t>распознавать и употреблять в речи различные грамматические средства для выражения будущего времени: Simple Future</w:t>
      </w:r>
      <w:r w:rsidRPr="00F24A70">
        <w:rPr>
          <w:rFonts w:ascii="Times New Roman" w:hAnsi="Times New Roman" w:cs="Times New Roman"/>
          <w:i/>
          <w:sz w:val="24"/>
          <w:szCs w:val="24"/>
        </w:rPr>
        <w:t xml:space="preserve">, to be going to, </w:t>
      </w:r>
      <w:r w:rsidRPr="00F24A70">
        <w:rPr>
          <w:rFonts w:ascii="Times New Roman" w:hAnsi="Times New Roman" w:cs="Times New Roman"/>
          <w:sz w:val="24"/>
          <w:szCs w:val="24"/>
        </w:rPr>
        <w:t>Present Continuous</w:t>
      </w:r>
      <w:r w:rsidRPr="00F24A70">
        <w:rPr>
          <w:rFonts w:ascii="Times New Roman" w:hAnsi="Times New Roman" w:cs="Times New Roman"/>
          <w:i/>
          <w:sz w:val="24"/>
          <w:szCs w:val="24"/>
        </w:rPr>
        <w:t>;</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модальные глаголы и их эквиваленты (</w:t>
      </w:r>
      <w:r w:rsidRPr="00F24A70">
        <w:rPr>
          <w:rFonts w:ascii="Times New Roman" w:hAnsi="Times New Roman" w:cs="Times New Roman"/>
          <w:i/>
          <w:sz w:val="24"/>
          <w:szCs w:val="24"/>
        </w:rPr>
        <w:t>may</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can</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could</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be able to</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must</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have to</w:t>
      </w:r>
      <w:r w:rsidRPr="00F24A70">
        <w:rPr>
          <w:rFonts w:ascii="Times New Roman" w:hAnsi="Times New Roman" w:cs="Times New Roman"/>
          <w:sz w:val="24"/>
          <w:szCs w:val="24"/>
        </w:rPr>
        <w:t xml:space="preserve">, </w:t>
      </w:r>
      <w:r w:rsidRPr="00F24A70">
        <w:rPr>
          <w:rFonts w:ascii="Times New Roman" w:hAnsi="Times New Roman" w:cs="Times New Roman"/>
          <w:i/>
          <w:sz w:val="24"/>
          <w:szCs w:val="24"/>
        </w:rPr>
        <w:t>should</w:t>
      </w:r>
      <w:r w:rsidRPr="00F24A70">
        <w:rPr>
          <w:rFonts w:ascii="Times New Roman" w:hAnsi="Times New Roman" w:cs="Times New Roman"/>
          <w:sz w:val="24"/>
          <w:szCs w:val="24"/>
        </w:rPr>
        <w:t>);</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глаголы в следующих формах страдательного залога: Present Simple Passive, Past Simple Passive;</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b/>
          <w:bCs/>
          <w:sz w:val="24"/>
          <w:szCs w:val="24"/>
        </w:rPr>
        <w:t xml:space="preserve">         </w:t>
      </w: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сложноподчиненные предложения с союзами whoever, whatever, however, whenever;</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предложения с конструкциями as … as; not so … as; either … or; neither … nor;</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предложения с конструкцией I wish;</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конструкции с глаголами на -ing: to love/hate doing something; Stop talking;</w:t>
      </w:r>
    </w:p>
    <w:p w:rsidR="00F24A70" w:rsidRPr="00F24A70" w:rsidRDefault="00F24A70" w:rsidP="00457A69">
      <w:pPr>
        <w:numPr>
          <w:ilvl w:val="0"/>
          <w:numId w:val="10"/>
        </w:numPr>
        <w:spacing w:after="0"/>
        <w:rPr>
          <w:rFonts w:ascii="Times New Roman" w:hAnsi="Times New Roman" w:cs="Times New Roman"/>
          <w:i/>
          <w:sz w:val="24"/>
          <w:szCs w:val="24"/>
          <w:lang w:val="en-US"/>
        </w:rPr>
      </w:pPr>
      <w:r w:rsidRPr="00F24A70">
        <w:rPr>
          <w:rFonts w:ascii="Times New Roman" w:hAnsi="Times New Roman" w:cs="Times New Roman"/>
          <w:i/>
          <w:sz w:val="24"/>
          <w:szCs w:val="24"/>
        </w:rPr>
        <w:t>распознавать</w:t>
      </w:r>
      <w:r w:rsidRPr="00F24A70">
        <w:rPr>
          <w:rFonts w:ascii="Times New Roman" w:hAnsi="Times New Roman" w:cs="Times New Roman"/>
          <w:i/>
          <w:sz w:val="24"/>
          <w:szCs w:val="24"/>
          <w:lang w:val="en-US"/>
        </w:rPr>
        <w:t xml:space="preserve"> </w:t>
      </w:r>
      <w:r w:rsidRPr="00F24A70">
        <w:rPr>
          <w:rFonts w:ascii="Times New Roman" w:hAnsi="Times New Roman" w:cs="Times New Roman"/>
          <w:i/>
          <w:sz w:val="24"/>
          <w:szCs w:val="24"/>
        </w:rPr>
        <w:t>и</w:t>
      </w:r>
      <w:r w:rsidRPr="00F24A70">
        <w:rPr>
          <w:rFonts w:ascii="Times New Roman" w:hAnsi="Times New Roman" w:cs="Times New Roman"/>
          <w:i/>
          <w:sz w:val="24"/>
          <w:szCs w:val="24"/>
          <w:lang w:val="en-US"/>
        </w:rPr>
        <w:t xml:space="preserve"> </w:t>
      </w:r>
      <w:r w:rsidRPr="00F24A70">
        <w:rPr>
          <w:rFonts w:ascii="Times New Roman" w:hAnsi="Times New Roman" w:cs="Times New Roman"/>
          <w:i/>
          <w:sz w:val="24"/>
          <w:szCs w:val="24"/>
        </w:rPr>
        <w:t>употреблять</w:t>
      </w:r>
      <w:r w:rsidRPr="00F24A70">
        <w:rPr>
          <w:rFonts w:ascii="Times New Roman" w:hAnsi="Times New Roman" w:cs="Times New Roman"/>
          <w:i/>
          <w:sz w:val="24"/>
          <w:szCs w:val="24"/>
          <w:lang w:val="en-US"/>
        </w:rPr>
        <w:t xml:space="preserve"> </w:t>
      </w:r>
      <w:r w:rsidRPr="00F24A70">
        <w:rPr>
          <w:rFonts w:ascii="Times New Roman" w:hAnsi="Times New Roman" w:cs="Times New Roman"/>
          <w:i/>
          <w:sz w:val="24"/>
          <w:szCs w:val="24"/>
        </w:rPr>
        <w:t>в</w:t>
      </w:r>
      <w:r w:rsidRPr="00F24A70">
        <w:rPr>
          <w:rFonts w:ascii="Times New Roman" w:hAnsi="Times New Roman" w:cs="Times New Roman"/>
          <w:i/>
          <w:sz w:val="24"/>
          <w:szCs w:val="24"/>
          <w:lang w:val="en-US"/>
        </w:rPr>
        <w:t xml:space="preserve"> </w:t>
      </w:r>
      <w:r w:rsidRPr="00F24A70">
        <w:rPr>
          <w:rFonts w:ascii="Times New Roman" w:hAnsi="Times New Roman" w:cs="Times New Roman"/>
          <w:i/>
          <w:sz w:val="24"/>
          <w:szCs w:val="24"/>
        </w:rPr>
        <w:t>речи</w:t>
      </w:r>
      <w:r w:rsidRPr="00F24A70">
        <w:rPr>
          <w:rFonts w:ascii="Times New Roman" w:hAnsi="Times New Roman" w:cs="Times New Roman"/>
          <w:i/>
          <w:sz w:val="24"/>
          <w:szCs w:val="24"/>
          <w:lang w:val="en-US"/>
        </w:rPr>
        <w:t xml:space="preserve"> </w:t>
      </w:r>
      <w:r w:rsidRPr="00F24A70">
        <w:rPr>
          <w:rFonts w:ascii="Times New Roman" w:hAnsi="Times New Roman" w:cs="Times New Roman"/>
          <w:i/>
          <w:sz w:val="24"/>
          <w:szCs w:val="24"/>
        </w:rPr>
        <w:t>конструкции</w:t>
      </w:r>
      <w:r w:rsidRPr="00F24A70">
        <w:rPr>
          <w:rFonts w:ascii="Times New Roman" w:hAnsi="Times New Roman" w:cs="Times New Roman"/>
          <w:i/>
          <w:sz w:val="24"/>
          <w:szCs w:val="24"/>
          <w:lang w:val="en-US"/>
        </w:rPr>
        <w:t xml:space="preserve"> It takes me …to do something; to look / feel / be happy;</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определения, выраженные прилагательными, в правильном порядке их следования;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глаголы во временных формах действительного залога: Past Perfect, Present Perfect Continuous, Future-in-the-Past;</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глаголы в формах страдательного залога Future Simple Passive, Present Perfect Passive;</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модальные глаголы need, shall, might, would;</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словосочетания «Причастие I+существительное» (a playing child) и «Причастие II+существительное» (a written poem).</w:t>
      </w:r>
    </w:p>
    <w:p w:rsidR="004527CD" w:rsidRDefault="00F24A70" w:rsidP="00F24A70">
      <w:pPr>
        <w:spacing w:after="0"/>
        <w:ind w:left="357"/>
        <w:rPr>
          <w:rFonts w:ascii="Times New Roman" w:hAnsi="Times New Roman" w:cs="Times New Roman"/>
          <w:b/>
          <w:bCs/>
          <w:sz w:val="24"/>
          <w:szCs w:val="24"/>
        </w:rPr>
      </w:pPr>
      <w:r w:rsidRPr="00F24A70">
        <w:rPr>
          <w:rFonts w:ascii="Times New Roman" w:hAnsi="Times New Roman" w:cs="Times New Roman"/>
          <w:b/>
          <w:bCs/>
          <w:sz w:val="24"/>
          <w:szCs w:val="24"/>
        </w:rPr>
        <w:t xml:space="preserve">   Социокультурные знания и умения    </w:t>
      </w:r>
    </w:p>
    <w:p w:rsidR="00F24A70" w:rsidRPr="00F24A70" w:rsidRDefault="00F24A70" w:rsidP="00F24A70">
      <w:pPr>
        <w:spacing w:after="0"/>
        <w:ind w:left="357"/>
        <w:rPr>
          <w:rFonts w:ascii="Times New Roman" w:hAnsi="Times New Roman" w:cs="Times New Roman"/>
          <w:sz w:val="24"/>
          <w:szCs w:val="24"/>
        </w:rPr>
      </w:pPr>
      <w:r w:rsidRPr="00F24A70">
        <w:rPr>
          <w:rFonts w:ascii="Times New Roman" w:hAnsi="Times New Roman" w:cs="Times New Roman"/>
          <w:b/>
          <w:bCs/>
          <w:sz w:val="24"/>
          <w:szCs w:val="24"/>
        </w:rPr>
        <w:t xml:space="preserve">   </w:t>
      </w:r>
      <w:r w:rsidRPr="00F24A70">
        <w:rPr>
          <w:rFonts w:ascii="Times New Roman" w:hAnsi="Times New Roman" w:cs="Times New Roman"/>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представлять родную страну и культуру на английском языке;</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понимать социокультурные реалии при чтении и аудировании в рамках изученного материала.</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lastRenderedPageBreak/>
        <w:t>использовать</w:t>
      </w:r>
      <w:r w:rsidRPr="00F24A70">
        <w:rPr>
          <w:rFonts w:ascii="Times New Roman" w:hAnsi="Times New Roman" w:cs="Times New Roman"/>
          <w:i/>
          <w:sz w:val="24"/>
          <w:szCs w:val="24"/>
        </w:rPr>
        <w:tab/>
        <w:t>социокультурные</w:t>
      </w:r>
      <w:r w:rsidRPr="00F24A70">
        <w:rPr>
          <w:rFonts w:ascii="Times New Roman" w:hAnsi="Times New Roman" w:cs="Times New Roman"/>
          <w:i/>
          <w:sz w:val="24"/>
          <w:szCs w:val="24"/>
        </w:rPr>
        <w:tab/>
        <w:t>реалии</w:t>
      </w:r>
      <w:r w:rsidRPr="00F24A70">
        <w:rPr>
          <w:rFonts w:ascii="Times New Roman" w:hAnsi="Times New Roman" w:cs="Times New Roman"/>
          <w:i/>
          <w:sz w:val="24"/>
          <w:szCs w:val="24"/>
        </w:rPr>
        <w:tab/>
        <w:t>при</w:t>
      </w:r>
      <w:r w:rsidRPr="00F24A70">
        <w:rPr>
          <w:rFonts w:ascii="Times New Roman" w:hAnsi="Times New Roman" w:cs="Times New Roman"/>
          <w:i/>
          <w:sz w:val="24"/>
          <w:szCs w:val="24"/>
        </w:rPr>
        <w:tab/>
        <w:t>создании</w:t>
      </w:r>
      <w:r w:rsidRPr="00F24A70">
        <w:rPr>
          <w:rFonts w:ascii="Times New Roman" w:hAnsi="Times New Roman" w:cs="Times New Roman"/>
          <w:i/>
          <w:sz w:val="24"/>
          <w:szCs w:val="24"/>
        </w:rPr>
        <w:tab/>
        <w:t>устных</w:t>
      </w:r>
      <w:r w:rsidRPr="00F24A70">
        <w:rPr>
          <w:rFonts w:ascii="Times New Roman" w:hAnsi="Times New Roman" w:cs="Times New Roman"/>
          <w:i/>
          <w:sz w:val="24"/>
          <w:szCs w:val="24"/>
        </w:rPr>
        <w:tab/>
        <w:t>и</w:t>
      </w:r>
      <w:r w:rsidRPr="00F24A70">
        <w:rPr>
          <w:rFonts w:ascii="Times New Roman" w:hAnsi="Times New Roman" w:cs="Times New Roman"/>
          <w:i/>
          <w:sz w:val="24"/>
          <w:szCs w:val="24"/>
        </w:rPr>
        <w:tab/>
        <w:t>письменных высказываний;</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находить сходство и различие в традициях родной страны и страны/стран изучаемого языка.</w:t>
      </w:r>
    </w:p>
    <w:p w:rsidR="00022B85" w:rsidRDefault="00F24A70" w:rsidP="00F24A70">
      <w:pPr>
        <w:spacing w:after="0"/>
        <w:ind w:left="357"/>
        <w:rPr>
          <w:rFonts w:ascii="Times New Roman" w:hAnsi="Times New Roman" w:cs="Times New Roman"/>
          <w:b/>
          <w:bCs/>
          <w:sz w:val="24"/>
          <w:szCs w:val="24"/>
        </w:rPr>
      </w:pPr>
      <w:r w:rsidRPr="00F24A70">
        <w:rPr>
          <w:rFonts w:ascii="Times New Roman" w:hAnsi="Times New Roman" w:cs="Times New Roman"/>
          <w:b/>
          <w:bCs/>
          <w:sz w:val="24"/>
          <w:szCs w:val="24"/>
        </w:rPr>
        <w:t xml:space="preserve">Компенсаторные умения </w:t>
      </w:r>
    </w:p>
    <w:p w:rsidR="00F24A70" w:rsidRPr="00F24A70" w:rsidRDefault="00F24A70" w:rsidP="00F24A70">
      <w:pPr>
        <w:spacing w:after="0"/>
        <w:ind w:left="357"/>
        <w:rPr>
          <w:rFonts w:ascii="Times New Roman" w:hAnsi="Times New Roman" w:cs="Times New Roman"/>
          <w:sz w:val="24"/>
          <w:szCs w:val="24"/>
        </w:rPr>
      </w:pPr>
      <w:r w:rsidRPr="00F24A70">
        <w:rPr>
          <w:rFonts w:ascii="Times New Roman" w:hAnsi="Times New Roman" w:cs="Times New Roman"/>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выходить из положения при дефиците языковых средств: использовать переспрос при говорении.</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использовать перифраз, синонимические и антонимические средства при говорении;</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пользоваться языковой и контекстуальной догадкой при аудировании и чтении.</w:t>
      </w:r>
    </w:p>
    <w:p w:rsidR="00F24A70" w:rsidRPr="00F24A70" w:rsidRDefault="00F24A70" w:rsidP="00F24A70">
      <w:pPr>
        <w:spacing w:after="0"/>
        <w:ind w:left="357"/>
        <w:rPr>
          <w:rFonts w:ascii="Times New Roman" w:hAnsi="Times New Roman" w:cs="Times New Roman"/>
          <w:i/>
          <w:sz w:val="24"/>
          <w:szCs w:val="24"/>
        </w:rPr>
      </w:pPr>
    </w:p>
    <w:p w:rsidR="00692000" w:rsidRPr="00692000" w:rsidRDefault="00F24A70" w:rsidP="00457A69">
      <w:pPr>
        <w:pStyle w:val="a7"/>
        <w:numPr>
          <w:ilvl w:val="3"/>
          <w:numId w:val="132"/>
        </w:numPr>
        <w:spacing w:after="0"/>
        <w:jc w:val="center"/>
        <w:rPr>
          <w:rFonts w:ascii="Times New Roman" w:hAnsi="Times New Roman" w:cs="Times New Roman"/>
          <w:b/>
          <w:bCs/>
          <w:sz w:val="24"/>
          <w:szCs w:val="24"/>
        </w:rPr>
      </w:pPr>
      <w:bookmarkStart w:id="16" w:name="1.2.5.6._Второй_иностранный_язык_(немецк"/>
      <w:bookmarkEnd w:id="16"/>
      <w:r w:rsidRPr="00692000">
        <w:rPr>
          <w:rFonts w:ascii="Times New Roman" w:hAnsi="Times New Roman" w:cs="Times New Roman"/>
          <w:b/>
          <w:bCs/>
          <w:sz w:val="24"/>
          <w:szCs w:val="24"/>
        </w:rPr>
        <w:t>Второй иностранный язык  (немецкий)</w:t>
      </w:r>
    </w:p>
    <w:p w:rsidR="00F24A70" w:rsidRPr="00692000" w:rsidRDefault="00F24A70" w:rsidP="00692000">
      <w:pPr>
        <w:spacing w:after="0"/>
        <w:rPr>
          <w:rFonts w:ascii="Times New Roman" w:hAnsi="Times New Roman" w:cs="Times New Roman"/>
          <w:b/>
          <w:bCs/>
          <w:sz w:val="24"/>
          <w:szCs w:val="24"/>
        </w:rPr>
      </w:pPr>
      <w:r w:rsidRPr="00F24A70">
        <w:rPr>
          <w:rFonts w:ascii="Times New Roman" w:hAnsi="Times New Roman" w:cs="Times New Roman"/>
          <w:b/>
          <w:bCs/>
          <w:sz w:val="24"/>
          <w:szCs w:val="24"/>
        </w:rPr>
        <w:t xml:space="preserve"> Коммуникативные умения</w:t>
      </w:r>
      <w:r w:rsidR="00692000">
        <w:rPr>
          <w:rFonts w:ascii="Times New Roman" w:hAnsi="Times New Roman" w:cs="Times New Roman"/>
          <w:b/>
          <w:bCs/>
          <w:sz w:val="24"/>
          <w:szCs w:val="24"/>
        </w:rPr>
        <w:t>.</w:t>
      </w:r>
      <w:r w:rsidR="00AB16F7">
        <w:rPr>
          <w:rFonts w:ascii="Times New Roman" w:hAnsi="Times New Roman" w:cs="Times New Roman"/>
          <w:b/>
          <w:bCs/>
          <w:sz w:val="24"/>
          <w:szCs w:val="24"/>
        </w:rPr>
        <w:t xml:space="preserve"> </w:t>
      </w:r>
      <w:r w:rsidRPr="00F24A70">
        <w:rPr>
          <w:rFonts w:ascii="Times New Roman" w:hAnsi="Times New Roman" w:cs="Times New Roman"/>
          <w:b/>
          <w:i/>
          <w:iCs/>
          <w:sz w:val="24"/>
          <w:szCs w:val="24"/>
        </w:rPr>
        <w:t>Говорение. Диалогическая речь</w:t>
      </w:r>
      <w:r w:rsidRPr="00F24A70">
        <w:rPr>
          <w:rFonts w:ascii="Times New Roman" w:hAnsi="Times New Roman" w:cs="Times New Roman"/>
          <w:b/>
          <w:sz w:val="24"/>
          <w:szCs w:val="24"/>
        </w:rPr>
        <w:t xml:space="preserve"> </w:t>
      </w:r>
    </w:p>
    <w:p w:rsidR="00F24A70" w:rsidRPr="00F24A70" w:rsidRDefault="00F24A70" w:rsidP="00F24A70">
      <w:pPr>
        <w:spacing w:after="0"/>
        <w:ind w:left="357"/>
        <w:rPr>
          <w:rFonts w:ascii="Times New Roman" w:hAnsi="Times New Roman" w:cs="Times New Roman"/>
          <w:b/>
          <w:sz w:val="24"/>
          <w:szCs w:val="24"/>
        </w:rPr>
      </w:pPr>
      <w:r w:rsidRPr="00F24A70">
        <w:rPr>
          <w:rFonts w:ascii="Times New Roman" w:hAnsi="Times New Roman" w:cs="Times New Roman"/>
          <w:bCs/>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iCs/>
          <w:sz w:val="24"/>
          <w:szCs w:val="24"/>
        </w:rPr>
      </w:pPr>
      <w:r w:rsidRPr="00F24A70">
        <w:rPr>
          <w:rFonts w:ascii="Times New Roman" w:hAnsi="Times New Roman" w:cs="Times New Roman"/>
          <w:i/>
          <w:iCs/>
          <w:sz w:val="24"/>
          <w:szCs w:val="24"/>
        </w:rPr>
        <w:t>вести диалог-обмен мнениями;</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брать и давать интервью;</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вести диалог-расспрос на основе нелинейного текста (таблицы и т. д.)</w:t>
      </w:r>
    </w:p>
    <w:p w:rsidR="00F24A70" w:rsidRPr="00F24A70" w:rsidRDefault="00F24A70" w:rsidP="00F24A70">
      <w:pPr>
        <w:spacing w:after="0"/>
        <w:ind w:left="357"/>
        <w:rPr>
          <w:rFonts w:ascii="Times New Roman" w:hAnsi="Times New Roman" w:cs="Times New Roman"/>
          <w:b/>
          <w:bCs/>
          <w:sz w:val="24"/>
          <w:szCs w:val="24"/>
        </w:rPr>
      </w:pPr>
      <w:r w:rsidRPr="00F24A70">
        <w:rPr>
          <w:rFonts w:ascii="Times New Roman" w:hAnsi="Times New Roman" w:cs="Times New Roman"/>
          <w:b/>
          <w:bCs/>
          <w:i/>
          <w:iCs/>
          <w:sz w:val="24"/>
          <w:szCs w:val="24"/>
        </w:rPr>
        <w:t>Говорение. Монологическая речь</w:t>
      </w:r>
      <w:r w:rsidRPr="00F24A70">
        <w:rPr>
          <w:rFonts w:ascii="Times New Roman" w:hAnsi="Times New Roman" w:cs="Times New Roman"/>
          <w:b/>
          <w:bCs/>
          <w:sz w:val="24"/>
          <w:szCs w:val="24"/>
        </w:rPr>
        <w:t xml:space="preserve"> </w:t>
      </w:r>
    </w:p>
    <w:p w:rsidR="00F24A70" w:rsidRPr="00F24A70" w:rsidRDefault="00F24A70" w:rsidP="00F24A70">
      <w:pPr>
        <w:spacing w:after="0"/>
        <w:ind w:left="357"/>
        <w:rPr>
          <w:rFonts w:ascii="Times New Roman" w:hAnsi="Times New Roman" w:cs="Times New Roman"/>
          <w:sz w:val="24"/>
          <w:szCs w:val="24"/>
        </w:rPr>
      </w:pPr>
      <w:r w:rsidRPr="00F24A70">
        <w:rPr>
          <w:rFonts w:ascii="Times New Roman" w:hAnsi="Times New Roman" w:cs="Times New Roman"/>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описывать события с опорой на зрительную наглядность и/или вербальную опору (ключевые слова, план, вопросы);</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давать краткую характеристику реальных людей и литературных персонажей;</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передавать основное содержание прочитанного текста с опорой или без опоры на текст, ключевые слова/план/вопросы;</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описывать картинку/фото с опорой или без опоры на ключевые слова/план/вопросы.</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делать сообщение на заданную тему на основе прочитанного;</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комментировать</w:t>
      </w:r>
      <w:r w:rsidRPr="00F24A70">
        <w:rPr>
          <w:rFonts w:ascii="Times New Roman" w:hAnsi="Times New Roman" w:cs="Times New Roman"/>
          <w:i/>
          <w:sz w:val="24"/>
          <w:szCs w:val="24"/>
        </w:rPr>
        <w:tab/>
        <w:t>факты</w:t>
      </w:r>
      <w:r w:rsidRPr="00F24A70">
        <w:rPr>
          <w:rFonts w:ascii="Times New Roman" w:hAnsi="Times New Roman" w:cs="Times New Roman"/>
          <w:i/>
          <w:sz w:val="24"/>
          <w:szCs w:val="24"/>
        </w:rPr>
        <w:tab/>
        <w:t>из</w:t>
      </w:r>
      <w:r w:rsidRPr="00F24A70">
        <w:rPr>
          <w:rFonts w:ascii="Times New Roman" w:hAnsi="Times New Roman" w:cs="Times New Roman"/>
          <w:i/>
          <w:sz w:val="24"/>
          <w:szCs w:val="24"/>
        </w:rPr>
        <w:tab/>
        <w:t>прочитанного/прослушанного</w:t>
      </w:r>
      <w:r w:rsidRPr="00F24A70">
        <w:rPr>
          <w:rFonts w:ascii="Times New Roman" w:hAnsi="Times New Roman" w:cs="Times New Roman"/>
          <w:i/>
          <w:sz w:val="24"/>
          <w:szCs w:val="24"/>
        </w:rPr>
        <w:tab/>
        <w:t>текста,</w:t>
      </w:r>
      <w:r w:rsidRPr="00F24A70">
        <w:rPr>
          <w:rFonts w:ascii="Times New Roman" w:hAnsi="Times New Roman" w:cs="Times New Roman"/>
          <w:i/>
          <w:sz w:val="24"/>
          <w:szCs w:val="24"/>
        </w:rPr>
        <w:tab/>
        <w:t>выражать</w:t>
      </w:r>
      <w:r w:rsidRPr="00F24A70">
        <w:rPr>
          <w:rFonts w:ascii="Times New Roman" w:hAnsi="Times New Roman" w:cs="Times New Roman"/>
          <w:i/>
          <w:sz w:val="24"/>
          <w:szCs w:val="24"/>
        </w:rPr>
        <w:tab/>
        <w:t>и аргументировать свое отношение к прочитанному/прослушанному;</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кратко</w:t>
      </w:r>
      <w:r w:rsidRPr="00F24A70">
        <w:rPr>
          <w:rFonts w:ascii="Times New Roman" w:hAnsi="Times New Roman" w:cs="Times New Roman"/>
          <w:i/>
          <w:sz w:val="24"/>
          <w:szCs w:val="24"/>
        </w:rPr>
        <w:tab/>
        <w:t>высказываться</w:t>
      </w:r>
      <w:r w:rsidRPr="00F24A70">
        <w:rPr>
          <w:rFonts w:ascii="Times New Roman" w:hAnsi="Times New Roman" w:cs="Times New Roman"/>
          <w:i/>
          <w:sz w:val="24"/>
          <w:szCs w:val="24"/>
        </w:rPr>
        <w:tab/>
        <w:t>без</w:t>
      </w:r>
      <w:r w:rsidRPr="00F24A70">
        <w:rPr>
          <w:rFonts w:ascii="Times New Roman" w:hAnsi="Times New Roman" w:cs="Times New Roman"/>
          <w:i/>
          <w:sz w:val="24"/>
          <w:szCs w:val="24"/>
        </w:rPr>
        <w:tab/>
        <w:t>предварительной</w:t>
      </w:r>
      <w:r w:rsidRPr="00F24A70">
        <w:rPr>
          <w:rFonts w:ascii="Times New Roman" w:hAnsi="Times New Roman" w:cs="Times New Roman"/>
          <w:i/>
          <w:sz w:val="24"/>
          <w:szCs w:val="24"/>
        </w:rPr>
        <w:tab/>
        <w:t>подготовки</w:t>
      </w:r>
      <w:r w:rsidRPr="00F24A70">
        <w:rPr>
          <w:rFonts w:ascii="Times New Roman" w:hAnsi="Times New Roman" w:cs="Times New Roman"/>
          <w:i/>
          <w:sz w:val="24"/>
          <w:szCs w:val="24"/>
        </w:rPr>
        <w:tab/>
        <w:t>на</w:t>
      </w:r>
      <w:r w:rsidRPr="00F24A70">
        <w:rPr>
          <w:rFonts w:ascii="Times New Roman" w:hAnsi="Times New Roman" w:cs="Times New Roman"/>
          <w:i/>
          <w:sz w:val="24"/>
          <w:szCs w:val="24"/>
        </w:rPr>
        <w:tab/>
        <w:t>заданную</w:t>
      </w:r>
      <w:r w:rsidRPr="00F24A70">
        <w:rPr>
          <w:rFonts w:ascii="Times New Roman" w:hAnsi="Times New Roman" w:cs="Times New Roman"/>
          <w:i/>
          <w:sz w:val="24"/>
          <w:szCs w:val="24"/>
        </w:rPr>
        <w:tab/>
        <w:t>тему</w:t>
      </w:r>
      <w:r w:rsidRPr="00F24A70">
        <w:rPr>
          <w:rFonts w:ascii="Times New Roman" w:hAnsi="Times New Roman" w:cs="Times New Roman"/>
          <w:i/>
          <w:sz w:val="24"/>
          <w:szCs w:val="24"/>
        </w:rPr>
        <w:tab/>
        <w:t>в соответствии с предложенной ситуацией общения;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кратко</w:t>
      </w:r>
      <w:r w:rsidRPr="00F24A70">
        <w:rPr>
          <w:rFonts w:ascii="Times New Roman" w:hAnsi="Times New Roman" w:cs="Times New Roman"/>
          <w:i/>
          <w:sz w:val="24"/>
          <w:szCs w:val="24"/>
        </w:rPr>
        <w:tab/>
        <w:t>высказываться</w:t>
      </w:r>
      <w:r w:rsidRPr="00F24A70">
        <w:rPr>
          <w:rFonts w:ascii="Times New Roman" w:hAnsi="Times New Roman" w:cs="Times New Roman"/>
          <w:i/>
          <w:sz w:val="24"/>
          <w:szCs w:val="24"/>
        </w:rPr>
        <w:tab/>
        <w:t>с</w:t>
      </w:r>
      <w:r w:rsidRPr="00F24A70">
        <w:rPr>
          <w:rFonts w:ascii="Times New Roman" w:hAnsi="Times New Roman" w:cs="Times New Roman"/>
          <w:i/>
          <w:sz w:val="24"/>
          <w:szCs w:val="24"/>
        </w:rPr>
        <w:tab/>
        <w:t>опорой</w:t>
      </w:r>
      <w:r w:rsidRPr="00F24A70">
        <w:rPr>
          <w:rFonts w:ascii="Times New Roman" w:hAnsi="Times New Roman" w:cs="Times New Roman"/>
          <w:i/>
          <w:sz w:val="24"/>
          <w:szCs w:val="24"/>
        </w:rPr>
        <w:tab/>
        <w:t>на</w:t>
      </w:r>
      <w:r w:rsidRPr="00F24A70">
        <w:rPr>
          <w:rFonts w:ascii="Times New Roman" w:hAnsi="Times New Roman" w:cs="Times New Roman"/>
          <w:i/>
          <w:sz w:val="24"/>
          <w:szCs w:val="24"/>
        </w:rPr>
        <w:tab/>
        <w:t>нелинейный</w:t>
      </w:r>
      <w:r w:rsidRPr="00F24A70">
        <w:rPr>
          <w:rFonts w:ascii="Times New Roman" w:hAnsi="Times New Roman" w:cs="Times New Roman"/>
          <w:i/>
          <w:sz w:val="24"/>
          <w:szCs w:val="24"/>
        </w:rPr>
        <w:tab/>
        <w:t>текст</w:t>
      </w:r>
      <w:r w:rsidRPr="00F24A70">
        <w:rPr>
          <w:rFonts w:ascii="Times New Roman" w:hAnsi="Times New Roman" w:cs="Times New Roman"/>
          <w:i/>
          <w:sz w:val="24"/>
          <w:szCs w:val="24"/>
        </w:rPr>
        <w:tab/>
        <w:t>(таблицы,</w:t>
      </w:r>
      <w:r w:rsidRPr="00F24A70">
        <w:rPr>
          <w:rFonts w:ascii="Times New Roman" w:hAnsi="Times New Roman" w:cs="Times New Roman"/>
          <w:i/>
          <w:sz w:val="24"/>
          <w:szCs w:val="24"/>
        </w:rPr>
        <w:tab/>
        <w:t>диаграммы, расписание и т. п.)</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кратко излагать результаты выполненной проектной работы.</w:t>
      </w:r>
    </w:p>
    <w:p w:rsidR="00F24A70" w:rsidRPr="00F24A70" w:rsidRDefault="00F24A70" w:rsidP="00F24A70">
      <w:pPr>
        <w:spacing w:after="0"/>
        <w:ind w:left="357"/>
        <w:rPr>
          <w:rFonts w:ascii="Times New Roman" w:hAnsi="Times New Roman" w:cs="Times New Roman"/>
          <w:b/>
          <w:bCs/>
          <w:i/>
          <w:iCs/>
          <w:sz w:val="24"/>
          <w:szCs w:val="24"/>
        </w:rPr>
      </w:pPr>
      <w:r w:rsidRPr="00F24A70">
        <w:rPr>
          <w:rFonts w:ascii="Times New Roman" w:hAnsi="Times New Roman" w:cs="Times New Roman"/>
          <w:b/>
          <w:bCs/>
          <w:i/>
          <w:iCs/>
          <w:sz w:val="24"/>
          <w:szCs w:val="24"/>
        </w:rPr>
        <w:t>Аудирование</w:t>
      </w:r>
    </w:p>
    <w:p w:rsidR="00F24A70" w:rsidRPr="00F24A70" w:rsidRDefault="00F24A70" w:rsidP="00F24A70">
      <w:pPr>
        <w:spacing w:after="0"/>
        <w:ind w:left="357"/>
        <w:rPr>
          <w:rFonts w:ascii="Times New Roman" w:hAnsi="Times New Roman" w:cs="Times New Roman"/>
          <w:bCs/>
          <w:sz w:val="24"/>
          <w:szCs w:val="24"/>
        </w:rPr>
      </w:pPr>
      <w:r w:rsidRPr="00F24A70">
        <w:rPr>
          <w:rFonts w:ascii="Times New Roman" w:hAnsi="Times New Roman" w:cs="Times New Roman"/>
          <w:bCs/>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выделять основную тему в воспринимаемом на слух тексте;</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F24A70" w:rsidRPr="00F24A70" w:rsidRDefault="00F24A70" w:rsidP="00F24A70">
      <w:pPr>
        <w:spacing w:after="0"/>
        <w:ind w:left="357"/>
        <w:rPr>
          <w:rFonts w:ascii="Times New Roman" w:hAnsi="Times New Roman" w:cs="Times New Roman"/>
          <w:b/>
          <w:bCs/>
          <w:i/>
          <w:iCs/>
          <w:sz w:val="24"/>
          <w:szCs w:val="24"/>
        </w:rPr>
      </w:pPr>
      <w:r w:rsidRPr="00F24A70">
        <w:rPr>
          <w:rFonts w:ascii="Times New Roman" w:hAnsi="Times New Roman" w:cs="Times New Roman"/>
          <w:b/>
          <w:bCs/>
          <w:i/>
          <w:iCs/>
          <w:sz w:val="24"/>
          <w:szCs w:val="24"/>
        </w:rPr>
        <w:t>Чтение</w:t>
      </w:r>
    </w:p>
    <w:p w:rsidR="00F24A70" w:rsidRPr="00F24A70" w:rsidRDefault="00F24A70" w:rsidP="00F24A70">
      <w:pPr>
        <w:spacing w:after="0"/>
        <w:ind w:left="357"/>
        <w:rPr>
          <w:rFonts w:ascii="Times New Roman" w:hAnsi="Times New Roman" w:cs="Times New Roman"/>
          <w:bCs/>
          <w:sz w:val="24"/>
          <w:szCs w:val="24"/>
        </w:rPr>
      </w:pPr>
      <w:r w:rsidRPr="00F24A70">
        <w:rPr>
          <w:rFonts w:ascii="Times New Roman" w:hAnsi="Times New Roman" w:cs="Times New Roman"/>
          <w:bCs/>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устанавливать причинно-следственную взаимосвязь фактов и событий, изложенных в несложном аутентичном тексте;</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восстанавливать текст из разрозненных абзацев или путем добавления выпущенных фрагментов.</w:t>
      </w:r>
    </w:p>
    <w:p w:rsidR="00F24A70" w:rsidRPr="00F24A70" w:rsidRDefault="00F24A70" w:rsidP="00F24A70">
      <w:pPr>
        <w:spacing w:after="0"/>
        <w:ind w:left="357"/>
        <w:rPr>
          <w:rFonts w:ascii="Times New Roman" w:hAnsi="Times New Roman" w:cs="Times New Roman"/>
          <w:b/>
          <w:bCs/>
          <w:i/>
          <w:iCs/>
          <w:sz w:val="24"/>
          <w:szCs w:val="24"/>
        </w:rPr>
      </w:pPr>
      <w:r w:rsidRPr="00F24A70">
        <w:rPr>
          <w:rFonts w:ascii="Times New Roman" w:hAnsi="Times New Roman" w:cs="Times New Roman"/>
          <w:b/>
          <w:bCs/>
          <w:i/>
          <w:iCs/>
          <w:sz w:val="24"/>
          <w:szCs w:val="24"/>
        </w:rPr>
        <w:t>Письменная речь</w:t>
      </w:r>
    </w:p>
    <w:p w:rsidR="00F24A70" w:rsidRPr="00F24A70" w:rsidRDefault="00F24A70" w:rsidP="00F24A70">
      <w:pPr>
        <w:spacing w:after="0"/>
        <w:ind w:left="357"/>
        <w:rPr>
          <w:rFonts w:ascii="Times New Roman" w:hAnsi="Times New Roman" w:cs="Times New Roman"/>
          <w:bCs/>
          <w:sz w:val="24"/>
          <w:szCs w:val="24"/>
        </w:rPr>
      </w:pPr>
      <w:r w:rsidRPr="00F24A70">
        <w:rPr>
          <w:rFonts w:ascii="Times New Roman" w:hAnsi="Times New Roman" w:cs="Times New Roman"/>
          <w:bCs/>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писать небольшие письменные высказывания с опорой на образец/план.</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делать краткие выписки из текста с целью их использования в собственных устных высказываниях;</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писать электронное письмо (e-mail) зарубежному другу в ответ на электронное письмо-стимул;</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составлять план/тезисы устного или письменного сообщения;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кратко излагать в письменном виде результаты проектной деятельности;</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писать небольшое письменное высказывание с опорой на нелинейный текст (таблицы, диаграммы и т. п.).</w:t>
      </w:r>
    </w:p>
    <w:p w:rsidR="00F24A70" w:rsidRPr="00F24A70" w:rsidRDefault="00F24A70" w:rsidP="00F24A70">
      <w:pPr>
        <w:spacing w:after="0"/>
        <w:ind w:left="357"/>
        <w:rPr>
          <w:rFonts w:ascii="Times New Roman" w:hAnsi="Times New Roman" w:cs="Times New Roman"/>
          <w:b/>
          <w:bCs/>
          <w:sz w:val="24"/>
          <w:szCs w:val="24"/>
        </w:rPr>
      </w:pPr>
      <w:r w:rsidRPr="00F24A70">
        <w:rPr>
          <w:rFonts w:ascii="Times New Roman" w:hAnsi="Times New Roman" w:cs="Times New Roman"/>
          <w:b/>
          <w:bCs/>
          <w:sz w:val="24"/>
          <w:szCs w:val="24"/>
        </w:rPr>
        <w:t xml:space="preserve">Языковые навыки и средства оперирования ими </w:t>
      </w:r>
    </w:p>
    <w:p w:rsidR="00F24A70" w:rsidRPr="00F24A70" w:rsidRDefault="00F24A70" w:rsidP="00F24A70">
      <w:pPr>
        <w:spacing w:after="0"/>
        <w:ind w:left="357"/>
        <w:rPr>
          <w:rFonts w:ascii="Times New Roman" w:hAnsi="Times New Roman" w:cs="Times New Roman"/>
          <w:b/>
          <w:bCs/>
          <w:i/>
          <w:iCs/>
          <w:sz w:val="24"/>
          <w:szCs w:val="24"/>
        </w:rPr>
      </w:pPr>
      <w:r w:rsidRPr="00F24A70">
        <w:rPr>
          <w:rFonts w:ascii="Times New Roman" w:hAnsi="Times New Roman" w:cs="Times New Roman"/>
          <w:b/>
          <w:bCs/>
          <w:i/>
          <w:iCs/>
          <w:sz w:val="24"/>
          <w:szCs w:val="24"/>
        </w:rPr>
        <w:t>Орфография и пунктуация</w:t>
      </w:r>
    </w:p>
    <w:p w:rsidR="00F24A70" w:rsidRPr="00F24A70" w:rsidRDefault="00F24A70" w:rsidP="00F24A70">
      <w:pPr>
        <w:spacing w:after="0"/>
        <w:ind w:left="357"/>
        <w:rPr>
          <w:rFonts w:ascii="Times New Roman" w:hAnsi="Times New Roman" w:cs="Times New Roman"/>
          <w:bCs/>
          <w:sz w:val="24"/>
          <w:szCs w:val="24"/>
        </w:rPr>
      </w:pPr>
      <w:r w:rsidRPr="00F24A70">
        <w:rPr>
          <w:rFonts w:ascii="Times New Roman" w:hAnsi="Times New Roman" w:cs="Times New Roman"/>
          <w:bCs/>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правильно писать изученные слова;</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сравнивать и анализировать буквосочетания немецкого языка.</w:t>
      </w:r>
    </w:p>
    <w:p w:rsidR="00F24A70" w:rsidRPr="00F24A70" w:rsidRDefault="00F24A70" w:rsidP="00F24A70">
      <w:pPr>
        <w:spacing w:after="0"/>
        <w:ind w:left="357"/>
        <w:rPr>
          <w:rFonts w:ascii="Times New Roman" w:hAnsi="Times New Roman" w:cs="Times New Roman"/>
          <w:b/>
          <w:bCs/>
          <w:i/>
          <w:iCs/>
          <w:sz w:val="24"/>
          <w:szCs w:val="24"/>
        </w:rPr>
      </w:pPr>
      <w:r w:rsidRPr="00F24A70">
        <w:rPr>
          <w:rFonts w:ascii="Times New Roman" w:hAnsi="Times New Roman" w:cs="Times New Roman"/>
          <w:b/>
          <w:bCs/>
          <w:i/>
          <w:iCs/>
          <w:sz w:val="24"/>
          <w:szCs w:val="24"/>
        </w:rPr>
        <w:t xml:space="preserve">Фонетическая сторона речи </w:t>
      </w:r>
    </w:p>
    <w:p w:rsidR="00F24A70" w:rsidRPr="00F24A70" w:rsidRDefault="00F24A70" w:rsidP="00F24A70">
      <w:pPr>
        <w:spacing w:after="0"/>
        <w:ind w:left="357"/>
        <w:rPr>
          <w:rFonts w:ascii="Times New Roman" w:hAnsi="Times New Roman" w:cs="Times New Roman"/>
          <w:sz w:val="24"/>
          <w:szCs w:val="24"/>
        </w:rPr>
      </w:pPr>
      <w:r w:rsidRPr="00F24A70">
        <w:rPr>
          <w:rFonts w:ascii="Times New Roman" w:hAnsi="Times New Roman" w:cs="Times New Roman"/>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соблюдать правильное ударение в изученных словах;</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различать коммуникативные типы предложений по их интонации;</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членить предложение на смысловые группы;</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F24A70" w:rsidRPr="00F24A70" w:rsidRDefault="00F24A70" w:rsidP="00F24A70">
      <w:pPr>
        <w:spacing w:after="0"/>
        <w:ind w:left="357"/>
        <w:rPr>
          <w:rFonts w:ascii="Times New Roman" w:hAnsi="Times New Roman" w:cs="Times New Roman"/>
          <w:b/>
          <w:bCs/>
          <w:i/>
          <w:iCs/>
          <w:sz w:val="24"/>
          <w:szCs w:val="24"/>
        </w:rPr>
      </w:pPr>
      <w:r w:rsidRPr="00F24A70">
        <w:rPr>
          <w:rFonts w:ascii="Times New Roman" w:hAnsi="Times New Roman" w:cs="Times New Roman"/>
          <w:b/>
          <w:bCs/>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выражать модальные значения, чувства и эмоции с помощью интонации;</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различать  диалекты  немецкого языка в прослушанных высказываниях.</w:t>
      </w:r>
    </w:p>
    <w:p w:rsidR="00F24A70" w:rsidRPr="00F24A70" w:rsidRDefault="00F24A70" w:rsidP="00F24A70">
      <w:pPr>
        <w:spacing w:after="0"/>
        <w:ind w:left="357"/>
        <w:rPr>
          <w:rFonts w:ascii="Times New Roman" w:hAnsi="Times New Roman" w:cs="Times New Roman"/>
          <w:b/>
          <w:bCs/>
          <w:i/>
          <w:iCs/>
          <w:sz w:val="24"/>
          <w:szCs w:val="24"/>
        </w:rPr>
      </w:pPr>
      <w:r w:rsidRPr="00F24A70">
        <w:rPr>
          <w:rFonts w:ascii="Times New Roman" w:hAnsi="Times New Roman" w:cs="Times New Roman"/>
          <w:b/>
          <w:bCs/>
          <w:i/>
          <w:iCs/>
          <w:sz w:val="24"/>
          <w:szCs w:val="24"/>
        </w:rPr>
        <w:t xml:space="preserve">Лексическая сторона речи </w:t>
      </w:r>
    </w:p>
    <w:p w:rsidR="00F24A70" w:rsidRPr="00F24A70" w:rsidRDefault="00F24A70" w:rsidP="00F24A70">
      <w:pPr>
        <w:spacing w:after="0"/>
        <w:ind w:left="357"/>
        <w:rPr>
          <w:rFonts w:ascii="Times New Roman" w:hAnsi="Times New Roman" w:cs="Times New Roman"/>
          <w:sz w:val="24"/>
          <w:szCs w:val="24"/>
        </w:rPr>
      </w:pPr>
      <w:r w:rsidRPr="00F24A70">
        <w:rPr>
          <w:rFonts w:ascii="Times New Roman" w:hAnsi="Times New Roman" w:cs="Times New Roman"/>
          <w:sz w:val="24"/>
          <w:szCs w:val="24"/>
        </w:rPr>
        <w:t>Выпускник научится:</w:t>
      </w:r>
    </w:p>
    <w:p w:rsidR="00F24A70" w:rsidRPr="00F24A70" w:rsidRDefault="00F24A70" w:rsidP="00457A69">
      <w:pPr>
        <w:numPr>
          <w:ilvl w:val="0"/>
          <w:numId w:val="13"/>
        </w:numPr>
        <w:spacing w:after="0"/>
        <w:rPr>
          <w:rFonts w:ascii="Times New Roman" w:hAnsi="Times New Roman" w:cs="Times New Roman"/>
          <w:sz w:val="24"/>
          <w:szCs w:val="24"/>
          <w:lang w:bidi="ru-RU"/>
        </w:rPr>
      </w:pPr>
      <w:r w:rsidRPr="00F24A70">
        <w:rPr>
          <w:rFonts w:ascii="Times New Roman" w:hAnsi="Times New Roman" w:cs="Times New Roman"/>
          <w:sz w:val="24"/>
          <w:szCs w:val="24"/>
          <w:lang w:bidi="ru-RU"/>
        </w:rPr>
        <w:t>узнавать в письменном и звучащем тексте изученные лексические единицы (слова,</w:t>
      </w:r>
      <w:r>
        <w:rPr>
          <w:rFonts w:ascii="Times New Roman" w:hAnsi="Times New Roman" w:cs="Times New Roman"/>
          <w:sz w:val="24"/>
          <w:szCs w:val="24"/>
          <w:lang w:bidi="ru-RU"/>
        </w:rPr>
        <w:t xml:space="preserve"> </w:t>
      </w:r>
      <w:r w:rsidRPr="00F24A70">
        <w:rPr>
          <w:rFonts w:ascii="Times New Roman" w:hAnsi="Times New Roman" w:cs="Times New Roman"/>
          <w:sz w:val="24"/>
          <w:szCs w:val="24"/>
          <w:lang w:bidi="ru-RU"/>
        </w:rPr>
        <w:t>словосочетания, реплики-клише речевого этикета), в том числе многозначные в пределах тематики основной школы;</w:t>
      </w:r>
    </w:p>
    <w:p w:rsidR="00F24A70" w:rsidRPr="00F24A70" w:rsidRDefault="00F24A70" w:rsidP="00457A69">
      <w:pPr>
        <w:numPr>
          <w:ilvl w:val="0"/>
          <w:numId w:val="13"/>
        </w:numPr>
        <w:spacing w:after="0"/>
        <w:rPr>
          <w:rFonts w:ascii="Times New Roman" w:hAnsi="Times New Roman" w:cs="Times New Roman"/>
          <w:sz w:val="24"/>
          <w:szCs w:val="24"/>
          <w:lang w:bidi="ru-RU"/>
        </w:rPr>
      </w:pPr>
      <w:r w:rsidRPr="00F24A70">
        <w:rPr>
          <w:rFonts w:ascii="Times New Roman" w:hAnsi="Times New Roman" w:cs="Times New Roman"/>
          <w:sz w:val="24"/>
          <w:szCs w:val="24"/>
          <w:lang w:bidi="ru-RU"/>
        </w:rPr>
        <w:t xml:space="preserve">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F24A70" w:rsidRPr="00F24A70" w:rsidRDefault="00F24A70" w:rsidP="00457A69">
      <w:pPr>
        <w:numPr>
          <w:ilvl w:val="0"/>
          <w:numId w:val="13"/>
        </w:numPr>
        <w:spacing w:after="0"/>
        <w:rPr>
          <w:rFonts w:ascii="Times New Roman" w:hAnsi="Times New Roman" w:cs="Times New Roman"/>
          <w:sz w:val="24"/>
          <w:szCs w:val="24"/>
          <w:lang w:bidi="ru-RU"/>
        </w:rPr>
      </w:pPr>
      <w:r w:rsidRPr="00F24A70">
        <w:rPr>
          <w:rFonts w:ascii="Times New Roman" w:hAnsi="Times New Roman" w:cs="Times New Roman"/>
          <w:sz w:val="24"/>
          <w:szCs w:val="24"/>
          <w:lang w:bidi="ru-RU"/>
        </w:rPr>
        <w:t xml:space="preserve"> соблюдать существующие в немецком языке нормы лексической сочетаемости;</w:t>
      </w:r>
    </w:p>
    <w:p w:rsidR="00F24A70" w:rsidRPr="00F24A70" w:rsidRDefault="00F24A70" w:rsidP="00457A69">
      <w:pPr>
        <w:numPr>
          <w:ilvl w:val="0"/>
          <w:numId w:val="13"/>
        </w:numPr>
        <w:spacing w:after="0"/>
        <w:rPr>
          <w:rFonts w:ascii="Times New Roman" w:hAnsi="Times New Roman" w:cs="Times New Roman"/>
          <w:sz w:val="24"/>
          <w:szCs w:val="24"/>
          <w:lang w:bidi="ru-RU"/>
        </w:rPr>
      </w:pPr>
      <w:r w:rsidRPr="00F24A70">
        <w:rPr>
          <w:rFonts w:ascii="Times New Roman" w:hAnsi="Times New Roman" w:cs="Times New Roman"/>
          <w:sz w:val="24"/>
          <w:szCs w:val="24"/>
          <w:lang w:bidi="ru-RU"/>
        </w:rPr>
        <w:t xml:space="preserve">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F24A70" w:rsidRPr="00F24A70" w:rsidRDefault="00F24A70" w:rsidP="00457A69">
      <w:pPr>
        <w:numPr>
          <w:ilvl w:val="0"/>
          <w:numId w:val="13"/>
        </w:numPr>
        <w:spacing w:after="0"/>
        <w:rPr>
          <w:rFonts w:ascii="Times New Roman" w:hAnsi="Times New Roman" w:cs="Times New Roman"/>
          <w:sz w:val="24"/>
          <w:szCs w:val="24"/>
          <w:lang w:bidi="ru-RU"/>
        </w:rPr>
      </w:pPr>
      <w:r w:rsidRPr="00F24A70">
        <w:rPr>
          <w:rFonts w:ascii="Times New Roman" w:hAnsi="Times New Roman" w:cs="Times New Roman"/>
          <w:sz w:val="24"/>
          <w:szCs w:val="24"/>
          <w:lang w:bidi="ru-RU"/>
        </w:rPr>
        <w:t xml:space="preserve">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F24A70" w:rsidRPr="00F24A70" w:rsidRDefault="00F24A70" w:rsidP="00F24A70">
      <w:pPr>
        <w:spacing w:after="0"/>
        <w:ind w:left="357"/>
        <w:rPr>
          <w:rFonts w:ascii="Times New Roman" w:hAnsi="Times New Roman" w:cs="Times New Roman"/>
          <w:sz w:val="24"/>
          <w:szCs w:val="24"/>
          <w:lang w:bidi="ru-RU"/>
        </w:rPr>
      </w:pPr>
      <w:r w:rsidRPr="00F24A70">
        <w:rPr>
          <w:rFonts w:ascii="Times New Roman" w:hAnsi="Times New Roman" w:cs="Times New Roman"/>
          <w:sz w:val="24"/>
          <w:szCs w:val="24"/>
          <w:lang w:bidi="ru-RU"/>
        </w:rPr>
        <w:t xml:space="preserve"> 1) аффиксация:</w:t>
      </w:r>
    </w:p>
    <w:p w:rsidR="00F24A70" w:rsidRPr="00F24A70" w:rsidRDefault="00F24A70" w:rsidP="00F24A70">
      <w:pPr>
        <w:spacing w:after="0"/>
        <w:ind w:left="357"/>
        <w:rPr>
          <w:rFonts w:ascii="Times New Roman" w:hAnsi="Times New Roman" w:cs="Times New Roman"/>
          <w:sz w:val="24"/>
          <w:szCs w:val="24"/>
          <w:lang w:bidi="ru-RU"/>
        </w:rPr>
      </w:pPr>
      <w:r w:rsidRPr="00F24A70">
        <w:rPr>
          <w:rFonts w:ascii="Times New Roman" w:hAnsi="Times New Roman" w:cs="Times New Roman"/>
          <w:sz w:val="24"/>
          <w:szCs w:val="24"/>
          <w:lang w:bidi="ru-RU"/>
        </w:rPr>
        <w:t xml:space="preserve"> - глаголы с отделяемыми и неотделяемыми приставками и другими словами в функции  приставок типа </w:t>
      </w:r>
      <w:r w:rsidRPr="00F24A70">
        <w:rPr>
          <w:rFonts w:ascii="Times New Roman" w:hAnsi="Times New Roman" w:cs="Times New Roman"/>
          <w:sz w:val="24"/>
          <w:szCs w:val="24"/>
          <w:lang w:bidi="en-US"/>
        </w:rPr>
        <w:t>femsehen</w:t>
      </w:r>
    </w:p>
    <w:p w:rsidR="00F24A70" w:rsidRPr="00F24A70" w:rsidRDefault="00F24A70" w:rsidP="00F24A70">
      <w:pPr>
        <w:spacing w:after="0"/>
        <w:ind w:left="357"/>
        <w:rPr>
          <w:rFonts w:ascii="Times New Roman" w:hAnsi="Times New Roman" w:cs="Times New Roman"/>
          <w:sz w:val="24"/>
          <w:szCs w:val="24"/>
          <w:lang w:bidi="ru-RU"/>
        </w:rPr>
      </w:pPr>
      <w:r w:rsidRPr="00F24A70">
        <w:rPr>
          <w:rFonts w:ascii="Times New Roman" w:hAnsi="Times New Roman" w:cs="Times New Roman"/>
          <w:sz w:val="24"/>
          <w:szCs w:val="24"/>
          <w:lang w:bidi="ru-RU"/>
        </w:rPr>
        <w:t xml:space="preserve"> - существительных с суффиксами </w:t>
      </w:r>
      <w:r w:rsidRPr="00F24A70">
        <w:rPr>
          <w:rFonts w:ascii="Times New Roman" w:hAnsi="Times New Roman" w:cs="Times New Roman"/>
          <w:sz w:val="24"/>
          <w:szCs w:val="24"/>
        </w:rPr>
        <w:t>-</w:t>
      </w:r>
      <w:r w:rsidRPr="00F24A70">
        <w:rPr>
          <w:rFonts w:ascii="Times New Roman" w:hAnsi="Times New Roman" w:cs="Times New Roman"/>
          <w:sz w:val="24"/>
          <w:szCs w:val="24"/>
          <w:lang w:bidi="en-US"/>
        </w:rPr>
        <w:t>ung</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die</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Ordnung</w:t>
      </w:r>
      <w:r w:rsidRPr="00F24A70">
        <w:rPr>
          <w:rFonts w:ascii="Times New Roman" w:hAnsi="Times New Roman" w:cs="Times New Roman"/>
          <w:sz w:val="24"/>
          <w:szCs w:val="24"/>
        </w:rPr>
        <w:t>), -</w:t>
      </w:r>
      <w:r w:rsidRPr="00F24A70">
        <w:rPr>
          <w:rFonts w:ascii="Times New Roman" w:hAnsi="Times New Roman" w:cs="Times New Roman"/>
          <w:sz w:val="24"/>
          <w:szCs w:val="24"/>
          <w:lang w:bidi="en-US"/>
        </w:rPr>
        <w:t>heit</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die</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Freiheit</w:t>
      </w:r>
      <w:r w:rsidRPr="00F24A70">
        <w:rPr>
          <w:rFonts w:ascii="Times New Roman" w:hAnsi="Times New Roman" w:cs="Times New Roman"/>
          <w:sz w:val="24"/>
          <w:szCs w:val="24"/>
        </w:rPr>
        <w:t xml:space="preserve">), - </w:t>
      </w:r>
      <w:r w:rsidRPr="00F24A70">
        <w:rPr>
          <w:rFonts w:ascii="Times New Roman" w:hAnsi="Times New Roman" w:cs="Times New Roman"/>
          <w:sz w:val="24"/>
          <w:szCs w:val="24"/>
          <w:lang w:bidi="en-US"/>
        </w:rPr>
        <w:t>keit</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die</w:t>
      </w:r>
    </w:p>
    <w:p w:rsidR="00F24A70" w:rsidRPr="007A1214" w:rsidRDefault="00F24A70" w:rsidP="00F24A70">
      <w:pPr>
        <w:spacing w:after="0"/>
        <w:ind w:left="357"/>
        <w:rPr>
          <w:rFonts w:ascii="Times New Roman" w:hAnsi="Times New Roman" w:cs="Times New Roman"/>
          <w:sz w:val="24"/>
          <w:szCs w:val="24"/>
          <w:lang w:val="en-US" w:bidi="ru-RU"/>
        </w:rPr>
      </w:pPr>
      <w:r w:rsidRPr="007A1214">
        <w:rPr>
          <w:rFonts w:ascii="Times New Roman" w:hAnsi="Times New Roman" w:cs="Times New Roman"/>
          <w:sz w:val="24"/>
          <w:szCs w:val="24"/>
          <w:lang w:val="en-US" w:bidi="en-US"/>
        </w:rPr>
        <w:t>Sauberkeit</w:t>
      </w:r>
      <w:r w:rsidRPr="00F24A70">
        <w:rPr>
          <w:rFonts w:ascii="Times New Roman" w:hAnsi="Times New Roman" w:cs="Times New Roman"/>
          <w:sz w:val="24"/>
          <w:szCs w:val="24"/>
          <w:lang w:val="en-US"/>
        </w:rPr>
        <w:t>), -</w:t>
      </w:r>
      <w:r w:rsidRPr="007A1214">
        <w:rPr>
          <w:rFonts w:ascii="Times New Roman" w:hAnsi="Times New Roman" w:cs="Times New Roman"/>
          <w:sz w:val="24"/>
          <w:szCs w:val="24"/>
          <w:lang w:val="en-US" w:bidi="en-US"/>
        </w:rPr>
        <w:t>schaft</w:t>
      </w:r>
      <w:r w:rsidRPr="00F24A70">
        <w:rPr>
          <w:rFonts w:ascii="Times New Roman" w:hAnsi="Times New Roman" w:cs="Times New Roman"/>
          <w:sz w:val="24"/>
          <w:szCs w:val="24"/>
          <w:lang w:val="en-US"/>
        </w:rPr>
        <w:t xml:space="preserve"> (</w:t>
      </w:r>
      <w:r w:rsidRPr="007A1214">
        <w:rPr>
          <w:rFonts w:ascii="Times New Roman" w:hAnsi="Times New Roman" w:cs="Times New Roman"/>
          <w:sz w:val="24"/>
          <w:szCs w:val="24"/>
          <w:lang w:val="en-US" w:bidi="en-US"/>
        </w:rPr>
        <w:t>die</w:t>
      </w:r>
      <w:r w:rsidRPr="00F24A70">
        <w:rPr>
          <w:rFonts w:ascii="Times New Roman" w:hAnsi="Times New Roman" w:cs="Times New Roman"/>
          <w:sz w:val="24"/>
          <w:szCs w:val="24"/>
          <w:lang w:val="en-US"/>
        </w:rPr>
        <w:t xml:space="preserve"> </w:t>
      </w:r>
      <w:r w:rsidRPr="007A1214">
        <w:rPr>
          <w:rFonts w:ascii="Times New Roman" w:hAnsi="Times New Roman" w:cs="Times New Roman"/>
          <w:sz w:val="24"/>
          <w:szCs w:val="24"/>
          <w:lang w:val="en-US" w:bidi="en-US"/>
        </w:rPr>
        <w:t>Freunschaft</w:t>
      </w:r>
      <w:r w:rsidRPr="00F24A70">
        <w:rPr>
          <w:rFonts w:ascii="Times New Roman" w:hAnsi="Times New Roman" w:cs="Times New Roman"/>
          <w:sz w:val="24"/>
          <w:szCs w:val="24"/>
          <w:lang w:val="en-US"/>
        </w:rPr>
        <w:t>), -</w:t>
      </w:r>
      <w:r w:rsidRPr="007A1214">
        <w:rPr>
          <w:rFonts w:ascii="Times New Roman" w:hAnsi="Times New Roman" w:cs="Times New Roman"/>
          <w:sz w:val="24"/>
          <w:szCs w:val="24"/>
          <w:lang w:val="en-US" w:bidi="en-US"/>
        </w:rPr>
        <w:t>or</w:t>
      </w:r>
      <w:r w:rsidRPr="00F24A70">
        <w:rPr>
          <w:rFonts w:ascii="Times New Roman" w:hAnsi="Times New Roman" w:cs="Times New Roman"/>
          <w:sz w:val="24"/>
          <w:szCs w:val="24"/>
          <w:lang w:val="en-US"/>
        </w:rPr>
        <w:t xml:space="preserve"> (</w:t>
      </w:r>
      <w:r w:rsidRPr="007A1214">
        <w:rPr>
          <w:rFonts w:ascii="Times New Roman" w:hAnsi="Times New Roman" w:cs="Times New Roman"/>
          <w:sz w:val="24"/>
          <w:szCs w:val="24"/>
          <w:lang w:val="en-US" w:bidi="en-US"/>
        </w:rPr>
        <w:t>der</w:t>
      </w:r>
      <w:r w:rsidRPr="00F24A70">
        <w:rPr>
          <w:rFonts w:ascii="Times New Roman" w:hAnsi="Times New Roman" w:cs="Times New Roman"/>
          <w:sz w:val="24"/>
          <w:szCs w:val="24"/>
          <w:lang w:val="en-US"/>
        </w:rPr>
        <w:t xml:space="preserve"> </w:t>
      </w:r>
      <w:r w:rsidRPr="007A1214">
        <w:rPr>
          <w:rFonts w:ascii="Times New Roman" w:hAnsi="Times New Roman" w:cs="Times New Roman"/>
          <w:sz w:val="24"/>
          <w:szCs w:val="24"/>
          <w:lang w:val="en-US" w:bidi="en-US"/>
        </w:rPr>
        <w:t>Preofessor</w:t>
      </w:r>
      <w:r w:rsidRPr="00F24A70">
        <w:rPr>
          <w:rFonts w:ascii="Times New Roman" w:hAnsi="Times New Roman" w:cs="Times New Roman"/>
          <w:sz w:val="24"/>
          <w:szCs w:val="24"/>
          <w:lang w:val="en-US"/>
        </w:rPr>
        <w:t>), -</w:t>
      </w:r>
      <w:r w:rsidRPr="007A1214">
        <w:rPr>
          <w:rFonts w:ascii="Times New Roman" w:hAnsi="Times New Roman" w:cs="Times New Roman"/>
          <w:sz w:val="24"/>
          <w:szCs w:val="24"/>
          <w:lang w:val="en-US" w:bidi="en-US"/>
        </w:rPr>
        <w:t>um</w:t>
      </w:r>
      <w:r w:rsidRPr="00F24A70">
        <w:rPr>
          <w:rFonts w:ascii="Times New Roman" w:hAnsi="Times New Roman" w:cs="Times New Roman"/>
          <w:sz w:val="24"/>
          <w:szCs w:val="24"/>
          <w:lang w:val="en-US"/>
        </w:rPr>
        <w:t xml:space="preserve"> (</w:t>
      </w:r>
      <w:r w:rsidRPr="007A1214">
        <w:rPr>
          <w:rFonts w:ascii="Times New Roman" w:hAnsi="Times New Roman" w:cs="Times New Roman"/>
          <w:sz w:val="24"/>
          <w:szCs w:val="24"/>
          <w:lang w:val="en-US" w:bidi="en-US"/>
        </w:rPr>
        <w:t>das</w:t>
      </w:r>
      <w:r w:rsidRPr="00F24A70">
        <w:rPr>
          <w:rFonts w:ascii="Times New Roman" w:hAnsi="Times New Roman" w:cs="Times New Roman"/>
          <w:sz w:val="24"/>
          <w:szCs w:val="24"/>
          <w:lang w:val="en-US"/>
        </w:rPr>
        <w:t xml:space="preserve"> </w:t>
      </w:r>
      <w:r w:rsidRPr="007A1214">
        <w:rPr>
          <w:rFonts w:ascii="Times New Roman" w:hAnsi="Times New Roman" w:cs="Times New Roman"/>
          <w:sz w:val="24"/>
          <w:szCs w:val="24"/>
          <w:lang w:val="en-US" w:bidi="en-US"/>
        </w:rPr>
        <w:t>Datum</w:t>
      </w:r>
      <w:r w:rsidRPr="00F24A70">
        <w:rPr>
          <w:rFonts w:ascii="Times New Roman" w:hAnsi="Times New Roman" w:cs="Times New Roman"/>
          <w:sz w:val="24"/>
          <w:szCs w:val="24"/>
          <w:lang w:val="en-US"/>
        </w:rPr>
        <w:t xml:space="preserve">), - </w:t>
      </w:r>
      <w:r w:rsidRPr="007A1214">
        <w:rPr>
          <w:rFonts w:ascii="Times New Roman" w:hAnsi="Times New Roman" w:cs="Times New Roman"/>
          <w:sz w:val="24"/>
          <w:szCs w:val="24"/>
          <w:lang w:val="en-US" w:bidi="en-US"/>
        </w:rPr>
        <w:t>ik</w:t>
      </w:r>
      <w:r w:rsidRPr="00F24A70">
        <w:rPr>
          <w:rFonts w:ascii="Times New Roman" w:hAnsi="Times New Roman" w:cs="Times New Roman"/>
          <w:sz w:val="24"/>
          <w:szCs w:val="24"/>
          <w:lang w:val="en-US"/>
        </w:rPr>
        <w:t xml:space="preserve"> (</w:t>
      </w:r>
      <w:r w:rsidRPr="007A1214">
        <w:rPr>
          <w:rFonts w:ascii="Times New Roman" w:hAnsi="Times New Roman" w:cs="Times New Roman"/>
          <w:sz w:val="24"/>
          <w:szCs w:val="24"/>
          <w:lang w:val="en-US" w:bidi="en-US"/>
        </w:rPr>
        <w:t>die</w:t>
      </w:r>
      <w:r w:rsidRPr="00F24A70">
        <w:rPr>
          <w:rFonts w:ascii="Times New Roman" w:hAnsi="Times New Roman" w:cs="Times New Roman"/>
          <w:sz w:val="24"/>
          <w:szCs w:val="24"/>
          <w:lang w:val="en-US"/>
        </w:rPr>
        <w:t xml:space="preserve"> </w:t>
      </w:r>
      <w:r w:rsidRPr="007A1214">
        <w:rPr>
          <w:rFonts w:ascii="Times New Roman" w:hAnsi="Times New Roman" w:cs="Times New Roman"/>
          <w:sz w:val="24"/>
          <w:szCs w:val="24"/>
          <w:lang w:val="en-US" w:bidi="en-US"/>
        </w:rPr>
        <w:t>Musik</w:t>
      </w:r>
      <w:r w:rsidRPr="00F24A70">
        <w:rPr>
          <w:rFonts w:ascii="Times New Roman" w:hAnsi="Times New Roman" w:cs="Times New Roman"/>
          <w:sz w:val="24"/>
          <w:szCs w:val="24"/>
          <w:lang w:val="en-US"/>
        </w:rPr>
        <w:t>), -</w:t>
      </w:r>
      <w:r w:rsidRPr="007A1214">
        <w:rPr>
          <w:rFonts w:ascii="Times New Roman" w:hAnsi="Times New Roman" w:cs="Times New Roman"/>
          <w:sz w:val="24"/>
          <w:szCs w:val="24"/>
          <w:lang w:val="en-US" w:bidi="en-US"/>
        </w:rPr>
        <w:t>ig</w:t>
      </w:r>
      <w:r w:rsidRPr="00F24A70">
        <w:rPr>
          <w:rFonts w:ascii="Times New Roman" w:hAnsi="Times New Roman" w:cs="Times New Roman"/>
          <w:sz w:val="24"/>
          <w:szCs w:val="24"/>
          <w:lang w:val="en-US"/>
        </w:rPr>
        <w:t xml:space="preserve"> (</w:t>
      </w:r>
      <w:r w:rsidRPr="007A1214">
        <w:rPr>
          <w:rFonts w:ascii="Times New Roman" w:hAnsi="Times New Roman" w:cs="Times New Roman"/>
          <w:sz w:val="24"/>
          <w:szCs w:val="24"/>
          <w:lang w:val="en-US" w:bidi="en-US"/>
        </w:rPr>
        <w:t>richtig</w:t>
      </w:r>
      <w:r w:rsidRPr="00F24A70">
        <w:rPr>
          <w:rFonts w:ascii="Times New Roman" w:hAnsi="Times New Roman" w:cs="Times New Roman"/>
          <w:sz w:val="24"/>
          <w:szCs w:val="24"/>
          <w:lang w:val="en-US"/>
        </w:rPr>
        <w:t>), -</w:t>
      </w:r>
      <w:r w:rsidRPr="007A1214">
        <w:rPr>
          <w:rFonts w:ascii="Times New Roman" w:hAnsi="Times New Roman" w:cs="Times New Roman"/>
          <w:sz w:val="24"/>
          <w:szCs w:val="24"/>
          <w:lang w:val="en-US" w:bidi="en-US"/>
        </w:rPr>
        <w:t>lich</w:t>
      </w:r>
      <w:r w:rsidRPr="00F24A70">
        <w:rPr>
          <w:rFonts w:ascii="Times New Roman" w:hAnsi="Times New Roman" w:cs="Times New Roman"/>
          <w:sz w:val="24"/>
          <w:szCs w:val="24"/>
          <w:lang w:val="en-US"/>
        </w:rPr>
        <w:t xml:space="preserve"> (</w:t>
      </w:r>
      <w:r w:rsidRPr="007A1214">
        <w:rPr>
          <w:rFonts w:ascii="Times New Roman" w:hAnsi="Times New Roman" w:cs="Times New Roman"/>
          <w:sz w:val="24"/>
          <w:szCs w:val="24"/>
          <w:lang w:val="en-US" w:bidi="en-US"/>
        </w:rPr>
        <w:t>frohlich</w:t>
      </w:r>
      <w:r w:rsidRPr="00F24A70">
        <w:rPr>
          <w:rFonts w:ascii="Times New Roman" w:hAnsi="Times New Roman" w:cs="Times New Roman"/>
          <w:sz w:val="24"/>
          <w:szCs w:val="24"/>
          <w:lang w:val="en-US"/>
        </w:rPr>
        <w:t xml:space="preserve">), - </w:t>
      </w:r>
      <w:r w:rsidRPr="007A1214">
        <w:rPr>
          <w:rFonts w:ascii="Times New Roman" w:hAnsi="Times New Roman" w:cs="Times New Roman"/>
          <w:sz w:val="24"/>
          <w:szCs w:val="24"/>
          <w:lang w:val="en-US" w:bidi="en-US"/>
        </w:rPr>
        <w:t>isch</w:t>
      </w:r>
      <w:r w:rsidRPr="00F24A70">
        <w:rPr>
          <w:rFonts w:ascii="Times New Roman" w:hAnsi="Times New Roman" w:cs="Times New Roman"/>
          <w:sz w:val="24"/>
          <w:szCs w:val="24"/>
          <w:lang w:val="en-US"/>
        </w:rPr>
        <w:t xml:space="preserve"> (</w:t>
      </w:r>
      <w:r w:rsidRPr="007A1214">
        <w:rPr>
          <w:rFonts w:ascii="Times New Roman" w:hAnsi="Times New Roman" w:cs="Times New Roman"/>
          <w:sz w:val="24"/>
          <w:szCs w:val="24"/>
          <w:lang w:val="en-US" w:bidi="en-US"/>
        </w:rPr>
        <w:t>typisch</w:t>
      </w:r>
      <w:r w:rsidRPr="00F24A70">
        <w:rPr>
          <w:rFonts w:ascii="Times New Roman" w:hAnsi="Times New Roman" w:cs="Times New Roman"/>
          <w:sz w:val="24"/>
          <w:szCs w:val="24"/>
          <w:lang w:val="en-US"/>
        </w:rPr>
        <w:t>), -</w:t>
      </w:r>
      <w:r w:rsidRPr="007A1214">
        <w:rPr>
          <w:rFonts w:ascii="Times New Roman" w:hAnsi="Times New Roman" w:cs="Times New Roman"/>
          <w:sz w:val="24"/>
          <w:szCs w:val="24"/>
          <w:lang w:val="en-US" w:bidi="en-US"/>
        </w:rPr>
        <w:t>los</w:t>
      </w:r>
      <w:r w:rsidRPr="00F24A70">
        <w:rPr>
          <w:rFonts w:ascii="Times New Roman" w:hAnsi="Times New Roman" w:cs="Times New Roman"/>
          <w:sz w:val="24"/>
          <w:szCs w:val="24"/>
          <w:lang w:val="en-US"/>
        </w:rPr>
        <w:t xml:space="preserve"> (</w:t>
      </w:r>
      <w:r w:rsidRPr="007A1214">
        <w:rPr>
          <w:rFonts w:ascii="Times New Roman" w:hAnsi="Times New Roman" w:cs="Times New Roman"/>
          <w:sz w:val="24"/>
          <w:szCs w:val="24"/>
          <w:lang w:val="en-US" w:bidi="en-US"/>
        </w:rPr>
        <w:t>fehlerlos</w:t>
      </w:r>
      <w:r w:rsidRPr="00F24A70">
        <w:rPr>
          <w:rFonts w:ascii="Times New Roman" w:hAnsi="Times New Roman" w:cs="Times New Roman"/>
          <w:sz w:val="24"/>
          <w:szCs w:val="24"/>
          <w:lang w:val="en-US"/>
        </w:rPr>
        <w:t>);</w:t>
      </w:r>
    </w:p>
    <w:p w:rsidR="00F24A70" w:rsidRPr="00F24A70" w:rsidRDefault="00F24A70" w:rsidP="00F24A70">
      <w:pPr>
        <w:spacing w:after="0"/>
        <w:ind w:left="357"/>
        <w:rPr>
          <w:rFonts w:ascii="Times New Roman" w:hAnsi="Times New Roman" w:cs="Times New Roman"/>
          <w:sz w:val="24"/>
          <w:szCs w:val="24"/>
          <w:lang w:bidi="ru-RU"/>
        </w:rPr>
      </w:pP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ru-RU"/>
        </w:rPr>
        <w:t xml:space="preserve">существительных и прилагательных с префиксом </w:t>
      </w:r>
      <w:r w:rsidRPr="00F24A70">
        <w:rPr>
          <w:rFonts w:ascii="Times New Roman" w:hAnsi="Times New Roman" w:cs="Times New Roman"/>
          <w:sz w:val="24"/>
          <w:szCs w:val="24"/>
          <w:lang w:bidi="en-US"/>
        </w:rPr>
        <w:t>un</w:t>
      </w:r>
      <w:r w:rsidRPr="00F24A70">
        <w:rPr>
          <w:rFonts w:ascii="Times New Roman" w:hAnsi="Times New Roman" w:cs="Times New Roman"/>
          <w:sz w:val="24"/>
          <w:szCs w:val="24"/>
        </w:rPr>
        <w:t>- (</w:t>
      </w:r>
      <w:r w:rsidRPr="00F24A70">
        <w:rPr>
          <w:rFonts w:ascii="Times New Roman" w:hAnsi="Times New Roman" w:cs="Times New Roman"/>
          <w:sz w:val="24"/>
          <w:szCs w:val="24"/>
          <w:lang w:bidi="en-US"/>
        </w:rPr>
        <w:t>das</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Ungluck</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unglucklich</w:t>
      </w:r>
      <w:r w:rsidRPr="00F24A70">
        <w:rPr>
          <w:rFonts w:ascii="Times New Roman" w:hAnsi="Times New Roman" w:cs="Times New Roman"/>
          <w:sz w:val="24"/>
          <w:szCs w:val="24"/>
        </w:rPr>
        <w:t>);</w:t>
      </w:r>
    </w:p>
    <w:p w:rsidR="00F24A70" w:rsidRPr="00F24A70" w:rsidRDefault="00F24A70" w:rsidP="00F24A70">
      <w:pPr>
        <w:spacing w:after="0"/>
        <w:ind w:left="357"/>
        <w:rPr>
          <w:rFonts w:ascii="Times New Roman" w:hAnsi="Times New Roman" w:cs="Times New Roman"/>
          <w:sz w:val="24"/>
          <w:szCs w:val="24"/>
          <w:lang w:bidi="ru-RU"/>
        </w:rPr>
      </w:pPr>
      <w:r w:rsidRPr="00F24A70">
        <w:rPr>
          <w:rFonts w:ascii="Times New Roman" w:hAnsi="Times New Roman" w:cs="Times New Roman"/>
          <w:sz w:val="24"/>
          <w:szCs w:val="24"/>
        </w:rPr>
        <w:t xml:space="preserve"> 2) </w:t>
      </w:r>
      <w:r w:rsidRPr="00F24A70">
        <w:rPr>
          <w:rFonts w:ascii="Times New Roman" w:hAnsi="Times New Roman" w:cs="Times New Roman"/>
          <w:sz w:val="24"/>
          <w:szCs w:val="24"/>
          <w:lang w:bidi="ru-RU"/>
        </w:rPr>
        <w:t>словосложения:</w:t>
      </w:r>
    </w:p>
    <w:p w:rsidR="00F24A70" w:rsidRPr="00F24A70" w:rsidRDefault="00F24A70" w:rsidP="00F24A70">
      <w:pPr>
        <w:spacing w:after="0"/>
        <w:ind w:left="357"/>
        <w:rPr>
          <w:rFonts w:ascii="Times New Roman" w:hAnsi="Times New Roman" w:cs="Times New Roman"/>
          <w:sz w:val="24"/>
          <w:szCs w:val="24"/>
          <w:lang w:bidi="ru-RU"/>
        </w:rPr>
      </w:pPr>
      <w:r w:rsidRPr="00F24A70">
        <w:rPr>
          <w:rFonts w:ascii="Times New Roman" w:hAnsi="Times New Roman" w:cs="Times New Roman"/>
          <w:sz w:val="24"/>
          <w:szCs w:val="24"/>
        </w:rPr>
        <w:t xml:space="preserve"> - </w:t>
      </w:r>
      <w:r w:rsidRPr="00F24A70">
        <w:rPr>
          <w:rFonts w:ascii="Times New Roman" w:hAnsi="Times New Roman" w:cs="Times New Roman"/>
          <w:sz w:val="24"/>
          <w:szCs w:val="24"/>
          <w:lang w:bidi="ru-RU"/>
        </w:rPr>
        <w:t xml:space="preserve">существительное </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ru-RU"/>
        </w:rPr>
        <w:t xml:space="preserve">существительное </w:t>
      </w:r>
      <w:r w:rsidRPr="00F24A70">
        <w:rPr>
          <w:rFonts w:ascii="Times New Roman" w:hAnsi="Times New Roman" w:cs="Times New Roman"/>
          <w:sz w:val="24"/>
          <w:szCs w:val="24"/>
        </w:rPr>
        <w:t>(</w:t>
      </w:r>
      <w:r w:rsidRPr="00F24A70">
        <w:rPr>
          <w:rFonts w:ascii="Times New Roman" w:hAnsi="Times New Roman" w:cs="Times New Roman"/>
          <w:sz w:val="24"/>
          <w:szCs w:val="24"/>
          <w:lang w:bidi="en-US"/>
        </w:rPr>
        <w:t>das</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Klaseenzimmer</w:t>
      </w:r>
      <w:r w:rsidRPr="00F24A70">
        <w:rPr>
          <w:rFonts w:ascii="Times New Roman" w:hAnsi="Times New Roman" w:cs="Times New Roman"/>
          <w:sz w:val="24"/>
          <w:szCs w:val="24"/>
        </w:rPr>
        <w:t>);</w:t>
      </w:r>
    </w:p>
    <w:p w:rsidR="00F24A70" w:rsidRPr="00F24A70" w:rsidRDefault="00F24A70" w:rsidP="00F24A70">
      <w:pPr>
        <w:spacing w:after="0"/>
        <w:ind w:left="357"/>
        <w:rPr>
          <w:rFonts w:ascii="Times New Roman" w:hAnsi="Times New Roman" w:cs="Times New Roman"/>
          <w:sz w:val="24"/>
          <w:szCs w:val="24"/>
          <w:lang w:bidi="ru-RU"/>
        </w:rPr>
      </w:pPr>
      <w:r w:rsidRPr="00F24A70">
        <w:rPr>
          <w:rFonts w:ascii="Times New Roman" w:hAnsi="Times New Roman" w:cs="Times New Roman"/>
          <w:sz w:val="24"/>
          <w:szCs w:val="24"/>
        </w:rPr>
        <w:t xml:space="preserve"> - </w:t>
      </w:r>
      <w:r w:rsidRPr="00F24A70">
        <w:rPr>
          <w:rFonts w:ascii="Times New Roman" w:hAnsi="Times New Roman" w:cs="Times New Roman"/>
          <w:sz w:val="24"/>
          <w:szCs w:val="24"/>
          <w:lang w:bidi="ru-RU"/>
        </w:rPr>
        <w:t xml:space="preserve">прилагательное </w:t>
      </w:r>
      <w:r w:rsidRPr="00F24A70">
        <w:rPr>
          <w:rFonts w:ascii="Times New Roman" w:hAnsi="Times New Roman" w:cs="Times New Roman"/>
          <w:sz w:val="24"/>
          <w:szCs w:val="24"/>
        </w:rPr>
        <w:t>(</w:t>
      </w:r>
      <w:r w:rsidRPr="00F24A70">
        <w:rPr>
          <w:rFonts w:ascii="Times New Roman" w:hAnsi="Times New Roman" w:cs="Times New Roman"/>
          <w:sz w:val="24"/>
          <w:szCs w:val="24"/>
          <w:lang w:bidi="en-US"/>
        </w:rPr>
        <w:t>hellblau</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dunkelrot</w:t>
      </w:r>
      <w:r w:rsidRPr="00F24A70">
        <w:rPr>
          <w:rFonts w:ascii="Times New Roman" w:hAnsi="Times New Roman" w:cs="Times New Roman"/>
          <w:sz w:val="24"/>
          <w:szCs w:val="24"/>
        </w:rPr>
        <w:t>);</w:t>
      </w:r>
    </w:p>
    <w:p w:rsidR="00F24A70" w:rsidRPr="00F24A70" w:rsidRDefault="00F24A70" w:rsidP="00F24A70">
      <w:pPr>
        <w:spacing w:after="0"/>
        <w:ind w:left="357"/>
        <w:rPr>
          <w:rFonts w:ascii="Times New Roman" w:hAnsi="Times New Roman" w:cs="Times New Roman"/>
          <w:sz w:val="24"/>
          <w:szCs w:val="24"/>
          <w:lang w:bidi="ru-RU"/>
        </w:rPr>
      </w:pPr>
      <w:r w:rsidRPr="00F24A70">
        <w:rPr>
          <w:rFonts w:ascii="Times New Roman" w:hAnsi="Times New Roman" w:cs="Times New Roman"/>
          <w:sz w:val="24"/>
          <w:szCs w:val="24"/>
          <w:lang w:bidi="ru-RU"/>
        </w:rPr>
        <w:t xml:space="preserve">прилагательное </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ru-RU"/>
        </w:rPr>
        <w:t xml:space="preserve">существительное </w:t>
      </w:r>
      <w:r w:rsidRPr="00F24A70">
        <w:rPr>
          <w:rFonts w:ascii="Times New Roman" w:hAnsi="Times New Roman" w:cs="Times New Roman"/>
          <w:sz w:val="24"/>
          <w:szCs w:val="24"/>
        </w:rPr>
        <w:t>(</w:t>
      </w:r>
      <w:r w:rsidRPr="00F24A70">
        <w:rPr>
          <w:rFonts w:ascii="Times New Roman" w:hAnsi="Times New Roman" w:cs="Times New Roman"/>
          <w:sz w:val="24"/>
          <w:szCs w:val="24"/>
          <w:lang w:bidi="en-US"/>
        </w:rPr>
        <w:t>die</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Fremdsprache</w:t>
      </w:r>
      <w:r w:rsidRPr="00F24A70">
        <w:rPr>
          <w:rFonts w:ascii="Times New Roman" w:hAnsi="Times New Roman" w:cs="Times New Roman"/>
          <w:sz w:val="24"/>
          <w:szCs w:val="24"/>
        </w:rPr>
        <w:t>);</w:t>
      </w:r>
    </w:p>
    <w:p w:rsidR="00F24A70" w:rsidRPr="00F24A70" w:rsidRDefault="00F24A70" w:rsidP="00F24A70">
      <w:pPr>
        <w:spacing w:after="0"/>
        <w:ind w:left="357"/>
        <w:rPr>
          <w:rFonts w:ascii="Times New Roman" w:hAnsi="Times New Roman" w:cs="Times New Roman"/>
          <w:sz w:val="24"/>
          <w:szCs w:val="24"/>
          <w:lang w:bidi="ru-RU"/>
        </w:rPr>
      </w:pPr>
      <w:r w:rsidRPr="00F24A70">
        <w:rPr>
          <w:rFonts w:ascii="Times New Roman" w:hAnsi="Times New Roman" w:cs="Times New Roman"/>
          <w:sz w:val="24"/>
          <w:szCs w:val="24"/>
        </w:rPr>
        <w:t xml:space="preserve"> - </w:t>
      </w:r>
      <w:r w:rsidRPr="00F24A70">
        <w:rPr>
          <w:rFonts w:ascii="Times New Roman" w:hAnsi="Times New Roman" w:cs="Times New Roman"/>
          <w:sz w:val="24"/>
          <w:szCs w:val="24"/>
          <w:lang w:bidi="ru-RU"/>
        </w:rPr>
        <w:t xml:space="preserve">глагол </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ru-RU"/>
        </w:rPr>
        <w:t xml:space="preserve">существительное </w:t>
      </w:r>
      <w:r w:rsidRPr="00F24A70">
        <w:rPr>
          <w:rFonts w:ascii="Times New Roman" w:hAnsi="Times New Roman" w:cs="Times New Roman"/>
          <w:sz w:val="24"/>
          <w:szCs w:val="24"/>
        </w:rPr>
        <w:t>(</w:t>
      </w:r>
      <w:r w:rsidRPr="00F24A70">
        <w:rPr>
          <w:rFonts w:ascii="Times New Roman" w:hAnsi="Times New Roman" w:cs="Times New Roman"/>
          <w:sz w:val="24"/>
          <w:szCs w:val="24"/>
          <w:lang w:bidi="en-US"/>
        </w:rPr>
        <w:t>der</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Springbrunen</w:t>
      </w:r>
      <w:r w:rsidRPr="00F24A70">
        <w:rPr>
          <w:rFonts w:ascii="Times New Roman" w:hAnsi="Times New Roman" w:cs="Times New Roman"/>
          <w:sz w:val="24"/>
          <w:szCs w:val="24"/>
        </w:rPr>
        <w:t>);</w:t>
      </w:r>
    </w:p>
    <w:p w:rsidR="00F24A70" w:rsidRPr="00F24A70" w:rsidRDefault="00F24A70" w:rsidP="00F24A70">
      <w:pPr>
        <w:spacing w:after="0"/>
        <w:ind w:left="357"/>
        <w:rPr>
          <w:rFonts w:ascii="Times New Roman" w:hAnsi="Times New Roman" w:cs="Times New Roman"/>
          <w:sz w:val="24"/>
          <w:szCs w:val="24"/>
          <w:lang w:bidi="ru-RU"/>
        </w:rPr>
      </w:pPr>
      <w:r w:rsidRPr="00F24A70">
        <w:rPr>
          <w:rFonts w:ascii="Times New Roman" w:hAnsi="Times New Roman" w:cs="Times New Roman"/>
          <w:sz w:val="24"/>
          <w:szCs w:val="24"/>
        </w:rPr>
        <w:t xml:space="preserve"> 3) </w:t>
      </w:r>
      <w:r w:rsidRPr="00F24A70">
        <w:rPr>
          <w:rFonts w:ascii="Times New Roman" w:hAnsi="Times New Roman" w:cs="Times New Roman"/>
          <w:sz w:val="24"/>
          <w:szCs w:val="24"/>
          <w:lang w:bidi="ru-RU"/>
        </w:rPr>
        <w:t>конверсии (переход одной части речи в другую):</w:t>
      </w:r>
    </w:p>
    <w:p w:rsidR="00F24A70" w:rsidRPr="00F24A70" w:rsidRDefault="00F24A70" w:rsidP="00F24A70">
      <w:pPr>
        <w:spacing w:after="0"/>
        <w:ind w:left="357"/>
        <w:rPr>
          <w:rFonts w:ascii="Times New Roman" w:hAnsi="Times New Roman" w:cs="Times New Roman"/>
          <w:sz w:val="24"/>
          <w:szCs w:val="24"/>
          <w:lang w:bidi="ru-RU"/>
        </w:rPr>
      </w:pPr>
      <w:r w:rsidRPr="00F24A70">
        <w:rPr>
          <w:rFonts w:ascii="Times New Roman" w:hAnsi="Times New Roman" w:cs="Times New Roman"/>
          <w:sz w:val="24"/>
          <w:szCs w:val="24"/>
          <w:lang w:bidi="ru-RU"/>
        </w:rPr>
        <w:t xml:space="preserve"> прилагательных </w:t>
      </w:r>
      <w:r w:rsidRPr="00F24A70">
        <w:rPr>
          <w:rFonts w:ascii="Times New Roman" w:hAnsi="Times New Roman" w:cs="Times New Roman"/>
          <w:sz w:val="24"/>
          <w:szCs w:val="24"/>
        </w:rPr>
        <w:t>(</w:t>
      </w:r>
      <w:r w:rsidRPr="00F24A70">
        <w:rPr>
          <w:rFonts w:ascii="Times New Roman" w:hAnsi="Times New Roman" w:cs="Times New Roman"/>
          <w:sz w:val="24"/>
          <w:szCs w:val="24"/>
          <w:lang w:bidi="en-US"/>
        </w:rPr>
        <w:t>das</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Grun</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der</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Kranke</w:t>
      </w:r>
      <w:r w:rsidRPr="00F24A70">
        <w:rPr>
          <w:rFonts w:ascii="Times New Roman" w:hAnsi="Times New Roman" w:cs="Times New Roman"/>
          <w:sz w:val="24"/>
          <w:szCs w:val="24"/>
        </w:rPr>
        <w:t>);</w:t>
      </w:r>
    </w:p>
    <w:p w:rsidR="00F24A70" w:rsidRPr="00F24A70" w:rsidRDefault="00F24A70" w:rsidP="00F24A70">
      <w:pPr>
        <w:spacing w:after="0"/>
        <w:ind w:left="357"/>
        <w:rPr>
          <w:rFonts w:ascii="Times New Roman" w:hAnsi="Times New Roman" w:cs="Times New Roman"/>
          <w:sz w:val="24"/>
          <w:szCs w:val="24"/>
          <w:lang w:bidi="ru-RU"/>
        </w:rPr>
      </w:pPr>
      <w:r w:rsidRPr="00F24A70">
        <w:rPr>
          <w:rFonts w:ascii="Times New Roman" w:hAnsi="Times New Roman" w:cs="Times New Roman"/>
          <w:sz w:val="24"/>
          <w:szCs w:val="24"/>
        </w:rPr>
        <w:t xml:space="preserve"> - </w:t>
      </w:r>
      <w:r w:rsidRPr="00F24A70">
        <w:rPr>
          <w:rFonts w:ascii="Times New Roman" w:hAnsi="Times New Roman" w:cs="Times New Roman"/>
          <w:sz w:val="24"/>
          <w:szCs w:val="24"/>
          <w:lang w:bidi="ru-RU"/>
        </w:rPr>
        <w:t xml:space="preserve">существительные от глаголов </w:t>
      </w:r>
      <w:r w:rsidRPr="00F24A70">
        <w:rPr>
          <w:rFonts w:ascii="Times New Roman" w:hAnsi="Times New Roman" w:cs="Times New Roman"/>
          <w:sz w:val="24"/>
          <w:szCs w:val="24"/>
        </w:rPr>
        <w:t>(</w:t>
      </w:r>
      <w:r w:rsidRPr="00F24A70">
        <w:rPr>
          <w:rFonts w:ascii="Times New Roman" w:hAnsi="Times New Roman" w:cs="Times New Roman"/>
          <w:sz w:val="24"/>
          <w:szCs w:val="24"/>
          <w:lang w:bidi="en-US"/>
        </w:rPr>
        <w:t>das</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Schreiben</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das</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Rechnen</w:t>
      </w:r>
      <w:r w:rsidRPr="00F24A70">
        <w:rPr>
          <w:rFonts w:ascii="Times New Roman" w:hAnsi="Times New Roman" w:cs="Times New Roman"/>
          <w:sz w:val="24"/>
          <w:szCs w:val="24"/>
        </w:rPr>
        <w:t>).</w:t>
      </w:r>
    </w:p>
    <w:p w:rsidR="00F24A70" w:rsidRPr="00F24A70" w:rsidRDefault="00F24A70" w:rsidP="00F24A70">
      <w:pPr>
        <w:spacing w:after="0"/>
        <w:ind w:left="357"/>
        <w:rPr>
          <w:rFonts w:ascii="Times New Roman" w:hAnsi="Times New Roman" w:cs="Times New Roman"/>
          <w:sz w:val="24"/>
          <w:szCs w:val="24"/>
          <w:lang w:bidi="ru-RU"/>
        </w:rPr>
      </w:pPr>
      <w:r w:rsidRPr="00F24A70">
        <w:rPr>
          <w:rFonts w:ascii="Times New Roman" w:hAnsi="Times New Roman" w:cs="Times New Roman"/>
          <w:sz w:val="24"/>
          <w:szCs w:val="24"/>
          <w:lang w:bidi="ru-RU"/>
        </w:rPr>
        <w:t xml:space="preserve">Раcпознавание и использование интернациональных слов </w:t>
      </w:r>
      <w:r w:rsidRPr="00F24A70">
        <w:rPr>
          <w:rFonts w:ascii="Times New Roman" w:hAnsi="Times New Roman" w:cs="Times New Roman"/>
          <w:sz w:val="24"/>
          <w:szCs w:val="24"/>
        </w:rPr>
        <w:t>(</w:t>
      </w:r>
      <w:r w:rsidRPr="00F24A70">
        <w:rPr>
          <w:rFonts w:ascii="Times New Roman" w:hAnsi="Times New Roman" w:cs="Times New Roman"/>
          <w:sz w:val="24"/>
          <w:szCs w:val="24"/>
          <w:lang w:bidi="en-US"/>
        </w:rPr>
        <w:t>der</w:t>
      </w:r>
      <w:r w:rsidRPr="00F24A70">
        <w:rPr>
          <w:rFonts w:ascii="Times New Roman" w:hAnsi="Times New Roman" w:cs="Times New Roman"/>
          <w:sz w:val="24"/>
          <w:szCs w:val="24"/>
        </w:rPr>
        <w:t xml:space="preserve"> </w:t>
      </w:r>
      <w:r w:rsidRPr="00F24A70">
        <w:rPr>
          <w:rFonts w:ascii="Times New Roman" w:hAnsi="Times New Roman" w:cs="Times New Roman"/>
          <w:sz w:val="24"/>
          <w:szCs w:val="24"/>
          <w:lang w:bidi="en-US"/>
        </w:rPr>
        <w:t>Computer</w:t>
      </w:r>
      <w:r w:rsidRPr="00F24A70">
        <w:rPr>
          <w:rFonts w:ascii="Times New Roman" w:hAnsi="Times New Roman" w:cs="Times New Roman"/>
          <w:sz w:val="24"/>
          <w:szCs w:val="24"/>
        </w:rPr>
        <w:t>).</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наиболее распространенные фразовые глаголы;</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принадлежность слов к частям речи по аффиксам;</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различные средства связи в тексте для обеспечения его целостности;</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F24A70" w:rsidRPr="00F24A70" w:rsidRDefault="00F24A70" w:rsidP="00F24A70">
      <w:pPr>
        <w:spacing w:after="0"/>
        <w:ind w:left="357"/>
        <w:rPr>
          <w:rFonts w:ascii="Times New Roman" w:hAnsi="Times New Roman" w:cs="Times New Roman"/>
          <w:b/>
          <w:bCs/>
          <w:i/>
          <w:iCs/>
          <w:sz w:val="24"/>
          <w:szCs w:val="24"/>
        </w:rPr>
      </w:pPr>
      <w:r w:rsidRPr="00F24A70">
        <w:rPr>
          <w:rFonts w:ascii="Times New Roman" w:hAnsi="Times New Roman" w:cs="Times New Roman"/>
          <w:b/>
          <w:bCs/>
          <w:i/>
          <w:iCs/>
          <w:sz w:val="24"/>
          <w:szCs w:val="24"/>
        </w:rPr>
        <w:t xml:space="preserve">Грамматическая сторона речи </w:t>
      </w:r>
    </w:p>
    <w:p w:rsidR="00F24A70" w:rsidRPr="00F24A70" w:rsidRDefault="00F24A70" w:rsidP="00F24A70">
      <w:pPr>
        <w:spacing w:after="0"/>
        <w:ind w:left="357"/>
        <w:rPr>
          <w:rFonts w:ascii="Times New Roman" w:hAnsi="Times New Roman" w:cs="Times New Roman"/>
          <w:sz w:val="24"/>
          <w:szCs w:val="24"/>
        </w:rPr>
      </w:pPr>
      <w:r w:rsidRPr="00F24A70">
        <w:rPr>
          <w:rFonts w:ascii="Times New Roman" w:hAnsi="Times New Roman" w:cs="Times New Roman"/>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предложения с начальным вспомогательными глаголами;</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сложносочиненные предложения с сочинительными союзами;</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сложноподчиненные предложения с союзами и союзными словами;</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sz w:val="24"/>
          <w:szCs w:val="24"/>
        </w:rPr>
        <w:t>распознавать и употреблять в речи условные предложения реального характера и нереального характера</w:t>
      </w:r>
      <w:r w:rsidRPr="00F24A70">
        <w:rPr>
          <w:rFonts w:ascii="Times New Roman" w:hAnsi="Times New Roman" w:cs="Times New Roman"/>
          <w:i/>
          <w:sz w:val="24"/>
          <w:szCs w:val="24"/>
        </w:rPr>
        <w:t>;</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w:t>
      </w:r>
      <w:r w:rsidRPr="00F24A70">
        <w:rPr>
          <w:rFonts w:ascii="Times New Roman" w:hAnsi="Times New Roman" w:cs="Times New Roman"/>
          <w:sz w:val="24"/>
          <w:szCs w:val="24"/>
        </w:rPr>
        <w:tab/>
        <w:t>и</w:t>
      </w:r>
      <w:r w:rsidRPr="00F24A70">
        <w:rPr>
          <w:rFonts w:ascii="Times New Roman" w:hAnsi="Times New Roman" w:cs="Times New Roman"/>
          <w:sz w:val="24"/>
          <w:szCs w:val="24"/>
        </w:rPr>
        <w:tab/>
        <w:t>употреблять</w:t>
      </w:r>
      <w:r w:rsidRPr="00F24A70">
        <w:rPr>
          <w:rFonts w:ascii="Times New Roman" w:hAnsi="Times New Roman" w:cs="Times New Roman"/>
          <w:sz w:val="24"/>
          <w:szCs w:val="24"/>
        </w:rPr>
        <w:tab/>
        <w:t>в</w:t>
      </w:r>
      <w:r w:rsidRPr="00F24A70">
        <w:rPr>
          <w:rFonts w:ascii="Times New Roman" w:hAnsi="Times New Roman" w:cs="Times New Roman"/>
          <w:sz w:val="24"/>
          <w:szCs w:val="24"/>
        </w:rPr>
        <w:tab/>
        <w:t>речи</w:t>
      </w:r>
      <w:r w:rsidRPr="00F24A70">
        <w:rPr>
          <w:rFonts w:ascii="Times New Roman" w:hAnsi="Times New Roman" w:cs="Times New Roman"/>
          <w:sz w:val="24"/>
          <w:szCs w:val="24"/>
        </w:rPr>
        <w:tab/>
        <w:t>существительные</w:t>
      </w:r>
      <w:r w:rsidRPr="00F24A70">
        <w:rPr>
          <w:rFonts w:ascii="Times New Roman" w:hAnsi="Times New Roman" w:cs="Times New Roman"/>
          <w:sz w:val="24"/>
          <w:szCs w:val="24"/>
        </w:rPr>
        <w:tab/>
        <w:t>с определенным/неопределенным/нулевым артиклем;</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наречия в положительной, сравнительной и превосходной степенях, образованные по правилу и исключения;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количественные и порядковые числительные;</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глаголы в наиболее употребительных временных формах действительного залога;</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модальные глаголы и их эквиваленты;</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глаголы в формах страдательного залога:;</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сложноподчиненные предложения с придаточными времени. цели , условия, определительными;</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сложноподчиненные предложения;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распознавать и употреблять в речи предложения с различными грамматическими конструкциями, временными, модальными формами, словосочетаниями.</w:t>
      </w:r>
    </w:p>
    <w:p w:rsidR="00F24A70" w:rsidRPr="00F24A70" w:rsidRDefault="00F24A70" w:rsidP="00F24A70">
      <w:pPr>
        <w:spacing w:after="0"/>
        <w:ind w:left="357"/>
        <w:rPr>
          <w:rFonts w:ascii="Times New Roman" w:hAnsi="Times New Roman" w:cs="Times New Roman"/>
          <w:b/>
          <w:bCs/>
          <w:sz w:val="24"/>
          <w:szCs w:val="24"/>
        </w:rPr>
      </w:pPr>
      <w:r w:rsidRPr="00F24A70">
        <w:rPr>
          <w:rFonts w:ascii="Times New Roman" w:hAnsi="Times New Roman" w:cs="Times New Roman"/>
          <w:b/>
          <w:bCs/>
          <w:i/>
          <w:iCs/>
          <w:sz w:val="24"/>
          <w:szCs w:val="24"/>
        </w:rPr>
        <w:t>Социокультурные знания и умения</w:t>
      </w:r>
      <w:r w:rsidRPr="00F24A70">
        <w:rPr>
          <w:rFonts w:ascii="Times New Roman" w:hAnsi="Times New Roman" w:cs="Times New Roman"/>
          <w:b/>
          <w:bCs/>
          <w:sz w:val="24"/>
          <w:szCs w:val="24"/>
        </w:rPr>
        <w:t xml:space="preserve"> </w:t>
      </w:r>
    </w:p>
    <w:p w:rsidR="00F24A70" w:rsidRPr="00F24A70" w:rsidRDefault="00F24A70" w:rsidP="00F24A70">
      <w:pPr>
        <w:spacing w:after="0"/>
        <w:ind w:left="357"/>
        <w:rPr>
          <w:rFonts w:ascii="Times New Roman" w:hAnsi="Times New Roman" w:cs="Times New Roman"/>
          <w:sz w:val="24"/>
          <w:szCs w:val="24"/>
        </w:rPr>
      </w:pPr>
      <w:r w:rsidRPr="00F24A70">
        <w:rPr>
          <w:rFonts w:ascii="Times New Roman" w:hAnsi="Times New Roman" w:cs="Times New Roman"/>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стране изучаемого языка;</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представлять родную страну и культуру на немецком языке;</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понимать социокультурные реалии при чтении и аудировании в рамках изученного материала.</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использовать</w:t>
      </w:r>
      <w:r w:rsidRPr="00F24A70">
        <w:rPr>
          <w:rFonts w:ascii="Times New Roman" w:hAnsi="Times New Roman" w:cs="Times New Roman"/>
          <w:i/>
          <w:sz w:val="24"/>
          <w:szCs w:val="24"/>
        </w:rPr>
        <w:tab/>
      </w:r>
      <w:r w:rsidR="00692000">
        <w:rPr>
          <w:rFonts w:ascii="Times New Roman" w:hAnsi="Times New Roman" w:cs="Times New Roman"/>
          <w:i/>
          <w:sz w:val="24"/>
          <w:szCs w:val="24"/>
        </w:rPr>
        <w:t xml:space="preserve"> </w:t>
      </w:r>
      <w:r w:rsidRPr="00F24A70">
        <w:rPr>
          <w:rFonts w:ascii="Times New Roman" w:hAnsi="Times New Roman" w:cs="Times New Roman"/>
          <w:i/>
          <w:sz w:val="24"/>
          <w:szCs w:val="24"/>
        </w:rPr>
        <w:t>социокультурные</w:t>
      </w:r>
      <w:r w:rsidRPr="00F24A70">
        <w:rPr>
          <w:rFonts w:ascii="Times New Roman" w:hAnsi="Times New Roman" w:cs="Times New Roman"/>
          <w:i/>
          <w:sz w:val="24"/>
          <w:szCs w:val="24"/>
        </w:rPr>
        <w:tab/>
        <w:t>реалии</w:t>
      </w:r>
      <w:r w:rsidRPr="00F24A70">
        <w:rPr>
          <w:rFonts w:ascii="Times New Roman" w:hAnsi="Times New Roman" w:cs="Times New Roman"/>
          <w:i/>
          <w:sz w:val="24"/>
          <w:szCs w:val="24"/>
        </w:rPr>
        <w:tab/>
        <w:t>при</w:t>
      </w:r>
      <w:r w:rsidRPr="00F24A70">
        <w:rPr>
          <w:rFonts w:ascii="Times New Roman" w:hAnsi="Times New Roman" w:cs="Times New Roman"/>
          <w:i/>
          <w:sz w:val="24"/>
          <w:szCs w:val="24"/>
        </w:rPr>
        <w:tab/>
        <w:t>создании</w:t>
      </w:r>
      <w:r w:rsidRPr="00F24A70">
        <w:rPr>
          <w:rFonts w:ascii="Times New Roman" w:hAnsi="Times New Roman" w:cs="Times New Roman"/>
          <w:i/>
          <w:sz w:val="24"/>
          <w:szCs w:val="24"/>
        </w:rPr>
        <w:tab/>
        <w:t>устных</w:t>
      </w:r>
      <w:r w:rsidRPr="00F24A70">
        <w:rPr>
          <w:rFonts w:ascii="Times New Roman" w:hAnsi="Times New Roman" w:cs="Times New Roman"/>
          <w:i/>
          <w:sz w:val="24"/>
          <w:szCs w:val="24"/>
        </w:rPr>
        <w:tab/>
        <w:t>и</w:t>
      </w:r>
      <w:r w:rsidRPr="00F24A70">
        <w:rPr>
          <w:rFonts w:ascii="Times New Roman" w:hAnsi="Times New Roman" w:cs="Times New Roman"/>
          <w:i/>
          <w:sz w:val="24"/>
          <w:szCs w:val="24"/>
        </w:rPr>
        <w:tab/>
        <w:t>письменных высказываний;</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находить сходство и различие в традициях родной страны  изучаемого языка.</w:t>
      </w:r>
    </w:p>
    <w:p w:rsidR="00F24A70" w:rsidRPr="00F24A70" w:rsidRDefault="00F24A70" w:rsidP="00F24A70">
      <w:pPr>
        <w:spacing w:after="0"/>
        <w:ind w:left="357"/>
        <w:rPr>
          <w:rFonts w:ascii="Times New Roman" w:hAnsi="Times New Roman" w:cs="Times New Roman"/>
          <w:b/>
          <w:bCs/>
          <w:sz w:val="24"/>
          <w:szCs w:val="24"/>
        </w:rPr>
      </w:pPr>
      <w:r w:rsidRPr="00F24A70">
        <w:rPr>
          <w:rFonts w:ascii="Times New Roman" w:hAnsi="Times New Roman" w:cs="Times New Roman"/>
          <w:b/>
          <w:bCs/>
          <w:sz w:val="24"/>
          <w:szCs w:val="24"/>
        </w:rPr>
        <w:t>Компенсаторные умения</w:t>
      </w:r>
    </w:p>
    <w:p w:rsidR="00F24A70" w:rsidRPr="00F24A70" w:rsidRDefault="00F24A70" w:rsidP="00F24A70">
      <w:pPr>
        <w:spacing w:after="0"/>
        <w:ind w:left="357"/>
        <w:rPr>
          <w:rFonts w:ascii="Times New Roman" w:hAnsi="Times New Roman" w:cs="Times New Roman"/>
          <w:bCs/>
          <w:sz w:val="24"/>
          <w:szCs w:val="24"/>
        </w:rPr>
      </w:pPr>
      <w:r w:rsidRPr="00F24A70">
        <w:rPr>
          <w:rFonts w:ascii="Times New Roman" w:hAnsi="Times New Roman" w:cs="Times New Roman"/>
          <w:bCs/>
          <w:sz w:val="24"/>
          <w:szCs w:val="24"/>
        </w:rPr>
        <w:t>Выпускник научится:</w:t>
      </w:r>
    </w:p>
    <w:p w:rsidR="00F24A70" w:rsidRPr="00F24A70" w:rsidRDefault="00F24A70" w:rsidP="00457A69">
      <w:pPr>
        <w:numPr>
          <w:ilvl w:val="0"/>
          <w:numId w:val="10"/>
        </w:numPr>
        <w:spacing w:after="0"/>
        <w:rPr>
          <w:rFonts w:ascii="Times New Roman" w:hAnsi="Times New Roman" w:cs="Times New Roman"/>
          <w:sz w:val="24"/>
          <w:szCs w:val="24"/>
        </w:rPr>
      </w:pPr>
      <w:r w:rsidRPr="00F24A70">
        <w:rPr>
          <w:rFonts w:ascii="Times New Roman" w:hAnsi="Times New Roman" w:cs="Times New Roman"/>
          <w:sz w:val="24"/>
          <w:szCs w:val="24"/>
        </w:rPr>
        <w:t>выходить из положения при дефиците языковых средств: использовать переспрос при говорении.</w:t>
      </w:r>
    </w:p>
    <w:p w:rsidR="00F24A70" w:rsidRPr="00F24A70" w:rsidRDefault="00F24A70" w:rsidP="00F24A70">
      <w:pPr>
        <w:spacing w:after="0"/>
        <w:ind w:left="357"/>
        <w:rPr>
          <w:rFonts w:ascii="Times New Roman" w:hAnsi="Times New Roman" w:cs="Times New Roman"/>
          <w:i/>
          <w:iCs/>
          <w:sz w:val="24"/>
          <w:szCs w:val="24"/>
        </w:rPr>
      </w:pPr>
      <w:r w:rsidRPr="00F24A70">
        <w:rPr>
          <w:rFonts w:ascii="Times New Roman" w:hAnsi="Times New Roman" w:cs="Times New Roman"/>
          <w:i/>
          <w:iCs/>
          <w:sz w:val="24"/>
          <w:szCs w:val="24"/>
        </w:rPr>
        <w:t>Выпускник получит возможность научиться:</w:t>
      </w:r>
    </w:p>
    <w:p w:rsidR="00F24A70" w:rsidRPr="00F24A7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использовать перифраз, синонимические и антонимические средства при говорении;</w:t>
      </w:r>
    </w:p>
    <w:p w:rsidR="000B21C7" w:rsidRPr="00692000" w:rsidRDefault="00F24A70" w:rsidP="00457A69">
      <w:pPr>
        <w:numPr>
          <w:ilvl w:val="0"/>
          <w:numId w:val="10"/>
        </w:numPr>
        <w:spacing w:after="0"/>
        <w:rPr>
          <w:rFonts w:ascii="Times New Roman" w:hAnsi="Times New Roman" w:cs="Times New Roman"/>
          <w:i/>
          <w:sz w:val="24"/>
          <w:szCs w:val="24"/>
        </w:rPr>
      </w:pPr>
      <w:r w:rsidRPr="00F24A70">
        <w:rPr>
          <w:rFonts w:ascii="Times New Roman" w:hAnsi="Times New Roman" w:cs="Times New Roman"/>
          <w:i/>
          <w:sz w:val="24"/>
          <w:szCs w:val="24"/>
        </w:rPr>
        <w:t>пользоваться языковой и контекстуальной догадкой при аудировании и чтении.</w:t>
      </w:r>
    </w:p>
    <w:p w:rsidR="00F24A70" w:rsidRPr="00F24A70" w:rsidRDefault="00F24A70" w:rsidP="00F24A70">
      <w:pPr>
        <w:spacing w:after="0" w:line="240" w:lineRule="auto"/>
        <w:ind w:firstLine="454"/>
        <w:jc w:val="center"/>
        <w:outlineLvl w:val="0"/>
        <w:rPr>
          <w:rFonts w:ascii="Times New Roman" w:eastAsia="Times New Roman" w:hAnsi="Times New Roman" w:cs="Times New Roman"/>
          <w:b/>
          <w:sz w:val="24"/>
          <w:szCs w:val="24"/>
          <w:lang w:bidi="en-US"/>
        </w:rPr>
      </w:pPr>
    </w:p>
    <w:p w:rsidR="00F24A70" w:rsidRPr="00692000" w:rsidRDefault="00692000" w:rsidP="00F24A70">
      <w:pPr>
        <w:spacing w:after="0" w:line="240" w:lineRule="auto"/>
        <w:ind w:firstLine="454"/>
        <w:jc w:val="center"/>
        <w:outlineLvl w:val="0"/>
        <w:rPr>
          <w:rFonts w:ascii="Times New Roman" w:eastAsia="Times New Roman" w:hAnsi="Times New Roman" w:cs="Times New Roman"/>
          <w:b/>
          <w:sz w:val="24"/>
          <w:szCs w:val="24"/>
          <w:lang w:bidi="en-US"/>
        </w:rPr>
      </w:pPr>
      <w:r w:rsidRPr="00692000">
        <w:rPr>
          <w:rFonts w:ascii="Times New Roman" w:eastAsia="Times New Roman" w:hAnsi="Times New Roman" w:cs="Times New Roman"/>
          <w:b/>
          <w:sz w:val="24"/>
          <w:szCs w:val="24"/>
          <w:lang w:bidi="en-US"/>
        </w:rPr>
        <w:t xml:space="preserve">1.2.5.7. </w:t>
      </w:r>
      <w:r w:rsidR="00F24A70" w:rsidRPr="00692000">
        <w:rPr>
          <w:rFonts w:ascii="Times New Roman" w:eastAsia="Times New Roman" w:hAnsi="Times New Roman" w:cs="Times New Roman"/>
          <w:b/>
          <w:sz w:val="24"/>
          <w:szCs w:val="24"/>
          <w:lang w:bidi="en-US"/>
        </w:rPr>
        <w:t>Математика. Алгебра. Геометрия.</w:t>
      </w:r>
    </w:p>
    <w:p w:rsidR="008D7BFA" w:rsidRPr="00692000" w:rsidRDefault="00BD2694" w:rsidP="00BD2694">
      <w:pPr>
        <w:widowControl w:val="0"/>
        <w:autoSpaceDE w:val="0"/>
        <w:autoSpaceDN w:val="0"/>
        <w:spacing w:before="1" w:after="0" w:line="242" w:lineRule="auto"/>
        <w:outlineLvl w:val="1"/>
        <w:rPr>
          <w:rFonts w:ascii="Times New Roman" w:eastAsia="Times New Roman" w:hAnsi="Times New Roman" w:cs="Times New Roman"/>
          <w:b/>
          <w:bCs/>
          <w:sz w:val="24"/>
          <w:szCs w:val="24"/>
        </w:rPr>
      </w:pPr>
      <w:r w:rsidRPr="00692000">
        <w:rPr>
          <w:rFonts w:ascii="Times New Roman" w:eastAsia="Times New Roman" w:hAnsi="Times New Roman" w:cs="Times New Roman"/>
          <w:b/>
          <w:bCs/>
          <w:sz w:val="24"/>
          <w:szCs w:val="24"/>
        </w:rPr>
        <w:t xml:space="preserve">           5-6 класс</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b/>
          <w:bCs/>
          <w:sz w:val="24"/>
          <w:szCs w:val="24"/>
        </w:rPr>
        <w:t>Выпускник  научится:</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1. Понимать особенности десятичной системы счисления;</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2. Оперировать понятиями, связанными с делимостью натуральных чисел;</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3. Выражать числа в эквивалентных формах записи числа, выбирая наиболее подходящую в зависимости от ситуации;</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4. Сравнивать и упорядочивать натуральные числа и дроби с одинаковыми знаменателями и числителями;</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5. Выполнять вычисления, сочетая устные и письменные приемы вычислений, применение калькулятора;</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6. Использовать понятия и умения, связанные с процентами в ходе решения задач;</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7. Решать задачи, содержащие буквенные данные, работать с формулами;</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8. Распознавать на чертежах, рисунках, моделях и в окружающем мире отрезки, треугольники, прямые, лучи, плоскости, прямоугольники, прямоугольные параллелепипеды;</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9. Вычислять объём прямоугольного параллелепипеда;</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10. Находить значения длин линейных элементов фигур, градусную меру углов от 0 до 180°;</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11. использовать свойства измерения длин, площадей и углов при решении задач на нахождение длины отрезка, градусной меры угла;</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12. вычислять площадь прямоугольников.</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b/>
          <w:bCs/>
          <w:sz w:val="24"/>
          <w:szCs w:val="24"/>
        </w:rPr>
        <w:t>Выпускник получит возможность:</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1. Познакомиться с позиционными системами счисления с основаниями , отличными от 10;</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2. Углубить и развить представление о натуральных числах как способе образования других чисел;</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3. Научиться использовать приемы, рационализирующие вычисления, приобрести привычку контролировать вычисления, выбирая подходящий для ситуации способ ;</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4. научиться вычислять объёмы геометрических фигур, составленных из прямоугольных параллелепипедов;</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5. вычислять площади фигур, составленных из двух или более прямоугольников.</w:t>
      </w:r>
    </w:p>
    <w:p w:rsidR="00BD2694" w:rsidRPr="00692000" w:rsidRDefault="00BD2694" w:rsidP="00BD2694">
      <w:pPr>
        <w:spacing w:after="0"/>
        <w:ind w:firstLine="567"/>
        <w:rPr>
          <w:rFonts w:ascii="Times New Roman" w:eastAsia="Calibri" w:hAnsi="Times New Roman" w:cs="Times New Roman"/>
          <w:sz w:val="24"/>
          <w:szCs w:val="24"/>
        </w:rPr>
      </w:pPr>
    </w:p>
    <w:p w:rsidR="00BD2694" w:rsidRPr="00692000" w:rsidRDefault="00BD2694" w:rsidP="00BD2694">
      <w:pPr>
        <w:spacing w:after="0"/>
        <w:ind w:firstLine="567"/>
        <w:rPr>
          <w:rFonts w:ascii="Times New Roman" w:eastAsia="Calibri" w:hAnsi="Times New Roman" w:cs="Times New Roman"/>
          <w:b/>
          <w:bCs/>
          <w:sz w:val="24"/>
          <w:szCs w:val="24"/>
        </w:rPr>
      </w:pPr>
      <w:r w:rsidRPr="00692000">
        <w:rPr>
          <w:rFonts w:ascii="Times New Roman" w:eastAsia="Calibri" w:hAnsi="Times New Roman" w:cs="Times New Roman"/>
          <w:b/>
          <w:bCs/>
          <w:sz w:val="24"/>
          <w:szCs w:val="24"/>
        </w:rPr>
        <w:t>Рациональные числа</w:t>
      </w:r>
    </w:p>
    <w:p w:rsidR="00BD2694" w:rsidRPr="00692000" w:rsidRDefault="00BD2694" w:rsidP="00BD2694">
      <w:pPr>
        <w:spacing w:after="0"/>
        <w:ind w:firstLine="567"/>
        <w:rPr>
          <w:rFonts w:ascii="Times New Roman" w:eastAsia="Calibri" w:hAnsi="Times New Roman" w:cs="Times New Roman"/>
          <w:i/>
          <w:iCs/>
          <w:sz w:val="24"/>
          <w:szCs w:val="24"/>
        </w:rPr>
      </w:pPr>
      <w:r w:rsidRPr="00692000">
        <w:rPr>
          <w:rFonts w:ascii="Times New Roman" w:eastAsia="Calibri" w:hAnsi="Times New Roman" w:cs="Times New Roman"/>
          <w:i/>
          <w:iCs/>
          <w:sz w:val="24"/>
          <w:szCs w:val="24"/>
        </w:rPr>
        <w:t>Выпускник научится:</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1) понимать особенности десятичной системы счисления;</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2) владеть понятиями, связанными с делимостью натуральных чисел;</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3) выражать числа в эквивалентных формах, выбирая наиболее подходящую в зависимости от конкретной ситуации;</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4) сравнивать и упорядочивать рациональные числа;</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5) выполнять вычисления с рациональными числами, сочетая устные и письменные приёмы вычислений, применение калькулятора;</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6)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BD2694" w:rsidRPr="00692000" w:rsidRDefault="00BD2694" w:rsidP="00BD2694">
      <w:pPr>
        <w:spacing w:after="0"/>
        <w:ind w:firstLine="567"/>
        <w:rPr>
          <w:rFonts w:ascii="Times New Roman" w:eastAsia="Calibri" w:hAnsi="Times New Roman" w:cs="Times New Roman"/>
          <w:i/>
          <w:iCs/>
          <w:sz w:val="24"/>
          <w:szCs w:val="24"/>
        </w:rPr>
      </w:pPr>
      <w:r w:rsidRPr="00692000">
        <w:rPr>
          <w:rFonts w:ascii="Times New Roman" w:eastAsia="Calibri" w:hAnsi="Times New Roman" w:cs="Times New Roman"/>
          <w:i/>
          <w:iCs/>
          <w:sz w:val="24"/>
          <w:szCs w:val="24"/>
        </w:rPr>
        <w:t>Выпускник  получит возможность:</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1) познакомиться с позиционными системами счисления с основаниями, отличными от 10;</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2) углубить и развить представления о натуральных числах и свойствах делимости;</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3) 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BD2694" w:rsidRPr="00692000" w:rsidRDefault="00BD2694" w:rsidP="00BD2694">
      <w:pPr>
        <w:spacing w:after="0"/>
        <w:ind w:firstLine="567"/>
        <w:rPr>
          <w:rFonts w:ascii="Times New Roman" w:eastAsia="Calibri" w:hAnsi="Times New Roman" w:cs="Times New Roman"/>
          <w:b/>
          <w:bCs/>
          <w:sz w:val="24"/>
          <w:szCs w:val="24"/>
        </w:rPr>
      </w:pPr>
      <w:r w:rsidRPr="00692000">
        <w:rPr>
          <w:rFonts w:ascii="Times New Roman" w:eastAsia="Calibri" w:hAnsi="Times New Roman" w:cs="Times New Roman"/>
          <w:b/>
          <w:bCs/>
          <w:sz w:val="24"/>
          <w:szCs w:val="24"/>
        </w:rPr>
        <w:t>Действительные числа</w:t>
      </w:r>
    </w:p>
    <w:p w:rsidR="00BD2694" w:rsidRPr="00692000" w:rsidRDefault="00BD2694" w:rsidP="00BD2694">
      <w:pPr>
        <w:spacing w:after="0"/>
        <w:ind w:firstLine="567"/>
        <w:rPr>
          <w:rFonts w:ascii="Times New Roman" w:eastAsia="Calibri" w:hAnsi="Times New Roman" w:cs="Times New Roman"/>
          <w:i/>
          <w:iCs/>
          <w:sz w:val="24"/>
          <w:szCs w:val="24"/>
        </w:rPr>
      </w:pPr>
      <w:r w:rsidRPr="00692000">
        <w:rPr>
          <w:rFonts w:ascii="Times New Roman" w:eastAsia="Calibri" w:hAnsi="Times New Roman" w:cs="Times New Roman"/>
          <w:i/>
          <w:iCs/>
          <w:sz w:val="24"/>
          <w:szCs w:val="24"/>
        </w:rPr>
        <w:t>Выпускник научится:</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использовать начальные представления о множестве действительных чисел.</w:t>
      </w:r>
    </w:p>
    <w:p w:rsidR="00BD2694" w:rsidRPr="00692000" w:rsidRDefault="00BD2694" w:rsidP="00BD2694">
      <w:pPr>
        <w:spacing w:after="0"/>
        <w:ind w:firstLine="567"/>
        <w:rPr>
          <w:rFonts w:ascii="Times New Roman" w:eastAsia="Calibri" w:hAnsi="Times New Roman" w:cs="Times New Roman"/>
          <w:i/>
          <w:iCs/>
          <w:sz w:val="24"/>
          <w:szCs w:val="24"/>
        </w:rPr>
      </w:pPr>
      <w:r w:rsidRPr="00692000">
        <w:rPr>
          <w:rFonts w:ascii="Times New Roman" w:eastAsia="Calibri" w:hAnsi="Times New Roman" w:cs="Times New Roman"/>
          <w:i/>
          <w:iCs/>
          <w:sz w:val="24"/>
          <w:szCs w:val="24"/>
        </w:rPr>
        <w:t>Выпускник  получит возможность:</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1) развить представление о числе и числовых системах от натуральных до действительных чисел; о роли вычислений в человеческой практике;</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2) развить и углубить знания о десятичной записи действительных чисел (периодические и непериодические дроби).</w:t>
      </w:r>
    </w:p>
    <w:p w:rsidR="00BD2694" w:rsidRPr="00692000" w:rsidRDefault="00BD2694" w:rsidP="00BD2694">
      <w:pPr>
        <w:spacing w:after="0"/>
        <w:ind w:firstLine="567"/>
        <w:rPr>
          <w:rFonts w:ascii="Times New Roman" w:eastAsia="Calibri" w:hAnsi="Times New Roman" w:cs="Times New Roman"/>
          <w:b/>
          <w:bCs/>
          <w:sz w:val="24"/>
          <w:szCs w:val="24"/>
        </w:rPr>
      </w:pPr>
      <w:r w:rsidRPr="00692000">
        <w:rPr>
          <w:rFonts w:ascii="Times New Roman" w:eastAsia="Calibri" w:hAnsi="Times New Roman" w:cs="Times New Roman"/>
          <w:b/>
          <w:bCs/>
          <w:sz w:val="24"/>
          <w:szCs w:val="24"/>
        </w:rPr>
        <w:t>Измерения, приближения, оценки</w:t>
      </w:r>
    </w:p>
    <w:p w:rsidR="00BD2694" w:rsidRPr="00692000" w:rsidRDefault="00BD2694" w:rsidP="00BD2694">
      <w:pPr>
        <w:spacing w:after="0"/>
        <w:ind w:firstLine="567"/>
        <w:rPr>
          <w:rFonts w:ascii="Times New Roman" w:eastAsia="Calibri" w:hAnsi="Times New Roman" w:cs="Times New Roman"/>
          <w:i/>
          <w:iCs/>
          <w:sz w:val="24"/>
          <w:szCs w:val="24"/>
        </w:rPr>
      </w:pPr>
      <w:r w:rsidRPr="00692000">
        <w:rPr>
          <w:rFonts w:ascii="Times New Roman" w:eastAsia="Calibri" w:hAnsi="Times New Roman" w:cs="Times New Roman"/>
          <w:i/>
          <w:iCs/>
          <w:sz w:val="24"/>
          <w:szCs w:val="24"/>
        </w:rPr>
        <w:t>Выпускник научится:</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использовать в ходе решения задач элементарные представления, связанные с приближёнными значениями величин.</w:t>
      </w:r>
    </w:p>
    <w:p w:rsidR="00BD2694" w:rsidRPr="00692000" w:rsidRDefault="00BD2694" w:rsidP="00BD2694">
      <w:pPr>
        <w:spacing w:after="0"/>
        <w:ind w:firstLine="567"/>
        <w:rPr>
          <w:rFonts w:ascii="Times New Roman" w:eastAsia="Calibri" w:hAnsi="Times New Roman" w:cs="Times New Roman"/>
          <w:i/>
          <w:iCs/>
          <w:sz w:val="24"/>
          <w:szCs w:val="24"/>
        </w:rPr>
      </w:pPr>
      <w:r w:rsidRPr="00692000">
        <w:rPr>
          <w:rFonts w:ascii="Times New Roman" w:eastAsia="Calibri" w:hAnsi="Times New Roman" w:cs="Times New Roman"/>
          <w:i/>
          <w:iCs/>
          <w:sz w:val="24"/>
          <w:szCs w:val="24"/>
        </w:rPr>
        <w:t>Выпускник получит возможность:</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1) 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2) понять, что погрешность результата вычислений должна быть соизмерима с погрешностью исходных данных.</w:t>
      </w:r>
    </w:p>
    <w:p w:rsidR="00BD2694" w:rsidRPr="00692000" w:rsidRDefault="00BD2694" w:rsidP="00BD2694">
      <w:pPr>
        <w:spacing w:after="0"/>
        <w:ind w:firstLine="567"/>
        <w:rPr>
          <w:rFonts w:ascii="Times New Roman" w:eastAsia="Calibri" w:hAnsi="Times New Roman" w:cs="Times New Roman"/>
          <w:b/>
          <w:bCs/>
          <w:sz w:val="24"/>
          <w:szCs w:val="24"/>
        </w:rPr>
      </w:pPr>
      <w:r w:rsidRPr="00692000">
        <w:rPr>
          <w:rFonts w:ascii="Times New Roman" w:eastAsia="Calibri" w:hAnsi="Times New Roman" w:cs="Times New Roman"/>
          <w:b/>
          <w:bCs/>
          <w:sz w:val="24"/>
          <w:szCs w:val="24"/>
        </w:rPr>
        <w:t>Наглядная геометрия</w:t>
      </w:r>
    </w:p>
    <w:p w:rsidR="00BD2694" w:rsidRPr="00692000" w:rsidRDefault="00BD2694" w:rsidP="00BD2694">
      <w:pPr>
        <w:spacing w:after="0"/>
        <w:ind w:firstLine="567"/>
        <w:rPr>
          <w:rFonts w:ascii="Times New Roman" w:eastAsia="Calibri" w:hAnsi="Times New Roman" w:cs="Times New Roman"/>
          <w:i/>
          <w:iCs/>
          <w:sz w:val="24"/>
          <w:szCs w:val="24"/>
        </w:rPr>
      </w:pPr>
      <w:r w:rsidRPr="00692000">
        <w:rPr>
          <w:rFonts w:ascii="Times New Roman" w:eastAsia="Calibri" w:hAnsi="Times New Roman" w:cs="Times New Roman"/>
          <w:i/>
          <w:iCs/>
          <w:sz w:val="24"/>
          <w:szCs w:val="24"/>
        </w:rPr>
        <w:t>Выпускник научится:</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1) распознавать на чертежах, рисунках, моделях и в окружающем мире плоские и пространственные геометрические фигуры;</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2) распознавать развёртки куба, прямоугольного параллелепипеда, правильной пирамиды, цилиндра и конуса;</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3) строить развёртки куба и прямоугольного параллелепипеда;</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4) определять по линейным размерам развёртки фигуры линейные размеры самой фигуры и наоборот;</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5) вычислять объём прямоугольного параллелепипеда.</w:t>
      </w:r>
    </w:p>
    <w:p w:rsidR="00BD2694" w:rsidRPr="00692000" w:rsidRDefault="00BD2694" w:rsidP="00BD2694">
      <w:pPr>
        <w:spacing w:after="0"/>
        <w:ind w:firstLine="567"/>
        <w:rPr>
          <w:rFonts w:ascii="Times New Roman" w:eastAsia="Calibri" w:hAnsi="Times New Roman" w:cs="Times New Roman"/>
          <w:i/>
          <w:iCs/>
          <w:sz w:val="24"/>
          <w:szCs w:val="24"/>
        </w:rPr>
      </w:pPr>
      <w:r w:rsidRPr="00692000">
        <w:rPr>
          <w:rFonts w:ascii="Times New Roman" w:eastAsia="Calibri" w:hAnsi="Times New Roman" w:cs="Times New Roman"/>
          <w:i/>
          <w:iCs/>
          <w:sz w:val="24"/>
          <w:szCs w:val="24"/>
        </w:rPr>
        <w:t>Выпускник  получит возможность:</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1) вычислять объёмы пространственных геометрических фигур, составленных из прямоугольных параллелепипедов;</w:t>
      </w:r>
    </w:p>
    <w:p w:rsidR="00BD2694" w:rsidRPr="00692000" w:rsidRDefault="00BD2694" w:rsidP="00BD2694">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2) углубить и развить представления о пространственных геометрических фигурах;</w:t>
      </w:r>
    </w:p>
    <w:p w:rsidR="00BD2694" w:rsidRDefault="00BD2694" w:rsidP="00AB16F7">
      <w:pPr>
        <w:spacing w:after="0"/>
        <w:ind w:firstLine="567"/>
        <w:rPr>
          <w:rFonts w:ascii="Times New Roman" w:eastAsia="Calibri" w:hAnsi="Times New Roman" w:cs="Times New Roman"/>
          <w:sz w:val="24"/>
          <w:szCs w:val="24"/>
        </w:rPr>
      </w:pPr>
      <w:r w:rsidRPr="00692000">
        <w:rPr>
          <w:rFonts w:ascii="Times New Roman" w:eastAsia="Calibri" w:hAnsi="Times New Roman" w:cs="Times New Roman"/>
          <w:sz w:val="24"/>
          <w:szCs w:val="24"/>
        </w:rPr>
        <w:t>3) применять понятие развёртки для выполнения практических расчётов.</w:t>
      </w:r>
    </w:p>
    <w:p w:rsidR="00AB16F7" w:rsidRPr="00AB16F7" w:rsidRDefault="00AB16F7" w:rsidP="00AB16F7">
      <w:pPr>
        <w:spacing w:after="0"/>
        <w:ind w:firstLine="567"/>
        <w:rPr>
          <w:rFonts w:ascii="Times New Roman" w:eastAsia="Calibri" w:hAnsi="Times New Roman" w:cs="Times New Roman"/>
          <w:sz w:val="24"/>
          <w:szCs w:val="24"/>
        </w:rPr>
      </w:pPr>
    </w:p>
    <w:p w:rsidR="004527CD" w:rsidRPr="00F24A70" w:rsidRDefault="00BD2694" w:rsidP="00BD2694">
      <w:pPr>
        <w:spacing w:after="0" w:line="240" w:lineRule="auto"/>
        <w:ind w:firstLine="454"/>
        <w:outlineLvl w:val="0"/>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7-9 класс</w:t>
      </w:r>
    </w:p>
    <w:p w:rsidR="00F24A70" w:rsidRPr="00F24A70" w:rsidRDefault="00F24A70" w:rsidP="00F24A70">
      <w:pPr>
        <w:widowControl w:val="0"/>
        <w:autoSpaceDE w:val="0"/>
        <w:autoSpaceDN w:val="0"/>
        <w:spacing w:after="0" w:line="240" w:lineRule="auto"/>
        <w:ind w:firstLine="454"/>
        <w:jc w:val="both"/>
        <w:outlineLvl w:val="0"/>
        <w:rPr>
          <w:rFonts w:ascii="Times New Roman" w:eastAsia="Calibri" w:hAnsi="Times New Roman" w:cs="Times New Roman"/>
          <w:b/>
          <w:sz w:val="24"/>
          <w:szCs w:val="24"/>
        </w:rPr>
      </w:pPr>
      <w:r w:rsidRPr="00F24A70">
        <w:rPr>
          <w:rFonts w:ascii="Times New Roman" w:eastAsia="Calibri" w:hAnsi="Times New Roman" w:cs="Times New Roman"/>
          <w:b/>
          <w:sz w:val="24"/>
          <w:szCs w:val="24"/>
        </w:rPr>
        <w:t>Натуральные числа. Дроби. Рациональные числа</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понимать особенности десятичной системы счисления;</w:t>
      </w:r>
    </w:p>
    <w:p w:rsidR="00F24A70" w:rsidRPr="00F24A70" w:rsidRDefault="00F24A70" w:rsidP="00F24A70">
      <w:pPr>
        <w:spacing w:after="0" w:line="240" w:lineRule="auto"/>
        <w:ind w:firstLine="454"/>
        <w:jc w:val="both"/>
        <w:rPr>
          <w:rFonts w:ascii="Times New Roman" w:eastAsia="Calibri" w:hAnsi="Times New Roman" w:cs="Times New Roman"/>
          <w:b/>
          <w:sz w:val="24"/>
          <w:szCs w:val="24"/>
        </w:rPr>
      </w:pPr>
      <w:r w:rsidRPr="00F24A70">
        <w:rPr>
          <w:rFonts w:ascii="Times New Roman" w:eastAsia="Calibri" w:hAnsi="Times New Roman" w:cs="Times New Roman"/>
          <w:sz w:val="24"/>
          <w:szCs w:val="24"/>
        </w:rPr>
        <w:t>• оперировать понятиями, связанными с делимостью натуральных чисел;</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выражать числа в эквивалентных формах, выбирая наиболее подходящую в зависимости от конкретной ситуации;</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сравнивать и упорядочивать рациональные числа;</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выполнять вычисления с рациональными числами, сочетая устные и письменные приёмы вычислений, применение калькулятора;</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использовать понятия и умения, связанные с пропорциональностью величин, процентами, в ходе решения математических</w:t>
      </w:r>
      <w:r w:rsidR="00E57FAD">
        <w:rPr>
          <w:rFonts w:ascii="Times New Roman" w:eastAsia="Calibri" w:hAnsi="Times New Roman" w:cs="Times New Roman"/>
          <w:sz w:val="24"/>
          <w:szCs w:val="24"/>
        </w:rPr>
        <w:t xml:space="preserve"> </w:t>
      </w:r>
      <w:r w:rsidRPr="00F24A70">
        <w:rPr>
          <w:rFonts w:ascii="Times New Roman" w:eastAsia="Calibri" w:hAnsi="Times New Roman" w:cs="Times New Roman"/>
          <w:sz w:val="24"/>
          <w:szCs w:val="24"/>
        </w:rPr>
        <w:t>задач и задач из смежных предметов, выполнять несложные практические расчёты.</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
          <w:sz w:val="24"/>
          <w:szCs w:val="24"/>
        </w:rPr>
        <w:t>Выпускник получит возможность</w:t>
      </w:r>
      <w:r w:rsidRPr="00F24A70">
        <w:rPr>
          <w:rFonts w:ascii="Times New Roman" w:eastAsia="Calibri" w:hAnsi="Times New Roman" w:cs="Times New Roman"/>
          <w:sz w:val="24"/>
          <w:szCs w:val="24"/>
        </w:rPr>
        <w:t>:</w:t>
      </w:r>
    </w:p>
    <w:p w:rsidR="00F24A70" w:rsidRPr="00F24A70" w:rsidRDefault="00F24A70" w:rsidP="00F24A70">
      <w:pPr>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познакомиться с позиционными системами счисления с основаниями, отличными от 10;</w:t>
      </w:r>
    </w:p>
    <w:p w:rsidR="00F24A70" w:rsidRPr="00F24A70" w:rsidRDefault="00F24A70" w:rsidP="00F24A70">
      <w:pPr>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 xml:space="preserve">углубить и развить представления о натуральных числах и свойствах делимости; </w:t>
      </w:r>
    </w:p>
    <w:p w:rsidR="00F24A70" w:rsidRPr="00F24A70" w:rsidRDefault="00F24A70" w:rsidP="00F24A70">
      <w:pPr>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F24A70" w:rsidRPr="00F24A70" w:rsidRDefault="00F24A70" w:rsidP="00F24A70">
      <w:pPr>
        <w:widowControl w:val="0"/>
        <w:autoSpaceDE w:val="0"/>
        <w:autoSpaceDN w:val="0"/>
        <w:spacing w:after="0" w:line="240" w:lineRule="auto"/>
        <w:ind w:firstLine="454"/>
        <w:jc w:val="both"/>
        <w:outlineLvl w:val="0"/>
        <w:rPr>
          <w:rFonts w:ascii="Times New Roman" w:eastAsia="Calibri" w:hAnsi="Times New Roman" w:cs="Times New Roman"/>
          <w:b/>
          <w:sz w:val="24"/>
          <w:szCs w:val="24"/>
        </w:rPr>
      </w:pPr>
    </w:p>
    <w:p w:rsidR="00F24A70" w:rsidRPr="00F24A70" w:rsidRDefault="00F24A70" w:rsidP="00F24A70">
      <w:pPr>
        <w:widowControl w:val="0"/>
        <w:autoSpaceDE w:val="0"/>
        <w:autoSpaceDN w:val="0"/>
        <w:spacing w:after="0" w:line="240" w:lineRule="auto"/>
        <w:ind w:firstLine="454"/>
        <w:jc w:val="both"/>
        <w:outlineLvl w:val="0"/>
        <w:rPr>
          <w:rFonts w:ascii="Times New Roman" w:eastAsia="Calibri" w:hAnsi="Times New Roman" w:cs="Times New Roman"/>
          <w:b/>
          <w:sz w:val="24"/>
          <w:szCs w:val="24"/>
        </w:rPr>
      </w:pPr>
      <w:r w:rsidRPr="00F24A70">
        <w:rPr>
          <w:rFonts w:ascii="Times New Roman" w:eastAsia="Calibri" w:hAnsi="Times New Roman" w:cs="Times New Roman"/>
          <w:b/>
          <w:sz w:val="24"/>
          <w:szCs w:val="24"/>
        </w:rPr>
        <w:t>Действительные числа</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w:t>
      </w:r>
    </w:p>
    <w:p w:rsidR="00F24A70" w:rsidRPr="00F24A70" w:rsidRDefault="00F24A70" w:rsidP="00F24A70">
      <w:pPr>
        <w:spacing w:after="0" w:line="240" w:lineRule="auto"/>
        <w:ind w:firstLine="454"/>
        <w:jc w:val="both"/>
        <w:rPr>
          <w:rFonts w:ascii="Times New Roman" w:eastAsia="Calibri" w:hAnsi="Times New Roman" w:cs="Times New Roman"/>
          <w:b/>
          <w:sz w:val="24"/>
          <w:szCs w:val="24"/>
        </w:rPr>
      </w:pPr>
      <w:r w:rsidRPr="00F24A70">
        <w:rPr>
          <w:rFonts w:ascii="Times New Roman" w:eastAsia="Calibri" w:hAnsi="Times New Roman" w:cs="Times New Roman"/>
          <w:sz w:val="24"/>
          <w:szCs w:val="24"/>
        </w:rPr>
        <w:t>• использовать начальные представления о множестве действительных чисел;</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xml:space="preserve">• оперировать понятием квадратного корня, применять его в вычислениях. </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
          <w:sz w:val="24"/>
          <w:szCs w:val="24"/>
        </w:rPr>
        <w:t>Выпускник получит возможность</w:t>
      </w:r>
      <w:r w:rsidRPr="00F24A70">
        <w:rPr>
          <w:rFonts w:ascii="Times New Roman" w:eastAsia="Calibri" w:hAnsi="Times New Roman" w:cs="Times New Roman"/>
          <w:sz w:val="24"/>
          <w:szCs w:val="24"/>
        </w:rPr>
        <w:t>:</w:t>
      </w:r>
    </w:p>
    <w:p w:rsidR="00F24A70" w:rsidRPr="00F24A70" w:rsidRDefault="00F24A70" w:rsidP="00F24A70">
      <w:pPr>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развить представление о числе и числовых системах от натуральных до действительных чисел; о роли вычислений в практике;</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развить и углубить знания о десятичной записи действительных чисел (периодические и непериодические дроби)</w:t>
      </w:r>
      <w:r w:rsidRPr="00F24A70">
        <w:rPr>
          <w:rFonts w:ascii="Times New Roman" w:eastAsia="Calibri" w:hAnsi="Times New Roman" w:cs="Times New Roman"/>
          <w:sz w:val="24"/>
          <w:szCs w:val="24"/>
        </w:rPr>
        <w:t>.</w:t>
      </w:r>
    </w:p>
    <w:p w:rsidR="00F24A70" w:rsidRPr="00F24A70" w:rsidRDefault="00F24A70" w:rsidP="00F24A70">
      <w:pPr>
        <w:widowControl w:val="0"/>
        <w:autoSpaceDE w:val="0"/>
        <w:autoSpaceDN w:val="0"/>
        <w:spacing w:after="0" w:line="240" w:lineRule="auto"/>
        <w:ind w:firstLine="454"/>
        <w:jc w:val="both"/>
        <w:outlineLvl w:val="0"/>
        <w:rPr>
          <w:rFonts w:ascii="Times New Roman" w:eastAsia="Calibri" w:hAnsi="Times New Roman" w:cs="Times New Roman"/>
          <w:b/>
          <w:sz w:val="24"/>
          <w:szCs w:val="24"/>
        </w:rPr>
      </w:pPr>
      <w:r w:rsidRPr="00F24A70">
        <w:rPr>
          <w:rFonts w:ascii="Times New Roman" w:eastAsia="Calibri" w:hAnsi="Times New Roman" w:cs="Times New Roman"/>
          <w:b/>
          <w:sz w:val="24"/>
          <w:szCs w:val="24"/>
        </w:rPr>
        <w:t>Измерения, приближения, оценки</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использовать в ходе решения задач элементарные представления, связанные с приближёнными значениями величин.</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
          <w:sz w:val="24"/>
          <w:szCs w:val="24"/>
        </w:rPr>
        <w:t>Выпускник получит возможность</w:t>
      </w:r>
      <w:r w:rsidRPr="00F24A70">
        <w:rPr>
          <w:rFonts w:ascii="Times New Roman" w:eastAsia="Calibri" w:hAnsi="Times New Roman" w:cs="Times New Roman"/>
          <w:sz w:val="24"/>
          <w:szCs w:val="24"/>
        </w:rPr>
        <w:t>:</w:t>
      </w:r>
    </w:p>
    <w:p w:rsidR="00F24A70" w:rsidRPr="00F24A70" w:rsidRDefault="00F24A70" w:rsidP="00F24A70">
      <w:pPr>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понять, что погрешность результата вычислений должна быть соизмерима с погрешностью исходных данных</w:t>
      </w:r>
      <w:r w:rsidRPr="00F24A70">
        <w:rPr>
          <w:rFonts w:ascii="Times New Roman" w:eastAsia="Calibri" w:hAnsi="Times New Roman" w:cs="Times New Roman"/>
          <w:sz w:val="24"/>
          <w:szCs w:val="24"/>
        </w:rPr>
        <w:t>.</w:t>
      </w:r>
    </w:p>
    <w:p w:rsidR="00F24A70" w:rsidRPr="00F24A70" w:rsidRDefault="00F24A70" w:rsidP="00F24A70">
      <w:pPr>
        <w:widowControl w:val="0"/>
        <w:autoSpaceDE w:val="0"/>
        <w:autoSpaceDN w:val="0"/>
        <w:spacing w:after="0" w:line="240" w:lineRule="auto"/>
        <w:ind w:firstLine="454"/>
        <w:jc w:val="both"/>
        <w:outlineLvl w:val="0"/>
        <w:rPr>
          <w:rFonts w:ascii="Times New Roman" w:eastAsia="Calibri" w:hAnsi="Times New Roman" w:cs="Times New Roman"/>
          <w:b/>
          <w:sz w:val="24"/>
          <w:szCs w:val="24"/>
        </w:rPr>
      </w:pPr>
      <w:r w:rsidRPr="00F24A70">
        <w:rPr>
          <w:rFonts w:ascii="Times New Roman" w:eastAsia="Calibri" w:hAnsi="Times New Roman" w:cs="Times New Roman"/>
          <w:b/>
          <w:sz w:val="24"/>
          <w:szCs w:val="24"/>
        </w:rPr>
        <w:t>Алгебраические выражения</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оперировать понятиями «тождество», «тождественное преобразование», решать задачи, содержащие буквенные данные; работать с формулами;</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выполнять преобразования выражений, содержащих степени с целыми показателями и квадратные корни;</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выполнять тождественные преобразования рациональных выражений на основе правил действий над многочленами и алгебраическими дробями;</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выполнять разложение многочленов на множители.</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i/>
          <w:sz w:val="24"/>
          <w:szCs w:val="24"/>
        </w:rPr>
        <w:t>Выпускник получит возможность научиться:</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 xml:space="preserve">выполнять многошаговые преобразования рациональных выражений, применяя широкий набор способов и приёмов; </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применять тождественные преобразования для решения задач из различных разделов курса (например, для</w:t>
      </w:r>
      <w:r w:rsidR="00E57FAD">
        <w:rPr>
          <w:rFonts w:ascii="Times New Roman" w:eastAsia="Calibri" w:hAnsi="Times New Roman" w:cs="Times New Roman"/>
          <w:i/>
          <w:sz w:val="24"/>
          <w:szCs w:val="24"/>
        </w:rPr>
        <w:t xml:space="preserve"> нахождения наибольшего/наимень</w:t>
      </w:r>
      <w:r w:rsidRPr="00F24A70">
        <w:rPr>
          <w:rFonts w:ascii="Times New Roman" w:eastAsia="Calibri" w:hAnsi="Times New Roman" w:cs="Times New Roman"/>
          <w:i/>
          <w:sz w:val="24"/>
          <w:szCs w:val="24"/>
        </w:rPr>
        <w:t>шего значения выражения).</w:t>
      </w:r>
    </w:p>
    <w:p w:rsidR="00F24A70" w:rsidRPr="00F24A70" w:rsidRDefault="00F24A70" w:rsidP="00F24A70">
      <w:pPr>
        <w:widowControl w:val="0"/>
        <w:autoSpaceDE w:val="0"/>
        <w:autoSpaceDN w:val="0"/>
        <w:spacing w:after="0" w:line="240" w:lineRule="auto"/>
        <w:ind w:firstLine="454"/>
        <w:jc w:val="both"/>
        <w:outlineLvl w:val="0"/>
        <w:rPr>
          <w:rFonts w:ascii="Times New Roman" w:eastAsia="Calibri" w:hAnsi="Times New Roman" w:cs="Times New Roman"/>
          <w:b/>
          <w:sz w:val="24"/>
          <w:szCs w:val="24"/>
        </w:rPr>
      </w:pPr>
      <w:r w:rsidRPr="00F24A70">
        <w:rPr>
          <w:rFonts w:ascii="Times New Roman" w:eastAsia="Calibri" w:hAnsi="Times New Roman" w:cs="Times New Roman"/>
          <w:b/>
          <w:sz w:val="24"/>
          <w:szCs w:val="24"/>
        </w:rPr>
        <w:t>Уравнения</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решать основные виды рациональных уравнений с одной переменной, системы двух уравнений с двумя переменными;</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применять графические представления для исследования уравнений, исследования и решения систем уравнений с двумя переменными.</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
          <w:sz w:val="24"/>
          <w:szCs w:val="24"/>
        </w:rPr>
        <w:t>Выпускник получит возможность</w:t>
      </w:r>
      <w:r w:rsidRPr="00F24A70">
        <w:rPr>
          <w:rFonts w:ascii="Times New Roman" w:eastAsia="Calibri" w:hAnsi="Times New Roman" w:cs="Times New Roman"/>
          <w:sz w:val="24"/>
          <w:szCs w:val="24"/>
        </w:rPr>
        <w:t>:</w:t>
      </w:r>
    </w:p>
    <w:p w:rsidR="00F24A70" w:rsidRPr="00F24A70" w:rsidRDefault="00F24A70" w:rsidP="00F24A70">
      <w:pPr>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F24A70" w:rsidRPr="00F24A70" w:rsidRDefault="00F24A70" w:rsidP="00F24A70">
      <w:pPr>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применять графические представления для исследования уравнений, систем уравнений, содержащих буквенные коэффициенты.</w:t>
      </w:r>
    </w:p>
    <w:p w:rsidR="00F24A70" w:rsidRPr="00F24A70" w:rsidRDefault="00F24A70" w:rsidP="00F24A70">
      <w:pPr>
        <w:widowControl w:val="0"/>
        <w:autoSpaceDE w:val="0"/>
        <w:autoSpaceDN w:val="0"/>
        <w:spacing w:after="0" w:line="240" w:lineRule="auto"/>
        <w:ind w:firstLine="454"/>
        <w:jc w:val="both"/>
        <w:outlineLvl w:val="0"/>
        <w:rPr>
          <w:rFonts w:ascii="Times New Roman" w:eastAsia="Calibri" w:hAnsi="Times New Roman" w:cs="Times New Roman"/>
          <w:b/>
          <w:sz w:val="24"/>
          <w:szCs w:val="24"/>
        </w:rPr>
      </w:pPr>
      <w:r w:rsidRPr="00F24A70">
        <w:rPr>
          <w:rFonts w:ascii="Times New Roman" w:eastAsia="Calibri" w:hAnsi="Times New Roman" w:cs="Times New Roman"/>
          <w:b/>
          <w:sz w:val="24"/>
          <w:szCs w:val="24"/>
        </w:rPr>
        <w:t>Неравенства</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понимать и применять терминологию и символику, связанные с отношением неравенства, свойства числовых неравенств;</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решать линейные неравенства с одной переменной и их системы; решать квадратные неравенства с опорой на графические представления;</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применять аппарат неравенств для решения задач из различных разделов курса.</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
          <w:sz w:val="24"/>
          <w:szCs w:val="24"/>
        </w:rPr>
        <w:t>Выпускник получит возможность научиться</w:t>
      </w:r>
      <w:r w:rsidRPr="00F24A70">
        <w:rPr>
          <w:rFonts w:ascii="Times New Roman" w:eastAsia="Calibri" w:hAnsi="Times New Roman" w:cs="Times New Roman"/>
          <w:sz w:val="24"/>
          <w:szCs w:val="24"/>
        </w:rPr>
        <w:t>:</w:t>
      </w:r>
    </w:p>
    <w:p w:rsidR="00F24A70" w:rsidRPr="00F24A70" w:rsidRDefault="00F24A70" w:rsidP="00F24A70">
      <w:pPr>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F24A70" w:rsidRPr="00F24A70" w:rsidRDefault="00F24A70" w:rsidP="00F24A70">
      <w:pPr>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применять графические представления для исследования неравенств, систем неравенств, содержащих буквенные коэффициенты.</w:t>
      </w:r>
    </w:p>
    <w:p w:rsidR="00F24A70" w:rsidRPr="00F24A70" w:rsidRDefault="00F24A70" w:rsidP="00F24A70">
      <w:pPr>
        <w:widowControl w:val="0"/>
        <w:autoSpaceDE w:val="0"/>
        <w:autoSpaceDN w:val="0"/>
        <w:spacing w:after="0" w:line="240" w:lineRule="auto"/>
        <w:ind w:firstLine="454"/>
        <w:jc w:val="both"/>
        <w:outlineLvl w:val="0"/>
        <w:rPr>
          <w:rFonts w:ascii="Times New Roman" w:eastAsia="Calibri" w:hAnsi="Times New Roman" w:cs="Times New Roman"/>
          <w:b/>
          <w:sz w:val="24"/>
          <w:szCs w:val="24"/>
        </w:rPr>
      </w:pPr>
      <w:r w:rsidRPr="00F24A70">
        <w:rPr>
          <w:rFonts w:ascii="Times New Roman" w:eastAsia="Calibri" w:hAnsi="Times New Roman" w:cs="Times New Roman"/>
          <w:b/>
          <w:sz w:val="24"/>
          <w:szCs w:val="24"/>
        </w:rPr>
        <w:t>Основные понятия. Числовые функции</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понимать и использовать функциональные понятия и язык (термины, символические обозначения);</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строить графики элементарных функций; исследовать свойства числовых функций на основе изучения поведения их графиков;</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
          <w:sz w:val="24"/>
          <w:szCs w:val="24"/>
        </w:rPr>
        <w:t>Выпускник получит возможность научиться</w:t>
      </w:r>
      <w:r w:rsidRPr="00F24A70">
        <w:rPr>
          <w:rFonts w:ascii="Times New Roman" w:eastAsia="Calibri" w:hAnsi="Times New Roman" w:cs="Times New Roman"/>
          <w:sz w:val="24"/>
          <w:szCs w:val="24"/>
        </w:rPr>
        <w:t>:</w:t>
      </w:r>
    </w:p>
    <w:p w:rsidR="00F24A70" w:rsidRPr="00F24A70" w:rsidRDefault="00F24A70" w:rsidP="00F24A70">
      <w:pPr>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F24A70" w:rsidRPr="00F24A70" w:rsidRDefault="00F24A70" w:rsidP="00F24A70">
      <w:pPr>
        <w:spacing w:after="0" w:line="240" w:lineRule="auto"/>
        <w:ind w:firstLine="454"/>
        <w:jc w:val="both"/>
        <w:rPr>
          <w:rFonts w:ascii="Times New Roman" w:eastAsia="Times New Roman" w:hAnsi="Times New Roman" w:cs="Times New Roman"/>
          <w:sz w:val="24"/>
          <w:szCs w:val="24"/>
          <w:lang w:eastAsia="ru-RU"/>
        </w:rPr>
      </w:pPr>
      <w:r w:rsidRPr="00F24A70">
        <w:rPr>
          <w:rFonts w:ascii="Times New Roman" w:eastAsia="Times New Roman" w:hAnsi="Times New Roman" w:cs="Times New Roman"/>
          <w:sz w:val="24"/>
          <w:szCs w:val="24"/>
          <w:lang w:eastAsia="ru-RU"/>
        </w:rPr>
        <w:t>• </w:t>
      </w:r>
      <w:r w:rsidRPr="00F24A70">
        <w:rPr>
          <w:rFonts w:ascii="Times New Roman" w:eastAsia="Times New Roman" w:hAnsi="Times New Roman" w:cs="Times New Roman"/>
          <w:i/>
          <w:sz w:val="24"/>
          <w:szCs w:val="24"/>
          <w:lang w:eastAsia="ru-RU"/>
        </w:rPr>
        <w:t>использовать функциональные представления и свойства функций для решения математических задач из различных разделов курса.</w:t>
      </w:r>
    </w:p>
    <w:p w:rsidR="00F24A70" w:rsidRPr="00F24A70" w:rsidRDefault="00F24A70" w:rsidP="00F24A70">
      <w:pPr>
        <w:widowControl w:val="0"/>
        <w:autoSpaceDE w:val="0"/>
        <w:autoSpaceDN w:val="0"/>
        <w:spacing w:after="0" w:line="240" w:lineRule="auto"/>
        <w:ind w:firstLine="454"/>
        <w:jc w:val="both"/>
        <w:outlineLvl w:val="0"/>
        <w:rPr>
          <w:rFonts w:ascii="Times New Roman" w:eastAsia="Calibri" w:hAnsi="Times New Roman" w:cs="Times New Roman"/>
          <w:b/>
          <w:sz w:val="24"/>
          <w:szCs w:val="24"/>
        </w:rPr>
      </w:pPr>
      <w:r w:rsidRPr="00F24A70">
        <w:rPr>
          <w:rFonts w:ascii="Times New Roman" w:eastAsia="Calibri" w:hAnsi="Times New Roman" w:cs="Times New Roman"/>
          <w:b/>
          <w:sz w:val="24"/>
          <w:szCs w:val="24"/>
        </w:rPr>
        <w:t>Числовые последовательности</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понимать и использовать язык последовательностей (термины, символические обозначения);</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
          <w:sz w:val="24"/>
          <w:szCs w:val="24"/>
        </w:rPr>
        <w:t>Выпускник получит возможность научиться</w:t>
      </w:r>
      <w:r w:rsidRPr="00F24A70">
        <w:rPr>
          <w:rFonts w:ascii="Times New Roman" w:eastAsia="Calibri" w:hAnsi="Times New Roman" w:cs="Times New Roman"/>
          <w:sz w:val="24"/>
          <w:szCs w:val="24"/>
        </w:rPr>
        <w:t>:</w:t>
      </w:r>
    </w:p>
    <w:p w:rsidR="00F24A70" w:rsidRPr="00F24A70" w:rsidRDefault="00F24A70" w:rsidP="00F24A70">
      <w:pPr>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F24A70" w:rsidRPr="00F24A70" w:rsidRDefault="00F24A70" w:rsidP="00F24A70">
      <w:pPr>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F24A70" w:rsidRPr="00F24A70" w:rsidRDefault="00F24A70" w:rsidP="00F24A70">
      <w:pPr>
        <w:widowControl w:val="0"/>
        <w:autoSpaceDE w:val="0"/>
        <w:autoSpaceDN w:val="0"/>
        <w:spacing w:after="0" w:line="240" w:lineRule="auto"/>
        <w:ind w:firstLine="454"/>
        <w:jc w:val="both"/>
        <w:outlineLvl w:val="0"/>
        <w:rPr>
          <w:rFonts w:ascii="Times New Roman" w:eastAsia="Calibri" w:hAnsi="Times New Roman" w:cs="Times New Roman"/>
          <w:b/>
          <w:sz w:val="24"/>
          <w:szCs w:val="24"/>
        </w:rPr>
      </w:pPr>
      <w:r w:rsidRPr="00F24A70">
        <w:rPr>
          <w:rFonts w:ascii="Times New Roman" w:eastAsia="Calibri" w:hAnsi="Times New Roman" w:cs="Times New Roman"/>
          <w:b/>
          <w:sz w:val="24"/>
          <w:szCs w:val="24"/>
        </w:rPr>
        <w:t>Описательная статистика</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Выпускник научится использовать простейшие способы представления и анализа статистических данных.</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i/>
          <w:sz w:val="24"/>
          <w:szCs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F24A70" w:rsidRPr="00F24A70" w:rsidRDefault="00F24A70" w:rsidP="00F24A70">
      <w:pPr>
        <w:widowControl w:val="0"/>
        <w:autoSpaceDE w:val="0"/>
        <w:autoSpaceDN w:val="0"/>
        <w:spacing w:after="0" w:line="240" w:lineRule="auto"/>
        <w:ind w:firstLine="454"/>
        <w:jc w:val="both"/>
        <w:outlineLvl w:val="0"/>
        <w:rPr>
          <w:rFonts w:ascii="Times New Roman" w:eastAsia="Calibri" w:hAnsi="Times New Roman" w:cs="Times New Roman"/>
          <w:b/>
          <w:sz w:val="24"/>
          <w:szCs w:val="24"/>
        </w:rPr>
      </w:pPr>
      <w:r w:rsidRPr="00F24A70">
        <w:rPr>
          <w:rFonts w:ascii="Times New Roman" w:eastAsia="Calibri" w:hAnsi="Times New Roman" w:cs="Times New Roman"/>
          <w:b/>
          <w:sz w:val="24"/>
          <w:szCs w:val="24"/>
        </w:rPr>
        <w:t>Случайные события и вероятность</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xml:space="preserve">Выпускник научится находить относительную частоту и вероятность случайного события. </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i/>
          <w:sz w:val="24"/>
          <w:szCs w:val="24"/>
        </w:rPr>
        <w:t>Выпускник получит возможность</w:t>
      </w:r>
      <w:r w:rsidR="003A01A6">
        <w:rPr>
          <w:rFonts w:ascii="Times New Roman" w:eastAsia="Calibri" w:hAnsi="Times New Roman" w:cs="Times New Roman"/>
          <w:i/>
          <w:sz w:val="24"/>
          <w:szCs w:val="24"/>
        </w:rPr>
        <w:t xml:space="preserve"> </w:t>
      </w:r>
      <w:r w:rsidRPr="00F24A70">
        <w:rPr>
          <w:rFonts w:ascii="Times New Roman" w:eastAsia="Calibri" w:hAnsi="Times New Roman" w:cs="Times New Roman"/>
          <w:i/>
          <w:sz w:val="24"/>
          <w:szCs w:val="24"/>
        </w:rPr>
        <w:t>приобрести опыт проведения случайных экспериментов, в том числе с помощью компьютерного моделирования, интерпретации их результатов.</w:t>
      </w:r>
    </w:p>
    <w:p w:rsidR="00F24A70" w:rsidRPr="00F24A70" w:rsidRDefault="00F24A70" w:rsidP="00F24A70">
      <w:pPr>
        <w:widowControl w:val="0"/>
        <w:autoSpaceDE w:val="0"/>
        <w:autoSpaceDN w:val="0"/>
        <w:spacing w:after="0" w:line="240" w:lineRule="auto"/>
        <w:ind w:firstLine="454"/>
        <w:jc w:val="both"/>
        <w:outlineLvl w:val="0"/>
        <w:rPr>
          <w:rFonts w:ascii="Times New Roman" w:eastAsia="Calibri" w:hAnsi="Times New Roman" w:cs="Times New Roman"/>
          <w:b/>
          <w:sz w:val="24"/>
          <w:szCs w:val="24"/>
        </w:rPr>
      </w:pPr>
      <w:r w:rsidRPr="00F24A70">
        <w:rPr>
          <w:rFonts w:ascii="Times New Roman" w:eastAsia="Calibri" w:hAnsi="Times New Roman" w:cs="Times New Roman"/>
          <w:b/>
          <w:sz w:val="24"/>
          <w:szCs w:val="24"/>
        </w:rPr>
        <w:t>Комбинаторика</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 решать комбинаторные задачи на нахождение числа объектов или комбинаций.</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i/>
          <w:sz w:val="24"/>
          <w:szCs w:val="24"/>
        </w:rPr>
        <w:t>Выпускник получит возможность</w:t>
      </w:r>
      <w:r w:rsidR="003040A7">
        <w:rPr>
          <w:rFonts w:ascii="Times New Roman" w:eastAsia="Calibri" w:hAnsi="Times New Roman" w:cs="Times New Roman"/>
          <w:i/>
          <w:sz w:val="24"/>
          <w:szCs w:val="24"/>
        </w:rPr>
        <w:t xml:space="preserve"> </w:t>
      </w:r>
      <w:r w:rsidRPr="00F24A70">
        <w:rPr>
          <w:rFonts w:ascii="Times New Roman" w:eastAsia="Calibri" w:hAnsi="Times New Roman" w:cs="Times New Roman"/>
          <w:i/>
          <w:sz w:val="24"/>
          <w:szCs w:val="24"/>
        </w:rPr>
        <w:t>научиться некоторым специальным приёмам решения комбинаторных задач.</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b/>
          <w:i/>
          <w:sz w:val="24"/>
          <w:szCs w:val="24"/>
        </w:rPr>
      </w:pPr>
      <w:r w:rsidRPr="00F24A70">
        <w:rPr>
          <w:rFonts w:ascii="Times New Roman" w:eastAsia="Calibri" w:hAnsi="Times New Roman" w:cs="Times New Roman"/>
          <w:b/>
          <w:bCs/>
          <w:sz w:val="24"/>
          <w:szCs w:val="24"/>
        </w:rPr>
        <w:t>Наглядная геометрия</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распознавать на чертежах, рисунках, моделях и в окружающем мире плоские и пространственные геометрические фигуры;</w:t>
      </w:r>
    </w:p>
    <w:p w:rsidR="00F24A70" w:rsidRPr="00F24A70" w:rsidRDefault="00F24A70" w:rsidP="00F24A70">
      <w:pPr>
        <w:spacing w:after="0" w:line="240" w:lineRule="auto"/>
        <w:ind w:firstLine="454"/>
        <w:jc w:val="both"/>
        <w:rPr>
          <w:rFonts w:ascii="Times New Roman" w:eastAsia="Calibri" w:hAnsi="Times New Roman" w:cs="Times New Roman"/>
          <w:bCs/>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Cs/>
          <w:sz w:val="24"/>
          <w:szCs w:val="24"/>
        </w:rPr>
        <w:t>распознавать</w:t>
      </w:r>
      <w:r w:rsidRPr="00F24A70">
        <w:rPr>
          <w:rFonts w:ascii="Times New Roman" w:eastAsia="Calibri" w:hAnsi="Times New Roman" w:cs="Times New Roman"/>
          <w:sz w:val="24"/>
          <w:szCs w:val="24"/>
        </w:rPr>
        <w:t xml:space="preserve"> развёртки куба, </w:t>
      </w:r>
      <w:r w:rsidRPr="00F24A70">
        <w:rPr>
          <w:rFonts w:ascii="Times New Roman" w:eastAsia="Calibri" w:hAnsi="Times New Roman" w:cs="Times New Roman"/>
          <w:bCs/>
          <w:sz w:val="24"/>
          <w:szCs w:val="24"/>
        </w:rPr>
        <w:t>прямоугольного</w:t>
      </w:r>
      <w:r w:rsidRPr="00F24A70">
        <w:rPr>
          <w:rFonts w:ascii="Times New Roman" w:eastAsia="Calibri" w:hAnsi="Times New Roman" w:cs="Times New Roman"/>
          <w:sz w:val="24"/>
          <w:szCs w:val="24"/>
        </w:rPr>
        <w:t xml:space="preserve"> параллелепипеда, правильной пирамиды, цилиндра и </w:t>
      </w:r>
      <w:r w:rsidRPr="00F24A70">
        <w:rPr>
          <w:rFonts w:ascii="Times New Roman" w:eastAsia="Calibri" w:hAnsi="Times New Roman" w:cs="Times New Roman"/>
          <w:bCs/>
          <w:sz w:val="24"/>
          <w:szCs w:val="24"/>
        </w:rPr>
        <w:t>конуса;</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xml:space="preserve">• строить развёртки куба и </w:t>
      </w:r>
      <w:r w:rsidRPr="00F24A70">
        <w:rPr>
          <w:rFonts w:ascii="Times New Roman" w:eastAsia="Calibri" w:hAnsi="Times New Roman" w:cs="Times New Roman"/>
          <w:bCs/>
          <w:sz w:val="24"/>
          <w:szCs w:val="24"/>
        </w:rPr>
        <w:t>прямоугольного</w:t>
      </w:r>
      <w:r w:rsidRPr="00F24A70">
        <w:rPr>
          <w:rFonts w:ascii="Times New Roman" w:eastAsia="Calibri" w:hAnsi="Times New Roman" w:cs="Times New Roman"/>
          <w:sz w:val="24"/>
          <w:szCs w:val="24"/>
        </w:rPr>
        <w:t xml:space="preserve"> параллелепипеда;</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определять по линейным размерам развёртки фигуры линейные размеры самой фигуры и наоборот;</w:t>
      </w:r>
    </w:p>
    <w:p w:rsidR="00F24A70" w:rsidRPr="00F24A70" w:rsidRDefault="00F24A70" w:rsidP="00F24A70">
      <w:pPr>
        <w:spacing w:after="0" w:line="240" w:lineRule="auto"/>
        <w:ind w:firstLine="454"/>
        <w:jc w:val="both"/>
        <w:rPr>
          <w:rFonts w:ascii="Times New Roman" w:eastAsia="Calibri" w:hAnsi="Times New Roman" w:cs="Times New Roman"/>
          <w:bCs/>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bCs/>
          <w:sz w:val="24"/>
          <w:szCs w:val="24"/>
        </w:rPr>
        <w:t>вычислять объём прямоугольного параллелепипеда.</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i/>
          <w:sz w:val="24"/>
          <w:szCs w:val="24"/>
        </w:rPr>
        <w:t>Выпускник получит возможность:</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научиться</w:t>
      </w:r>
      <w:r w:rsidRPr="00F24A70">
        <w:rPr>
          <w:rFonts w:ascii="Times New Roman" w:eastAsia="Calibri" w:hAnsi="Times New Roman" w:cs="Times New Roman"/>
          <w:i/>
          <w:iCs/>
          <w:sz w:val="24"/>
          <w:szCs w:val="24"/>
        </w:rPr>
        <w:t xml:space="preserve"> вычислять объёмы пространственных геометрических фигур, составленных из прямоугольных параллелепипедов</w:t>
      </w:r>
      <w:r w:rsidRPr="00F24A70">
        <w:rPr>
          <w:rFonts w:ascii="Times New Roman" w:eastAsia="Calibri" w:hAnsi="Times New Roman" w:cs="Times New Roman"/>
          <w:sz w:val="24"/>
          <w:szCs w:val="24"/>
        </w:rPr>
        <w:t>;</w:t>
      </w:r>
    </w:p>
    <w:p w:rsidR="00F24A70" w:rsidRPr="00F24A70" w:rsidRDefault="00F24A70" w:rsidP="00F24A70">
      <w:pPr>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iCs/>
          <w:sz w:val="24"/>
          <w:szCs w:val="24"/>
        </w:rPr>
        <w:t>углубить и развить представления о пространственных геометрических фигурах;</w:t>
      </w:r>
    </w:p>
    <w:p w:rsidR="00F24A70" w:rsidRPr="00F24A70" w:rsidRDefault="00F24A70" w:rsidP="00F24A70">
      <w:pPr>
        <w:spacing w:after="0" w:line="240" w:lineRule="auto"/>
        <w:ind w:firstLine="454"/>
        <w:jc w:val="both"/>
        <w:rPr>
          <w:rFonts w:ascii="Times New Roman" w:eastAsia="Calibri" w:hAnsi="Times New Roman" w:cs="Times New Roman"/>
          <w:iCs/>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научиться применять понятие развёртки для выполнения практических расчётов</w:t>
      </w:r>
      <w:r w:rsidRPr="00F24A70">
        <w:rPr>
          <w:rFonts w:ascii="Times New Roman" w:eastAsia="Calibri" w:hAnsi="Times New Roman" w:cs="Times New Roman"/>
          <w:sz w:val="24"/>
          <w:szCs w:val="24"/>
        </w:rPr>
        <w:t>.</w:t>
      </w:r>
    </w:p>
    <w:p w:rsidR="00F24A70" w:rsidRPr="00F24A70" w:rsidRDefault="00F24A70" w:rsidP="00F24A70">
      <w:pPr>
        <w:spacing w:after="0" w:line="240" w:lineRule="auto"/>
        <w:ind w:firstLine="454"/>
        <w:jc w:val="both"/>
        <w:outlineLvl w:val="0"/>
        <w:rPr>
          <w:rFonts w:ascii="Times New Roman" w:eastAsia="Times New Roman" w:hAnsi="Times New Roman" w:cs="Times New Roman"/>
          <w:b/>
          <w:bCs/>
          <w:sz w:val="24"/>
          <w:szCs w:val="24"/>
        </w:rPr>
      </w:pPr>
      <w:r w:rsidRPr="00F24A70">
        <w:rPr>
          <w:rFonts w:ascii="Times New Roman" w:eastAsia="Times New Roman" w:hAnsi="Times New Roman" w:cs="Times New Roman"/>
          <w:b/>
          <w:bCs/>
          <w:sz w:val="24"/>
          <w:szCs w:val="24"/>
        </w:rPr>
        <w:t>Геометрические фигуры</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пользоваться языком геометрии для описания предметов окружающего мира и их взаимного расположения;</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распознавать и изображать на чертежах и рисунках геометрические фигуры и их конфигурации;</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находить значения длин линейных элементов фигур и их отношения, градусную меру углов от 0</w:t>
      </w:r>
      <w:r w:rsidRPr="00F24A70">
        <w:rPr>
          <w:rFonts w:ascii="Times New Roman" w:eastAsia="Calibri" w:hAnsi="Times New Roman" w:cs="Times New Roman"/>
          <w:sz w:val="24"/>
          <w:szCs w:val="24"/>
        </w:rPr>
        <w:sym w:font="Symbol" w:char="00B0"/>
      </w:r>
      <w:r w:rsidRPr="00F24A70">
        <w:rPr>
          <w:rFonts w:ascii="Times New Roman" w:eastAsia="Calibri" w:hAnsi="Times New Roman" w:cs="Times New Roman"/>
          <w:sz w:val="24"/>
          <w:szCs w:val="24"/>
        </w:rPr>
        <w:t xml:space="preserve"> до 180</w:t>
      </w:r>
      <w:r w:rsidRPr="00F24A70">
        <w:rPr>
          <w:rFonts w:ascii="Times New Roman" w:eastAsia="Calibri" w:hAnsi="Times New Roman" w:cs="Times New Roman"/>
          <w:sz w:val="24"/>
          <w:szCs w:val="24"/>
        </w:rPr>
        <w:sym w:font="Symbol" w:char="00B0"/>
      </w:r>
      <w:r w:rsidRPr="00F24A70">
        <w:rPr>
          <w:rFonts w:ascii="Times New Roman" w:eastAsia="Calibri" w:hAnsi="Times New Roman" w:cs="Times New Roman"/>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оперировать с начальными понятиями тригонометрии и выполнять элементарные операции над функциями углов;</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решать задачи на доказательство, опираясь на изученные свойства фигур и отношений между ними и применяя изученные методы доказательств;</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решать несложные задачи на построение, применяя основные алгоритмы построения с помощью циркуля и линейки;</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решать простейшие планиметрические задачи в пространстве.</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i/>
          <w:iCs/>
          <w:sz w:val="24"/>
          <w:szCs w:val="24"/>
        </w:rPr>
      </w:pPr>
      <w:r w:rsidRPr="00F24A70">
        <w:rPr>
          <w:rFonts w:ascii="Times New Roman" w:eastAsia="Calibri" w:hAnsi="Times New Roman" w:cs="Times New Roman"/>
          <w:i/>
          <w:iCs/>
          <w:sz w:val="24"/>
          <w:szCs w:val="24"/>
        </w:rPr>
        <w:t>Выпускник получит возможность</w:t>
      </w:r>
      <w:r w:rsidRPr="00F24A70">
        <w:rPr>
          <w:rFonts w:ascii="Times New Roman" w:eastAsia="Calibri" w:hAnsi="Times New Roman" w:cs="Times New Roman"/>
          <w:sz w:val="24"/>
          <w:szCs w:val="24"/>
        </w:rPr>
        <w:t>:</w:t>
      </w:r>
    </w:p>
    <w:p w:rsidR="00F24A70" w:rsidRPr="00F24A70" w:rsidRDefault="00F24A70" w:rsidP="00F24A70">
      <w:pPr>
        <w:spacing w:after="0" w:line="240" w:lineRule="auto"/>
        <w:ind w:firstLine="454"/>
        <w:jc w:val="both"/>
        <w:rPr>
          <w:rFonts w:ascii="Times New Roman" w:eastAsia="Calibri" w:hAnsi="Times New Roman" w:cs="Times New Roman"/>
          <w:bCs/>
          <w:i/>
          <w:iCs/>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овладеть методами решения задач</w:t>
      </w:r>
      <w:r w:rsidRPr="00F24A70">
        <w:rPr>
          <w:rFonts w:ascii="Times New Roman" w:eastAsia="Calibri" w:hAnsi="Times New Roman" w:cs="Times New Roman"/>
          <w:i/>
          <w:iCs/>
          <w:sz w:val="24"/>
          <w:szCs w:val="24"/>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F24A70" w:rsidRPr="00F24A70" w:rsidRDefault="00F24A70" w:rsidP="00F24A70">
      <w:pPr>
        <w:spacing w:after="0" w:line="240" w:lineRule="auto"/>
        <w:ind w:firstLine="454"/>
        <w:jc w:val="both"/>
        <w:rPr>
          <w:rFonts w:ascii="Times New Roman" w:eastAsia="Calibri" w:hAnsi="Times New Roman" w:cs="Times New Roman"/>
          <w:i/>
          <w:iCs/>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приобрести опыт применения</w:t>
      </w:r>
      <w:r w:rsidR="003040A7">
        <w:rPr>
          <w:rFonts w:ascii="Times New Roman" w:eastAsia="Calibri" w:hAnsi="Times New Roman" w:cs="Times New Roman"/>
          <w:i/>
          <w:sz w:val="24"/>
          <w:szCs w:val="24"/>
        </w:rPr>
        <w:t xml:space="preserve"> </w:t>
      </w:r>
      <w:r w:rsidRPr="00F24A70">
        <w:rPr>
          <w:rFonts w:ascii="Times New Roman" w:eastAsia="Calibri" w:hAnsi="Times New Roman" w:cs="Times New Roman"/>
          <w:i/>
          <w:iCs/>
          <w:sz w:val="24"/>
          <w:szCs w:val="24"/>
        </w:rPr>
        <w:t>алгебраического и тригонометрического аппарата и идей движения при решении геометрических задач;</w:t>
      </w:r>
    </w:p>
    <w:p w:rsidR="00F24A70" w:rsidRPr="00F24A70" w:rsidRDefault="00F24A70" w:rsidP="00F24A70">
      <w:pPr>
        <w:spacing w:after="0" w:line="240" w:lineRule="auto"/>
        <w:ind w:firstLine="454"/>
        <w:jc w:val="both"/>
        <w:rPr>
          <w:rFonts w:ascii="Times New Roman" w:eastAsia="Calibri" w:hAnsi="Times New Roman" w:cs="Times New Roman"/>
          <w:i/>
          <w:iCs/>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овладеть традиционной схемой</w:t>
      </w:r>
      <w:r w:rsidRPr="00F24A70">
        <w:rPr>
          <w:rFonts w:ascii="Times New Roman" w:eastAsia="Calibri" w:hAnsi="Times New Roman" w:cs="Times New Roman"/>
          <w:i/>
          <w:iCs/>
          <w:sz w:val="24"/>
          <w:szCs w:val="24"/>
        </w:rPr>
        <w:t xml:space="preserve"> решения задач на построение с помощью циркуля и линейки:</w:t>
      </w:r>
      <w:r w:rsidR="003040A7">
        <w:rPr>
          <w:rFonts w:ascii="Times New Roman" w:eastAsia="Calibri" w:hAnsi="Times New Roman" w:cs="Times New Roman"/>
          <w:i/>
          <w:iCs/>
          <w:sz w:val="24"/>
          <w:szCs w:val="24"/>
        </w:rPr>
        <w:t xml:space="preserve"> </w:t>
      </w:r>
      <w:r w:rsidRPr="00F24A70">
        <w:rPr>
          <w:rFonts w:ascii="Times New Roman" w:eastAsia="Calibri" w:hAnsi="Times New Roman" w:cs="Times New Roman"/>
          <w:i/>
          <w:iCs/>
          <w:sz w:val="24"/>
          <w:szCs w:val="24"/>
        </w:rPr>
        <w:t>анализ, построение</w:t>
      </w:r>
      <w:r w:rsidRPr="00F24A70">
        <w:rPr>
          <w:rFonts w:ascii="Times New Roman" w:eastAsia="Calibri" w:hAnsi="Times New Roman" w:cs="Times New Roman"/>
          <w:sz w:val="24"/>
          <w:szCs w:val="24"/>
        </w:rPr>
        <w:t xml:space="preserve">, </w:t>
      </w:r>
      <w:r w:rsidRPr="00F24A70">
        <w:rPr>
          <w:rFonts w:ascii="Times New Roman" w:eastAsia="Calibri" w:hAnsi="Times New Roman" w:cs="Times New Roman"/>
          <w:i/>
          <w:iCs/>
          <w:sz w:val="24"/>
          <w:szCs w:val="24"/>
        </w:rPr>
        <w:t>доказательство и исследование;</w:t>
      </w:r>
    </w:p>
    <w:p w:rsidR="00F24A70" w:rsidRPr="00F24A70" w:rsidRDefault="00F24A70" w:rsidP="00F24A70">
      <w:pPr>
        <w:spacing w:after="0" w:line="240" w:lineRule="auto"/>
        <w:ind w:firstLine="454"/>
        <w:jc w:val="both"/>
        <w:rPr>
          <w:rFonts w:ascii="Times New Roman" w:eastAsia="Calibri" w:hAnsi="Times New Roman" w:cs="Times New Roman"/>
          <w:i/>
          <w:iCs/>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научиться решать задачи</w:t>
      </w:r>
      <w:r w:rsidRPr="00F24A70">
        <w:rPr>
          <w:rFonts w:ascii="Times New Roman" w:eastAsia="Calibri" w:hAnsi="Times New Roman" w:cs="Times New Roman"/>
          <w:i/>
          <w:iCs/>
          <w:sz w:val="24"/>
          <w:szCs w:val="24"/>
        </w:rPr>
        <w:t xml:space="preserve"> на построение</w:t>
      </w:r>
      <w:r w:rsidR="003040A7">
        <w:rPr>
          <w:rFonts w:ascii="Times New Roman" w:eastAsia="Calibri" w:hAnsi="Times New Roman" w:cs="Times New Roman"/>
          <w:i/>
          <w:iCs/>
          <w:sz w:val="24"/>
          <w:szCs w:val="24"/>
        </w:rPr>
        <w:t xml:space="preserve"> </w:t>
      </w:r>
      <w:r w:rsidRPr="00F24A70">
        <w:rPr>
          <w:rFonts w:ascii="Times New Roman" w:eastAsia="Calibri" w:hAnsi="Times New Roman" w:cs="Times New Roman"/>
          <w:i/>
          <w:iCs/>
          <w:sz w:val="24"/>
          <w:szCs w:val="24"/>
        </w:rPr>
        <w:t>методом</w:t>
      </w:r>
      <w:r w:rsidR="003040A7">
        <w:rPr>
          <w:rFonts w:ascii="Times New Roman" w:eastAsia="Calibri" w:hAnsi="Times New Roman" w:cs="Times New Roman"/>
          <w:i/>
          <w:iCs/>
          <w:sz w:val="24"/>
          <w:szCs w:val="24"/>
        </w:rPr>
        <w:t xml:space="preserve"> </w:t>
      </w:r>
      <w:r w:rsidRPr="00F24A70">
        <w:rPr>
          <w:rFonts w:ascii="Times New Roman" w:eastAsia="Calibri" w:hAnsi="Times New Roman" w:cs="Times New Roman"/>
          <w:i/>
          <w:iCs/>
          <w:sz w:val="24"/>
          <w:szCs w:val="24"/>
        </w:rPr>
        <w:t>геометрического</w:t>
      </w:r>
      <w:r w:rsidR="003040A7">
        <w:rPr>
          <w:rFonts w:ascii="Times New Roman" w:eastAsia="Calibri" w:hAnsi="Times New Roman" w:cs="Times New Roman"/>
          <w:i/>
          <w:iCs/>
          <w:sz w:val="24"/>
          <w:szCs w:val="24"/>
        </w:rPr>
        <w:t xml:space="preserve"> </w:t>
      </w:r>
      <w:r w:rsidRPr="00F24A70">
        <w:rPr>
          <w:rFonts w:ascii="Times New Roman" w:eastAsia="Calibri" w:hAnsi="Times New Roman" w:cs="Times New Roman"/>
          <w:i/>
          <w:iCs/>
          <w:sz w:val="24"/>
          <w:szCs w:val="24"/>
        </w:rPr>
        <w:t>места</w:t>
      </w:r>
      <w:r w:rsidR="003040A7">
        <w:rPr>
          <w:rFonts w:ascii="Times New Roman" w:eastAsia="Calibri" w:hAnsi="Times New Roman" w:cs="Times New Roman"/>
          <w:i/>
          <w:iCs/>
          <w:sz w:val="24"/>
          <w:szCs w:val="24"/>
        </w:rPr>
        <w:t xml:space="preserve"> </w:t>
      </w:r>
      <w:r w:rsidRPr="00F24A70">
        <w:rPr>
          <w:rFonts w:ascii="Times New Roman" w:eastAsia="Calibri" w:hAnsi="Times New Roman" w:cs="Times New Roman"/>
          <w:i/>
          <w:iCs/>
          <w:sz w:val="24"/>
          <w:szCs w:val="24"/>
        </w:rPr>
        <w:t>точек</w:t>
      </w:r>
      <w:r w:rsidR="003040A7">
        <w:rPr>
          <w:rFonts w:ascii="Times New Roman" w:eastAsia="Calibri" w:hAnsi="Times New Roman" w:cs="Times New Roman"/>
          <w:i/>
          <w:iCs/>
          <w:sz w:val="24"/>
          <w:szCs w:val="24"/>
        </w:rPr>
        <w:t xml:space="preserve"> </w:t>
      </w:r>
      <w:r w:rsidRPr="00F24A70">
        <w:rPr>
          <w:rFonts w:ascii="Times New Roman" w:eastAsia="Calibri" w:hAnsi="Times New Roman" w:cs="Times New Roman"/>
          <w:i/>
          <w:sz w:val="24"/>
          <w:szCs w:val="24"/>
        </w:rPr>
        <w:t>и</w:t>
      </w:r>
      <w:r w:rsidR="003040A7">
        <w:rPr>
          <w:rFonts w:ascii="Times New Roman" w:eastAsia="Calibri" w:hAnsi="Times New Roman" w:cs="Times New Roman"/>
          <w:i/>
          <w:sz w:val="24"/>
          <w:szCs w:val="24"/>
        </w:rPr>
        <w:t xml:space="preserve"> </w:t>
      </w:r>
      <w:r w:rsidRPr="00F24A70">
        <w:rPr>
          <w:rFonts w:ascii="Times New Roman" w:eastAsia="Calibri" w:hAnsi="Times New Roman" w:cs="Times New Roman"/>
          <w:i/>
          <w:iCs/>
          <w:sz w:val="24"/>
          <w:szCs w:val="24"/>
        </w:rPr>
        <w:t>методом</w:t>
      </w:r>
      <w:r w:rsidR="003040A7">
        <w:rPr>
          <w:rFonts w:ascii="Times New Roman" w:eastAsia="Calibri" w:hAnsi="Times New Roman" w:cs="Times New Roman"/>
          <w:i/>
          <w:iCs/>
          <w:sz w:val="24"/>
          <w:szCs w:val="24"/>
        </w:rPr>
        <w:t xml:space="preserve"> </w:t>
      </w:r>
      <w:r w:rsidRPr="00F24A70">
        <w:rPr>
          <w:rFonts w:ascii="Times New Roman" w:eastAsia="Calibri" w:hAnsi="Times New Roman" w:cs="Times New Roman"/>
          <w:i/>
          <w:iCs/>
          <w:sz w:val="24"/>
          <w:szCs w:val="24"/>
        </w:rPr>
        <w:t>подобия;</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приобрести опыт исследования свойств</w:t>
      </w:r>
      <w:r w:rsidR="003040A7">
        <w:rPr>
          <w:rFonts w:ascii="Times New Roman" w:eastAsia="Calibri" w:hAnsi="Times New Roman" w:cs="Times New Roman"/>
          <w:i/>
          <w:sz w:val="24"/>
          <w:szCs w:val="24"/>
        </w:rPr>
        <w:t xml:space="preserve"> </w:t>
      </w:r>
      <w:r w:rsidRPr="00F24A70">
        <w:rPr>
          <w:rFonts w:ascii="Times New Roman" w:eastAsia="Calibri" w:hAnsi="Times New Roman" w:cs="Times New Roman"/>
          <w:i/>
          <w:iCs/>
          <w:sz w:val="24"/>
          <w:szCs w:val="24"/>
        </w:rPr>
        <w:t>планиметрических фигур с помощью компьютерных программ</w:t>
      </w:r>
      <w:r w:rsidRPr="00F24A70">
        <w:rPr>
          <w:rFonts w:ascii="Times New Roman" w:eastAsia="Calibri" w:hAnsi="Times New Roman" w:cs="Times New Roman"/>
          <w:sz w:val="24"/>
          <w:szCs w:val="24"/>
        </w:rPr>
        <w:t>;</w:t>
      </w:r>
    </w:p>
    <w:p w:rsidR="00F24A70" w:rsidRPr="00F24A70" w:rsidRDefault="00F24A70" w:rsidP="00F24A70">
      <w:pPr>
        <w:spacing w:after="0" w:line="240" w:lineRule="auto"/>
        <w:ind w:firstLine="454"/>
        <w:jc w:val="both"/>
        <w:rPr>
          <w:rFonts w:ascii="Times New Roman" w:eastAsia="Calibri" w:hAnsi="Times New Roman" w:cs="Times New Roman"/>
          <w:i/>
          <w:iCs/>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приобрести опыт выполнения проектов</w:t>
      </w:r>
      <w:r w:rsidR="003040A7">
        <w:rPr>
          <w:rFonts w:ascii="Times New Roman" w:eastAsia="Calibri" w:hAnsi="Times New Roman" w:cs="Times New Roman"/>
          <w:i/>
          <w:sz w:val="24"/>
          <w:szCs w:val="24"/>
        </w:rPr>
        <w:t xml:space="preserve"> </w:t>
      </w:r>
      <w:r w:rsidRPr="00F24A70">
        <w:rPr>
          <w:rFonts w:ascii="Times New Roman" w:eastAsia="Calibri" w:hAnsi="Times New Roman" w:cs="Times New Roman"/>
          <w:i/>
          <w:iCs/>
          <w:sz w:val="24"/>
          <w:szCs w:val="24"/>
        </w:rPr>
        <w:t>по темам</w:t>
      </w:r>
      <w:r w:rsidR="003040A7">
        <w:rPr>
          <w:rFonts w:ascii="Times New Roman" w:eastAsia="Calibri" w:hAnsi="Times New Roman" w:cs="Times New Roman"/>
          <w:i/>
          <w:iCs/>
          <w:sz w:val="24"/>
          <w:szCs w:val="24"/>
        </w:rPr>
        <w:t xml:space="preserve"> </w:t>
      </w:r>
      <w:r w:rsidRPr="00F24A70">
        <w:rPr>
          <w:rFonts w:ascii="Times New Roman" w:eastAsia="Calibri" w:hAnsi="Times New Roman" w:cs="Times New Roman"/>
          <w:sz w:val="24"/>
          <w:szCs w:val="24"/>
        </w:rPr>
        <w:t>«</w:t>
      </w:r>
      <w:r w:rsidRPr="00F24A70">
        <w:rPr>
          <w:rFonts w:ascii="Times New Roman" w:eastAsia="Calibri" w:hAnsi="Times New Roman" w:cs="Times New Roman"/>
          <w:i/>
          <w:iCs/>
          <w:sz w:val="24"/>
          <w:szCs w:val="24"/>
        </w:rPr>
        <w:t>Геометрические преобразования на плоскости</w:t>
      </w:r>
      <w:r w:rsidRPr="00F24A70">
        <w:rPr>
          <w:rFonts w:ascii="Times New Roman" w:eastAsia="Calibri" w:hAnsi="Times New Roman" w:cs="Times New Roman"/>
          <w:sz w:val="24"/>
          <w:szCs w:val="24"/>
        </w:rPr>
        <w:t>»</w:t>
      </w:r>
      <w:r w:rsidRPr="00F24A70">
        <w:rPr>
          <w:rFonts w:ascii="Times New Roman" w:eastAsia="Calibri" w:hAnsi="Times New Roman" w:cs="Times New Roman"/>
          <w:i/>
          <w:iCs/>
          <w:sz w:val="24"/>
          <w:szCs w:val="24"/>
        </w:rPr>
        <w:t xml:space="preserve">, </w:t>
      </w:r>
      <w:r w:rsidRPr="00F24A70">
        <w:rPr>
          <w:rFonts w:ascii="Times New Roman" w:eastAsia="Calibri" w:hAnsi="Times New Roman" w:cs="Times New Roman"/>
          <w:sz w:val="24"/>
          <w:szCs w:val="24"/>
        </w:rPr>
        <w:t>«</w:t>
      </w:r>
      <w:r w:rsidRPr="00F24A70">
        <w:rPr>
          <w:rFonts w:ascii="Times New Roman" w:eastAsia="Calibri" w:hAnsi="Times New Roman" w:cs="Times New Roman"/>
          <w:i/>
          <w:iCs/>
          <w:sz w:val="24"/>
          <w:szCs w:val="24"/>
        </w:rPr>
        <w:t>Построение отрезков по формуле</w:t>
      </w:r>
      <w:r w:rsidRPr="00F24A70">
        <w:rPr>
          <w:rFonts w:ascii="Times New Roman" w:eastAsia="Calibri" w:hAnsi="Times New Roman" w:cs="Times New Roman"/>
          <w:sz w:val="24"/>
          <w:szCs w:val="24"/>
        </w:rPr>
        <w:t>»</w:t>
      </w:r>
      <w:r w:rsidRPr="00F24A70">
        <w:rPr>
          <w:rFonts w:ascii="Times New Roman" w:eastAsia="Calibri" w:hAnsi="Times New Roman" w:cs="Times New Roman"/>
          <w:i/>
          <w:iCs/>
          <w:sz w:val="24"/>
          <w:szCs w:val="24"/>
        </w:rPr>
        <w:t>.</w:t>
      </w:r>
    </w:p>
    <w:p w:rsidR="00F24A70" w:rsidRPr="00F24A70" w:rsidRDefault="00F24A70" w:rsidP="00F24A70">
      <w:pPr>
        <w:spacing w:after="0" w:line="240" w:lineRule="auto"/>
        <w:ind w:firstLine="454"/>
        <w:jc w:val="both"/>
        <w:outlineLvl w:val="0"/>
        <w:rPr>
          <w:rFonts w:ascii="Times New Roman" w:eastAsia="Times New Roman" w:hAnsi="Times New Roman" w:cs="Times New Roman"/>
          <w:b/>
          <w:bCs/>
          <w:sz w:val="24"/>
          <w:szCs w:val="24"/>
        </w:rPr>
      </w:pPr>
      <w:r w:rsidRPr="00F24A70">
        <w:rPr>
          <w:rFonts w:ascii="Times New Roman" w:eastAsia="Times New Roman" w:hAnsi="Times New Roman" w:cs="Times New Roman"/>
          <w:b/>
          <w:bCs/>
          <w:sz w:val="24"/>
          <w:szCs w:val="24"/>
        </w:rPr>
        <w:t>Измерение геометрических величин</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Cs/>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вычислять площади треугольников, прямоугольников, параллелограмм-мов, трапеций, кругов и секторов;</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xml:space="preserve">• вычислять </w:t>
      </w:r>
      <w:r w:rsidRPr="00F24A70">
        <w:rPr>
          <w:rFonts w:ascii="Times New Roman" w:eastAsia="Calibri" w:hAnsi="Times New Roman" w:cs="Times New Roman"/>
          <w:iCs/>
          <w:sz w:val="24"/>
          <w:szCs w:val="24"/>
        </w:rPr>
        <w:t>длину окружности, длину дуги окружности;</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вычислять длины линейных элементов фигур и их углы, используя формулы длины окружности и длины дуги окружности, формулы площадей фигур;</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решать задачи на доказательство с использованием формул длины окружности и длины дуги окружности, формул площадей фигур;</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i/>
          <w:iCs/>
          <w:sz w:val="24"/>
          <w:szCs w:val="24"/>
        </w:rPr>
      </w:pPr>
      <w:r w:rsidRPr="00F24A70">
        <w:rPr>
          <w:rFonts w:ascii="Times New Roman" w:eastAsia="Calibri" w:hAnsi="Times New Roman" w:cs="Times New Roman"/>
          <w:i/>
          <w:iCs/>
          <w:sz w:val="24"/>
          <w:szCs w:val="24"/>
        </w:rPr>
        <w:t>Выпускник получит возможность научиться:</w:t>
      </w:r>
    </w:p>
    <w:p w:rsidR="00F24A70" w:rsidRPr="00F24A70" w:rsidRDefault="00F24A70" w:rsidP="00F24A70">
      <w:pPr>
        <w:spacing w:after="0" w:line="240" w:lineRule="auto"/>
        <w:ind w:firstLine="454"/>
        <w:jc w:val="both"/>
        <w:rPr>
          <w:rFonts w:ascii="Times New Roman" w:eastAsia="Calibri" w:hAnsi="Times New Roman" w:cs="Times New Roman"/>
          <w:i/>
          <w:iCs/>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iCs/>
          <w:sz w:val="24"/>
          <w:szCs w:val="24"/>
        </w:rPr>
        <w:t>вычислять площади фигур, составленных из двух или более прямоугольников, параллелограммов, треугольников, круга и сектора;</w:t>
      </w:r>
    </w:p>
    <w:p w:rsidR="00F24A70" w:rsidRPr="00F24A70" w:rsidRDefault="00F24A70" w:rsidP="00F24A70">
      <w:pPr>
        <w:spacing w:after="0" w:line="240" w:lineRule="auto"/>
        <w:ind w:firstLine="454"/>
        <w:jc w:val="both"/>
        <w:rPr>
          <w:rFonts w:ascii="Times New Roman" w:eastAsia="Calibri" w:hAnsi="Times New Roman" w:cs="Times New Roman"/>
          <w:i/>
          <w:iCs/>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iCs/>
          <w:sz w:val="24"/>
          <w:szCs w:val="24"/>
        </w:rPr>
        <w:t xml:space="preserve">вычислять площади многоугольников, используя отношения </w:t>
      </w:r>
      <w:r w:rsidRPr="00F24A70">
        <w:rPr>
          <w:rFonts w:ascii="Times New Roman" w:eastAsia="Calibri" w:hAnsi="Times New Roman" w:cs="Times New Roman"/>
          <w:bCs/>
          <w:i/>
          <w:iCs/>
          <w:sz w:val="24"/>
          <w:szCs w:val="24"/>
        </w:rPr>
        <w:t>равновеликости и равносоставленности;</w:t>
      </w:r>
    </w:p>
    <w:p w:rsidR="00F24A70" w:rsidRPr="00F24A70" w:rsidRDefault="00F24A70" w:rsidP="00F24A70">
      <w:pPr>
        <w:spacing w:after="0" w:line="240" w:lineRule="auto"/>
        <w:ind w:firstLine="454"/>
        <w:jc w:val="both"/>
        <w:rPr>
          <w:rFonts w:ascii="Times New Roman" w:eastAsia="Times New Roman" w:hAnsi="Times New Roman" w:cs="Times New Roman"/>
          <w:i/>
          <w:sz w:val="24"/>
          <w:szCs w:val="24"/>
          <w:lang w:eastAsia="ru-RU"/>
        </w:rPr>
      </w:pPr>
      <w:r w:rsidRPr="00F24A70">
        <w:rPr>
          <w:rFonts w:ascii="Times New Roman" w:eastAsia="Times New Roman" w:hAnsi="Times New Roman" w:cs="Times New Roman"/>
          <w:sz w:val="24"/>
          <w:szCs w:val="24"/>
          <w:lang w:eastAsia="ru-RU"/>
        </w:rPr>
        <w:t>• </w:t>
      </w:r>
      <w:r w:rsidRPr="00F24A70">
        <w:rPr>
          <w:rFonts w:ascii="Times New Roman" w:eastAsia="Times New Roman" w:hAnsi="Times New Roman" w:cs="Times New Roman"/>
          <w:i/>
          <w:sz w:val="24"/>
          <w:szCs w:val="24"/>
          <w:lang w:eastAsia="ru-RU"/>
        </w:rPr>
        <w:t>применять алгебраический и тригонометрический аппарат и идеи движения при решении задач на вычисление площадей многоугольников.</w:t>
      </w:r>
    </w:p>
    <w:p w:rsidR="00F24A70" w:rsidRPr="00F24A70" w:rsidRDefault="00F24A70" w:rsidP="00F24A70">
      <w:pPr>
        <w:spacing w:after="0" w:line="240" w:lineRule="auto"/>
        <w:ind w:firstLine="454"/>
        <w:jc w:val="both"/>
        <w:outlineLvl w:val="0"/>
        <w:rPr>
          <w:rFonts w:ascii="Times New Roman" w:eastAsia="Times New Roman" w:hAnsi="Times New Roman" w:cs="Times New Roman"/>
          <w:b/>
          <w:bCs/>
          <w:sz w:val="24"/>
          <w:szCs w:val="24"/>
        </w:rPr>
      </w:pPr>
      <w:r w:rsidRPr="00F24A70">
        <w:rPr>
          <w:rFonts w:ascii="Times New Roman" w:eastAsia="Times New Roman" w:hAnsi="Times New Roman" w:cs="Times New Roman"/>
          <w:b/>
          <w:bCs/>
          <w:sz w:val="24"/>
          <w:szCs w:val="24"/>
        </w:rPr>
        <w:t>Координаты</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вычислять длину отрезка по координатам его концов; вычислять координаты середины отрезка;</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использовать координатный метод для изучения свойств прямых и окружностей.</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
          <w:iCs/>
          <w:sz w:val="24"/>
          <w:szCs w:val="24"/>
        </w:rPr>
        <w:t>Выпускник</w:t>
      </w:r>
      <w:r w:rsidR="003040A7">
        <w:rPr>
          <w:rFonts w:ascii="Times New Roman" w:eastAsia="Calibri" w:hAnsi="Times New Roman" w:cs="Times New Roman"/>
          <w:i/>
          <w:iCs/>
          <w:sz w:val="24"/>
          <w:szCs w:val="24"/>
        </w:rPr>
        <w:t xml:space="preserve"> </w:t>
      </w:r>
      <w:r w:rsidRPr="00F24A70">
        <w:rPr>
          <w:rFonts w:ascii="Times New Roman" w:eastAsia="Calibri" w:hAnsi="Times New Roman" w:cs="Times New Roman"/>
          <w:i/>
          <w:iCs/>
          <w:sz w:val="24"/>
          <w:szCs w:val="24"/>
        </w:rPr>
        <w:t>получит</w:t>
      </w:r>
      <w:r w:rsidR="003040A7">
        <w:rPr>
          <w:rFonts w:ascii="Times New Roman" w:eastAsia="Calibri" w:hAnsi="Times New Roman" w:cs="Times New Roman"/>
          <w:i/>
          <w:iCs/>
          <w:sz w:val="24"/>
          <w:szCs w:val="24"/>
        </w:rPr>
        <w:t xml:space="preserve"> </w:t>
      </w:r>
      <w:r w:rsidRPr="00F24A70">
        <w:rPr>
          <w:rFonts w:ascii="Times New Roman" w:eastAsia="Calibri" w:hAnsi="Times New Roman" w:cs="Times New Roman"/>
          <w:i/>
          <w:iCs/>
          <w:sz w:val="24"/>
          <w:szCs w:val="24"/>
        </w:rPr>
        <w:t>возможность</w:t>
      </w:r>
      <w:r w:rsidRPr="00F24A70">
        <w:rPr>
          <w:rFonts w:ascii="Times New Roman" w:eastAsia="Calibri" w:hAnsi="Times New Roman" w:cs="Times New Roman"/>
          <w:sz w:val="24"/>
          <w:szCs w:val="24"/>
        </w:rPr>
        <w:t xml:space="preserve">: </w:t>
      </w:r>
    </w:p>
    <w:p w:rsidR="00F24A70" w:rsidRPr="00F24A70" w:rsidRDefault="00F24A70" w:rsidP="00F24A70">
      <w:pPr>
        <w:spacing w:after="0" w:line="240" w:lineRule="auto"/>
        <w:ind w:firstLine="454"/>
        <w:jc w:val="both"/>
        <w:rPr>
          <w:rFonts w:ascii="Times New Roman" w:eastAsia="Calibri" w:hAnsi="Times New Roman" w:cs="Times New Roman"/>
          <w:i/>
          <w:iCs/>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овладеть координатным методом решения</w:t>
      </w:r>
      <w:r w:rsidR="003040A7">
        <w:rPr>
          <w:rFonts w:ascii="Times New Roman" w:eastAsia="Calibri" w:hAnsi="Times New Roman" w:cs="Times New Roman"/>
          <w:i/>
          <w:sz w:val="24"/>
          <w:szCs w:val="24"/>
        </w:rPr>
        <w:t xml:space="preserve"> </w:t>
      </w:r>
      <w:r w:rsidRPr="00F24A70">
        <w:rPr>
          <w:rFonts w:ascii="Times New Roman" w:eastAsia="Calibri" w:hAnsi="Times New Roman" w:cs="Times New Roman"/>
          <w:i/>
          <w:iCs/>
          <w:sz w:val="24"/>
          <w:szCs w:val="24"/>
        </w:rPr>
        <w:t>задач на вычисления и доказательства;</w:t>
      </w:r>
    </w:p>
    <w:p w:rsidR="00F24A70" w:rsidRPr="00F24A70" w:rsidRDefault="00F24A70" w:rsidP="00F24A70">
      <w:pPr>
        <w:spacing w:after="0" w:line="240" w:lineRule="auto"/>
        <w:ind w:firstLine="454"/>
        <w:jc w:val="both"/>
        <w:rPr>
          <w:rFonts w:ascii="Times New Roman" w:eastAsia="Calibri" w:hAnsi="Times New Roman" w:cs="Times New Roman"/>
          <w:i/>
          <w:iCs/>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приобрести опыт</w:t>
      </w:r>
      <w:r w:rsidR="003040A7">
        <w:rPr>
          <w:rFonts w:ascii="Times New Roman" w:eastAsia="Calibri" w:hAnsi="Times New Roman" w:cs="Times New Roman"/>
          <w:i/>
          <w:sz w:val="24"/>
          <w:szCs w:val="24"/>
        </w:rPr>
        <w:t xml:space="preserve"> </w:t>
      </w:r>
      <w:r w:rsidRPr="00F24A70">
        <w:rPr>
          <w:rFonts w:ascii="Times New Roman" w:eastAsia="Calibri" w:hAnsi="Times New Roman" w:cs="Times New Roman"/>
          <w:i/>
          <w:iCs/>
          <w:sz w:val="24"/>
          <w:szCs w:val="24"/>
        </w:rPr>
        <w:t>использования компьютерных программ для анализа частных случаев взаимного расположения окружностей и прямых;</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приобрести опыт</w:t>
      </w:r>
      <w:r w:rsidR="003040A7">
        <w:rPr>
          <w:rFonts w:ascii="Times New Roman" w:eastAsia="Calibri" w:hAnsi="Times New Roman" w:cs="Times New Roman"/>
          <w:i/>
          <w:sz w:val="24"/>
          <w:szCs w:val="24"/>
        </w:rPr>
        <w:t xml:space="preserve"> </w:t>
      </w:r>
      <w:r w:rsidRPr="00F24A70">
        <w:rPr>
          <w:rFonts w:ascii="Times New Roman" w:eastAsia="Calibri" w:hAnsi="Times New Roman" w:cs="Times New Roman"/>
          <w:i/>
          <w:sz w:val="24"/>
          <w:szCs w:val="24"/>
        </w:rPr>
        <w:t>выполнения проектов</w:t>
      </w:r>
      <w:r w:rsidR="003040A7">
        <w:rPr>
          <w:rFonts w:ascii="Times New Roman" w:eastAsia="Calibri" w:hAnsi="Times New Roman" w:cs="Times New Roman"/>
          <w:i/>
          <w:sz w:val="24"/>
          <w:szCs w:val="24"/>
        </w:rPr>
        <w:t xml:space="preserve"> </w:t>
      </w:r>
      <w:r w:rsidRPr="00F24A70">
        <w:rPr>
          <w:rFonts w:ascii="Times New Roman" w:eastAsia="Calibri" w:hAnsi="Times New Roman" w:cs="Times New Roman"/>
          <w:i/>
          <w:iCs/>
          <w:sz w:val="24"/>
          <w:szCs w:val="24"/>
        </w:rPr>
        <w:t>на тему</w:t>
      </w:r>
      <w:r w:rsidRPr="00F24A70">
        <w:rPr>
          <w:rFonts w:ascii="Times New Roman" w:eastAsia="Calibri" w:hAnsi="Times New Roman" w:cs="Times New Roman"/>
          <w:sz w:val="24"/>
          <w:szCs w:val="24"/>
        </w:rPr>
        <w:t xml:space="preserve"> «</w:t>
      </w:r>
      <w:r w:rsidRPr="00F24A70">
        <w:rPr>
          <w:rFonts w:ascii="Times New Roman" w:eastAsia="Calibri" w:hAnsi="Times New Roman" w:cs="Times New Roman"/>
          <w:i/>
          <w:iCs/>
          <w:sz w:val="24"/>
          <w:szCs w:val="24"/>
        </w:rPr>
        <w:t>Применение координатного метода при решении задач на вычисления и доказательства</w:t>
      </w:r>
      <w:r w:rsidRPr="00F24A70">
        <w:rPr>
          <w:rFonts w:ascii="Times New Roman" w:eastAsia="Calibri" w:hAnsi="Times New Roman" w:cs="Times New Roman"/>
          <w:sz w:val="24"/>
          <w:szCs w:val="24"/>
        </w:rPr>
        <w:t>».</w:t>
      </w:r>
    </w:p>
    <w:p w:rsidR="00F24A70" w:rsidRPr="00F24A70" w:rsidRDefault="00F24A70" w:rsidP="00F24A70">
      <w:pPr>
        <w:spacing w:after="0" w:line="240" w:lineRule="auto"/>
        <w:ind w:firstLine="454"/>
        <w:jc w:val="both"/>
        <w:outlineLvl w:val="0"/>
        <w:rPr>
          <w:rFonts w:ascii="Times New Roman" w:eastAsia="Times New Roman" w:hAnsi="Times New Roman" w:cs="Times New Roman"/>
          <w:b/>
          <w:bCs/>
          <w:sz w:val="24"/>
          <w:szCs w:val="24"/>
        </w:rPr>
      </w:pPr>
      <w:r w:rsidRPr="00F24A70">
        <w:rPr>
          <w:rFonts w:ascii="Times New Roman" w:eastAsia="Times New Roman" w:hAnsi="Times New Roman" w:cs="Times New Roman"/>
          <w:b/>
          <w:bCs/>
          <w:sz w:val="24"/>
          <w:szCs w:val="24"/>
        </w:rPr>
        <w:t>Векторы</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xml:space="preserve">Выпускник научится: </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вычислять скалярное произведение векторов, находить угол между векторами</w:t>
      </w:r>
      <w:r w:rsidRPr="00F24A70">
        <w:rPr>
          <w:rFonts w:ascii="Times New Roman" w:eastAsia="Calibri" w:hAnsi="Times New Roman" w:cs="Times New Roman"/>
          <w:bCs/>
          <w:sz w:val="24"/>
          <w:szCs w:val="24"/>
        </w:rPr>
        <w:t>, у</w:t>
      </w:r>
      <w:r w:rsidRPr="00F24A70">
        <w:rPr>
          <w:rFonts w:ascii="Times New Roman" w:eastAsia="Calibri" w:hAnsi="Times New Roman" w:cs="Times New Roman"/>
          <w:sz w:val="24"/>
          <w:szCs w:val="24"/>
        </w:rPr>
        <w:t>ста</w:t>
      </w:r>
      <w:r w:rsidRPr="00F24A70">
        <w:rPr>
          <w:rFonts w:ascii="Times New Roman" w:eastAsia="Calibri" w:hAnsi="Times New Roman" w:cs="Times New Roman"/>
          <w:bCs/>
          <w:sz w:val="24"/>
          <w:szCs w:val="24"/>
        </w:rPr>
        <w:t>н</w:t>
      </w:r>
      <w:r w:rsidRPr="00F24A70">
        <w:rPr>
          <w:rFonts w:ascii="Times New Roman" w:eastAsia="Calibri" w:hAnsi="Times New Roman" w:cs="Times New Roman"/>
          <w:sz w:val="24"/>
          <w:szCs w:val="24"/>
        </w:rPr>
        <w:t>авливать перпендикулярность прямых.</w:t>
      </w:r>
    </w:p>
    <w:p w:rsidR="00F24A70" w:rsidRPr="00F24A70" w:rsidRDefault="00F24A70" w:rsidP="00F24A70">
      <w:pPr>
        <w:widowControl w:val="0"/>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
          <w:iCs/>
          <w:sz w:val="24"/>
          <w:szCs w:val="24"/>
        </w:rPr>
        <w:t>Выпускник</w:t>
      </w:r>
      <w:r w:rsidR="003040A7">
        <w:rPr>
          <w:rFonts w:ascii="Times New Roman" w:eastAsia="Calibri" w:hAnsi="Times New Roman" w:cs="Times New Roman"/>
          <w:i/>
          <w:iCs/>
          <w:sz w:val="24"/>
          <w:szCs w:val="24"/>
        </w:rPr>
        <w:t xml:space="preserve"> </w:t>
      </w:r>
      <w:r w:rsidRPr="00F24A70">
        <w:rPr>
          <w:rFonts w:ascii="Times New Roman" w:eastAsia="Calibri" w:hAnsi="Times New Roman" w:cs="Times New Roman"/>
          <w:i/>
          <w:iCs/>
          <w:sz w:val="24"/>
          <w:szCs w:val="24"/>
        </w:rPr>
        <w:t>получит</w:t>
      </w:r>
      <w:r w:rsidR="003040A7">
        <w:rPr>
          <w:rFonts w:ascii="Times New Roman" w:eastAsia="Calibri" w:hAnsi="Times New Roman" w:cs="Times New Roman"/>
          <w:i/>
          <w:iCs/>
          <w:sz w:val="24"/>
          <w:szCs w:val="24"/>
        </w:rPr>
        <w:t xml:space="preserve"> </w:t>
      </w:r>
      <w:r w:rsidRPr="00F24A70">
        <w:rPr>
          <w:rFonts w:ascii="Times New Roman" w:eastAsia="Calibri" w:hAnsi="Times New Roman" w:cs="Times New Roman"/>
          <w:i/>
          <w:iCs/>
          <w:sz w:val="24"/>
          <w:szCs w:val="24"/>
        </w:rPr>
        <w:t>возможность</w:t>
      </w:r>
      <w:r w:rsidRPr="00F24A70">
        <w:rPr>
          <w:rFonts w:ascii="Times New Roman" w:eastAsia="Calibri" w:hAnsi="Times New Roman" w:cs="Times New Roman"/>
          <w:sz w:val="24"/>
          <w:szCs w:val="24"/>
        </w:rPr>
        <w:t>:</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 xml:space="preserve">овладеть </w:t>
      </w:r>
      <w:r w:rsidRPr="00F24A70">
        <w:rPr>
          <w:rFonts w:ascii="Times New Roman" w:eastAsia="Calibri" w:hAnsi="Times New Roman" w:cs="Times New Roman"/>
          <w:i/>
          <w:iCs/>
          <w:sz w:val="24"/>
          <w:szCs w:val="24"/>
        </w:rPr>
        <w:t>векторным методом для решения задач на вычисления и доказательства</w:t>
      </w:r>
      <w:r w:rsidRPr="00F24A70">
        <w:rPr>
          <w:rFonts w:ascii="Times New Roman" w:eastAsia="Calibri" w:hAnsi="Times New Roman" w:cs="Times New Roman"/>
          <w:sz w:val="24"/>
          <w:szCs w:val="24"/>
        </w:rPr>
        <w:t>;</w:t>
      </w:r>
    </w:p>
    <w:p w:rsidR="00F24A70" w:rsidRPr="00F24A70" w:rsidRDefault="00F24A70" w:rsidP="00F24A70">
      <w:pPr>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приобрести опыт выполнения проектов</w:t>
      </w:r>
      <w:r w:rsidR="003040A7">
        <w:rPr>
          <w:rFonts w:ascii="Times New Roman" w:eastAsia="Calibri" w:hAnsi="Times New Roman" w:cs="Times New Roman"/>
          <w:i/>
          <w:sz w:val="24"/>
          <w:szCs w:val="24"/>
        </w:rPr>
        <w:t xml:space="preserve"> </w:t>
      </w:r>
      <w:r w:rsidRPr="00F24A70">
        <w:rPr>
          <w:rFonts w:ascii="Times New Roman" w:eastAsia="Calibri" w:hAnsi="Times New Roman" w:cs="Times New Roman"/>
          <w:i/>
          <w:iCs/>
          <w:sz w:val="24"/>
          <w:szCs w:val="24"/>
        </w:rPr>
        <w:t>на тему</w:t>
      </w:r>
      <w:r w:rsidRPr="00F24A70">
        <w:rPr>
          <w:rFonts w:ascii="Times New Roman" w:eastAsia="Calibri" w:hAnsi="Times New Roman" w:cs="Times New Roman"/>
          <w:sz w:val="24"/>
          <w:szCs w:val="24"/>
        </w:rPr>
        <w:t xml:space="preserve"> «</w:t>
      </w:r>
      <w:r w:rsidRPr="00F24A70">
        <w:rPr>
          <w:rFonts w:ascii="Times New Roman" w:eastAsia="Calibri" w:hAnsi="Times New Roman" w:cs="Times New Roman"/>
          <w:i/>
          <w:iCs/>
          <w:sz w:val="24"/>
          <w:szCs w:val="24"/>
        </w:rPr>
        <w:t>применение векторного метода при решении задач на вычисления и доказательства</w:t>
      </w:r>
      <w:r w:rsidRPr="00F24A70">
        <w:rPr>
          <w:rFonts w:ascii="Times New Roman" w:eastAsia="Calibri" w:hAnsi="Times New Roman" w:cs="Times New Roman"/>
          <w:sz w:val="24"/>
          <w:szCs w:val="24"/>
        </w:rPr>
        <w:t>».</w:t>
      </w:r>
    </w:p>
    <w:p w:rsidR="00F24A70" w:rsidRPr="00F24A70" w:rsidRDefault="00F24A70" w:rsidP="00F24A70">
      <w:pPr>
        <w:widowControl w:val="0"/>
        <w:tabs>
          <w:tab w:val="left" w:pos="1089"/>
        </w:tabs>
        <w:autoSpaceDE w:val="0"/>
        <w:autoSpaceDN w:val="0"/>
        <w:spacing w:after="0" w:line="240" w:lineRule="auto"/>
        <w:ind w:left="540" w:right="486"/>
        <w:rPr>
          <w:rFonts w:ascii="Symbol" w:eastAsia="Calibri" w:hAnsi="Symbol" w:cs="Times New Roman"/>
          <w:sz w:val="24"/>
          <w:szCs w:val="24"/>
        </w:rPr>
      </w:pPr>
    </w:p>
    <w:p w:rsidR="00F24A70" w:rsidRPr="00F24A70" w:rsidRDefault="00692000" w:rsidP="00692000">
      <w:pPr>
        <w:widowControl w:val="0"/>
        <w:tabs>
          <w:tab w:val="left" w:pos="2270"/>
        </w:tabs>
        <w:autoSpaceDE w:val="0"/>
        <w:autoSpaceDN w:val="0"/>
        <w:spacing w:after="0" w:line="240" w:lineRule="auto"/>
        <w:ind w:left="2775"/>
        <w:jc w:val="both"/>
        <w:outlineLvl w:val="1"/>
        <w:rPr>
          <w:rFonts w:ascii="Times New Roman" w:eastAsia="Calibri" w:hAnsi="Times New Roman" w:cs="Times New Roman"/>
          <w:b/>
          <w:bCs/>
          <w:sz w:val="24"/>
          <w:szCs w:val="24"/>
        </w:rPr>
      </w:pPr>
      <w:bookmarkStart w:id="17" w:name="Информатика"/>
      <w:bookmarkEnd w:id="17"/>
      <w:r>
        <w:rPr>
          <w:rFonts w:ascii="Times New Roman" w:eastAsia="Calibri" w:hAnsi="Times New Roman" w:cs="Times New Roman"/>
          <w:b/>
          <w:bCs/>
          <w:sz w:val="24"/>
          <w:szCs w:val="24"/>
        </w:rPr>
        <w:t>1.2.5.8.</w:t>
      </w:r>
      <w:r w:rsidR="00F24A70" w:rsidRPr="00F24A70">
        <w:rPr>
          <w:rFonts w:ascii="Times New Roman" w:eastAsia="Calibri" w:hAnsi="Times New Roman" w:cs="Times New Roman"/>
          <w:b/>
          <w:bCs/>
          <w:sz w:val="24"/>
          <w:szCs w:val="24"/>
        </w:rPr>
        <w:t>Информатика</w:t>
      </w:r>
    </w:p>
    <w:p w:rsidR="00F24A70" w:rsidRPr="00F24A70" w:rsidRDefault="00F24A70" w:rsidP="00F24A70">
      <w:pPr>
        <w:widowControl w:val="0"/>
        <w:suppressAutoHyphens/>
        <w:autoSpaceDE w:val="0"/>
        <w:autoSpaceDN w:val="0"/>
        <w:spacing w:after="0" w:line="240" w:lineRule="auto"/>
        <w:ind w:firstLine="454"/>
        <w:jc w:val="both"/>
        <w:outlineLvl w:val="0"/>
        <w:rPr>
          <w:rFonts w:ascii="Times New Roman" w:eastAsia="Calibri" w:hAnsi="Times New Roman" w:cs="Times New Roman"/>
          <w:b/>
          <w:sz w:val="24"/>
          <w:szCs w:val="24"/>
        </w:rPr>
      </w:pPr>
      <w:r w:rsidRPr="00F24A70">
        <w:rPr>
          <w:rFonts w:ascii="Times New Roman" w:eastAsia="Calibri" w:hAnsi="Times New Roman" w:cs="Times New Roman"/>
          <w:b/>
          <w:sz w:val="24"/>
          <w:szCs w:val="24"/>
        </w:rPr>
        <w:t>Информация и способы её представления</w:t>
      </w:r>
    </w:p>
    <w:p w:rsidR="00F24A70" w:rsidRPr="00F24A70" w:rsidRDefault="00F24A70" w:rsidP="00F24A70">
      <w:pPr>
        <w:widowControl w:val="0"/>
        <w:suppressAutoHyphens/>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w:t>
      </w:r>
    </w:p>
    <w:p w:rsidR="00F24A70" w:rsidRPr="00F24A70" w:rsidRDefault="00F24A70" w:rsidP="00F24A70">
      <w:pPr>
        <w:widowControl w:val="0"/>
        <w:suppressAutoHyphens/>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xml:space="preserve">• записывать в двоичной системе целые числа от 0 до 256; </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
          <w:sz w:val="24"/>
          <w:szCs w:val="24"/>
        </w:rPr>
        <w:t>• </w:t>
      </w:r>
      <w:r w:rsidRPr="00F24A70">
        <w:rPr>
          <w:rFonts w:ascii="Times New Roman" w:eastAsia="Calibri" w:hAnsi="Times New Roman" w:cs="Times New Roman"/>
          <w:sz w:val="24"/>
          <w:szCs w:val="24"/>
        </w:rPr>
        <w:t>кодировать и декодировать тексты при известной кодовой таблице;</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использовать основные способы графического представления числовой информации.</w:t>
      </w:r>
    </w:p>
    <w:p w:rsidR="00F24A70" w:rsidRPr="00F24A70" w:rsidRDefault="00F24A70" w:rsidP="00F24A70">
      <w:pPr>
        <w:widowControl w:val="0"/>
        <w:suppressAutoHyphens/>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
          <w:sz w:val="24"/>
          <w:szCs w:val="24"/>
        </w:rPr>
        <w:t>Выпускник получит возможность</w:t>
      </w:r>
      <w:r w:rsidRPr="00F24A70">
        <w:rPr>
          <w:rFonts w:ascii="Times New Roman" w:eastAsia="Calibri" w:hAnsi="Times New Roman" w:cs="Times New Roman"/>
          <w:sz w:val="24"/>
          <w:szCs w:val="24"/>
        </w:rPr>
        <w:t>:</w:t>
      </w:r>
    </w:p>
    <w:p w:rsidR="00F24A70" w:rsidRPr="00F24A70" w:rsidRDefault="00F24A70" w:rsidP="00F24A70">
      <w:pPr>
        <w:suppressAutoHyphens/>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F24A70" w:rsidRPr="00F24A70" w:rsidRDefault="00F24A70" w:rsidP="00F24A70">
      <w:pPr>
        <w:suppressAutoHyphens/>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узнать о том, что любые данные можно описать, используя алфавит, содержащий только два символа, например 0 и 1;</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познакомиться с тем, как информация(данные) представляется в современных компьютерах;</w:t>
      </w:r>
    </w:p>
    <w:p w:rsidR="00F24A70" w:rsidRPr="00F24A70" w:rsidRDefault="00F24A70" w:rsidP="00F24A70">
      <w:pPr>
        <w:suppressAutoHyphens/>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познакомиться с двоичной системой счисления;</w:t>
      </w:r>
    </w:p>
    <w:p w:rsidR="00F24A70" w:rsidRPr="00F24A70" w:rsidRDefault="00F24A70" w:rsidP="00F24A70">
      <w:pPr>
        <w:suppressAutoHyphens/>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познакомиться с двоичным кодированием текстов и наиболее употребительными современными кодами.</w:t>
      </w:r>
    </w:p>
    <w:p w:rsidR="00F24A70" w:rsidRPr="00F24A70" w:rsidRDefault="00F24A70" w:rsidP="00F24A70">
      <w:pPr>
        <w:widowControl w:val="0"/>
        <w:suppressAutoHyphens/>
        <w:autoSpaceDE w:val="0"/>
        <w:autoSpaceDN w:val="0"/>
        <w:spacing w:after="0" w:line="240" w:lineRule="auto"/>
        <w:ind w:firstLine="454"/>
        <w:jc w:val="both"/>
        <w:outlineLvl w:val="0"/>
        <w:rPr>
          <w:rFonts w:ascii="Times New Roman" w:eastAsia="Calibri" w:hAnsi="Times New Roman" w:cs="Times New Roman"/>
          <w:b/>
          <w:sz w:val="24"/>
          <w:szCs w:val="24"/>
        </w:rPr>
      </w:pPr>
      <w:r w:rsidRPr="00F24A70">
        <w:rPr>
          <w:rFonts w:ascii="Times New Roman" w:eastAsia="Calibri" w:hAnsi="Times New Roman" w:cs="Times New Roman"/>
          <w:b/>
          <w:sz w:val="24"/>
          <w:szCs w:val="24"/>
        </w:rPr>
        <w:t>Основы алгоритмической культуры</w:t>
      </w:r>
    </w:p>
    <w:p w:rsidR="00F24A70" w:rsidRPr="00F24A70" w:rsidRDefault="00F24A70" w:rsidP="00F24A70">
      <w:pPr>
        <w:widowControl w:val="0"/>
        <w:suppressAutoHyphens/>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понимать термин «алгоритм»; знать основные свойства алгоритмов (фиксированная система команд, пошаг</w:t>
      </w:r>
      <w:r w:rsidR="003040A7">
        <w:rPr>
          <w:rFonts w:ascii="Times New Roman" w:eastAsia="Calibri" w:hAnsi="Times New Roman" w:cs="Times New Roman"/>
          <w:sz w:val="24"/>
          <w:szCs w:val="24"/>
        </w:rPr>
        <w:t>овое выполнение, детерминирован</w:t>
      </w:r>
      <w:r w:rsidRPr="00F24A70">
        <w:rPr>
          <w:rFonts w:ascii="Times New Roman" w:eastAsia="Calibri" w:hAnsi="Times New Roman" w:cs="Times New Roman"/>
          <w:sz w:val="24"/>
          <w:szCs w:val="24"/>
        </w:rPr>
        <w:t>ность, возможность возникновения отказа при выполнении команды);</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использовать логические значения, операции и выражения с ними;</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xml:space="preserve">• создавать и выполнять программы для решения несложных алгоритмических задач в выбранной среде программирования. </w:t>
      </w:r>
    </w:p>
    <w:p w:rsidR="00F24A70" w:rsidRPr="00F24A70" w:rsidRDefault="00F24A70" w:rsidP="00F24A70">
      <w:pPr>
        <w:widowControl w:val="0"/>
        <w:suppressAutoHyphens/>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
          <w:sz w:val="24"/>
          <w:szCs w:val="24"/>
        </w:rPr>
        <w:t>Выпускник получит возможность</w:t>
      </w:r>
      <w:r w:rsidRPr="00F24A70">
        <w:rPr>
          <w:rFonts w:ascii="Times New Roman" w:eastAsia="Calibri" w:hAnsi="Times New Roman" w:cs="Times New Roman"/>
          <w:sz w:val="24"/>
          <w:szCs w:val="24"/>
        </w:rPr>
        <w:t>:</w:t>
      </w:r>
    </w:p>
    <w:p w:rsidR="00F24A70" w:rsidRPr="00F24A70" w:rsidRDefault="00F24A70" w:rsidP="00F24A70">
      <w:pPr>
        <w:widowControl w:val="0"/>
        <w:suppressAutoHyphens/>
        <w:autoSpaceDE w:val="0"/>
        <w:autoSpaceDN w:val="0"/>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w:t>
      </w:r>
      <w:r w:rsidRPr="00F24A70">
        <w:rPr>
          <w:rFonts w:ascii="Times New Roman" w:eastAsia="Calibri" w:hAnsi="Times New Roman" w:cs="Times New Roman"/>
          <w:b/>
          <w:i/>
          <w:sz w:val="24"/>
          <w:szCs w:val="24"/>
        </w:rPr>
        <w:t> </w:t>
      </w:r>
      <w:r w:rsidRPr="00F24A70">
        <w:rPr>
          <w:rFonts w:ascii="Times New Roman" w:eastAsia="Calibri" w:hAnsi="Times New Roman" w:cs="Times New Roman"/>
          <w:i/>
          <w:sz w:val="24"/>
          <w:szCs w:val="24"/>
        </w:rPr>
        <w:t>познакомиться с использованием строк, деревьев, графов и с простейшими операциями с этими структурами;</w:t>
      </w:r>
    </w:p>
    <w:p w:rsidR="00F24A70" w:rsidRPr="00F24A70" w:rsidRDefault="00F24A70" w:rsidP="00F24A70">
      <w:pPr>
        <w:suppressAutoHyphens/>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создавать программы для решения несложных задач, возникающих в процессе учебы и вне её.</w:t>
      </w:r>
    </w:p>
    <w:p w:rsidR="00F24A70" w:rsidRPr="00F24A70" w:rsidRDefault="00F24A70" w:rsidP="00F24A70">
      <w:pPr>
        <w:widowControl w:val="0"/>
        <w:suppressAutoHyphens/>
        <w:autoSpaceDE w:val="0"/>
        <w:autoSpaceDN w:val="0"/>
        <w:spacing w:after="0" w:line="240" w:lineRule="auto"/>
        <w:ind w:firstLine="454"/>
        <w:jc w:val="both"/>
        <w:outlineLvl w:val="0"/>
        <w:rPr>
          <w:rFonts w:ascii="Times New Roman" w:eastAsia="Calibri" w:hAnsi="Times New Roman" w:cs="Times New Roman"/>
          <w:b/>
          <w:sz w:val="24"/>
          <w:szCs w:val="24"/>
        </w:rPr>
      </w:pPr>
      <w:r w:rsidRPr="00F24A70">
        <w:rPr>
          <w:rFonts w:ascii="Times New Roman" w:eastAsia="Calibri" w:hAnsi="Times New Roman" w:cs="Times New Roman"/>
          <w:b/>
          <w:sz w:val="24"/>
          <w:szCs w:val="24"/>
        </w:rPr>
        <w:t>Использование программных систем и сервисов</w:t>
      </w:r>
    </w:p>
    <w:p w:rsidR="00F24A70" w:rsidRPr="00F24A70" w:rsidRDefault="00F24A70" w:rsidP="00F24A70">
      <w:pPr>
        <w:widowControl w:val="0"/>
        <w:suppressAutoHyphens/>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xml:space="preserve">• базовым навыкам работы с компьютером; </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xml:space="preserve">•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F24A70" w:rsidRPr="00F24A70" w:rsidRDefault="00F24A70" w:rsidP="00F24A70">
      <w:pPr>
        <w:widowControl w:val="0"/>
        <w:suppressAutoHyphens/>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
          <w:sz w:val="24"/>
          <w:szCs w:val="24"/>
        </w:rPr>
        <w:t>Выпускник получит возможность</w:t>
      </w:r>
      <w:r w:rsidRPr="00F24A70">
        <w:rPr>
          <w:rFonts w:ascii="Times New Roman" w:eastAsia="Calibri" w:hAnsi="Times New Roman" w:cs="Times New Roman"/>
          <w:sz w:val="24"/>
          <w:szCs w:val="24"/>
        </w:rPr>
        <w:t>:</w:t>
      </w:r>
    </w:p>
    <w:p w:rsidR="00F24A70" w:rsidRPr="00F24A70" w:rsidRDefault="00F24A70" w:rsidP="00F24A70">
      <w:pPr>
        <w:widowControl w:val="0"/>
        <w:suppressAutoHyphens/>
        <w:autoSpaceDE w:val="0"/>
        <w:autoSpaceDN w:val="0"/>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познакомиться с программными средствами для работы с аудио-визуальными данными и соответствующим понятийным аппаратом;</w:t>
      </w:r>
    </w:p>
    <w:p w:rsidR="00F24A70" w:rsidRPr="00F24A70" w:rsidRDefault="00F24A70" w:rsidP="00F24A70">
      <w:pPr>
        <w:suppressAutoHyphens/>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научиться создавать текстовые документы, включающие рисунки и другие иллюстративные материалы, презентации и т. п.;</w:t>
      </w:r>
    </w:p>
    <w:p w:rsidR="00F24A70" w:rsidRPr="00F24A70" w:rsidRDefault="00F24A70" w:rsidP="00F24A70">
      <w:pPr>
        <w:suppressAutoHyphens/>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sz w:val="24"/>
          <w:szCs w:val="24"/>
        </w:rPr>
        <w:t>• </w:t>
      </w:r>
      <w:r w:rsidRPr="00F24A70">
        <w:rPr>
          <w:rFonts w:ascii="Times New Roman" w:eastAsia="Calibri" w:hAnsi="Times New Roman" w:cs="Times New Roman"/>
          <w:i/>
          <w:sz w:val="24"/>
          <w:szCs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F24A70" w:rsidRPr="00F24A70" w:rsidRDefault="00F24A70" w:rsidP="00F24A70">
      <w:pPr>
        <w:widowControl w:val="0"/>
        <w:suppressAutoHyphens/>
        <w:autoSpaceDE w:val="0"/>
        <w:autoSpaceDN w:val="0"/>
        <w:spacing w:after="0" w:line="240" w:lineRule="auto"/>
        <w:ind w:firstLine="454"/>
        <w:jc w:val="both"/>
        <w:outlineLvl w:val="0"/>
        <w:rPr>
          <w:rFonts w:ascii="Times New Roman" w:eastAsia="Calibri" w:hAnsi="Times New Roman" w:cs="Times New Roman"/>
          <w:b/>
          <w:sz w:val="24"/>
          <w:szCs w:val="24"/>
        </w:rPr>
      </w:pPr>
      <w:r w:rsidRPr="00F24A70">
        <w:rPr>
          <w:rFonts w:ascii="Times New Roman" w:eastAsia="Calibri" w:hAnsi="Times New Roman" w:cs="Times New Roman"/>
          <w:b/>
          <w:sz w:val="24"/>
          <w:szCs w:val="24"/>
        </w:rPr>
        <w:t>Работа в информационном пространстве</w:t>
      </w:r>
    </w:p>
    <w:p w:rsidR="00F24A70" w:rsidRPr="00F24A70" w:rsidRDefault="00F24A70" w:rsidP="00F24A70">
      <w:pPr>
        <w:widowControl w:val="0"/>
        <w:suppressAutoHyphens/>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sz w:val="24"/>
          <w:szCs w:val="24"/>
        </w:rPr>
        <w:t>Выпускник научится:</w:t>
      </w:r>
    </w:p>
    <w:p w:rsidR="00F24A70" w:rsidRPr="00F24A70" w:rsidRDefault="00F24A70" w:rsidP="00F24A70">
      <w:pPr>
        <w:suppressAutoHyphens/>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Cs/>
          <w:sz w:val="24"/>
          <w:szCs w:val="24"/>
        </w:rPr>
        <w:t>• </w:t>
      </w:r>
      <w:r w:rsidRPr="00F24A70">
        <w:rPr>
          <w:rFonts w:ascii="Times New Roman" w:eastAsia="Calibri" w:hAnsi="Times New Roman" w:cs="Times New Roman"/>
          <w:sz w:val="24"/>
          <w:szCs w:val="24"/>
        </w:rPr>
        <w:t>базовым навыкам и знаниям, необходимым для использования интернет-сервисов при решении учебных и внеучебных задач;</w:t>
      </w:r>
    </w:p>
    <w:p w:rsidR="00F24A70" w:rsidRPr="00F24A70" w:rsidRDefault="00F24A70" w:rsidP="00F24A70">
      <w:pPr>
        <w:widowControl w:val="0"/>
        <w:suppressAutoHyphens/>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Cs/>
          <w:sz w:val="24"/>
          <w:szCs w:val="24"/>
        </w:rPr>
        <w:t>• </w:t>
      </w:r>
      <w:r w:rsidRPr="00F24A70">
        <w:rPr>
          <w:rFonts w:ascii="Times New Roman" w:eastAsia="Calibri" w:hAnsi="Times New Roman" w:cs="Times New Roman"/>
          <w:sz w:val="24"/>
          <w:szCs w:val="24"/>
        </w:rPr>
        <w:t>организации своего личного пространства данных с использованием индивидуальных накопителей данных, интернет-сервисов и т. п.;</w:t>
      </w:r>
    </w:p>
    <w:p w:rsidR="00F24A70" w:rsidRPr="00F24A70" w:rsidRDefault="00F24A70" w:rsidP="00F24A70">
      <w:pPr>
        <w:widowControl w:val="0"/>
        <w:suppressAutoHyphens/>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Cs/>
          <w:sz w:val="24"/>
          <w:szCs w:val="24"/>
        </w:rPr>
        <w:t>• </w:t>
      </w:r>
      <w:r w:rsidRPr="00F24A70">
        <w:rPr>
          <w:rFonts w:ascii="Times New Roman" w:eastAsia="Calibri" w:hAnsi="Times New Roman" w:cs="Times New Roman"/>
          <w:sz w:val="24"/>
          <w:szCs w:val="24"/>
        </w:rPr>
        <w:t xml:space="preserve">основам соблюдения норм информационной этики и права. </w:t>
      </w:r>
    </w:p>
    <w:p w:rsidR="00F24A70" w:rsidRPr="00F24A70" w:rsidRDefault="00F24A70" w:rsidP="00F24A70">
      <w:pPr>
        <w:widowControl w:val="0"/>
        <w:suppressAutoHyphens/>
        <w:autoSpaceDE w:val="0"/>
        <w:autoSpaceDN w:val="0"/>
        <w:spacing w:after="0" w:line="240" w:lineRule="auto"/>
        <w:ind w:firstLine="454"/>
        <w:jc w:val="both"/>
        <w:rPr>
          <w:rFonts w:ascii="Times New Roman" w:eastAsia="Calibri" w:hAnsi="Times New Roman" w:cs="Times New Roman"/>
          <w:sz w:val="24"/>
          <w:szCs w:val="24"/>
        </w:rPr>
      </w:pPr>
      <w:r w:rsidRPr="00F24A70">
        <w:rPr>
          <w:rFonts w:ascii="Times New Roman" w:eastAsia="Calibri" w:hAnsi="Times New Roman" w:cs="Times New Roman"/>
          <w:i/>
          <w:sz w:val="24"/>
          <w:szCs w:val="24"/>
        </w:rPr>
        <w:t>Выпускник получит возможность</w:t>
      </w:r>
      <w:r w:rsidRPr="00F24A70">
        <w:rPr>
          <w:rFonts w:ascii="Times New Roman" w:eastAsia="Calibri" w:hAnsi="Times New Roman" w:cs="Times New Roman"/>
          <w:sz w:val="24"/>
          <w:szCs w:val="24"/>
        </w:rPr>
        <w:t>:</w:t>
      </w:r>
    </w:p>
    <w:p w:rsidR="00F24A70" w:rsidRPr="00F24A70" w:rsidRDefault="00F24A70" w:rsidP="00F24A70">
      <w:pPr>
        <w:widowControl w:val="0"/>
        <w:suppressAutoHyphens/>
        <w:autoSpaceDE w:val="0"/>
        <w:autoSpaceDN w:val="0"/>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iCs/>
          <w:sz w:val="24"/>
          <w:szCs w:val="24"/>
        </w:rPr>
        <w:t>• </w:t>
      </w:r>
      <w:r w:rsidRPr="00F24A70">
        <w:rPr>
          <w:rFonts w:ascii="Times New Roman" w:eastAsia="Calibri" w:hAnsi="Times New Roman" w:cs="Times New Roman"/>
          <w:i/>
          <w:sz w:val="24"/>
          <w:szCs w:val="24"/>
        </w:rPr>
        <w:t>познакомиться с принципами устройства Интернета и сетевого взаимодействия между компьютерами, методами поиска в Интернете;</w:t>
      </w:r>
    </w:p>
    <w:p w:rsidR="00F24A70" w:rsidRPr="00F24A70" w:rsidRDefault="00F24A70" w:rsidP="00F24A70">
      <w:pPr>
        <w:suppressAutoHyphens/>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iCs/>
          <w:sz w:val="24"/>
          <w:szCs w:val="24"/>
        </w:rPr>
        <w:t>• </w:t>
      </w:r>
      <w:r w:rsidRPr="00F24A70">
        <w:rPr>
          <w:rFonts w:ascii="Times New Roman" w:eastAsia="Calibri" w:hAnsi="Times New Roman" w:cs="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F24A70" w:rsidRPr="00F24A70" w:rsidRDefault="00F24A70" w:rsidP="00F24A70">
      <w:pPr>
        <w:suppressAutoHyphens/>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iCs/>
          <w:sz w:val="24"/>
          <w:szCs w:val="24"/>
        </w:rPr>
        <w:t>• </w:t>
      </w:r>
      <w:r w:rsidRPr="00F24A70">
        <w:rPr>
          <w:rFonts w:ascii="Times New Roman" w:eastAsia="Calibri" w:hAnsi="Times New Roman" w:cs="Times New Roman"/>
          <w:i/>
          <w:sz w:val="24"/>
          <w:szCs w:val="24"/>
        </w:rPr>
        <w:t>узнать о том, что в сфере информатики и информационно-коммуникационных технологий (ИКТ) существуют международные и национальные стандарты;</w:t>
      </w:r>
    </w:p>
    <w:p w:rsidR="00F24A70" w:rsidRPr="00F24A70" w:rsidRDefault="00F24A70" w:rsidP="00F24A70">
      <w:pPr>
        <w:suppressAutoHyphens/>
        <w:spacing w:after="0" w:line="240" w:lineRule="auto"/>
        <w:ind w:firstLine="454"/>
        <w:jc w:val="both"/>
        <w:rPr>
          <w:rFonts w:ascii="Times New Roman" w:eastAsia="Calibri" w:hAnsi="Times New Roman" w:cs="Times New Roman"/>
          <w:i/>
          <w:sz w:val="24"/>
          <w:szCs w:val="24"/>
        </w:rPr>
      </w:pPr>
      <w:r w:rsidRPr="00F24A70">
        <w:rPr>
          <w:rFonts w:ascii="Times New Roman" w:eastAsia="Calibri" w:hAnsi="Times New Roman" w:cs="Times New Roman"/>
          <w:iCs/>
          <w:sz w:val="24"/>
          <w:szCs w:val="24"/>
        </w:rPr>
        <w:t>• </w:t>
      </w:r>
      <w:r w:rsidRPr="00F24A70">
        <w:rPr>
          <w:rFonts w:ascii="Times New Roman" w:eastAsia="Calibri" w:hAnsi="Times New Roman" w:cs="Times New Roman"/>
          <w:i/>
          <w:sz w:val="24"/>
          <w:szCs w:val="24"/>
        </w:rPr>
        <w:t>получить представление о тенденциях развития ИКТ.</w:t>
      </w:r>
    </w:p>
    <w:p w:rsidR="00506668" w:rsidRDefault="00506668" w:rsidP="003A01A6">
      <w:pPr>
        <w:spacing w:after="0"/>
        <w:rPr>
          <w:rFonts w:ascii="Times New Roman" w:hAnsi="Times New Roman" w:cs="Times New Roman"/>
          <w:sz w:val="24"/>
          <w:szCs w:val="24"/>
        </w:rPr>
      </w:pPr>
    </w:p>
    <w:p w:rsidR="00506668" w:rsidRPr="00D0141C" w:rsidRDefault="00692000" w:rsidP="00506668">
      <w:pPr>
        <w:pStyle w:val="a6"/>
        <w:spacing w:line="240" w:lineRule="auto"/>
        <w:outlineLvl w:val="0"/>
        <w:rPr>
          <w:b/>
          <w:sz w:val="24"/>
        </w:rPr>
      </w:pPr>
      <w:r>
        <w:rPr>
          <w:b/>
          <w:sz w:val="24"/>
        </w:rPr>
        <w:t>1.2.5.9</w:t>
      </w:r>
      <w:r w:rsidR="00506668" w:rsidRPr="00D0141C">
        <w:rPr>
          <w:b/>
          <w:sz w:val="24"/>
        </w:rPr>
        <w:t>. История России. Всеобщая история</w:t>
      </w:r>
    </w:p>
    <w:p w:rsidR="00506668" w:rsidRPr="00506668" w:rsidRDefault="00506668" w:rsidP="00506668">
      <w:pPr>
        <w:spacing w:after="0" w:line="240" w:lineRule="auto"/>
        <w:ind w:firstLine="454"/>
        <w:jc w:val="both"/>
        <w:outlineLvl w:val="0"/>
        <w:rPr>
          <w:rFonts w:ascii="Times New Roman" w:eastAsia="Times New Roman" w:hAnsi="Times New Roman" w:cs="Times New Roman"/>
          <w:b/>
          <w:sz w:val="24"/>
          <w:szCs w:val="24"/>
          <w:lang w:bidi="en-US"/>
        </w:rPr>
      </w:pPr>
      <w:r w:rsidRPr="00506668">
        <w:rPr>
          <w:rFonts w:ascii="Times New Roman" w:eastAsia="Times New Roman" w:hAnsi="Times New Roman" w:cs="Times New Roman"/>
          <w:b/>
          <w:sz w:val="24"/>
          <w:szCs w:val="24"/>
          <w:lang w:bidi="en-US"/>
        </w:rPr>
        <w:t>История Древнего мира</w:t>
      </w:r>
    </w:p>
    <w:p w:rsidR="00506668" w:rsidRPr="00506668" w:rsidRDefault="00506668" w:rsidP="00506668">
      <w:pPr>
        <w:spacing w:after="0" w:line="240" w:lineRule="auto"/>
        <w:ind w:firstLine="454"/>
        <w:jc w:val="both"/>
        <w:rPr>
          <w:rFonts w:ascii="Times New Roman" w:eastAsia="Times New Roman" w:hAnsi="Times New Roman" w:cs="Times New Roman"/>
          <w:sz w:val="24"/>
          <w:szCs w:val="24"/>
          <w:lang w:bidi="en-US"/>
        </w:rPr>
      </w:pPr>
      <w:r w:rsidRPr="00506668">
        <w:rPr>
          <w:rFonts w:ascii="Times New Roman" w:eastAsia="Times New Roman" w:hAnsi="Times New Roman" w:cs="Times New Roman"/>
          <w:sz w:val="24"/>
          <w:szCs w:val="24"/>
          <w:lang w:bidi="en-US"/>
        </w:rPr>
        <w:t>Выпускник научится:</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определять место исторических событий во времени, объяснять смысл основных хронологических понятий, терминов (тысячелетие, век, до н. э., н. э.);</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проводить поиск информации в отрывках исторических текстов, материальных памятниках Древнего мира;</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объяснять,</w:t>
      </w:r>
      <w:r>
        <w:rPr>
          <w:rFonts w:ascii="Times New Roman" w:eastAsia="Calibri" w:hAnsi="Times New Roman" w:cs="Times New Roman"/>
          <w:sz w:val="24"/>
          <w:szCs w:val="24"/>
          <w:lang w:eastAsia="ru-RU"/>
        </w:rPr>
        <w:t xml:space="preserve"> </w:t>
      </w:r>
      <w:r w:rsidRPr="00506668">
        <w:rPr>
          <w:rFonts w:ascii="Times New Roman" w:eastAsia="Calibri" w:hAnsi="Times New Roman" w:cs="Times New Roman"/>
          <w:sz w:val="24"/>
          <w:szCs w:val="24"/>
          <w:lang w:eastAsia="ru-RU"/>
        </w:rP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давать оценку наиболее значительным событиям и личностям древней истории.</w:t>
      </w:r>
    </w:p>
    <w:p w:rsidR="00506668" w:rsidRPr="00506668" w:rsidRDefault="00506668" w:rsidP="00506668">
      <w:pPr>
        <w:widowControl w:val="0"/>
        <w:autoSpaceDE w:val="0"/>
        <w:autoSpaceDN w:val="0"/>
        <w:adjustRightInd w:val="0"/>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i/>
          <w:sz w:val="24"/>
          <w:szCs w:val="24"/>
          <w:lang w:eastAsia="ru-RU"/>
        </w:rPr>
        <w:t>Выпускник получит возможность научиться:</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w:t>
      </w:r>
      <w:r w:rsidRPr="00506668">
        <w:rPr>
          <w:rFonts w:ascii="Times New Roman" w:eastAsia="Calibri" w:hAnsi="Times New Roman" w:cs="Times New Roman"/>
          <w:i/>
          <w:sz w:val="24"/>
          <w:szCs w:val="24"/>
          <w:lang w:eastAsia="ru-RU"/>
        </w:rPr>
        <w:t>давать характеристику общественного строя древних государств;</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w:t>
      </w:r>
      <w:r w:rsidRPr="00506668">
        <w:rPr>
          <w:rFonts w:ascii="Times New Roman" w:eastAsia="Calibri" w:hAnsi="Times New Roman" w:cs="Times New Roman"/>
          <w:i/>
          <w:sz w:val="24"/>
          <w:szCs w:val="24"/>
          <w:lang w:eastAsia="ru-RU"/>
        </w:rPr>
        <w:t>сопоставлять свидетельства различных исторических источников, выявляя в них общее и различия;</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w:t>
      </w:r>
      <w:r w:rsidRPr="00506668">
        <w:rPr>
          <w:rFonts w:ascii="Times New Roman" w:eastAsia="Calibri" w:hAnsi="Times New Roman" w:cs="Times New Roman"/>
          <w:i/>
          <w:sz w:val="24"/>
          <w:szCs w:val="24"/>
          <w:lang w:eastAsia="ru-RU"/>
        </w:rPr>
        <w:t>видеть проявления влияния античного искусства в окружающей среде;</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w:t>
      </w:r>
      <w:r w:rsidRPr="00506668">
        <w:rPr>
          <w:rFonts w:ascii="Times New Roman" w:eastAsia="Calibri" w:hAnsi="Times New Roman" w:cs="Times New Roman"/>
          <w:i/>
          <w:sz w:val="24"/>
          <w:szCs w:val="24"/>
          <w:lang w:eastAsia="ru-RU"/>
        </w:rPr>
        <w:t>высказывать суждения о значении и месте исторического и культурного наследия древних обществ в мировой истории.</w:t>
      </w:r>
    </w:p>
    <w:p w:rsidR="00506668" w:rsidRPr="00506668" w:rsidRDefault="00506668" w:rsidP="00506668">
      <w:pPr>
        <w:widowControl w:val="0"/>
        <w:autoSpaceDE w:val="0"/>
        <w:autoSpaceDN w:val="0"/>
        <w:adjustRightInd w:val="0"/>
        <w:spacing w:after="0" w:line="240" w:lineRule="auto"/>
        <w:ind w:firstLine="454"/>
        <w:jc w:val="both"/>
        <w:outlineLvl w:val="0"/>
        <w:rPr>
          <w:rFonts w:ascii="Times New Roman" w:eastAsia="Calibri" w:hAnsi="Times New Roman" w:cs="Times New Roman"/>
          <w:b/>
          <w:sz w:val="24"/>
          <w:szCs w:val="24"/>
          <w:lang w:eastAsia="ru-RU"/>
        </w:rPr>
      </w:pPr>
      <w:r w:rsidRPr="00506668">
        <w:rPr>
          <w:rFonts w:ascii="Times New Roman" w:eastAsia="Calibri" w:hAnsi="Times New Roman" w:cs="Times New Roman"/>
          <w:b/>
          <w:sz w:val="24"/>
          <w:szCs w:val="24"/>
          <w:lang w:eastAsia="ru-RU"/>
        </w:rPr>
        <w:t>История Средних веков</w:t>
      </w:r>
    </w:p>
    <w:p w:rsidR="00506668" w:rsidRPr="00506668" w:rsidRDefault="00506668" w:rsidP="00506668">
      <w:pPr>
        <w:spacing w:after="0" w:line="240" w:lineRule="auto"/>
        <w:ind w:firstLine="454"/>
        <w:jc w:val="both"/>
        <w:rPr>
          <w:rFonts w:ascii="Times New Roman" w:eastAsia="Times New Roman" w:hAnsi="Times New Roman" w:cs="Times New Roman"/>
          <w:sz w:val="24"/>
          <w:szCs w:val="24"/>
          <w:lang w:bidi="en-US"/>
        </w:rPr>
      </w:pPr>
      <w:r w:rsidRPr="00506668">
        <w:rPr>
          <w:rFonts w:ascii="Times New Roman" w:eastAsia="Times New Roman" w:hAnsi="Times New Roman" w:cs="Times New Roman"/>
          <w:sz w:val="24"/>
          <w:szCs w:val="24"/>
          <w:lang w:bidi="en-US"/>
        </w:rPr>
        <w:t>Выпускник научится:</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проводить поиск информации в исторических текстах, материальных исторических памятниках Средневековья;</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объяснять причины и следствия ключевых событий отечественной и всеобщей истории Средних веков;</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давать оценку событиям и личностям отечественной и всеобщей истории Средних веков.</w:t>
      </w:r>
    </w:p>
    <w:p w:rsidR="00506668" w:rsidRPr="00506668" w:rsidRDefault="00506668" w:rsidP="00506668">
      <w:pPr>
        <w:widowControl w:val="0"/>
        <w:autoSpaceDE w:val="0"/>
        <w:autoSpaceDN w:val="0"/>
        <w:adjustRightInd w:val="0"/>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i/>
          <w:sz w:val="24"/>
          <w:szCs w:val="24"/>
          <w:lang w:eastAsia="ru-RU"/>
        </w:rPr>
        <w:t>Выпускник получит возможность научиться:</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w:t>
      </w:r>
      <w:r w:rsidRPr="00506668">
        <w:rPr>
          <w:rFonts w:ascii="Times New Roman" w:eastAsia="Calibri" w:hAnsi="Times New Roman" w:cs="Times New Roman"/>
          <w:i/>
          <w:sz w:val="24"/>
          <w:szCs w:val="24"/>
          <w:lang w:eastAsia="ru-RU"/>
        </w:rPr>
        <w:t>давать сопоставительную характеристику политического устройства государств Средневековья (Русь, Запад, Восток);</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w:t>
      </w:r>
      <w:r w:rsidRPr="00506668">
        <w:rPr>
          <w:rFonts w:ascii="Times New Roman" w:eastAsia="Calibri" w:hAnsi="Times New Roman" w:cs="Times New Roman"/>
          <w:i/>
          <w:sz w:val="24"/>
          <w:szCs w:val="24"/>
          <w:lang w:eastAsia="ru-RU"/>
        </w:rPr>
        <w:t>сравнивать свидетельства различных исторических источников, выявляя в них общее и различия;</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w:t>
      </w:r>
      <w:r w:rsidRPr="00506668">
        <w:rPr>
          <w:rFonts w:ascii="Times New Roman" w:eastAsia="Calibri" w:hAnsi="Times New Roman" w:cs="Times New Roman"/>
          <w:i/>
          <w:sz w:val="24"/>
          <w:szCs w:val="24"/>
          <w:lang w:eastAsia="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506668" w:rsidRPr="00506668" w:rsidRDefault="00506668" w:rsidP="00506668">
      <w:pPr>
        <w:widowControl w:val="0"/>
        <w:autoSpaceDE w:val="0"/>
        <w:autoSpaceDN w:val="0"/>
        <w:adjustRightInd w:val="0"/>
        <w:spacing w:after="0" w:line="240" w:lineRule="auto"/>
        <w:ind w:firstLine="454"/>
        <w:jc w:val="both"/>
        <w:outlineLvl w:val="0"/>
        <w:rPr>
          <w:rFonts w:ascii="Times New Roman" w:eastAsia="Calibri" w:hAnsi="Times New Roman" w:cs="Times New Roman"/>
          <w:b/>
          <w:sz w:val="24"/>
          <w:szCs w:val="24"/>
          <w:lang w:eastAsia="ru-RU"/>
        </w:rPr>
      </w:pPr>
      <w:r w:rsidRPr="00506668">
        <w:rPr>
          <w:rFonts w:ascii="Times New Roman" w:eastAsia="Calibri" w:hAnsi="Times New Roman" w:cs="Times New Roman"/>
          <w:b/>
          <w:sz w:val="24"/>
          <w:szCs w:val="24"/>
          <w:lang w:eastAsia="ru-RU"/>
        </w:rPr>
        <w:t>История Нового времени</w:t>
      </w:r>
    </w:p>
    <w:p w:rsidR="00506668" w:rsidRPr="00506668" w:rsidRDefault="00506668" w:rsidP="00506668">
      <w:pPr>
        <w:spacing w:after="0" w:line="240" w:lineRule="auto"/>
        <w:ind w:firstLine="454"/>
        <w:jc w:val="both"/>
        <w:rPr>
          <w:rFonts w:ascii="Times New Roman" w:eastAsia="Times New Roman" w:hAnsi="Times New Roman" w:cs="Times New Roman"/>
          <w:sz w:val="24"/>
          <w:szCs w:val="24"/>
          <w:lang w:bidi="en-US"/>
        </w:rPr>
      </w:pPr>
      <w:r w:rsidRPr="00506668">
        <w:rPr>
          <w:rFonts w:ascii="Times New Roman" w:eastAsia="Times New Roman" w:hAnsi="Times New Roman" w:cs="Times New Roman"/>
          <w:sz w:val="24"/>
          <w:szCs w:val="24"/>
          <w:lang w:bidi="en-US"/>
        </w:rPr>
        <w:t>Выпускник научится:</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xml:space="preserve">• анализировать информацию различных источников по отечественной и всеобщей истории Нового времени; </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объяснять</w:t>
      </w:r>
      <w:r>
        <w:rPr>
          <w:rFonts w:ascii="Times New Roman" w:eastAsia="Calibri" w:hAnsi="Times New Roman" w:cs="Times New Roman"/>
          <w:sz w:val="24"/>
          <w:szCs w:val="24"/>
          <w:lang w:eastAsia="ru-RU"/>
        </w:rPr>
        <w:t xml:space="preserve"> </w:t>
      </w:r>
      <w:r w:rsidRPr="00506668">
        <w:rPr>
          <w:rFonts w:ascii="Times New Roman" w:eastAsia="Calibri" w:hAnsi="Times New Roman" w:cs="Times New Roman"/>
          <w:sz w:val="24"/>
          <w:szCs w:val="24"/>
          <w:lang w:eastAsia="ru-RU"/>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сопоставлять</w:t>
      </w:r>
      <w:r>
        <w:rPr>
          <w:rFonts w:ascii="Times New Roman" w:eastAsia="Calibri" w:hAnsi="Times New Roman" w:cs="Times New Roman"/>
          <w:sz w:val="24"/>
          <w:szCs w:val="24"/>
          <w:lang w:eastAsia="ru-RU"/>
        </w:rPr>
        <w:t xml:space="preserve"> </w:t>
      </w:r>
      <w:r w:rsidRPr="00506668">
        <w:rPr>
          <w:rFonts w:ascii="Times New Roman" w:eastAsia="Calibri" w:hAnsi="Times New Roman" w:cs="Times New Roman"/>
          <w:sz w:val="24"/>
          <w:szCs w:val="24"/>
          <w:lang w:eastAsia="ru-RU"/>
        </w:rPr>
        <w:t>развитие России и других стран в Новое время, сравнивать исторические ситуации и события;</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давать оценку событиям и личностям отечественной и всеобщей истории Нового времени.</w:t>
      </w:r>
    </w:p>
    <w:p w:rsidR="00506668" w:rsidRPr="00506668" w:rsidRDefault="00506668" w:rsidP="00506668">
      <w:pPr>
        <w:widowControl w:val="0"/>
        <w:autoSpaceDE w:val="0"/>
        <w:autoSpaceDN w:val="0"/>
        <w:adjustRightInd w:val="0"/>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i/>
          <w:sz w:val="24"/>
          <w:szCs w:val="24"/>
          <w:lang w:eastAsia="ru-RU"/>
        </w:rPr>
        <w:t>Выпускник получит возможность научиться:</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w:t>
      </w:r>
      <w:r w:rsidRPr="00506668">
        <w:rPr>
          <w:rFonts w:ascii="Times New Roman" w:eastAsia="Calibri" w:hAnsi="Times New Roman" w:cs="Times New Roman"/>
          <w:i/>
          <w:sz w:val="24"/>
          <w:szCs w:val="24"/>
          <w:lang w:eastAsia="ru-RU"/>
        </w:rPr>
        <w:t>используя историческую карту, характеризовать социально-экономическое и политическое развитие России, других государств в Новое время;</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w:t>
      </w:r>
      <w:r w:rsidRPr="00506668">
        <w:rPr>
          <w:rFonts w:ascii="Times New Roman" w:eastAsia="Calibri" w:hAnsi="Times New Roman" w:cs="Times New Roman"/>
          <w:i/>
          <w:sz w:val="24"/>
          <w:szCs w:val="24"/>
          <w:lang w:eastAsia="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w:t>
      </w:r>
      <w:r w:rsidRPr="00506668">
        <w:rPr>
          <w:rFonts w:ascii="Times New Roman" w:eastAsia="Calibri" w:hAnsi="Times New Roman" w:cs="Times New Roman"/>
          <w:i/>
          <w:sz w:val="24"/>
          <w:szCs w:val="24"/>
          <w:lang w:eastAsia="ru-RU"/>
        </w:rPr>
        <w:t xml:space="preserve">сравнивать развитие России и других стран в Новое время, объяснять, в чём заключались общие черты и особенности; </w:t>
      </w:r>
    </w:p>
    <w:p w:rsidR="00506668" w:rsidRPr="00506668" w:rsidRDefault="00506668" w:rsidP="00506668">
      <w:pPr>
        <w:spacing w:after="0" w:line="240" w:lineRule="auto"/>
        <w:ind w:firstLine="454"/>
        <w:jc w:val="both"/>
        <w:rPr>
          <w:rFonts w:ascii="Times New Roman" w:eastAsia="Calibri" w:hAnsi="Times New Roman" w:cs="Times New Roman"/>
          <w:b/>
          <w:i/>
          <w:sz w:val="24"/>
          <w:szCs w:val="24"/>
          <w:lang w:eastAsia="ru-RU"/>
        </w:rPr>
      </w:pPr>
      <w:r w:rsidRPr="00506668">
        <w:rPr>
          <w:rFonts w:ascii="Times New Roman" w:eastAsia="Calibri" w:hAnsi="Times New Roman" w:cs="Times New Roman"/>
          <w:sz w:val="24"/>
          <w:szCs w:val="24"/>
          <w:lang w:eastAsia="ru-RU"/>
        </w:rPr>
        <w:t>• </w:t>
      </w:r>
      <w:r w:rsidRPr="00506668">
        <w:rPr>
          <w:rFonts w:ascii="Times New Roman" w:eastAsia="Calibri" w:hAnsi="Times New Roman" w:cs="Times New Roman"/>
          <w:i/>
          <w:sz w:val="24"/>
          <w:szCs w:val="24"/>
          <w:lang w:eastAsia="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506668" w:rsidRPr="00506668" w:rsidRDefault="00506668" w:rsidP="00506668">
      <w:pPr>
        <w:widowControl w:val="0"/>
        <w:autoSpaceDE w:val="0"/>
        <w:autoSpaceDN w:val="0"/>
        <w:adjustRightInd w:val="0"/>
        <w:spacing w:after="0" w:line="240" w:lineRule="auto"/>
        <w:ind w:firstLine="454"/>
        <w:jc w:val="both"/>
        <w:outlineLvl w:val="0"/>
        <w:rPr>
          <w:rFonts w:ascii="Times New Roman" w:eastAsia="Calibri" w:hAnsi="Times New Roman" w:cs="Times New Roman"/>
          <w:b/>
          <w:sz w:val="24"/>
          <w:szCs w:val="24"/>
          <w:lang w:eastAsia="ru-RU"/>
        </w:rPr>
      </w:pPr>
      <w:r w:rsidRPr="00506668">
        <w:rPr>
          <w:rFonts w:ascii="Times New Roman" w:eastAsia="Calibri" w:hAnsi="Times New Roman" w:cs="Times New Roman"/>
          <w:b/>
          <w:sz w:val="24"/>
          <w:szCs w:val="24"/>
          <w:lang w:eastAsia="ru-RU"/>
        </w:rPr>
        <w:t>Новейшая история</w:t>
      </w:r>
    </w:p>
    <w:p w:rsidR="00506668" w:rsidRPr="00506668" w:rsidRDefault="00506668" w:rsidP="00506668">
      <w:pPr>
        <w:spacing w:after="0" w:line="240" w:lineRule="auto"/>
        <w:ind w:firstLine="454"/>
        <w:jc w:val="both"/>
        <w:rPr>
          <w:rFonts w:ascii="Times New Roman" w:eastAsia="Times New Roman" w:hAnsi="Times New Roman" w:cs="Times New Roman"/>
          <w:sz w:val="24"/>
          <w:szCs w:val="24"/>
          <w:lang w:bidi="en-US"/>
        </w:rPr>
      </w:pPr>
      <w:r w:rsidRPr="00506668">
        <w:rPr>
          <w:rFonts w:ascii="Times New Roman" w:eastAsia="Times New Roman" w:hAnsi="Times New Roman" w:cs="Times New Roman"/>
          <w:sz w:val="24"/>
          <w:szCs w:val="24"/>
          <w:lang w:bidi="en-US"/>
        </w:rPr>
        <w:t>Выпускник научится:</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xml:space="preserve">•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w:t>
      </w:r>
      <w:r w:rsidRPr="00506668">
        <w:rPr>
          <w:rFonts w:ascii="Times New Roman" w:eastAsia="Calibri" w:hAnsi="Times New Roman" w:cs="Times New Roman"/>
          <w:sz w:val="24"/>
          <w:szCs w:val="24"/>
          <w:lang w:val="en-US" w:eastAsia="ru-RU"/>
        </w:rPr>
        <w:t>XXI</w:t>
      </w:r>
      <w:r w:rsidRPr="00506668">
        <w:rPr>
          <w:rFonts w:ascii="Times New Roman" w:eastAsia="Calibri" w:hAnsi="Times New Roman" w:cs="Times New Roman"/>
          <w:sz w:val="24"/>
          <w:szCs w:val="24"/>
          <w:lang w:eastAsia="ru-RU"/>
        </w:rPr>
        <w:t> в.; соотносить хронологию истории России и всеобщей истории в Новейшее время;</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xml:space="preserve">• использовать историческую карту как источник информации о территории России (СССР) и других государств в ХХ — начале </w:t>
      </w:r>
      <w:r w:rsidRPr="00506668">
        <w:rPr>
          <w:rFonts w:ascii="Times New Roman" w:eastAsia="Calibri" w:hAnsi="Times New Roman" w:cs="Times New Roman"/>
          <w:sz w:val="24"/>
          <w:szCs w:val="24"/>
          <w:lang w:val="en-US" w:eastAsia="ru-RU"/>
        </w:rPr>
        <w:t>XXI</w:t>
      </w:r>
      <w:r w:rsidRPr="00506668">
        <w:rPr>
          <w:rFonts w:ascii="Times New Roman" w:eastAsia="Calibri" w:hAnsi="Times New Roman" w:cs="Times New Roman"/>
          <w:sz w:val="24"/>
          <w:szCs w:val="24"/>
          <w:lang w:eastAsia="ru-RU"/>
        </w:rPr>
        <w:t> в., значительных социально-экономических процессах и изменениях на политической карте мира в новейшую эпоху, местах крупнейших событий и др.;</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xml:space="preserve">• анализировать информацию из исторических источников </w:t>
      </w:r>
      <w:r w:rsidRPr="00506668">
        <w:rPr>
          <w:rFonts w:ascii="Times New Roman" w:eastAsia="Calibri" w:hAnsi="Times New Roman" w:cs="Times New Roman"/>
          <w:sz w:val="24"/>
          <w:szCs w:val="24"/>
          <w:lang w:val="en-US" w:eastAsia="ru-RU"/>
        </w:rPr>
        <w:sym w:font="Symbol" w:char="F02D"/>
      </w:r>
      <w:r w:rsidRPr="00506668">
        <w:rPr>
          <w:rFonts w:ascii="Times New Roman" w:eastAsia="Calibri" w:hAnsi="Times New Roman" w:cs="Times New Roman"/>
          <w:sz w:val="24"/>
          <w:szCs w:val="24"/>
          <w:lang w:eastAsia="ru-RU"/>
        </w:rPr>
        <w:t xml:space="preserve"> текстов, материальных и художественных памятников новейшей эпохи;</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xml:space="preserve">•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Pr="00506668">
        <w:rPr>
          <w:rFonts w:ascii="Times New Roman" w:eastAsia="Calibri" w:hAnsi="Times New Roman" w:cs="Times New Roman"/>
          <w:sz w:val="24"/>
          <w:szCs w:val="24"/>
          <w:lang w:val="en-US" w:eastAsia="ru-RU"/>
        </w:rPr>
        <w:t>XXI</w:t>
      </w:r>
      <w:r w:rsidRPr="00506668">
        <w:rPr>
          <w:rFonts w:ascii="Times New Roman" w:eastAsia="Calibri" w:hAnsi="Times New Roman" w:cs="Times New Roman"/>
          <w:sz w:val="24"/>
          <w:szCs w:val="24"/>
          <w:lang w:eastAsia="ru-RU"/>
        </w:rPr>
        <w:t> в.; б) ключевые события эпохи и их участников; в) памятники материальной и художественной культуры новейшей эпохи;</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систематизировать</w:t>
      </w:r>
      <w:r>
        <w:rPr>
          <w:rFonts w:ascii="Times New Roman" w:eastAsia="Calibri" w:hAnsi="Times New Roman" w:cs="Times New Roman"/>
          <w:sz w:val="24"/>
          <w:szCs w:val="24"/>
          <w:lang w:eastAsia="ru-RU"/>
        </w:rPr>
        <w:t xml:space="preserve"> </w:t>
      </w:r>
      <w:r w:rsidRPr="00506668">
        <w:rPr>
          <w:rFonts w:ascii="Times New Roman" w:eastAsia="Calibri" w:hAnsi="Times New Roman" w:cs="Times New Roman"/>
          <w:sz w:val="24"/>
          <w:szCs w:val="24"/>
          <w:lang w:eastAsia="ru-RU"/>
        </w:rPr>
        <w:t>исторический материал, содержащийся в учебной и дополнительной литературе;</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xml:space="preserve">•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w:t>
      </w:r>
      <w:r w:rsidRPr="00506668">
        <w:rPr>
          <w:rFonts w:ascii="Times New Roman" w:eastAsia="Calibri" w:hAnsi="Times New Roman" w:cs="Times New Roman"/>
          <w:sz w:val="24"/>
          <w:szCs w:val="24"/>
          <w:lang w:val="en-US" w:eastAsia="ru-RU"/>
        </w:rPr>
        <w:t>XXI</w:t>
      </w:r>
      <w:r w:rsidRPr="00506668">
        <w:rPr>
          <w:rFonts w:ascii="Times New Roman" w:eastAsia="Calibri" w:hAnsi="Times New Roman" w:cs="Times New Roman"/>
          <w:sz w:val="24"/>
          <w:szCs w:val="24"/>
          <w:lang w:eastAsia="ru-RU"/>
        </w:rPr>
        <w:t> в.;</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506668" w:rsidRPr="00506668" w:rsidRDefault="00506668" w:rsidP="00506668">
      <w:pPr>
        <w:spacing w:after="0" w:line="240" w:lineRule="auto"/>
        <w:ind w:firstLine="454"/>
        <w:jc w:val="both"/>
        <w:rPr>
          <w:rFonts w:ascii="Times New Roman" w:eastAsia="Calibri" w:hAnsi="Times New Roman" w:cs="Times New Roman"/>
          <w:sz w:val="24"/>
          <w:szCs w:val="24"/>
          <w:lang w:eastAsia="ru-RU"/>
        </w:rPr>
      </w:pPr>
      <w:r w:rsidRPr="00506668">
        <w:rPr>
          <w:rFonts w:ascii="Times New Roman" w:eastAsia="Calibri" w:hAnsi="Times New Roman" w:cs="Times New Roman"/>
          <w:sz w:val="24"/>
          <w:szCs w:val="24"/>
          <w:lang w:eastAsia="ru-RU"/>
        </w:rPr>
        <w:t xml:space="preserve">• давать оценку событиям и личностям отечественной и всеобщей истории ХХ — начала </w:t>
      </w:r>
      <w:r w:rsidRPr="00506668">
        <w:rPr>
          <w:rFonts w:ascii="Times New Roman" w:eastAsia="Calibri" w:hAnsi="Times New Roman" w:cs="Times New Roman"/>
          <w:sz w:val="24"/>
          <w:szCs w:val="24"/>
          <w:lang w:val="en-US" w:eastAsia="ru-RU"/>
        </w:rPr>
        <w:t>XXI</w:t>
      </w:r>
      <w:r w:rsidRPr="00506668">
        <w:rPr>
          <w:rFonts w:ascii="Times New Roman" w:eastAsia="Calibri" w:hAnsi="Times New Roman" w:cs="Times New Roman"/>
          <w:sz w:val="24"/>
          <w:szCs w:val="24"/>
          <w:lang w:eastAsia="ru-RU"/>
        </w:rPr>
        <w:t> в.</w:t>
      </w:r>
    </w:p>
    <w:p w:rsidR="00506668" w:rsidRPr="00506668" w:rsidRDefault="00506668" w:rsidP="00506668">
      <w:pPr>
        <w:widowControl w:val="0"/>
        <w:autoSpaceDE w:val="0"/>
        <w:autoSpaceDN w:val="0"/>
        <w:adjustRightInd w:val="0"/>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i/>
          <w:sz w:val="24"/>
          <w:szCs w:val="24"/>
          <w:lang w:eastAsia="ru-RU"/>
        </w:rPr>
        <w:t>Выпускник получит возможность научиться:</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w:t>
      </w:r>
      <w:r w:rsidRPr="00506668">
        <w:rPr>
          <w:rFonts w:ascii="Times New Roman" w:eastAsia="Calibri" w:hAnsi="Times New Roman" w:cs="Times New Roman"/>
          <w:i/>
          <w:sz w:val="24"/>
          <w:szCs w:val="24"/>
          <w:lang w:eastAsia="ru-RU"/>
        </w:rPr>
        <w:t xml:space="preserve">используя историческую карту, характеризовать социально-экономическое и политическое развитие России, других государств в ХХ — начале </w:t>
      </w:r>
      <w:r w:rsidRPr="00506668">
        <w:rPr>
          <w:rFonts w:ascii="Times New Roman" w:eastAsia="Calibri" w:hAnsi="Times New Roman" w:cs="Times New Roman"/>
          <w:i/>
          <w:sz w:val="24"/>
          <w:szCs w:val="24"/>
          <w:lang w:val="en-US" w:eastAsia="ru-RU"/>
        </w:rPr>
        <w:t>XXI</w:t>
      </w:r>
      <w:r w:rsidRPr="00506668">
        <w:rPr>
          <w:rFonts w:ascii="Times New Roman" w:eastAsia="Calibri" w:hAnsi="Times New Roman" w:cs="Times New Roman"/>
          <w:i/>
          <w:sz w:val="24"/>
          <w:szCs w:val="24"/>
          <w:lang w:eastAsia="ru-RU"/>
        </w:rPr>
        <w:t> в.;</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w:t>
      </w:r>
      <w:r w:rsidRPr="00506668">
        <w:rPr>
          <w:rFonts w:ascii="Times New Roman" w:eastAsia="Calibri" w:hAnsi="Times New Roman" w:cs="Times New Roman"/>
          <w:i/>
          <w:sz w:val="24"/>
          <w:szCs w:val="24"/>
          <w:lang w:eastAsia="ru-RU"/>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w:t>
      </w:r>
      <w:r w:rsidRPr="00506668">
        <w:rPr>
          <w:rFonts w:ascii="Times New Roman" w:eastAsia="Calibri" w:hAnsi="Times New Roman" w:cs="Times New Roman"/>
          <w:i/>
          <w:sz w:val="24"/>
          <w:szCs w:val="24"/>
          <w:lang w:eastAsia="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506668" w:rsidRPr="00506668" w:rsidRDefault="00506668" w:rsidP="00506668">
      <w:pPr>
        <w:spacing w:after="0" w:line="240" w:lineRule="auto"/>
        <w:ind w:firstLine="454"/>
        <w:jc w:val="both"/>
        <w:rPr>
          <w:rFonts w:ascii="Times New Roman" w:eastAsia="Calibri" w:hAnsi="Times New Roman" w:cs="Times New Roman"/>
          <w:i/>
          <w:sz w:val="24"/>
          <w:szCs w:val="24"/>
          <w:lang w:eastAsia="ru-RU"/>
        </w:rPr>
      </w:pPr>
      <w:r w:rsidRPr="00506668">
        <w:rPr>
          <w:rFonts w:ascii="Times New Roman" w:eastAsia="Calibri" w:hAnsi="Times New Roman" w:cs="Times New Roman"/>
          <w:sz w:val="24"/>
          <w:szCs w:val="24"/>
          <w:lang w:eastAsia="ru-RU"/>
        </w:rPr>
        <w:t>• </w:t>
      </w:r>
      <w:r w:rsidRPr="00506668">
        <w:rPr>
          <w:rFonts w:ascii="Times New Roman" w:eastAsia="Calibri" w:hAnsi="Times New Roman" w:cs="Times New Roman"/>
          <w:i/>
          <w:sz w:val="24"/>
          <w:szCs w:val="24"/>
          <w:lang w:eastAsia="ru-RU"/>
        </w:rPr>
        <w:t xml:space="preserve">проводить работу по поиску и оформлению материалов истории своей семьи, города, края в ХХ — начале </w:t>
      </w:r>
      <w:r w:rsidRPr="00506668">
        <w:rPr>
          <w:rFonts w:ascii="Times New Roman" w:eastAsia="Calibri" w:hAnsi="Times New Roman" w:cs="Times New Roman"/>
          <w:i/>
          <w:sz w:val="24"/>
          <w:szCs w:val="24"/>
          <w:lang w:val="en-US" w:eastAsia="ru-RU"/>
        </w:rPr>
        <w:t>XXI</w:t>
      </w:r>
      <w:r w:rsidRPr="00506668">
        <w:rPr>
          <w:rFonts w:ascii="Times New Roman" w:eastAsia="Calibri" w:hAnsi="Times New Roman" w:cs="Times New Roman"/>
          <w:i/>
          <w:sz w:val="24"/>
          <w:szCs w:val="24"/>
          <w:lang w:eastAsia="ru-RU"/>
        </w:rPr>
        <w:t> в.</w:t>
      </w:r>
    </w:p>
    <w:p w:rsidR="00506668" w:rsidRPr="00506668" w:rsidRDefault="00506668" w:rsidP="00506668">
      <w:pPr>
        <w:spacing w:after="0" w:line="240" w:lineRule="auto"/>
        <w:ind w:firstLine="454"/>
        <w:jc w:val="center"/>
        <w:outlineLvl w:val="0"/>
        <w:rPr>
          <w:rFonts w:ascii="Times New Roman" w:eastAsia="Times New Roman" w:hAnsi="Times New Roman" w:cs="Times New Roman"/>
          <w:b/>
          <w:sz w:val="24"/>
          <w:szCs w:val="24"/>
          <w:lang w:bidi="en-US"/>
        </w:rPr>
      </w:pPr>
    </w:p>
    <w:p w:rsidR="00506668" w:rsidRPr="00506668" w:rsidRDefault="00692000" w:rsidP="00506668">
      <w:pPr>
        <w:spacing w:after="0" w:line="240" w:lineRule="auto"/>
        <w:ind w:firstLine="454"/>
        <w:jc w:val="center"/>
        <w:outlineLvl w:val="0"/>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1.2.5.10</w:t>
      </w:r>
      <w:r w:rsidR="00506668" w:rsidRPr="00506668">
        <w:rPr>
          <w:rFonts w:ascii="Times New Roman" w:eastAsia="Times New Roman" w:hAnsi="Times New Roman" w:cs="Times New Roman"/>
          <w:b/>
          <w:sz w:val="24"/>
          <w:szCs w:val="24"/>
          <w:lang w:bidi="en-US"/>
        </w:rPr>
        <w:t>. Обществознание</w:t>
      </w:r>
    </w:p>
    <w:p w:rsidR="00457A69" w:rsidRPr="00911910" w:rsidRDefault="00457A69" w:rsidP="00457A69">
      <w:pPr>
        <w:spacing w:after="0" w:line="240" w:lineRule="auto"/>
        <w:ind w:firstLine="454"/>
        <w:jc w:val="both"/>
        <w:outlineLvl w:val="0"/>
        <w:rPr>
          <w:rFonts w:ascii="Times New Roman" w:eastAsia="Times New Roman" w:hAnsi="Times New Roman"/>
          <w:b/>
          <w:i/>
          <w:sz w:val="24"/>
          <w:szCs w:val="24"/>
          <w:lang w:bidi="en-US"/>
        </w:rPr>
      </w:pPr>
      <w:r w:rsidRPr="00911910">
        <w:rPr>
          <w:rFonts w:ascii="Times New Roman" w:eastAsia="Times New Roman" w:hAnsi="Times New Roman"/>
          <w:b/>
          <w:bCs/>
          <w:sz w:val="24"/>
          <w:szCs w:val="24"/>
          <w:lang w:bidi="en-US"/>
        </w:rPr>
        <w:t>Человек в социальном измерении</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Выпускник научится:</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457A69" w:rsidRPr="00911910" w:rsidRDefault="00457A69" w:rsidP="00457A69">
      <w:pPr>
        <w:spacing w:after="0" w:line="240" w:lineRule="auto"/>
        <w:ind w:firstLine="454"/>
        <w:jc w:val="both"/>
        <w:rPr>
          <w:rFonts w:ascii="Times New Roman" w:eastAsia="Times New Roman" w:hAnsi="Times New Roman"/>
          <w:sz w:val="24"/>
          <w:szCs w:val="24"/>
          <w:lang w:eastAsia="ru-RU"/>
        </w:rPr>
      </w:pPr>
      <w:r w:rsidRPr="00911910">
        <w:rPr>
          <w:rFonts w:ascii="Times New Roman" w:eastAsia="Times New Roman" w:hAnsi="Times New Roman"/>
          <w:sz w:val="24"/>
          <w:szCs w:val="24"/>
          <w:lang w:eastAsia="ru-RU"/>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457A69" w:rsidRPr="00911910" w:rsidRDefault="00457A69" w:rsidP="00457A69">
      <w:pPr>
        <w:spacing w:after="0" w:line="240" w:lineRule="auto"/>
        <w:ind w:firstLine="454"/>
        <w:jc w:val="both"/>
        <w:rPr>
          <w:rFonts w:ascii="Times New Roman" w:eastAsia="Times New Roman" w:hAnsi="Times New Roman"/>
          <w:sz w:val="24"/>
          <w:szCs w:val="24"/>
          <w:lang w:eastAsia="ru-RU"/>
        </w:rPr>
      </w:pPr>
      <w:r w:rsidRPr="00911910">
        <w:rPr>
          <w:rFonts w:ascii="Times New Roman" w:eastAsia="Times New Roman" w:hAnsi="Times New Roman"/>
          <w:sz w:val="24"/>
          <w:szCs w:val="24"/>
          <w:lang w:eastAsia="ru-RU"/>
        </w:rPr>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характеризовать собственный социальный статус и социальные роли; объяснять и конкретизировать примерами смысл понятия «гражданство»;</w:t>
      </w:r>
    </w:p>
    <w:p w:rsidR="00457A69" w:rsidRPr="00911910" w:rsidRDefault="00457A69" w:rsidP="00457A69">
      <w:pPr>
        <w:spacing w:after="0" w:line="240" w:lineRule="auto"/>
        <w:ind w:firstLine="454"/>
        <w:jc w:val="both"/>
        <w:rPr>
          <w:rFonts w:ascii="Times New Roman" w:eastAsia="Times New Roman" w:hAnsi="Times New Roman"/>
          <w:sz w:val="24"/>
          <w:szCs w:val="24"/>
          <w:lang w:eastAsia="ru-RU"/>
        </w:rPr>
      </w:pPr>
      <w:r w:rsidRPr="00911910">
        <w:rPr>
          <w:rFonts w:ascii="Times New Roman" w:eastAsia="Times New Roman" w:hAnsi="Times New Roman"/>
          <w:sz w:val="24"/>
          <w:szCs w:val="24"/>
          <w:lang w:eastAsia="ru-RU"/>
        </w:rPr>
        <w:t>• описывать гендер как социальный пол; приводить примеры гендерных ролей, а также различий в поведении мальчиков и девочек;</w:t>
      </w:r>
    </w:p>
    <w:p w:rsidR="00457A69" w:rsidRPr="00911910" w:rsidRDefault="00457A69" w:rsidP="00457A69">
      <w:pPr>
        <w:spacing w:after="0" w:line="240" w:lineRule="auto"/>
        <w:ind w:firstLine="454"/>
        <w:jc w:val="both"/>
        <w:rPr>
          <w:rFonts w:ascii="Times New Roman" w:eastAsia="Times New Roman" w:hAnsi="Times New Roman"/>
          <w:sz w:val="24"/>
          <w:szCs w:val="24"/>
          <w:lang w:eastAsia="ru-RU"/>
        </w:rPr>
      </w:pPr>
      <w:r w:rsidRPr="00911910">
        <w:rPr>
          <w:rFonts w:ascii="Times New Roman" w:eastAsia="Times New Roman" w:hAnsi="Times New Roman"/>
          <w:sz w:val="24"/>
          <w:szCs w:val="24"/>
          <w:lang w:eastAsia="ru-RU"/>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i/>
          <w:sz w:val="24"/>
          <w:szCs w:val="24"/>
          <w:lang w:eastAsia="ru-RU"/>
        </w:rPr>
      </w:pPr>
      <w:r w:rsidRPr="00911910">
        <w:rPr>
          <w:rFonts w:ascii="Times New Roman" w:hAnsi="Times New Roman"/>
          <w:i/>
          <w:sz w:val="24"/>
          <w:szCs w:val="24"/>
          <w:lang w:eastAsia="ru-RU"/>
        </w:rPr>
        <w:t>Выпускник получит возможность научиться:</w:t>
      </w:r>
    </w:p>
    <w:p w:rsidR="00457A69" w:rsidRPr="00911910" w:rsidRDefault="00457A69" w:rsidP="00457A69">
      <w:pPr>
        <w:spacing w:after="0" w:line="240" w:lineRule="auto"/>
        <w:ind w:firstLine="454"/>
        <w:jc w:val="both"/>
        <w:rPr>
          <w:rFonts w:ascii="Times New Roman" w:hAnsi="Times New Roman"/>
          <w:i/>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457A69" w:rsidRPr="00911910" w:rsidRDefault="00457A69" w:rsidP="00457A69">
      <w:pPr>
        <w:spacing w:after="0" w:line="240" w:lineRule="auto"/>
        <w:ind w:firstLine="454"/>
        <w:jc w:val="both"/>
        <w:rPr>
          <w:rFonts w:ascii="Times New Roman" w:hAnsi="Times New Roman"/>
          <w:i/>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использовать элементы причинно-следственного анализа при характеристике социальных параметров личности;</w:t>
      </w:r>
    </w:p>
    <w:p w:rsidR="00457A69" w:rsidRPr="00911910" w:rsidRDefault="00457A69" w:rsidP="00457A69">
      <w:pPr>
        <w:spacing w:after="0" w:line="240" w:lineRule="auto"/>
        <w:ind w:firstLine="454"/>
        <w:jc w:val="both"/>
        <w:rPr>
          <w:rFonts w:ascii="Times New Roman" w:hAnsi="Times New Roman"/>
          <w:i/>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описывать реальные связи и зависимости между воспитанием и социализацией личности.</w:t>
      </w:r>
    </w:p>
    <w:p w:rsidR="00457A69" w:rsidRPr="00911910" w:rsidRDefault="00457A69" w:rsidP="00457A69">
      <w:pPr>
        <w:widowControl w:val="0"/>
        <w:autoSpaceDE w:val="0"/>
        <w:autoSpaceDN w:val="0"/>
        <w:adjustRightInd w:val="0"/>
        <w:spacing w:after="0" w:line="240" w:lineRule="auto"/>
        <w:ind w:firstLine="454"/>
        <w:jc w:val="both"/>
        <w:rPr>
          <w:rFonts w:ascii="Times New Roman" w:eastAsia="@Arial Unicode MS" w:hAnsi="Times New Roman"/>
          <w:b/>
          <w:i/>
          <w:sz w:val="24"/>
          <w:szCs w:val="24"/>
        </w:rPr>
      </w:pPr>
      <w:r>
        <w:rPr>
          <w:rFonts w:ascii="Times New Roman" w:eastAsia="@Arial Unicode MS" w:hAnsi="Times New Roman"/>
          <w:b/>
          <w:sz w:val="24"/>
          <w:szCs w:val="24"/>
        </w:rPr>
        <w:t>Человек среди людей</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Выпускник научится:</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характеризовать семью и семейные отношения; оценивать социальное значение семейных традиций и обычаев;</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характеризовать основные роли членов семьи, включая свою;</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i/>
          <w:sz w:val="24"/>
          <w:szCs w:val="24"/>
          <w:lang w:eastAsia="ru-RU"/>
        </w:rPr>
      </w:pPr>
      <w:r w:rsidRPr="00911910">
        <w:rPr>
          <w:rFonts w:ascii="Times New Roman" w:hAnsi="Times New Roman"/>
          <w:i/>
          <w:sz w:val="24"/>
          <w:szCs w:val="24"/>
          <w:lang w:eastAsia="ru-RU"/>
        </w:rPr>
        <w:t>Выпускник получит возможность научиться:</w:t>
      </w:r>
    </w:p>
    <w:p w:rsidR="00457A69" w:rsidRPr="00911910" w:rsidRDefault="00457A69" w:rsidP="00457A69">
      <w:pPr>
        <w:spacing w:after="0" w:line="240" w:lineRule="auto"/>
        <w:ind w:firstLine="454"/>
        <w:jc w:val="both"/>
        <w:rPr>
          <w:rFonts w:ascii="Times New Roman" w:hAnsi="Times New Roman"/>
          <w:i/>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использовать элементы причинно-следственного анализа при характеристике семейных конфликтов.</w:t>
      </w:r>
    </w:p>
    <w:p w:rsidR="00457A69" w:rsidRPr="00911910" w:rsidRDefault="00457A69" w:rsidP="00457A69">
      <w:pPr>
        <w:spacing w:after="0" w:line="240" w:lineRule="auto"/>
        <w:ind w:firstLine="454"/>
        <w:jc w:val="both"/>
        <w:outlineLvl w:val="0"/>
        <w:rPr>
          <w:rFonts w:ascii="Times New Roman" w:eastAsia="Times New Roman" w:hAnsi="Times New Roman"/>
          <w:b/>
          <w:sz w:val="24"/>
          <w:szCs w:val="24"/>
          <w:lang w:eastAsia="ru-RU"/>
        </w:rPr>
      </w:pPr>
      <w:r>
        <w:rPr>
          <w:rFonts w:ascii="Times New Roman" w:eastAsia="Times New Roman" w:hAnsi="Times New Roman"/>
          <w:b/>
          <w:bCs/>
          <w:sz w:val="24"/>
          <w:szCs w:val="24"/>
          <w:lang w:eastAsia="ru-RU"/>
        </w:rPr>
        <w:t>Нравственные основы жизни</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Выпускник научится:</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характеризовать глобальные проблемы современности;</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раскрывать духовные ценности и достижения народов нашей страны;</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формулировать собственную точку зрения на социальный портрет достойного гражданина страны;</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находить и извлекать информацию о положении России среди других государств мира из адаптированных источников различного типа.</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i/>
          <w:sz w:val="24"/>
          <w:szCs w:val="24"/>
          <w:lang w:eastAsia="ru-RU"/>
        </w:rPr>
      </w:pPr>
      <w:r w:rsidRPr="00911910">
        <w:rPr>
          <w:rFonts w:ascii="Times New Roman" w:hAnsi="Times New Roman"/>
          <w:i/>
          <w:sz w:val="24"/>
          <w:szCs w:val="24"/>
          <w:lang w:eastAsia="ru-RU"/>
        </w:rPr>
        <w:t>Выпускник получит возможность научиться:</w:t>
      </w:r>
    </w:p>
    <w:p w:rsidR="00457A69" w:rsidRPr="00911910" w:rsidRDefault="00457A69" w:rsidP="00457A69">
      <w:pPr>
        <w:spacing w:after="0" w:line="240" w:lineRule="auto"/>
        <w:ind w:firstLine="454"/>
        <w:jc w:val="both"/>
        <w:rPr>
          <w:rFonts w:ascii="Times New Roman" w:eastAsia="Times New Roman" w:hAnsi="Times New Roman"/>
          <w:i/>
          <w:sz w:val="24"/>
          <w:szCs w:val="24"/>
          <w:lang w:eastAsia="ru-RU"/>
        </w:rPr>
      </w:pPr>
      <w:r w:rsidRPr="00911910">
        <w:rPr>
          <w:rFonts w:ascii="Times New Roman" w:eastAsia="Times New Roman" w:hAnsi="Times New Roman"/>
          <w:sz w:val="24"/>
          <w:szCs w:val="24"/>
          <w:lang w:eastAsia="ru-RU"/>
        </w:rPr>
        <w:t>• </w:t>
      </w:r>
      <w:r w:rsidRPr="00911910">
        <w:rPr>
          <w:rFonts w:ascii="Times New Roman" w:eastAsia="Times New Roman" w:hAnsi="Times New Roman"/>
          <w:i/>
          <w:sz w:val="24"/>
          <w:szCs w:val="24"/>
          <w:lang w:eastAsia="ru-RU"/>
        </w:rPr>
        <w:t>характеризовать и конкретизировать фактами социальной жизни изменения, происходящие в современном обществе;</w:t>
      </w:r>
    </w:p>
    <w:p w:rsidR="00457A69" w:rsidRPr="00911910" w:rsidRDefault="00457A69" w:rsidP="00457A69">
      <w:pPr>
        <w:spacing w:after="0" w:line="240" w:lineRule="auto"/>
        <w:ind w:firstLine="454"/>
        <w:jc w:val="both"/>
        <w:rPr>
          <w:rFonts w:ascii="Times New Roman" w:eastAsia="Times New Roman" w:hAnsi="Times New Roman"/>
          <w:i/>
          <w:sz w:val="24"/>
          <w:szCs w:val="24"/>
          <w:lang w:eastAsia="ru-RU"/>
        </w:rPr>
      </w:pPr>
      <w:r w:rsidRPr="00911910">
        <w:rPr>
          <w:rFonts w:ascii="Times New Roman" w:eastAsia="Times New Roman" w:hAnsi="Times New Roman"/>
          <w:sz w:val="24"/>
          <w:szCs w:val="24"/>
          <w:lang w:eastAsia="ru-RU"/>
        </w:rPr>
        <w:t>• </w:t>
      </w:r>
      <w:r w:rsidRPr="00911910">
        <w:rPr>
          <w:rFonts w:ascii="Times New Roman" w:eastAsia="Times New Roman" w:hAnsi="Times New Roman"/>
          <w:i/>
          <w:sz w:val="24"/>
          <w:szCs w:val="24"/>
          <w:lang w:eastAsia="ru-RU"/>
        </w:rPr>
        <w:t>показывать влияние происходящих в обществе изменений на положение России в мире.</w:t>
      </w:r>
    </w:p>
    <w:p w:rsidR="00457A69" w:rsidRPr="00911910" w:rsidRDefault="00457A69" w:rsidP="00457A69">
      <w:pPr>
        <w:widowControl w:val="0"/>
        <w:autoSpaceDE w:val="0"/>
        <w:autoSpaceDN w:val="0"/>
        <w:adjustRightInd w:val="0"/>
        <w:spacing w:after="0" w:line="240" w:lineRule="auto"/>
        <w:ind w:firstLine="454"/>
        <w:jc w:val="both"/>
        <w:rPr>
          <w:rFonts w:ascii="Times New Roman" w:eastAsia="@Arial Unicode MS" w:hAnsi="Times New Roman"/>
          <w:b/>
          <w:i/>
          <w:sz w:val="24"/>
          <w:szCs w:val="24"/>
        </w:rPr>
      </w:pPr>
      <w:r w:rsidRPr="00911910">
        <w:rPr>
          <w:rFonts w:ascii="Times New Roman" w:eastAsia="@Arial Unicode MS" w:hAnsi="Times New Roman"/>
          <w:b/>
          <w:sz w:val="24"/>
          <w:szCs w:val="24"/>
        </w:rPr>
        <w:t>Регулирование поведения людей в обществе</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Выпускник научится:</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i/>
          <w:sz w:val="24"/>
          <w:szCs w:val="24"/>
          <w:lang w:eastAsia="ru-RU"/>
        </w:rPr>
      </w:pPr>
      <w:r w:rsidRPr="00911910">
        <w:rPr>
          <w:rFonts w:ascii="Times New Roman" w:hAnsi="Times New Roman"/>
          <w:i/>
          <w:sz w:val="24"/>
          <w:szCs w:val="24"/>
          <w:lang w:eastAsia="ru-RU"/>
        </w:rPr>
        <w:t>Выпускник получит возможность научиться:</w:t>
      </w:r>
    </w:p>
    <w:p w:rsidR="00457A69" w:rsidRPr="00911910" w:rsidRDefault="00457A69" w:rsidP="00457A69">
      <w:pPr>
        <w:spacing w:after="0" w:line="240" w:lineRule="auto"/>
        <w:ind w:firstLine="454"/>
        <w:jc w:val="both"/>
        <w:rPr>
          <w:rFonts w:ascii="Times New Roman" w:eastAsia="Times New Roman" w:hAnsi="Times New Roman"/>
          <w:i/>
          <w:sz w:val="24"/>
          <w:szCs w:val="24"/>
          <w:lang w:eastAsia="ru-RU"/>
        </w:rPr>
      </w:pPr>
      <w:r w:rsidRPr="00911910">
        <w:rPr>
          <w:rFonts w:ascii="Times New Roman" w:eastAsia="Times New Roman" w:hAnsi="Times New Roman"/>
          <w:sz w:val="24"/>
          <w:szCs w:val="24"/>
          <w:lang w:eastAsia="ru-RU"/>
        </w:rPr>
        <w:t>• </w:t>
      </w:r>
      <w:r w:rsidRPr="00911910">
        <w:rPr>
          <w:rFonts w:ascii="Times New Roman" w:eastAsia="Times New Roman" w:hAnsi="Times New Roman"/>
          <w:i/>
          <w:sz w:val="24"/>
          <w:szCs w:val="24"/>
          <w:lang w:eastAsia="ru-RU"/>
        </w:rPr>
        <w:t>использовать элементы причинно-следственного анализа для понимания влияния моральных устоев на развитие общества и человека;</w:t>
      </w:r>
    </w:p>
    <w:p w:rsidR="00457A69" w:rsidRPr="00911910" w:rsidRDefault="00457A69" w:rsidP="00457A69">
      <w:pPr>
        <w:spacing w:after="0" w:line="240" w:lineRule="auto"/>
        <w:ind w:firstLine="454"/>
        <w:jc w:val="both"/>
        <w:rPr>
          <w:rFonts w:ascii="Times New Roman" w:eastAsia="Times New Roman" w:hAnsi="Times New Roman"/>
          <w:i/>
          <w:sz w:val="24"/>
          <w:szCs w:val="24"/>
          <w:lang w:eastAsia="ru-RU"/>
        </w:rPr>
      </w:pPr>
      <w:r w:rsidRPr="00911910">
        <w:rPr>
          <w:rFonts w:ascii="Times New Roman" w:eastAsia="Times New Roman" w:hAnsi="Times New Roman"/>
          <w:sz w:val="24"/>
          <w:szCs w:val="24"/>
          <w:lang w:eastAsia="ru-RU"/>
        </w:rPr>
        <w:t>• </w:t>
      </w:r>
      <w:r w:rsidRPr="00911910">
        <w:rPr>
          <w:rFonts w:ascii="Times New Roman" w:eastAsia="Times New Roman" w:hAnsi="Times New Roman"/>
          <w:i/>
          <w:sz w:val="24"/>
          <w:szCs w:val="24"/>
          <w:lang w:eastAsia="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457A69" w:rsidRPr="00911910" w:rsidRDefault="00457A69" w:rsidP="00457A69">
      <w:pPr>
        <w:spacing w:after="0" w:line="240" w:lineRule="auto"/>
        <w:ind w:firstLine="454"/>
        <w:jc w:val="both"/>
        <w:rPr>
          <w:rFonts w:ascii="Times New Roman" w:eastAsia="Times New Roman" w:hAnsi="Times New Roman"/>
          <w:i/>
          <w:sz w:val="24"/>
          <w:szCs w:val="24"/>
          <w:lang w:eastAsia="ru-RU"/>
        </w:rPr>
      </w:pPr>
      <w:r w:rsidRPr="00911910">
        <w:rPr>
          <w:rFonts w:ascii="Times New Roman" w:eastAsia="Times New Roman" w:hAnsi="Times New Roman"/>
          <w:sz w:val="24"/>
          <w:szCs w:val="24"/>
          <w:lang w:eastAsia="ru-RU"/>
        </w:rPr>
        <w:t>• </w:t>
      </w:r>
      <w:r w:rsidRPr="00911910">
        <w:rPr>
          <w:rFonts w:ascii="Times New Roman" w:eastAsia="Times New Roman" w:hAnsi="Times New Roman"/>
          <w:i/>
          <w:sz w:val="24"/>
          <w:szCs w:val="24"/>
          <w:lang w:eastAsia="ru-RU"/>
        </w:rPr>
        <w:t>оценивать сущность и значение правопорядка и законности, собственный вклад в их становление и развитие.</w:t>
      </w:r>
    </w:p>
    <w:p w:rsidR="00457A69" w:rsidRPr="00911910" w:rsidRDefault="00457A69" w:rsidP="00457A69">
      <w:pPr>
        <w:widowControl w:val="0"/>
        <w:autoSpaceDE w:val="0"/>
        <w:autoSpaceDN w:val="0"/>
        <w:adjustRightInd w:val="0"/>
        <w:spacing w:after="0" w:line="240" w:lineRule="auto"/>
        <w:ind w:firstLine="454"/>
        <w:jc w:val="both"/>
        <w:outlineLvl w:val="0"/>
        <w:rPr>
          <w:rFonts w:ascii="Times New Roman" w:hAnsi="Times New Roman"/>
          <w:i/>
          <w:iCs/>
          <w:sz w:val="24"/>
          <w:szCs w:val="24"/>
          <w:lang w:eastAsia="ru-RU"/>
        </w:rPr>
      </w:pPr>
      <w:r>
        <w:rPr>
          <w:rFonts w:ascii="Times New Roman" w:hAnsi="Times New Roman"/>
          <w:b/>
          <w:bCs/>
          <w:sz w:val="24"/>
          <w:szCs w:val="24"/>
          <w:lang w:eastAsia="ru-RU"/>
        </w:rPr>
        <w:t>Право</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Выпускник научится:</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объяснять на конкретных примерах особенности правового положения и юридической ответственности несовершеннолетних;</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i/>
          <w:sz w:val="24"/>
          <w:szCs w:val="24"/>
          <w:lang w:eastAsia="ru-RU"/>
        </w:rPr>
      </w:pPr>
      <w:r w:rsidRPr="00911910">
        <w:rPr>
          <w:rFonts w:ascii="Times New Roman" w:hAnsi="Times New Roman"/>
          <w:i/>
          <w:sz w:val="24"/>
          <w:szCs w:val="24"/>
          <w:lang w:eastAsia="ru-RU"/>
        </w:rPr>
        <w:t>Выпускник получит возможность научиться:</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оценивать сущность и значение правопорядка и законности, собственный возможный вклад в их становление и развитие</w:t>
      </w:r>
      <w:r w:rsidRPr="00911910">
        <w:rPr>
          <w:rFonts w:ascii="Times New Roman" w:hAnsi="Times New Roman"/>
          <w:sz w:val="24"/>
          <w:szCs w:val="24"/>
          <w:lang w:eastAsia="ru-RU"/>
        </w:rPr>
        <w:t>;</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осознанно содействовать защите правопорядка в обществе правовыми способами и средствами;</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использовать знания и умения для формирования способности к личному самоопределению, самореализации, самоконтролю.</w:t>
      </w:r>
    </w:p>
    <w:p w:rsidR="00457A69" w:rsidRPr="00911910" w:rsidRDefault="00457A69" w:rsidP="00457A69">
      <w:pPr>
        <w:widowControl w:val="0"/>
        <w:autoSpaceDE w:val="0"/>
        <w:autoSpaceDN w:val="0"/>
        <w:adjustRightInd w:val="0"/>
        <w:spacing w:after="0" w:line="240" w:lineRule="auto"/>
        <w:ind w:firstLine="454"/>
        <w:jc w:val="both"/>
        <w:rPr>
          <w:rFonts w:ascii="Times New Roman" w:eastAsia="@Arial Unicode MS" w:hAnsi="Times New Roman"/>
          <w:b/>
          <w:sz w:val="24"/>
          <w:szCs w:val="24"/>
        </w:rPr>
      </w:pPr>
      <w:r>
        <w:rPr>
          <w:rFonts w:ascii="Times New Roman" w:eastAsia="@Arial Unicode MS" w:hAnsi="Times New Roman"/>
          <w:b/>
          <w:sz w:val="24"/>
          <w:szCs w:val="24"/>
        </w:rPr>
        <w:t>Экономика</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Выпускник научится:</w:t>
      </w:r>
    </w:p>
    <w:p w:rsidR="00457A69" w:rsidRPr="00911910" w:rsidRDefault="00457A69" w:rsidP="00457A69">
      <w:pPr>
        <w:tabs>
          <w:tab w:val="num" w:pos="709"/>
        </w:tabs>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понимать и правильно использовать основные экономические термины;</w:t>
      </w:r>
    </w:p>
    <w:p w:rsidR="00457A69" w:rsidRPr="00911910" w:rsidRDefault="00457A69" w:rsidP="00457A69">
      <w:pPr>
        <w:tabs>
          <w:tab w:val="num" w:pos="709"/>
        </w:tabs>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распознавать на основе привёденных данных основные экономические системы, экономические явления и процессы, сравнивать их;</w:t>
      </w:r>
    </w:p>
    <w:p w:rsidR="00457A69" w:rsidRPr="00911910" w:rsidRDefault="00457A69" w:rsidP="00457A69">
      <w:pPr>
        <w:tabs>
          <w:tab w:val="num" w:pos="709"/>
        </w:tabs>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xml:space="preserve">• объяснять механизм рыночного регулирования экономики и характеризовать роль государства в регулировании экономики; </w:t>
      </w:r>
    </w:p>
    <w:p w:rsidR="00457A69" w:rsidRPr="00911910" w:rsidRDefault="00457A69" w:rsidP="00457A69">
      <w:pPr>
        <w:tabs>
          <w:tab w:val="num" w:pos="709"/>
        </w:tabs>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характеризовать функции денег в экономике;</w:t>
      </w:r>
    </w:p>
    <w:p w:rsidR="00457A69" w:rsidRPr="00911910" w:rsidRDefault="00457A69" w:rsidP="00457A69">
      <w:pPr>
        <w:tabs>
          <w:tab w:val="num" w:pos="709"/>
        </w:tabs>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анализировать несложные статистические данные, отражающие экономические явления и процессы;</w:t>
      </w:r>
    </w:p>
    <w:p w:rsidR="00457A69" w:rsidRPr="00911910" w:rsidRDefault="00457A69" w:rsidP="00457A69">
      <w:pPr>
        <w:tabs>
          <w:tab w:val="num" w:pos="709"/>
        </w:tabs>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получать социальную информацию об экономической жизни общества из адаптированных источников различного типа;</w:t>
      </w:r>
    </w:p>
    <w:p w:rsidR="00457A69" w:rsidRPr="00911910" w:rsidRDefault="00457A69" w:rsidP="00457A69">
      <w:pPr>
        <w:tabs>
          <w:tab w:val="num" w:pos="709"/>
        </w:tabs>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i/>
          <w:sz w:val="24"/>
          <w:szCs w:val="24"/>
          <w:lang w:eastAsia="ru-RU"/>
        </w:rPr>
      </w:pPr>
      <w:r w:rsidRPr="00911910">
        <w:rPr>
          <w:rFonts w:ascii="Times New Roman" w:hAnsi="Times New Roman"/>
          <w:i/>
          <w:sz w:val="24"/>
          <w:szCs w:val="24"/>
          <w:lang w:eastAsia="ru-RU"/>
        </w:rPr>
        <w:t>Выпускник получит возможность научиться:</w:t>
      </w:r>
    </w:p>
    <w:p w:rsidR="00457A69" w:rsidRPr="00911910" w:rsidRDefault="00457A69" w:rsidP="00457A69">
      <w:pPr>
        <w:spacing w:after="0" w:line="240" w:lineRule="auto"/>
        <w:ind w:firstLine="454"/>
        <w:jc w:val="both"/>
        <w:rPr>
          <w:rFonts w:ascii="Times New Roman" w:hAnsi="Times New Roman"/>
          <w:i/>
          <w:sz w:val="24"/>
          <w:szCs w:val="24"/>
          <w:u w:val="single"/>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оценивать тенденции экономических изменений в нашем обществе;</w:t>
      </w:r>
    </w:p>
    <w:p w:rsidR="00457A69" w:rsidRPr="00911910" w:rsidRDefault="00457A69" w:rsidP="00457A69">
      <w:pPr>
        <w:spacing w:after="0" w:line="240" w:lineRule="auto"/>
        <w:ind w:firstLine="454"/>
        <w:jc w:val="both"/>
        <w:rPr>
          <w:rFonts w:ascii="Times New Roman" w:hAnsi="Times New Roman"/>
          <w:i/>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анализировать с опорой на полученные знания несложную экономическую информацию, получаемую из неадаптированных источников;</w:t>
      </w:r>
    </w:p>
    <w:p w:rsidR="00457A69" w:rsidRPr="00911910" w:rsidRDefault="00457A69" w:rsidP="00457A69">
      <w:pPr>
        <w:spacing w:after="0" w:line="240" w:lineRule="auto"/>
        <w:ind w:firstLine="454"/>
        <w:jc w:val="both"/>
        <w:rPr>
          <w:rFonts w:ascii="Times New Roman" w:hAnsi="Times New Roman"/>
          <w:i/>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выполнять несложные практические задания, основанные на ситуациях, связанных с описанием состояния российской экономики.</w:t>
      </w:r>
    </w:p>
    <w:p w:rsidR="00457A69" w:rsidRPr="00911910" w:rsidRDefault="00457A69" w:rsidP="00457A69">
      <w:pPr>
        <w:widowControl w:val="0"/>
        <w:autoSpaceDE w:val="0"/>
        <w:autoSpaceDN w:val="0"/>
        <w:adjustRightInd w:val="0"/>
        <w:spacing w:after="0" w:line="240" w:lineRule="auto"/>
        <w:ind w:firstLine="454"/>
        <w:jc w:val="both"/>
        <w:rPr>
          <w:rFonts w:ascii="Times New Roman" w:eastAsia="@Arial Unicode MS" w:hAnsi="Times New Roman"/>
          <w:b/>
          <w:i/>
          <w:sz w:val="24"/>
          <w:szCs w:val="24"/>
        </w:rPr>
      </w:pPr>
      <w:r w:rsidRPr="00911910">
        <w:rPr>
          <w:rFonts w:ascii="Times New Roman" w:eastAsia="@Arial Unicode MS" w:hAnsi="Times New Roman"/>
          <w:b/>
          <w:sz w:val="24"/>
          <w:szCs w:val="24"/>
        </w:rPr>
        <w:t>Человек в экономических отношениях</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Выпускник научится:</w:t>
      </w:r>
    </w:p>
    <w:p w:rsidR="00457A69" w:rsidRPr="00911910" w:rsidRDefault="00457A69" w:rsidP="00457A69">
      <w:pPr>
        <w:tabs>
          <w:tab w:val="num" w:pos="709"/>
        </w:tabs>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распознавать на основе приведённых данных основные экономические системы и экономические явления, сравнивать их;</w:t>
      </w:r>
    </w:p>
    <w:p w:rsidR="00457A69" w:rsidRPr="00911910" w:rsidRDefault="00457A69" w:rsidP="00457A69">
      <w:pPr>
        <w:tabs>
          <w:tab w:val="num" w:pos="709"/>
        </w:tabs>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характеризовать поведение производителя и потребителя как основных участников экономической деятельности;</w:t>
      </w:r>
    </w:p>
    <w:p w:rsidR="00457A69" w:rsidRPr="00911910" w:rsidRDefault="00457A69" w:rsidP="00457A69">
      <w:pPr>
        <w:tabs>
          <w:tab w:val="num" w:pos="709"/>
        </w:tabs>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применять полученные знания для характеристики экономики семьи;</w:t>
      </w:r>
    </w:p>
    <w:p w:rsidR="00457A69" w:rsidRPr="00911910" w:rsidRDefault="00457A69" w:rsidP="00457A69">
      <w:pPr>
        <w:tabs>
          <w:tab w:val="num" w:pos="709"/>
        </w:tabs>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использовать статистические данные, отражающие экономические изменения в обществе;</w:t>
      </w:r>
    </w:p>
    <w:p w:rsidR="00457A69" w:rsidRPr="00911910" w:rsidRDefault="00457A69" w:rsidP="00457A69">
      <w:pPr>
        <w:tabs>
          <w:tab w:val="num" w:pos="709"/>
        </w:tabs>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получать социальную информацию об экономической жизни общества из адаптированных источников различного типа;</w:t>
      </w:r>
    </w:p>
    <w:p w:rsidR="00457A69" w:rsidRPr="00911910" w:rsidRDefault="00457A69" w:rsidP="00457A69">
      <w:pPr>
        <w:tabs>
          <w:tab w:val="num" w:pos="709"/>
        </w:tabs>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i/>
          <w:sz w:val="24"/>
          <w:szCs w:val="24"/>
          <w:lang w:eastAsia="ru-RU"/>
        </w:rPr>
      </w:pPr>
      <w:r w:rsidRPr="00911910">
        <w:rPr>
          <w:rFonts w:ascii="Times New Roman" w:hAnsi="Times New Roman"/>
          <w:i/>
          <w:sz w:val="24"/>
          <w:szCs w:val="24"/>
          <w:lang w:eastAsia="ru-RU"/>
        </w:rPr>
        <w:t>Выпускник получит возможность научиться:</w:t>
      </w:r>
    </w:p>
    <w:p w:rsidR="00457A69" w:rsidRPr="00911910" w:rsidRDefault="00457A69" w:rsidP="00457A69">
      <w:pPr>
        <w:spacing w:after="0" w:line="240" w:lineRule="auto"/>
        <w:ind w:firstLine="454"/>
        <w:jc w:val="both"/>
        <w:rPr>
          <w:rFonts w:ascii="Times New Roman" w:hAnsi="Times New Roman"/>
          <w:i/>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наблюдать и интерпретировать явления и события, происходящие в социальной жизни, с опорой на экономические знания;</w:t>
      </w:r>
    </w:p>
    <w:p w:rsidR="00457A69" w:rsidRPr="00911910" w:rsidRDefault="00457A69" w:rsidP="00457A69">
      <w:pPr>
        <w:spacing w:after="0" w:line="240" w:lineRule="auto"/>
        <w:ind w:firstLine="454"/>
        <w:jc w:val="both"/>
        <w:rPr>
          <w:rFonts w:ascii="Times New Roman" w:hAnsi="Times New Roman"/>
          <w:i/>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характеризовать тенденции экономических изменений в нашем обществе;</w:t>
      </w:r>
    </w:p>
    <w:p w:rsidR="00457A69" w:rsidRPr="00911910" w:rsidRDefault="00457A69" w:rsidP="00457A69">
      <w:pPr>
        <w:spacing w:after="0" w:line="240" w:lineRule="auto"/>
        <w:ind w:firstLine="454"/>
        <w:jc w:val="both"/>
        <w:rPr>
          <w:rFonts w:ascii="Times New Roman" w:hAnsi="Times New Roman"/>
          <w:i/>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анализировать с позиций обществознания сложившиеся практики и модели поведения потребителя;</w:t>
      </w:r>
    </w:p>
    <w:p w:rsidR="00457A69" w:rsidRPr="00911910" w:rsidRDefault="00457A69" w:rsidP="00457A69">
      <w:pPr>
        <w:spacing w:after="0" w:line="240" w:lineRule="auto"/>
        <w:ind w:firstLine="454"/>
        <w:jc w:val="both"/>
        <w:rPr>
          <w:rFonts w:ascii="Times New Roman" w:hAnsi="Times New Roman"/>
          <w:i/>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решать познавательные задачи в рамках изученного материала, отражающие типичные ситуации в экономической сфере деятельности человека;</w:t>
      </w:r>
    </w:p>
    <w:p w:rsidR="00457A69" w:rsidRPr="00911910" w:rsidRDefault="00457A69" w:rsidP="00457A69">
      <w:pPr>
        <w:spacing w:after="0" w:line="240" w:lineRule="auto"/>
        <w:ind w:firstLine="454"/>
        <w:jc w:val="both"/>
        <w:rPr>
          <w:rFonts w:ascii="Times New Roman" w:hAnsi="Times New Roman"/>
          <w:i/>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выполнять несложные практические задания, основанные на ситуациях, связанных с описанием состояния российской экономики.</w:t>
      </w:r>
    </w:p>
    <w:p w:rsidR="00457A69" w:rsidRPr="00911910" w:rsidRDefault="00457A69" w:rsidP="00457A69">
      <w:pPr>
        <w:widowControl w:val="0"/>
        <w:autoSpaceDE w:val="0"/>
        <w:autoSpaceDN w:val="0"/>
        <w:adjustRightInd w:val="0"/>
        <w:spacing w:after="0" w:line="240" w:lineRule="auto"/>
        <w:ind w:firstLine="454"/>
        <w:jc w:val="both"/>
        <w:rPr>
          <w:rFonts w:ascii="Times New Roman" w:eastAsia="@Arial Unicode MS" w:hAnsi="Times New Roman"/>
          <w:b/>
          <w:i/>
          <w:sz w:val="24"/>
          <w:szCs w:val="24"/>
        </w:rPr>
      </w:pPr>
      <w:r>
        <w:rPr>
          <w:rFonts w:ascii="Times New Roman" w:eastAsia="@Arial Unicode MS" w:hAnsi="Times New Roman"/>
          <w:b/>
          <w:sz w:val="24"/>
          <w:szCs w:val="24"/>
        </w:rPr>
        <w:t>Социальная сфера</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Выпускник научится:</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характеризовать основные социальные группы российского общества</w:t>
      </w:r>
      <w:r w:rsidRPr="00911910">
        <w:rPr>
          <w:rFonts w:ascii="Times New Roman" w:hAnsi="Times New Roman"/>
          <w:sz w:val="24"/>
          <w:szCs w:val="24"/>
          <w:u w:val="single"/>
          <w:lang w:eastAsia="ru-RU"/>
        </w:rPr>
        <w:t xml:space="preserve">, </w:t>
      </w:r>
      <w:r w:rsidRPr="00911910">
        <w:rPr>
          <w:rFonts w:ascii="Times New Roman" w:hAnsi="Times New Roman"/>
          <w:sz w:val="24"/>
          <w:szCs w:val="24"/>
          <w:lang w:eastAsia="ru-RU"/>
        </w:rPr>
        <w:t>распознавать их сущностные признаки;</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характеризовать ведущие направления социальной политики российского государства;</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давать оценку с позиций общественного прогресса тенденциям социальных изменений в нашем обществе, аргументировать свою позицию;</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характеризовать собственные основные социальные роли;</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объяснять на примере своей семьи основные функции этого социального института в обществе;</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проводить несложные социологические исследования.</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i/>
          <w:sz w:val="24"/>
          <w:szCs w:val="24"/>
          <w:lang w:eastAsia="ru-RU"/>
        </w:rPr>
      </w:pPr>
      <w:r w:rsidRPr="00911910">
        <w:rPr>
          <w:rFonts w:ascii="Times New Roman" w:hAnsi="Times New Roman"/>
          <w:i/>
          <w:sz w:val="24"/>
          <w:szCs w:val="24"/>
          <w:lang w:eastAsia="ru-RU"/>
        </w:rPr>
        <w:t>Выпускник получит возможность научиться:</w:t>
      </w:r>
    </w:p>
    <w:p w:rsidR="00457A69" w:rsidRPr="00911910" w:rsidRDefault="00457A69" w:rsidP="00457A69">
      <w:pPr>
        <w:spacing w:after="0" w:line="240" w:lineRule="auto"/>
        <w:ind w:firstLine="454"/>
        <w:jc w:val="both"/>
        <w:rPr>
          <w:rFonts w:ascii="Times New Roman" w:hAnsi="Times New Roman"/>
          <w:i/>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использовать понятия «равенство» и «социальная справедливость» с позиций историзма;</w:t>
      </w:r>
    </w:p>
    <w:p w:rsidR="00457A69" w:rsidRPr="00911910" w:rsidRDefault="00457A69" w:rsidP="00457A69">
      <w:pPr>
        <w:spacing w:after="0" w:line="240" w:lineRule="auto"/>
        <w:ind w:firstLine="454"/>
        <w:jc w:val="both"/>
        <w:rPr>
          <w:rFonts w:ascii="Times New Roman" w:hAnsi="Times New Roman"/>
          <w:i/>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ориентироваться в потоке информации, относящейся к вопросам социальной структуры и социальных отношений в современном обществе;</w:t>
      </w:r>
    </w:p>
    <w:p w:rsidR="00457A69" w:rsidRPr="00911910" w:rsidRDefault="00457A69" w:rsidP="00457A69">
      <w:pPr>
        <w:spacing w:after="0" w:line="240" w:lineRule="auto"/>
        <w:ind w:firstLine="454"/>
        <w:jc w:val="both"/>
        <w:rPr>
          <w:rFonts w:ascii="Times New Roman" w:hAnsi="Times New Roman"/>
          <w:i/>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адекватно понимать информацию, относящуюся к социальной сфере общества, получаемую из различных источников.</w:t>
      </w:r>
    </w:p>
    <w:p w:rsidR="00457A69" w:rsidRPr="00911910" w:rsidRDefault="00457A69" w:rsidP="00457A69">
      <w:pPr>
        <w:widowControl w:val="0"/>
        <w:autoSpaceDE w:val="0"/>
        <w:autoSpaceDN w:val="0"/>
        <w:adjustRightInd w:val="0"/>
        <w:spacing w:after="0" w:line="240" w:lineRule="auto"/>
        <w:ind w:firstLine="454"/>
        <w:jc w:val="both"/>
        <w:rPr>
          <w:rFonts w:ascii="Times New Roman" w:eastAsia="@Arial Unicode MS" w:hAnsi="Times New Roman"/>
          <w:b/>
          <w:i/>
          <w:sz w:val="24"/>
          <w:szCs w:val="24"/>
        </w:rPr>
      </w:pPr>
      <w:r w:rsidRPr="00911910">
        <w:rPr>
          <w:rFonts w:ascii="Times New Roman" w:eastAsia="@Arial Unicode MS" w:hAnsi="Times New Roman"/>
          <w:b/>
          <w:sz w:val="24"/>
          <w:szCs w:val="24"/>
        </w:rPr>
        <w:t xml:space="preserve">Политика </w:t>
      </w:r>
      <w:r>
        <w:rPr>
          <w:rFonts w:ascii="Times New Roman" w:eastAsia="@Arial Unicode MS" w:hAnsi="Times New Roman"/>
          <w:b/>
          <w:sz w:val="24"/>
          <w:szCs w:val="24"/>
        </w:rPr>
        <w:t>и социальное управление</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Выпускник научится:</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сравнивать различные типы политических режимов, обосновывать преимущества демократического политического устройства;</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описывать основные признаки любого государства, конкретизировать их на примерах прошлого и современности;</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характеризовать базовые черты избирательной системы в нашем обществе, основные проявления роли избирателя;</w:t>
      </w:r>
    </w:p>
    <w:p w:rsidR="00457A69" w:rsidRPr="00911910" w:rsidRDefault="00457A69" w:rsidP="00457A69">
      <w:pPr>
        <w:spacing w:after="0" w:line="240" w:lineRule="auto"/>
        <w:ind w:firstLine="454"/>
        <w:jc w:val="both"/>
        <w:rPr>
          <w:rFonts w:ascii="Times New Roman" w:hAnsi="Times New Roman"/>
          <w:sz w:val="24"/>
          <w:szCs w:val="24"/>
          <w:u w:val="single"/>
          <w:lang w:eastAsia="ru-RU"/>
        </w:rPr>
      </w:pPr>
      <w:r w:rsidRPr="00911910">
        <w:rPr>
          <w:rFonts w:ascii="Times New Roman" w:hAnsi="Times New Roman"/>
          <w:sz w:val="24"/>
          <w:szCs w:val="24"/>
          <w:lang w:eastAsia="ru-RU"/>
        </w:rPr>
        <w:t>• различать факты и мнения в потоке политической информации.</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i/>
          <w:sz w:val="24"/>
          <w:szCs w:val="24"/>
          <w:lang w:eastAsia="ru-RU"/>
        </w:rPr>
      </w:pPr>
      <w:r w:rsidRPr="00911910">
        <w:rPr>
          <w:rFonts w:ascii="Times New Roman" w:hAnsi="Times New Roman"/>
          <w:i/>
          <w:sz w:val="24"/>
          <w:szCs w:val="24"/>
          <w:lang w:eastAsia="ru-RU"/>
        </w:rPr>
        <w:t>Выпускник получит возможность научиться:</w:t>
      </w:r>
    </w:p>
    <w:p w:rsidR="00457A69" w:rsidRPr="00911910" w:rsidRDefault="00457A69" w:rsidP="00457A69">
      <w:pPr>
        <w:spacing w:after="0" w:line="240" w:lineRule="auto"/>
        <w:ind w:firstLine="454"/>
        <w:jc w:val="both"/>
        <w:rPr>
          <w:rFonts w:ascii="Times New Roman" w:hAnsi="Times New Roman"/>
          <w:i/>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осознавать значение гражданской активности и патриотической позиции в укреплении нашего государства;</w:t>
      </w:r>
    </w:p>
    <w:p w:rsidR="00457A69" w:rsidRPr="00911910" w:rsidRDefault="00457A69" w:rsidP="00457A69">
      <w:pPr>
        <w:spacing w:after="0" w:line="240" w:lineRule="auto"/>
        <w:ind w:firstLine="454"/>
        <w:jc w:val="both"/>
        <w:rPr>
          <w:rFonts w:ascii="Times New Roman" w:hAnsi="Times New Roman"/>
          <w:i/>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соотносить различные оценки политических событий и процессов и делать обоснованные выводы.</w:t>
      </w:r>
    </w:p>
    <w:p w:rsidR="00457A69" w:rsidRPr="00911910" w:rsidRDefault="00457A69" w:rsidP="00457A69">
      <w:pPr>
        <w:widowControl w:val="0"/>
        <w:autoSpaceDE w:val="0"/>
        <w:autoSpaceDN w:val="0"/>
        <w:adjustRightInd w:val="0"/>
        <w:spacing w:after="0" w:line="240" w:lineRule="auto"/>
        <w:ind w:firstLine="454"/>
        <w:jc w:val="both"/>
        <w:rPr>
          <w:rFonts w:ascii="Times New Roman" w:eastAsia="@Arial Unicode MS" w:hAnsi="Times New Roman"/>
          <w:b/>
          <w:i/>
          <w:sz w:val="24"/>
          <w:szCs w:val="24"/>
        </w:rPr>
      </w:pPr>
      <w:r>
        <w:rPr>
          <w:rFonts w:ascii="Times New Roman" w:eastAsia="@Arial Unicode MS" w:hAnsi="Times New Roman"/>
          <w:b/>
          <w:sz w:val="24"/>
          <w:szCs w:val="24"/>
        </w:rPr>
        <w:t>Сфера духовной культуры</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Выпускник научится:</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характеризовать развитие отдельных областей и форм культуры;</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распознавать и различать явления духовной культуры;</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описывать различные средства массовой информации;</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находить и извлекать социальную информацию о достижениях и проблемах развития культуры из адаптированных источников различного типа;</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видеть различные точки зрения в вопросах ценностного выбора и приоритетов в духовной сфере, формулировать собственное отношение.</w:t>
      </w:r>
    </w:p>
    <w:p w:rsidR="00457A69" w:rsidRPr="00911910" w:rsidRDefault="00457A69" w:rsidP="00457A69">
      <w:pPr>
        <w:widowControl w:val="0"/>
        <w:autoSpaceDE w:val="0"/>
        <w:autoSpaceDN w:val="0"/>
        <w:adjustRightInd w:val="0"/>
        <w:spacing w:after="0" w:line="240" w:lineRule="auto"/>
        <w:ind w:firstLine="454"/>
        <w:jc w:val="both"/>
        <w:rPr>
          <w:rFonts w:ascii="Times New Roman" w:hAnsi="Times New Roman"/>
          <w:i/>
          <w:sz w:val="24"/>
          <w:szCs w:val="24"/>
          <w:lang w:eastAsia="ru-RU"/>
        </w:rPr>
      </w:pPr>
      <w:r w:rsidRPr="00911910">
        <w:rPr>
          <w:rFonts w:ascii="Times New Roman" w:hAnsi="Times New Roman"/>
          <w:i/>
          <w:sz w:val="24"/>
          <w:szCs w:val="24"/>
          <w:lang w:eastAsia="ru-RU"/>
        </w:rPr>
        <w:t>Выпускник получит возможность научиться:</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описывать процессы создания, сохранения, трансляции и усвоения достижений культуры;</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характеризовать основные направления развития отечественной культуры в современных условиях;</w:t>
      </w:r>
    </w:p>
    <w:p w:rsidR="00457A69" w:rsidRPr="00911910" w:rsidRDefault="00457A69" w:rsidP="00457A69">
      <w:pPr>
        <w:spacing w:after="0" w:line="240" w:lineRule="auto"/>
        <w:ind w:firstLine="454"/>
        <w:jc w:val="both"/>
        <w:rPr>
          <w:rFonts w:ascii="Times New Roman" w:hAnsi="Times New Roman"/>
          <w:sz w:val="24"/>
          <w:szCs w:val="24"/>
          <w:lang w:eastAsia="ru-RU"/>
        </w:rPr>
      </w:pPr>
      <w:r w:rsidRPr="00911910">
        <w:rPr>
          <w:rFonts w:ascii="Times New Roman" w:hAnsi="Times New Roman"/>
          <w:sz w:val="24"/>
          <w:szCs w:val="24"/>
          <w:lang w:eastAsia="ru-RU"/>
        </w:rPr>
        <w:t>• </w:t>
      </w:r>
      <w:r w:rsidRPr="00911910">
        <w:rPr>
          <w:rFonts w:ascii="Times New Roman" w:hAnsi="Times New Roman"/>
          <w:i/>
          <w:sz w:val="24"/>
          <w:szCs w:val="24"/>
          <w:lang w:eastAsia="ru-RU"/>
        </w:rPr>
        <w:t>осуществлять рефлексию своих ценностей.</w:t>
      </w:r>
      <w:r w:rsidR="00D87017">
        <w:rPr>
          <w:rFonts w:ascii="Times New Roman" w:hAnsi="Times New Roman"/>
          <w:i/>
          <w:sz w:val="24"/>
          <w:szCs w:val="24"/>
          <w:lang w:eastAsia="ru-RU"/>
        </w:rPr>
        <w:t xml:space="preserve">  </w:t>
      </w:r>
    </w:p>
    <w:p w:rsidR="002B7882" w:rsidRPr="002B7882" w:rsidRDefault="00695A7B" w:rsidP="00695A7B">
      <w:pPr>
        <w:widowControl w:val="0"/>
        <w:tabs>
          <w:tab w:val="left" w:pos="2154"/>
        </w:tabs>
        <w:autoSpaceDE w:val="0"/>
        <w:autoSpaceDN w:val="0"/>
        <w:spacing w:after="0" w:line="240" w:lineRule="auto"/>
        <w:jc w:val="center"/>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1.2.5.11.</w:t>
      </w:r>
      <w:r w:rsidR="002B7882" w:rsidRPr="002B7882">
        <w:rPr>
          <w:rFonts w:ascii="Times New Roman" w:eastAsia="Calibri" w:hAnsi="Times New Roman" w:cs="Times New Roman"/>
          <w:b/>
          <w:bCs/>
          <w:sz w:val="24"/>
          <w:szCs w:val="24"/>
        </w:rPr>
        <w:t>География</w:t>
      </w:r>
    </w:p>
    <w:p w:rsidR="002B7882" w:rsidRPr="002B7882" w:rsidRDefault="002B7882" w:rsidP="003A01A6">
      <w:pPr>
        <w:widowControl w:val="0"/>
        <w:tabs>
          <w:tab w:val="num" w:pos="0"/>
        </w:tabs>
        <w:autoSpaceDE w:val="0"/>
        <w:autoSpaceDN w:val="0"/>
        <w:spacing w:after="0" w:line="240" w:lineRule="auto"/>
        <w:jc w:val="both"/>
        <w:outlineLvl w:val="1"/>
        <w:rPr>
          <w:rFonts w:ascii="Times New Roman" w:eastAsia="Calibri" w:hAnsi="Times New Roman" w:cs="Times New Roman"/>
          <w:sz w:val="24"/>
          <w:szCs w:val="24"/>
        </w:rPr>
      </w:pPr>
      <w:r w:rsidRPr="002B7882">
        <w:rPr>
          <w:rFonts w:ascii="Times New Roman" w:eastAsia="Calibri" w:hAnsi="Times New Roman" w:cs="Times New Roman"/>
          <w:sz w:val="24"/>
          <w:szCs w:val="24"/>
        </w:rPr>
        <w:t>Выпускник научится:</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6" w:firstLine="0"/>
        <w:jc w:val="both"/>
        <w:rPr>
          <w:rFonts w:ascii="Times New Roman" w:eastAsia="Calibri" w:hAnsi="Times New Roman" w:cs="Times New Roman"/>
          <w:sz w:val="24"/>
        </w:rPr>
      </w:pPr>
      <w:r w:rsidRPr="002B7882">
        <w:rPr>
          <w:rFonts w:ascii="Times New Roman" w:eastAsia="Calibri" w:hAnsi="Times New Roman" w:cs="Times New Roman"/>
          <w:sz w:val="24"/>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7" w:firstLine="0"/>
        <w:jc w:val="both"/>
        <w:rPr>
          <w:rFonts w:ascii="Times New Roman" w:eastAsia="Calibri" w:hAnsi="Times New Roman" w:cs="Times New Roman"/>
          <w:sz w:val="24"/>
        </w:rPr>
      </w:pPr>
      <w:r w:rsidRPr="002B7882">
        <w:rPr>
          <w:rFonts w:ascii="Times New Roman" w:eastAsia="Calibri" w:hAnsi="Times New Roman" w:cs="Times New Roman"/>
          <w:sz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w:t>
      </w:r>
      <w:r w:rsidRPr="002B7882">
        <w:rPr>
          <w:rFonts w:ascii="Times New Roman" w:eastAsia="Calibri" w:hAnsi="Times New Roman" w:cs="Times New Roman"/>
          <w:spacing w:val="-11"/>
          <w:sz w:val="24"/>
        </w:rPr>
        <w:t xml:space="preserve"> </w:t>
      </w:r>
      <w:r w:rsidRPr="002B7882">
        <w:rPr>
          <w:rFonts w:ascii="Times New Roman" w:eastAsia="Calibri" w:hAnsi="Times New Roman" w:cs="Times New Roman"/>
          <w:sz w:val="24"/>
        </w:rPr>
        <w:t>источниках;</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0" w:firstLine="0"/>
        <w:jc w:val="both"/>
        <w:rPr>
          <w:rFonts w:ascii="Times New Roman" w:eastAsia="Calibri" w:hAnsi="Times New Roman" w:cs="Times New Roman"/>
          <w:sz w:val="24"/>
        </w:rPr>
      </w:pPr>
      <w:r w:rsidRPr="002B7882">
        <w:rPr>
          <w:rFonts w:ascii="Times New Roman" w:eastAsia="Calibri" w:hAnsi="Times New Roman" w:cs="Times New Roman"/>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w:t>
      </w:r>
      <w:r w:rsidRPr="002B7882">
        <w:rPr>
          <w:rFonts w:ascii="Times New Roman" w:eastAsia="Calibri" w:hAnsi="Times New Roman" w:cs="Times New Roman"/>
          <w:spacing w:val="-4"/>
          <w:sz w:val="24"/>
        </w:rPr>
        <w:t xml:space="preserve"> </w:t>
      </w:r>
      <w:r w:rsidRPr="002B7882">
        <w:rPr>
          <w:rFonts w:ascii="Times New Roman" w:eastAsia="Calibri" w:hAnsi="Times New Roman" w:cs="Times New Roman"/>
          <w:sz w:val="24"/>
        </w:rPr>
        <w:t>задач;</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0" w:firstLine="0"/>
        <w:jc w:val="both"/>
        <w:rPr>
          <w:rFonts w:ascii="Times New Roman" w:eastAsia="Calibri" w:hAnsi="Times New Roman" w:cs="Times New Roman"/>
          <w:sz w:val="24"/>
        </w:rPr>
      </w:pPr>
      <w:r w:rsidRPr="002B7882">
        <w:rPr>
          <w:rFonts w:ascii="Times New Roman" w:eastAsia="Calibri" w:hAnsi="Times New Roman" w:cs="Times New Roman"/>
          <w:sz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2" w:firstLine="0"/>
        <w:jc w:val="both"/>
        <w:rPr>
          <w:rFonts w:ascii="Times New Roman" w:eastAsia="Calibri" w:hAnsi="Times New Roman" w:cs="Times New Roman"/>
          <w:sz w:val="24"/>
        </w:rPr>
      </w:pPr>
      <w:r w:rsidRPr="002B7882">
        <w:rPr>
          <w:rFonts w:ascii="Times New Roman" w:eastAsia="Calibri" w:hAnsi="Times New Roman" w:cs="Times New Roman"/>
          <w:sz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w:t>
      </w:r>
      <w:r w:rsidRPr="002B7882">
        <w:rPr>
          <w:rFonts w:ascii="Times New Roman" w:eastAsia="Calibri" w:hAnsi="Times New Roman" w:cs="Times New Roman"/>
          <w:spacing w:val="-4"/>
          <w:sz w:val="24"/>
        </w:rPr>
        <w:t xml:space="preserve"> </w:t>
      </w:r>
      <w:r w:rsidRPr="002B7882">
        <w:rPr>
          <w:rFonts w:ascii="Times New Roman" w:eastAsia="Calibri" w:hAnsi="Times New Roman" w:cs="Times New Roman"/>
          <w:sz w:val="24"/>
        </w:rPr>
        <w:t>потоков;</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2" w:firstLine="0"/>
        <w:jc w:val="both"/>
        <w:rPr>
          <w:rFonts w:ascii="Times New Roman" w:eastAsia="Calibri" w:hAnsi="Times New Roman" w:cs="Times New Roman"/>
          <w:sz w:val="24"/>
        </w:rPr>
      </w:pPr>
      <w:r w:rsidRPr="002B7882">
        <w:rPr>
          <w:rFonts w:ascii="Times New Roman" w:eastAsia="Calibri" w:hAnsi="Times New Roman" w:cs="Times New Roman"/>
          <w:sz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w:t>
      </w:r>
      <w:r w:rsidRPr="002B7882">
        <w:rPr>
          <w:rFonts w:ascii="Times New Roman" w:eastAsia="Calibri" w:hAnsi="Times New Roman" w:cs="Times New Roman"/>
          <w:spacing w:val="-6"/>
          <w:sz w:val="24"/>
        </w:rPr>
        <w:t xml:space="preserve"> </w:t>
      </w:r>
      <w:r w:rsidRPr="002B7882">
        <w:rPr>
          <w:rFonts w:ascii="Times New Roman" w:eastAsia="Calibri" w:hAnsi="Times New Roman" w:cs="Times New Roman"/>
          <w:sz w:val="24"/>
        </w:rPr>
        <w:t>классификацию;</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5" w:firstLine="0"/>
        <w:jc w:val="both"/>
        <w:rPr>
          <w:rFonts w:ascii="Times New Roman" w:eastAsia="Calibri" w:hAnsi="Times New Roman" w:cs="Times New Roman"/>
          <w:sz w:val="24"/>
        </w:rPr>
      </w:pPr>
      <w:r w:rsidRPr="002B7882">
        <w:rPr>
          <w:rFonts w:ascii="Times New Roman" w:eastAsia="Calibri" w:hAnsi="Times New Roman" w:cs="Times New Roman"/>
          <w:sz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w:t>
      </w:r>
      <w:r w:rsidRPr="002B7882">
        <w:rPr>
          <w:rFonts w:ascii="Times New Roman" w:eastAsia="Calibri" w:hAnsi="Times New Roman" w:cs="Times New Roman"/>
          <w:spacing w:val="-7"/>
          <w:sz w:val="24"/>
        </w:rPr>
        <w:t xml:space="preserve"> </w:t>
      </w:r>
      <w:r w:rsidRPr="002B7882">
        <w:rPr>
          <w:rFonts w:ascii="Times New Roman" w:eastAsia="Calibri" w:hAnsi="Times New Roman" w:cs="Times New Roman"/>
          <w:sz w:val="24"/>
        </w:rPr>
        <w:t>различий;</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79" w:firstLine="0"/>
        <w:jc w:val="both"/>
        <w:rPr>
          <w:rFonts w:ascii="Times New Roman" w:eastAsia="Calibri" w:hAnsi="Times New Roman" w:cs="Times New Roman"/>
          <w:sz w:val="24"/>
        </w:rPr>
      </w:pPr>
      <w:r w:rsidRPr="002B7882">
        <w:rPr>
          <w:rFonts w:ascii="Times New Roman" w:eastAsia="Calibri" w:hAnsi="Times New Roman" w:cs="Times New Roman"/>
          <w:sz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w:t>
      </w:r>
      <w:r w:rsidRPr="002B7882">
        <w:rPr>
          <w:rFonts w:ascii="Times New Roman" w:eastAsia="Calibri" w:hAnsi="Times New Roman" w:cs="Times New Roman"/>
          <w:spacing w:val="-10"/>
          <w:sz w:val="24"/>
        </w:rPr>
        <w:t xml:space="preserve"> </w:t>
      </w:r>
      <w:r w:rsidRPr="002B7882">
        <w:rPr>
          <w:rFonts w:ascii="Times New Roman" w:eastAsia="Calibri" w:hAnsi="Times New Roman" w:cs="Times New Roman"/>
          <w:sz w:val="24"/>
        </w:rPr>
        <w:t>развития;</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1" w:firstLine="0"/>
        <w:jc w:val="both"/>
        <w:rPr>
          <w:rFonts w:ascii="Times New Roman" w:eastAsia="Calibri" w:hAnsi="Times New Roman" w:cs="Times New Roman"/>
          <w:sz w:val="24"/>
        </w:rPr>
      </w:pPr>
      <w:r w:rsidRPr="002B7882">
        <w:rPr>
          <w:rFonts w:ascii="Times New Roman" w:eastAsia="Calibri" w:hAnsi="Times New Roman" w:cs="Times New Roman"/>
          <w:sz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w:t>
      </w:r>
      <w:r w:rsidRPr="002B7882">
        <w:rPr>
          <w:rFonts w:ascii="Times New Roman" w:eastAsia="Calibri" w:hAnsi="Times New Roman" w:cs="Times New Roman"/>
          <w:spacing w:val="2"/>
          <w:sz w:val="24"/>
        </w:rPr>
        <w:t xml:space="preserve"> </w:t>
      </w:r>
      <w:r w:rsidRPr="002B7882">
        <w:rPr>
          <w:rFonts w:ascii="Times New Roman" w:eastAsia="Calibri" w:hAnsi="Times New Roman" w:cs="Times New Roman"/>
          <w:sz w:val="24"/>
        </w:rPr>
        <w:t>стран;</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1" w:firstLine="0"/>
        <w:jc w:val="both"/>
        <w:rPr>
          <w:rFonts w:ascii="Times New Roman" w:eastAsia="Calibri" w:hAnsi="Times New Roman" w:cs="Times New Roman"/>
          <w:sz w:val="24"/>
        </w:rPr>
      </w:pPr>
      <w:r w:rsidRPr="002B7882">
        <w:rPr>
          <w:rFonts w:ascii="Times New Roman" w:eastAsia="Calibri" w:hAnsi="Times New Roman" w:cs="Times New Roman"/>
          <w:sz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jc w:val="both"/>
        <w:rPr>
          <w:rFonts w:ascii="Times New Roman" w:eastAsia="Calibri" w:hAnsi="Times New Roman" w:cs="Times New Roman"/>
          <w:sz w:val="24"/>
        </w:rPr>
      </w:pPr>
      <w:r w:rsidRPr="002B7882">
        <w:rPr>
          <w:rFonts w:ascii="Times New Roman" w:eastAsia="Calibri" w:hAnsi="Times New Roman" w:cs="Times New Roman"/>
          <w:sz w:val="24"/>
        </w:rPr>
        <w:t>описывать по карте положение и взаиморасположение географических</w:t>
      </w:r>
      <w:r w:rsidRPr="002B7882">
        <w:rPr>
          <w:rFonts w:ascii="Times New Roman" w:eastAsia="Calibri" w:hAnsi="Times New Roman" w:cs="Times New Roman"/>
          <w:spacing w:val="-11"/>
          <w:sz w:val="24"/>
        </w:rPr>
        <w:t xml:space="preserve"> </w:t>
      </w:r>
      <w:r w:rsidRPr="002B7882">
        <w:rPr>
          <w:rFonts w:ascii="Times New Roman" w:eastAsia="Calibri" w:hAnsi="Times New Roman" w:cs="Times New Roman"/>
          <w:sz w:val="24"/>
        </w:rPr>
        <w:t>объектов;</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2" w:firstLine="0"/>
        <w:jc w:val="both"/>
        <w:rPr>
          <w:rFonts w:ascii="Times New Roman" w:eastAsia="Calibri" w:hAnsi="Times New Roman" w:cs="Times New Roman"/>
          <w:sz w:val="24"/>
        </w:rPr>
      </w:pPr>
      <w:r w:rsidRPr="002B7882">
        <w:rPr>
          <w:rFonts w:ascii="Times New Roman" w:eastAsia="Calibri" w:hAnsi="Times New Roman" w:cs="Times New Roman"/>
          <w:sz w:val="24"/>
        </w:rPr>
        <w:t>различать географические процессы и явления, определяющие особенности природы и населения материков и океанов, отдельных регионов и</w:t>
      </w:r>
      <w:r w:rsidRPr="002B7882">
        <w:rPr>
          <w:rFonts w:ascii="Times New Roman" w:eastAsia="Calibri" w:hAnsi="Times New Roman" w:cs="Times New Roman"/>
          <w:spacing w:val="-6"/>
          <w:sz w:val="24"/>
        </w:rPr>
        <w:t xml:space="preserve"> </w:t>
      </w:r>
      <w:r w:rsidRPr="002B7882">
        <w:rPr>
          <w:rFonts w:ascii="Times New Roman" w:eastAsia="Calibri" w:hAnsi="Times New Roman" w:cs="Times New Roman"/>
          <w:sz w:val="24"/>
        </w:rPr>
        <w:t>стран;</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9" w:firstLine="0"/>
        <w:jc w:val="both"/>
        <w:rPr>
          <w:rFonts w:ascii="Times New Roman" w:eastAsia="Calibri" w:hAnsi="Times New Roman" w:cs="Times New Roman"/>
          <w:sz w:val="24"/>
        </w:rPr>
      </w:pPr>
      <w:r w:rsidRPr="002B7882">
        <w:rPr>
          <w:rFonts w:ascii="Times New Roman" w:eastAsia="Calibri" w:hAnsi="Times New Roman" w:cs="Times New Roman"/>
          <w:sz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w:t>
      </w:r>
      <w:r w:rsidRPr="002B7882">
        <w:rPr>
          <w:rFonts w:ascii="Times New Roman" w:eastAsia="Calibri" w:hAnsi="Times New Roman" w:cs="Times New Roman"/>
          <w:spacing w:val="1"/>
          <w:sz w:val="24"/>
        </w:rPr>
        <w:t xml:space="preserve"> </w:t>
      </w:r>
      <w:r w:rsidRPr="002B7882">
        <w:rPr>
          <w:rFonts w:ascii="Times New Roman" w:eastAsia="Calibri" w:hAnsi="Times New Roman" w:cs="Times New Roman"/>
          <w:sz w:val="24"/>
        </w:rPr>
        <w:t>условиям;</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jc w:val="both"/>
        <w:rPr>
          <w:rFonts w:ascii="Times New Roman" w:eastAsia="Calibri" w:hAnsi="Times New Roman" w:cs="Times New Roman"/>
          <w:sz w:val="24"/>
        </w:rPr>
      </w:pPr>
      <w:r w:rsidRPr="002B7882">
        <w:rPr>
          <w:rFonts w:ascii="Times New Roman" w:eastAsia="Calibri" w:hAnsi="Times New Roman" w:cs="Times New Roman"/>
          <w:sz w:val="24"/>
        </w:rPr>
        <w:t>объяснять особенности компонентов природы отдельных</w:t>
      </w:r>
      <w:r w:rsidRPr="002B7882">
        <w:rPr>
          <w:rFonts w:ascii="Times New Roman" w:eastAsia="Calibri" w:hAnsi="Times New Roman" w:cs="Times New Roman"/>
          <w:spacing w:val="-17"/>
          <w:sz w:val="24"/>
        </w:rPr>
        <w:t xml:space="preserve"> </w:t>
      </w:r>
      <w:r w:rsidRPr="002B7882">
        <w:rPr>
          <w:rFonts w:ascii="Times New Roman" w:eastAsia="Calibri" w:hAnsi="Times New Roman" w:cs="Times New Roman"/>
          <w:sz w:val="24"/>
        </w:rPr>
        <w:t>территорий;</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2" w:firstLine="0"/>
        <w:jc w:val="both"/>
        <w:rPr>
          <w:rFonts w:ascii="Times New Roman" w:eastAsia="Calibri" w:hAnsi="Times New Roman" w:cs="Times New Roman"/>
          <w:sz w:val="24"/>
        </w:rPr>
      </w:pPr>
      <w:r w:rsidRPr="002B7882">
        <w:rPr>
          <w:rFonts w:ascii="Times New Roman" w:eastAsia="Calibri" w:hAnsi="Times New Roman" w:cs="Times New Roman"/>
          <w:sz w:val="24"/>
        </w:rPr>
        <w:t>приводить примеры взаимодействия природы и общества в пределах отдельных территорий;</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7" w:firstLine="0"/>
        <w:jc w:val="both"/>
        <w:rPr>
          <w:rFonts w:ascii="Times New Roman" w:eastAsia="Calibri" w:hAnsi="Times New Roman" w:cs="Times New Roman"/>
          <w:sz w:val="24"/>
        </w:rPr>
      </w:pPr>
      <w:r w:rsidRPr="002B7882">
        <w:rPr>
          <w:rFonts w:ascii="Times New Roman" w:eastAsia="Calibri" w:hAnsi="Times New Roman" w:cs="Times New Roman"/>
          <w:sz w:val="24"/>
        </w:rPr>
        <w:t>различать принципы выделения и устанавливать соотношения между государственной территорией и исключительной экономической зоной</w:t>
      </w:r>
      <w:r w:rsidRPr="002B7882">
        <w:rPr>
          <w:rFonts w:ascii="Times New Roman" w:eastAsia="Calibri" w:hAnsi="Times New Roman" w:cs="Times New Roman"/>
          <w:spacing w:val="-7"/>
          <w:sz w:val="24"/>
        </w:rPr>
        <w:t xml:space="preserve"> </w:t>
      </w:r>
      <w:r w:rsidRPr="002B7882">
        <w:rPr>
          <w:rFonts w:ascii="Times New Roman" w:eastAsia="Calibri" w:hAnsi="Times New Roman" w:cs="Times New Roman"/>
          <w:sz w:val="24"/>
        </w:rPr>
        <w:t>России;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6" w:firstLine="0"/>
        <w:jc w:val="both"/>
        <w:rPr>
          <w:rFonts w:ascii="Times New Roman" w:eastAsia="Calibri" w:hAnsi="Times New Roman" w:cs="Times New Roman"/>
          <w:sz w:val="24"/>
        </w:rPr>
      </w:pPr>
      <w:r w:rsidRPr="002B7882">
        <w:rPr>
          <w:rFonts w:ascii="Times New Roman" w:eastAsia="Calibri" w:hAnsi="Times New Roman" w:cs="Times New Roman"/>
          <w:sz w:val="24"/>
        </w:rPr>
        <w:t>оценивать воздействие географического положения России и ее отдельных частей на особенности природы, жизнь и хозяйственную деятельность</w:t>
      </w:r>
      <w:r w:rsidRPr="002B7882">
        <w:rPr>
          <w:rFonts w:ascii="Times New Roman" w:eastAsia="Calibri" w:hAnsi="Times New Roman" w:cs="Times New Roman"/>
          <w:spacing w:val="-13"/>
          <w:sz w:val="24"/>
        </w:rPr>
        <w:t xml:space="preserve"> </w:t>
      </w:r>
      <w:r w:rsidRPr="002B7882">
        <w:rPr>
          <w:rFonts w:ascii="Times New Roman" w:eastAsia="Calibri" w:hAnsi="Times New Roman" w:cs="Times New Roman"/>
          <w:sz w:val="24"/>
        </w:rPr>
        <w:t>населения;</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6" w:firstLine="0"/>
        <w:jc w:val="both"/>
        <w:rPr>
          <w:rFonts w:ascii="Times New Roman" w:eastAsia="Calibri" w:hAnsi="Times New Roman" w:cs="Times New Roman"/>
          <w:sz w:val="24"/>
        </w:rPr>
      </w:pPr>
      <w:r w:rsidRPr="002B7882">
        <w:rPr>
          <w:rFonts w:ascii="Times New Roman" w:eastAsia="Calibri" w:hAnsi="Times New Roman" w:cs="Times New Roman"/>
          <w:sz w:val="24"/>
        </w:rPr>
        <w:t>оценивать воздействие географического положения Башкортостана на особенности природы, жизнь и хозяйственную деятельность</w:t>
      </w:r>
      <w:r w:rsidRPr="002B7882">
        <w:rPr>
          <w:rFonts w:ascii="Times New Roman" w:eastAsia="Calibri" w:hAnsi="Times New Roman" w:cs="Times New Roman"/>
          <w:spacing w:val="-13"/>
          <w:sz w:val="24"/>
        </w:rPr>
        <w:t xml:space="preserve"> его </w:t>
      </w:r>
      <w:r w:rsidRPr="002B7882">
        <w:rPr>
          <w:rFonts w:ascii="Times New Roman" w:eastAsia="Calibri" w:hAnsi="Times New Roman" w:cs="Times New Roman"/>
          <w:sz w:val="24"/>
        </w:rPr>
        <w:t>населения;</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2" w:firstLine="0"/>
        <w:jc w:val="both"/>
        <w:rPr>
          <w:rFonts w:ascii="Times New Roman" w:eastAsia="Calibri" w:hAnsi="Times New Roman" w:cs="Times New Roman"/>
          <w:sz w:val="24"/>
        </w:rPr>
      </w:pPr>
      <w:r w:rsidRPr="002B7882">
        <w:rPr>
          <w:rFonts w:ascii="Times New Roman" w:eastAsia="Calibri" w:hAnsi="Times New Roman" w:cs="Times New Roman"/>
          <w:sz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w:t>
      </w:r>
      <w:r w:rsidRPr="002B7882">
        <w:rPr>
          <w:rFonts w:ascii="Times New Roman" w:eastAsia="Calibri" w:hAnsi="Times New Roman" w:cs="Times New Roman"/>
          <w:spacing w:val="4"/>
          <w:sz w:val="24"/>
        </w:rPr>
        <w:t xml:space="preserve"> </w:t>
      </w:r>
      <w:r w:rsidRPr="002B7882">
        <w:rPr>
          <w:rFonts w:ascii="Times New Roman" w:eastAsia="Calibri" w:hAnsi="Times New Roman" w:cs="Times New Roman"/>
          <w:sz w:val="24"/>
        </w:rPr>
        <w:t>жизни;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2" w:firstLine="0"/>
        <w:jc w:val="both"/>
        <w:rPr>
          <w:rFonts w:ascii="Times New Roman" w:eastAsia="Calibri" w:hAnsi="Times New Roman" w:cs="Times New Roman"/>
          <w:sz w:val="24"/>
        </w:rPr>
      </w:pPr>
      <w:r w:rsidRPr="002B7882">
        <w:rPr>
          <w:rFonts w:ascii="Times New Roman" w:eastAsia="Calibri" w:hAnsi="Times New Roman" w:cs="Times New Roman"/>
          <w:sz w:val="24"/>
        </w:rPr>
        <w:t>различать географические процессы и явления, определяющие особенности природы России и ее отдельных</w:t>
      </w:r>
      <w:r w:rsidRPr="002B7882">
        <w:rPr>
          <w:rFonts w:ascii="Times New Roman" w:eastAsia="Calibri" w:hAnsi="Times New Roman" w:cs="Times New Roman"/>
          <w:spacing w:val="-11"/>
          <w:sz w:val="24"/>
        </w:rPr>
        <w:t xml:space="preserve"> </w:t>
      </w:r>
      <w:r w:rsidRPr="002B7882">
        <w:rPr>
          <w:rFonts w:ascii="Times New Roman" w:eastAsia="Calibri" w:hAnsi="Times New Roman" w:cs="Times New Roman"/>
          <w:sz w:val="24"/>
        </w:rPr>
        <w:t>регионов;</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2" w:firstLine="0"/>
        <w:jc w:val="both"/>
        <w:rPr>
          <w:rFonts w:ascii="Times New Roman" w:eastAsia="Calibri" w:hAnsi="Times New Roman" w:cs="Times New Roman"/>
          <w:sz w:val="24"/>
        </w:rPr>
      </w:pPr>
      <w:r w:rsidRPr="002B7882">
        <w:rPr>
          <w:rFonts w:ascii="Times New Roman" w:eastAsia="Calibri" w:hAnsi="Times New Roman" w:cs="Times New Roman"/>
          <w:sz w:val="24"/>
        </w:rPr>
        <w:t>оценивать особенности взаимодействия природы и общества в пределах отдельных территорий</w:t>
      </w:r>
      <w:r w:rsidRPr="002B7882">
        <w:rPr>
          <w:rFonts w:ascii="Times New Roman" w:eastAsia="Calibri" w:hAnsi="Times New Roman" w:cs="Times New Roman"/>
          <w:spacing w:val="-3"/>
          <w:sz w:val="24"/>
        </w:rPr>
        <w:t xml:space="preserve"> </w:t>
      </w:r>
      <w:r w:rsidRPr="002B7882">
        <w:rPr>
          <w:rFonts w:ascii="Times New Roman" w:eastAsia="Calibri" w:hAnsi="Times New Roman" w:cs="Times New Roman"/>
          <w:sz w:val="24"/>
        </w:rPr>
        <w:t>России;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jc w:val="both"/>
        <w:rPr>
          <w:rFonts w:ascii="Times New Roman" w:eastAsia="Calibri" w:hAnsi="Times New Roman" w:cs="Times New Roman"/>
          <w:sz w:val="24"/>
        </w:rPr>
      </w:pPr>
      <w:r w:rsidRPr="002B7882">
        <w:rPr>
          <w:rFonts w:ascii="Times New Roman" w:eastAsia="Calibri" w:hAnsi="Times New Roman" w:cs="Times New Roman"/>
          <w:sz w:val="24"/>
        </w:rPr>
        <w:t>объяснять особенности компонентов природы отдельных частей</w:t>
      </w:r>
      <w:r w:rsidRPr="002B7882">
        <w:rPr>
          <w:rFonts w:ascii="Times New Roman" w:eastAsia="Calibri" w:hAnsi="Times New Roman" w:cs="Times New Roman"/>
          <w:spacing w:val="-15"/>
          <w:sz w:val="24"/>
        </w:rPr>
        <w:t xml:space="preserve"> </w:t>
      </w:r>
      <w:r w:rsidRPr="002B7882">
        <w:rPr>
          <w:rFonts w:ascii="Times New Roman" w:eastAsia="Calibri" w:hAnsi="Times New Roman" w:cs="Times New Roman"/>
          <w:sz w:val="24"/>
        </w:rPr>
        <w:t>страны;</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3" w:firstLine="0"/>
        <w:jc w:val="both"/>
        <w:rPr>
          <w:rFonts w:ascii="Times New Roman" w:eastAsia="Calibri" w:hAnsi="Times New Roman" w:cs="Times New Roman"/>
          <w:sz w:val="24"/>
        </w:rPr>
      </w:pPr>
      <w:r w:rsidRPr="002B7882">
        <w:rPr>
          <w:rFonts w:ascii="Times New Roman" w:eastAsia="Calibri" w:hAnsi="Times New Roman" w:cs="Times New Roman"/>
          <w:sz w:val="24"/>
        </w:rPr>
        <w:t>оценивать природные условия и обеспеченность природными ресурсами отдельных территорий</w:t>
      </w:r>
      <w:r w:rsidRPr="002B7882">
        <w:rPr>
          <w:rFonts w:ascii="Times New Roman" w:eastAsia="Calibri" w:hAnsi="Times New Roman" w:cs="Times New Roman"/>
          <w:spacing w:val="-3"/>
          <w:sz w:val="24"/>
        </w:rPr>
        <w:t xml:space="preserve"> </w:t>
      </w:r>
      <w:r w:rsidRPr="002B7882">
        <w:rPr>
          <w:rFonts w:ascii="Times New Roman" w:eastAsia="Calibri" w:hAnsi="Times New Roman" w:cs="Times New Roman"/>
          <w:sz w:val="24"/>
        </w:rPr>
        <w:t>России;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0" w:firstLine="0"/>
        <w:jc w:val="both"/>
        <w:rPr>
          <w:rFonts w:ascii="Times New Roman" w:eastAsia="Calibri" w:hAnsi="Times New Roman" w:cs="Times New Roman"/>
          <w:sz w:val="24"/>
        </w:rPr>
      </w:pPr>
      <w:r w:rsidRPr="002B7882">
        <w:rPr>
          <w:rFonts w:ascii="Times New Roman" w:eastAsia="Calibri" w:hAnsi="Times New Roman" w:cs="Times New Roman"/>
          <w:sz w:val="24"/>
        </w:rPr>
        <w:t xml:space="preserve">использовать знания об особенностях компонентов природы России и </w:t>
      </w:r>
      <w:r w:rsidRPr="002B7882">
        <w:rPr>
          <w:rFonts w:ascii="Times New Roman" w:eastAsia="Calibri" w:hAnsi="Times New Roman" w:cs="Times New Roman"/>
          <w:spacing w:val="3"/>
          <w:sz w:val="24"/>
        </w:rPr>
        <w:t xml:space="preserve">ее </w:t>
      </w:r>
      <w:r w:rsidRPr="002B7882">
        <w:rPr>
          <w:rFonts w:ascii="Times New Roman" w:eastAsia="Calibri" w:hAnsi="Times New Roman" w:cs="Times New Roman"/>
          <w:sz w:val="24"/>
        </w:rPr>
        <w:t>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8" w:firstLine="0"/>
        <w:jc w:val="both"/>
        <w:rPr>
          <w:rFonts w:ascii="Times New Roman" w:eastAsia="Calibri" w:hAnsi="Times New Roman" w:cs="Times New Roman"/>
          <w:sz w:val="24"/>
        </w:rPr>
      </w:pPr>
      <w:r w:rsidRPr="002B7882">
        <w:rPr>
          <w:rFonts w:ascii="Times New Roman" w:eastAsia="Calibri" w:hAnsi="Times New Roman" w:cs="Times New Roman"/>
          <w:sz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0" w:firstLine="0"/>
        <w:jc w:val="both"/>
        <w:rPr>
          <w:rFonts w:ascii="Times New Roman" w:eastAsia="Calibri" w:hAnsi="Times New Roman" w:cs="Times New Roman"/>
          <w:sz w:val="24"/>
        </w:rPr>
      </w:pPr>
      <w:r w:rsidRPr="002B7882">
        <w:rPr>
          <w:rFonts w:ascii="Times New Roman" w:eastAsia="Calibri" w:hAnsi="Times New Roman" w:cs="Times New Roman"/>
          <w:sz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 ориентированных задач в контексте реальной</w:t>
      </w:r>
      <w:r w:rsidRPr="002B7882">
        <w:rPr>
          <w:rFonts w:ascii="Times New Roman" w:eastAsia="Calibri" w:hAnsi="Times New Roman" w:cs="Times New Roman"/>
          <w:spacing w:val="-7"/>
          <w:sz w:val="24"/>
        </w:rPr>
        <w:t xml:space="preserve"> </w:t>
      </w:r>
      <w:r w:rsidRPr="002B7882">
        <w:rPr>
          <w:rFonts w:ascii="Times New Roman" w:eastAsia="Calibri" w:hAnsi="Times New Roman" w:cs="Times New Roman"/>
          <w:sz w:val="24"/>
        </w:rPr>
        <w:t>жизни;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6" w:firstLine="0"/>
        <w:jc w:val="both"/>
        <w:rPr>
          <w:rFonts w:ascii="Times New Roman" w:eastAsia="Calibri" w:hAnsi="Times New Roman" w:cs="Times New Roman"/>
          <w:sz w:val="24"/>
        </w:rPr>
      </w:pPr>
      <w:r w:rsidRPr="002B7882">
        <w:rPr>
          <w:rFonts w:ascii="Times New Roman" w:eastAsia="Calibri" w:hAnsi="Times New Roman" w:cs="Times New Roman"/>
          <w:sz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w:t>
      </w:r>
      <w:r w:rsidRPr="002B7882">
        <w:rPr>
          <w:rFonts w:ascii="Times New Roman" w:eastAsia="Calibri" w:hAnsi="Times New Roman" w:cs="Times New Roman"/>
          <w:spacing w:val="-4"/>
          <w:sz w:val="24"/>
        </w:rPr>
        <w:t xml:space="preserve"> </w:t>
      </w:r>
      <w:r w:rsidRPr="002B7882">
        <w:rPr>
          <w:rFonts w:ascii="Times New Roman" w:eastAsia="Calibri" w:hAnsi="Times New Roman" w:cs="Times New Roman"/>
          <w:sz w:val="24"/>
        </w:rPr>
        <w:t>закономерностей;</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7" w:firstLine="0"/>
        <w:jc w:val="both"/>
        <w:rPr>
          <w:rFonts w:ascii="Times New Roman" w:eastAsia="Calibri" w:hAnsi="Times New Roman" w:cs="Times New Roman"/>
          <w:sz w:val="24"/>
        </w:rPr>
      </w:pPr>
      <w:r w:rsidRPr="002B7882">
        <w:rPr>
          <w:rFonts w:ascii="Times New Roman" w:eastAsia="Calibri" w:hAnsi="Times New Roman" w:cs="Times New Roman"/>
          <w:sz w:val="24"/>
        </w:rPr>
        <w:t>различать (распознавать) показатели, характеризующие отраслевую; функциональную и территориальную структуру хозяйства</w:t>
      </w:r>
      <w:r w:rsidRPr="002B7882">
        <w:rPr>
          <w:rFonts w:ascii="Times New Roman" w:eastAsia="Calibri" w:hAnsi="Times New Roman" w:cs="Times New Roman"/>
          <w:spacing w:val="-3"/>
          <w:sz w:val="24"/>
        </w:rPr>
        <w:t xml:space="preserve"> </w:t>
      </w:r>
      <w:r w:rsidRPr="002B7882">
        <w:rPr>
          <w:rFonts w:ascii="Times New Roman" w:eastAsia="Calibri" w:hAnsi="Times New Roman" w:cs="Times New Roman"/>
          <w:sz w:val="24"/>
        </w:rPr>
        <w:t>России;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2" w:firstLine="0"/>
        <w:jc w:val="both"/>
        <w:rPr>
          <w:rFonts w:ascii="Times New Roman" w:eastAsia="Calibri" w:hAnsi="Times New Roman" w:cs="Times New Roman"/>
          <w:sz w:val="24"/>
        </w:rPr>
      </w:pPr>
      <w:r w:rsidRPr="002B7882">
        <w:rPr>
          <w:rFonts w:ascii="Times New Roman" w:eastAsia="Calibri" w:hAnsi="Times New Roman" w:cs="Times New Roman"/>
          <w:sz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w:t>
      </w:r>
      <w:r w:rsidRPr="002B7882">
        <w:rPr>
          <w:rFonts w:ascii="Times New Roman" w:eastAsia="Calibri" w:hAnsi="Times New Roman" w:cs="Times New Roman"/>
          <w:spacing w:val="-5"/>
          <w:sz w:val="24"/>
        </w:rPr>
        <w:t xml:space="preserve"> </w:t>
      </w:r>
      <w:r w:rsidRPr="002B7882">
        <w:rPr>
          <w:rFonts w:ascii="Times New Roman" w:eastAsia="Calibri" w:hAnsi="Times New Roman" w:cs="Times New Roman"/>
          <w:sz w:val="24"/>
        </w:rPr>
        <w:t>страны;</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7" w:firstLine="0"/>
        <w:jc w:val="both"/>
        <w:rPr>
          <w:rFonts w:ascii="Times New Roman" w:eastAsia="Calibri" w:hAnsi="Times New Roman" w:cs="Times New Roman"/>
          <w:sz w:val="24"/>
        </w:rPr>
      </w:pPr>
      <w:r w:rsidRPr="002B7882">
        <w:rPr>
          <w:rFonts w:ascii="Times New Roman" w:eastAsia="Calibri" w:hAnsi="Times New Roman" w:cs="Times New Roman"/>
          <w:sz w:val="24"/>
        </w:rPr>
        <w:t>объяснять и сравнивать особенности природы, населения и хозяйства отдельных регионов</w:t>
      </w:r>
      <w:r w:rsidRPr="002B7882">
        <w:rPr>
          <w:rFonts w:ascii="Times New Roman" w:eastAsia="Calibri" w:hAnsi="Times New Roman" w:cs="Times New Roman"/>
          <w:spacing w:val="-1"/>
          <w:sz w:val="24"/>
        </w:rPr>
        <w:t xml:space="preserve"> </w:t>
      </w:r>
      <w:r w:rsidRPr="002B7882">
        <w:rPr>
          <w:rFonts w:ascii="Times New Roman" w:eastAsia="Calibri" w:hAnsi="Times New Roman" w:cs="Times New Roman"/>
          <w:sz w:val="24"/>
        </w:rPr>
        <w:t>России;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jc w:val="both"/>
        <w:rPr>
          <w:rFonts w:ascii="Times New Roman" w:eastAsia="Calibri" w:hAnsi="Times New Roman" w:cs="Times New Roman"/>
          <w:sz w:val="24"/>
        </w:rPr>
      </w:pPr>
      <w:r w:rsidRPr="002B7882">
        <w:rPr>
          <w:rFonts w:ascii="Times New Roman" w:eastAsia="Calibri" w:hAnsi="Times New Roman" w:cs="Times New Roman"/>
          <w:sz w:val="24"/>
        </w:rPr>
        <w:t>сравнивать особенности природы, населения и хозяйства отдельных регионов</w:t>
      </w:r>
      <w:r w:rsidRPr="002B7882">
        <w:rPr>
          <w:rFonts w:ascii="Times New Roman" w:eastAsia="Calibri" w:hAnsi="Times New Roman" w:cs="Times New Roman"/>
          <w:spacing w:val="-29"/>
          <w:sz w:val="24"/>
        </w:rPr>
        <w:t xml:space="preserve"> </w:t>
      </w:r>
      <w:r w:rsidRPr="002B7882">
        <w:rPr>
          <w:rFonts w:ascii="Times New Roman" w:eastAsia="Calibri" w:hAnsi="Times New Roman" w:cs="Times New Roman"/>
          <w:sz w:val="24"/>
        </w:rPr>
        <w:t>России;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jc w:val="both"/>
        <w:rPr>
          <w:rFonts w:ascii="Times New Roman" w:eastAsia="Calibri" w:hAnsi="Times New Roman" w:cs="Times New Roman"/>
          <w:sz w:val="24"/>
        </w:rPr>
      </w:pPr>
      <w:r w:rsidRPr="002B7882">
        <w:rPr>
          <w:rFonts w:ascii="Times New Roman" w:eastAsia="Calibri" w:hAnsi="Times New Roman" w:cs="Times New Roman"/>
          <w:sz w:val="24"/>
        </w:rPr>
        <w:t>сравнивать особенности природы, населения и хозяйства отдельных районов Башкортостана;</w:t>
      </w:r>
    </w:p>
    <w:p w:rsidR="002B7882" w:rsidRPr="002B7882" w:rsidRDefault="002B7882" w:rsidP="00457A69">
      <w:pPr>
        <w:widowControl w:val="0"/>
        <w:numPr>
          <w:ilvl w:val="0"/>
          <w:numId w:val="10"/>
        </w:numPr>
        <w:tabs>
          <w:tab w:val="num" w:pos="0"/>
        </w:tabs>
        <w:autoSpaceDE w:val="0"/>
        <w:autoSpaceDN w:val="0"/>
        <w:spacing w:after="0" w:line="240" w:lineRule="auto"/>
        <w:ind w:left="0" w:firstLine="0"/>
        <w:jc w:val="both"/>
        <w:rPr>
          <w:rFonts w:ascii="Times New Roman" w:eastAsia="Calibri" w:hAnsi="Times New Roman" w:cs="Times New Roman"/>
          <w:sz w:val="24"/>
          <w:szCs w:val="24"/>
          <w:lang w:eastAsia="ru-RU"/>
        </w:rPr>
      </w:pPr>
      <w:r w:rsidRPr="002B7882">
        <w:rPr>
          <w:rFonts w:ascii="Times New Roman" w:eastAsia="Calibri" w:hAnsi="Times New Roman" w:cs="Times New Roman"/>
          <w:sz w:val="24"/>
          <w:szCs w:val="24"/>
          <w:lang w:eastAsia="ru-RU"/>
        </w:rPr>
        <w:t>сравнать показатели воспроизводства населения, средней продолжительности жизни, качества населения России с мировыми показателями и показателями других</w:t>
      </w:r>
      <w:r w:rsidRPr="002B7882">
        <w:rPr>
          <w:rFonts w:ascii="Times New Roman" w:eastAsia="Calibri" w:hAnsi="Times New Roman" w:cs="Times New Roman"/>
          <w:spacing w:val="-14"/>
          <w:sz w:val="24"/>
          <w:szCs w:val="24"/>
          <w:lang w:eastAsia="ru-RU"/>
        </w:rPr>
        <w:t xml:space="preserve"> </w:t>
      </w:r>
      <w:r w:rsidRPr="002B7882">
        <w:rPr>
          <w:rFonts w:ascii="Times New Roman" w:eastAsia="Calibri" w:hAnsi="Times New Roman" w:cs="Times New Roman"/>
          <w:sz w:val="24"/>
          <w:szCs w:val="24"/>
          <w:lang w:eastAsia="ru-RU"/>
        </w:rPr>
        <w:t xml:space="preserve">стран; </w:t>
      </w:r>
    </w:p>
    <w:p w:rsidR="002B7882" w:rsidRPr="002B7882" w:rsidRDefault="002B7882" w:rsidP="003A01A6">
      <w:pPr>
        <w:tabs>
          <w:tab w:val="num" w:pos="0"/>
        </w:tabs>
        <w:spacing w:after="0" w:line="240" w:lineRule="auto"/>
        <w:jc w:val="both"/>
        <w:rPr>
          <w:rFonts w:ascii="Times New Roman" w:eastAsia="Calibri" w:hAnsi="Times New Roman" w:cs="Times New Roman"/>
          <w:sz w:val="24"/>
          <w:szCs w:val="24"/>
          <w:lang w:eastAsia="ru-RU"/>
        </w:rPr>
      </w:pPr>
      <w:r w:rsidRPr="002B7882">
        <w:rPr>
          <w:rFonts w:ascii="Times New Roman" w:eastAsia="Calibri" w:hAnsi="Times New Roman" w:cs="Times New Roman"/>
          <w:sz w:val="24"/>
          <w:szCs w:val="24"/>
          <w:lang w:eastAsia="ru-RU"/>
        </w:rPr>
        <w:t xml:space="preserve">  • сравнивать показатели воспроизводства населения, средней продолжительности     жизни, качества населения РБ с показателями других субъектов России;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3" w:firstLine="0"/>
        <w:jc w:val="both"/>
        <w:rPr>
          <w:rFonts w:ascii="Times New Roman" w:eastAsia="Calibri" w:hAnsi="Times New Roman" w:cs="Times New Roman"/>
          <w:sz w:val="24"/>
        </w:rPr>
      </w:pPr>
      <w:r w:rsidRPr="002B7882">
        <w:rPr>
          <w:rFonts w:ascii="Times New Roman" w:eastAsia="Calibri" w:hAnsi="Times New Roman" w:cs="Times New Roman"/>
          <w:sz w:val="24"/>
        </w:rPr>
        <w:t>уметь ориентироваться при помощи компаса, определять стороны горизонта, использовать компас для определения</w:t>
      </w:r>
      <w:r w:rsidRPr="002B7882">
        <w:rPr>
          <w:rFonts w:ascii="Times New Roman" w:eastAsia="Calibri" w:hAnsi="Times New Roman" w:cs="Times New Roman"/>
          <w:spacing w:val="-3"/>
          <w:sz w:val="24"/>
        </w:rPr>
        <w:t xml:space="preserve"> </w:t>
      </w:r>
      <w:r w:rsidRPr="002B7882">
        <w:rPr>
          <w:rFonts w:ascii="Times New Roman" w:eastAsia="Calibri" w:hAnsi="Times New Roman" w:cs="Times New Roman"/>
          <w:sz w:val="24"/>
        </w:rPr>
        <w:t>азимута;</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rPr>
          <w:rFonts w:ascii="Times New Roman" w:eastAsia="Calibri" w:hAnsi="Times New Roman" w:cs="Times New Roman"/>
          <w:sz w:val="24"/>
        </w:rPr>
      </w:pPr>
      <w:r w:rsidRPr="002B7882">
        <w:rPr>
          <w:rFonts w:ascii="Times New Roman" w:eastAsia="Calibri" w:hAnsi="Times New Roman" w:cs="Times New Roman"/>
          <w:sz w:val="24"/>
        </w:rPr>
        <w:t>описывать погоду своей</w:t>
      </w:r>
      <w:r w:rsidRPr="002B7882">
        <w:rPr>
          <w:rFonts w:ascii="Times New Roman" w:eastAsia="Calibri" w:hAnsi="Times New Roman" w:cs="Times New Roman"/>
          <w:spacing w:val="-13"/>
          <w:sz w:val="24"/>
        </w:rPr>
        <w:t xml:space="preserve"> </w:t>
      </w:r>
      <w:r w:rsidRPr="002B7882">
        <w:rPr>
          <w:rFonts w:ascii="Times New Roman" w:eastAsia="Calibri" w:hAnsi="Times New Roman" w:cs="Times New Roman"/>
          <w:sz w:val="24"/>
        </w:rPr>
        <w:t>местности;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rPr>
          <w:rFonts w:ascii="Times New Roman" w:eastAsia="Calibri" w:hAnsi="Times New Roman" w:cs="Times New Roman"/>
          <w:sz w:val="24"/>
        </w:rPr>
      </w:pPr>
      <w:r w:rsidRPr="002B7882">
        <w:rPr>
          <w:rFonts w:ascii="Times New Roman" w:eastAsia="Calibri" w:hAnsi="Times New Roman" w:cs="Times New Roman"/>
          <w:sz w:val="24"/>
        </w:rPr>
        <w:t>объяснять расовые отличия разных народов</w:t>
      </w:r>
      <w:r w:rsidRPr="002B7882">
        <w:rPr>
          <w:rFonts w:ascii="Times New Roman" w:eastAsia="Calibri" w:hAnsi="Times New Roman" w:cs="Times New Roman"/>
          <w:spacing w:val="-10"/>
          <w:sz w:val="24"/>
        </w:rPr>
        <w:t xml:space="preserve"> </w:t>
      </w:r>
      <w:r w:rsidRPr="002B7882">
        <w:rPr>
          <w:rFonts w:ascii="Times New Roman" w:eastAsia="Calibri" w:hAnsi="Times New Roman" w:cs="Times New Roman"/>
          <w:sz w:val="24"/>
        </w:rPr>
        <w:t>мира;</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rPr>
          <w:rFonts w:ascii="Times New Roman" w:eastAsia="Calibri" w:hAnsi="Times New Roman" w:cs="Times New Roman"/>
          <w:sz w:val="24"/>
        </w:rPr>
      </w:pPr>
      <w:r w:rsidRPr="002B7882">
        <w:rPr>
          <w:rFonts w:ascii="Times New Roman" w:eastAsia="Calibri" w:hAnsi="Times New Roman" w:cs="Times New Roman"/>
          <w:sz w:val="24"/>
        </w:rPr>
        <w:t>давать характеристику рельефа своей</w:t>
      </w:r>
      <w:r w:rsidRPr="002B7882">
        <w:rPr>
          <w:rFonts w:ascii="Times New Roman" w:eastAsia="Calibri" w:hAnsi="Times New Roman" w:cs="Times New Roman"/>
          <w:spacing w:val="2"/>
          <w:sz w:val="24"/>
        </w:rPr>
        <w:t xml:space="preserve"> </w:t>
      </w:r>
      <w:r w:rsidRPr="002B7882">
        <w:rPr>
          <w:rFonts w:ascii="Times New Roman" w:eastAsia="Calibri" w:hAnsi="Times New Roman" w:cs="Times New Roman"/>
          <w:sz w:val="24"/>
        </w:rPr>
        <w:t>местности;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rPr>
          <w:rFonts w:ascii="Times New Roman" w:eastAsia="Calibri" w:hAnsi="Times New Roman" w:cs="Times New Roman"/>
          <w:sz w:val="24"/>
        </w:rPr>
      </w:pPr>
      <w:r w:rsidRPr="002B7882">
        <w:rPr>
          <w:rFonts w:ascii="Times New Roman" w:eastAsia="Calibri" w:hAnsi="Times New Roman" w:cs="Times New Roman"/>
          <w:sz w:val="24"/>
        </w:rPr>
        <w:t>уметь выделять в записках путешественников географические особенности</w:t>
      </w:r>
      <w:r w:rsidRPr="002B7882">
        <w:rPr>
          <w:rFonts w:ascii="Times New Roman" w:eastAsia="Calibri" w:hAnsi="Times New Roman" w:cs="Times New Roman"/>
          <w:spacing w:val="-15"/>
          <w:sz w:val="24"/>
        </w:rPr>
        <w:t xml:space="preserve"> </w:t>
      </w:r>
      <w:r w:rsidRPr="002B7882">
        <w:rPr>
          <w:rFonts w:ascii="Times New Roman" w:eastAsia="Calibri" w:hAnsi="Times New Roman" w:cs="Times New Roman"/>
          <w:sz w:val="24"/>
        </w:rPr>
        <w:t>территории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5" w:firstLine="0"/>
        <w:rPr>
          <w:rFonts w:ascii="Times New Roman" w:eastAsia="Calibri" w:hAnsi="Times New Roman" w:cs="Times New Roman"/>
          <w:sz w:val="24"/>
        </w:rPr>
      </w:pPr>
      <w:r w:rsidRPr="002B7882">
        <w:rPr>
          <w:rFonts w:ascii="Times New Roman" w:eastAsia="Calibri" w:hAnsi="Times New Roman" w:cs="Times New Roman"/>
          <w:sz w:val="24"/>
        </w:rPr>
        <w:t>приводить примеры современных видов связи, применять современные виды связи для решения учебных и практических задач по</w:t>
      </w:r>
      <w:r w:rsidRPr="002B7882">
        <w:rPr>
          <w:rFonts w:ascii="Times New Roman" w:eastAsia="Calibri" w:hAnsi="Times New Roman" w:cs="Times New Roman"/>
          <w:spacing w:val="-3"/>
          <w:sz w:val="24"/>
        </w:rPr>
        <w:t xml:space="preserve"> </w:t>
      </w:r>
      <w:r w:rsidRPr="002B7882">
        <w:rPr>
          <w:rFonts w:ascii="Times New Roman" w:eastAsia="Calibri" w:hAnsi="Times New Roman" w:cs="Times New Roman"/>
          <w:sz w:val="24"/>
        </w:rPr>
        <w:t>географии;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5" w:firstLine="0"/>
        <w:rPr>
          <w:rFonts w:ascii="Times New Roman" w:eastAsia="Calibri" w:hAnsi="Times New Roman" w:cs="Times New Roman"/>
          <w:sz w:val="24"/>
        </w:rPr>
      </w:pPr>
      <w:r w:rsidRPr="002B7882">
        <w:rPr>
          <w:rFonts w:ascii="Times New Roman" w:eastAsia="Calibri" w:hAnsi="Times New Roman" w:cs="Times New Roman"/>
          <w:sz w:val="24"/>
          <w:szCs w:val="24"/>
        </w:rPr>
        <w:t>оценивать место и роль России в мировом хозяйстве;</w:t>
      </w:r>
    </w:p>
    <w:p w:rsidR="002B7882" w:rsidRPr="002B7882" w:rsidRDefault="002B7882" w:rsidP="00457A69">
      <w:pPr>
        <w:widowControl w:val="0"/>
        <w:numPr>
          <w:ilvl w:val="0"/>
          <w:numId w:val="10"/>
        </w:numPr>
        <w:tabs>
          <w:tab w:val="num" w:pos="0"/>
          <w:tab w:val="left" w:pos="540"/>
        </w:tabs>
        <w:autoSpaceDE w:val="0"/>
        <w:autoSpaceDN w:val="0"/>
        <w:spacing w:after="0" w:line="240" w:lineRule="auto"/>
        <w:ind w:left="0" w:firstLine="0"/>
        <w:rPr>
          <w:rFonts w:ascii="Times New Roman" w:eastAsia="Calibri" w:hAnsi="Times New Roman" w:cs="Times New Roman"/>
          <w:sz w:val="24"/>
          <w:szCs w:val="24"/>
        </w:rPr>
      </w:pPr>
      <w:r w:rsidRPr="002B7882">
        <w:rPr>
          <w:rFonts w:ascii="Times New Roman" w:eastAsia="Calibri" w:hAnsi="Times New Roman" w:cs="Times New Roman"/>
          <w:sz w:val="24"/>
          <w:szCs w:val="24"/>
        </w:rPr>
        <w:t xml:space="preserve"> оценивать место и роль Башкортостана в России и в мировом хозяйстве.</w:t>
      </w:r>
    </w:p>
    <w:p w:rsidR="002B7882" w:rsidRPr="002B7882" w:rsidRDefault="002B7882" w:rsidP="003A01A6">
      <w:pPr>
        <w:widowControl w:val="0"/>
        <w:tabs>
          <w:tab w:val="num" w:pos="0"/>
        </w:tabs>
        <w:autoSpaceDE w:val="0"/>
        <w:autoSpaceDN w:val="0"/>
        <w:spacing w:after="0" w:line="240" w:lineRule="auto"/>
        <w:outlineLvl w:val="1"/>
        <w:rPr>
          <w:rFonts w:ascii="Times New Roman" w:eastAsia="Calibri" w:hAnsi="Times New Roman" w:cs="Times New Roman"/>
          <w:i/>
          <w:iCs/>
          <w:sz w:val="24"/>
          <w:szCs w:val="24"/>
        </w:rPr>
      </w:pPr>
      <w:r w:rsidRPr="002B7882">
        <w:rPr>
          <w:rFonts w:ascii="Times New Roman" w:eastAsia="Calibri" w:hAnsi="Times New Roman" w:cs="Times New Roman"/>
          <w:b/>
          <w:bCs/>
          <w:sz w:val="24"/>
          <w:szCs w:val="24"/>
        </w:rPr>
        <w:t xml:space="preserve">    </w:t>
      </w:r>
      <w:r w:rsidRPr="002B7882">
        <w:rPr>
          <w:rFonts w:ascii="Times New Roman" w:eastAsia="Calibri" w:hAnsi="Times New Roman" w:cs="Times New Roman"/>
          <w:i/>
          <w:iCs/>
          <w:sz w:val="24"/>
          <w:szCs w:val="24"/>
        </w:rPr>
        <w:t>Выпускник получит возможность научиться:</w:t>
      </w:r>
    </w:p>
    <w:p w:rsidR="002B7882" w:rsidRPr="002B7882" w:rsidRDefault="002B7882" w:rsidP="00457A69">
      <w:pPr>
        <w:widowControl w:val="0"/>
        <w:numPr>
          <w:ilvl w:val="0"/>
          <w:numId w:val="14"/>
        </w:numPr>
        <w:tabs>
          <w:tab w:val="num" w:pos="0"/>
          <w:tab w:val="left" w:pos="944"/>
        </w:tabs>
        <w:autoSpaceDE w:val="0"/>
        <w:autoSpaceDN w:val="0"/>
        <w:spacing w:after="0" w:line="240" w:lineRule="auto"/>
        <w:ind w:left="0" w:firstLine="0"/>
        <w:rPr>
          <w:rFonts w:ascii="Times New Roman" w:eastAsia="Calibri" w:hAnsi="Times New Roman" w:cs="Times New Roman"/>
          <w:i/>
          <w:sz w:val="24"/>
        </w:rPr>
      </w:pPr>
      <w:r w:rsidRPr="002B7882">
        <w:rPr>
          <w:rFonts w:ascii="Times New Roman" w:eastAsia="Calibri" w:hAnsi="Times New Roman" w:cs="Times New Roman"/>
          <w:i/>
          <w:sz w:val="24"/>
        </w:rPr>
        <w:t>создавать простейшие географические карты различного</w:t>
      </w:r>
      <w:r w:rsidRPr="002B7882">
        <w:rPr>
          <w:rFonts w:ascii="Times New Roman" w:eastAsia="Calibri" w:hAnsi="Times New Roman" w:cs="Times New Roman"/>
          <w:i/>
          <w:spacing w:val="7"/>
          <w:sz w:val="24"/>
        </w:rPr>
        <w:t xml:space="preserve"> </w:t>
      </w:r>
      <w:r w:rsidRPr="002B7882">
        <w:rPr>
          <w:rFonts w:ascii="Times New Roman" w:eastAsia="Calibri" w:hAnsi="Times New Roman" w:cs="Times New Roman"/>
          <w:i/>
          <w:sz w:val="24"/>
        </w:rPr>
        <w:t>содержания;</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rPr>
          <w:rFonts w:ascii="Times New Roman" w:eastAsia="Calibri" w:hAnsi="Times New Roman" w:cs="Times New Roman"/>
          <w:i/>
          <w:sz w:val="24"/>
        </w:rPr>
      </w:pPr>
      <w:r w:rsidRPr="002B7882">
        <w:rPr>
          <w:rFonts w:ascii="Times New Roman" w:eastAsia="Calibri" w:hAnsi="Times New Roman" w:cs="Times New Roman"/>
          <w:i/>
          <w:sz w:val="24"/>
        </w:rPr>
        <w:t>моделировать географические объекты и</w:t>
      </w:r>
      <w:r w:rsidRPr="002B7882">
        <w:rPr>
          <w:rFonts w:ascii="Times New Roman" w:eastAsia="Calibri" w:hAnsi="Times New Roman" w:cs="Times New Roman"/>
          <w:i/>
          <w:spacing w:val="5"/>
          <w:sz w:val="24"/>
        </w:rPr>
        <w:t xml:space="preserve"> </w:t>
      </w:r>
      <w:r w:rsidRPr="002B7882">
        <w:rPr>
          <w:rFonts w:ascii="Times New Roman" w:eastAsia="Calibri" w:hAnsi="Times New Roman" w:cs="Times New Roman"/>
          <w:i/>
          <w:sz w:val="24"/>
        </w:rPr>
        <w:t>явления;</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3" w:firstLine="0"/>
        <w:rPr>
          <w:rFonts w:ascii="Times New Roman" w:eastAsia="Calibri" w:hAnsi="Times New Roman" w:cs="Times New Roman"/>
          <w:i/>
          <w:sz w:val="24"/>
        </w:rPr>
      </w:pPr>
      <w:r w:rsidRPr="002B7882">
        <w:rPr>
          <w:rFonts w:ascii="Times New Roman" w:eastAsia="Calibri" w:hAnsi="Times New Roman" w:cs="Times New Roman"/>
          <w:i/>
          <w:sz w:val="24"/>
        </w:rPr>
        <w:t>работать с записками, отчетами, дневниками путешественников как источниками географической</w:t>
      </w:r>
      <w:r w:rsidRPr="002B7882">
        <w:rPr>
          <w:rFonts w:ascii="Times New Roman" w:eastAsia="Calibri" w:hAnsi="Times New Roman" w:cs="Times New Roman"/>
          <w:i/>
          <w:spacing w:val="2"/>
          <w:sz w:val="24"/>
        </w:rPr>
        <w:t xml:space="preserve"> </w:t>
      </w:r>
      <w:r w:rsidRPr="002B7882">
        <w:rPr>
          <w:rFonts w:ascii="Times New Roman" w:eastAsia="Calibri" w:hAnsi="Times New Roman" w:cs="Times New Roman"/>
          <w:i/>
          <w:sz w:val="24"/>
        </w:rPr>
        <w:t>информации;</w:t>
      </w:r>
    </w:p>
    <w:p w:rsidR="002B7882" w:rsidRPr="002B7882" w:rsidRDefault="002B7882" w:rsidP="00457A69">
      <w:pPr>
        <w:widowControl w:val="0"/>
        <w:numPr>
          <w:ilvl w:val="0"/>
          <w:numId w:val="10"/>
        </w:numPr>
        <w:tabs>
          <w:tab w:val="num" w:pos="0"/>
          <w:tab w:val="left" w:pos="944"/>
          <w:tab w:val="left" w:pos="2872"/>
          <w:tab w:val="left" w:pos="4200"/>
          <w:tab w:val="left" w:pos="5899"/>
          <w:tab w:val="left" w:pos="6244"/>
          <w:tab w:val="left" w:pos="7769"/>
          <w:tab w:val="left" w:pos="10033"/>
        </w:tabs>
        <w:autoSpaceDE w:val="0"/>
        <w:autoSpaceDN w:val="0"/>
        <w:spacing w:after="0" w:line="240" w:lineRule="auto"/>
        <w:ind w:left="0" w:right="488" w:firstLine="0"/>
        <w:rPr>
          <w:rFonts w:ascii="Times New Roman" w:eastAsia="Calibri" w:hAnsi="Times New Roman" w:cs="Times New Roman"/>
          <w:i/>
          <w:sz w:val="24"/>
        </w:rPr>
      </w:pPr>
      <w:r w:rsidRPr="002B7882">
        <w:rPr>
          <w:rFonts w:ascii="Times New Roman" w:eastAsia="Calibri" w:hAnsi="Times New Roman" w:cs="Times New Roman"/>
          <w:i/>
          <w:sz w:val="24"/>
        </w:rPr>
        <w:t>подготавливать</w:t>
      </w:r>
      <w:r w:rsidRPr="002B7882">
        <w:rPr>
          <w:rFonts w:ascii="Times New Roman" w:eastAsia="Calibri" w:hAnsi="Times New Roman" w:cs="Times New Roman"/>
          <w:i/>
          <w:sz w:val="24"/>
        </w:rPr>
        <w:tab/>
        <w:t>сообщения</w:t>
      </w:r>
      <w:r w:rsidRPr="002B7882">
        <w:rPr>
          <w:rFonts w:ascii="Times New Roman" w:eastAsia="Calibri" w:hAnsi="Times New Roman" w:cs="Times New Roman"/>
          <w:i/>
          <w:sz w:val="24"/>
        </w:rPr>
        <w:tab/>
        <w:t>(презентации)</w:t>
      </w:r>
      <w:r w:rsidRPr="002B7882">
        <w:rPr>
          <w:rFonts w:ascii="Times New Roman" w:eastAsia="Calibri" w:hAnsi="Times New Roman" w:cs="Times New Roman"/>
          <w:i/>
          <w:sz w:val="24"/>
        </w:rPr>
        <w:tab/>
        <w:t>о</w:t>
      </w:r>
      <w:r w:rsidRPr="002B7882">
        <w:rPr>
          <w:rFonts w:ascii="Times New Roman" w:eastAsia="Calibri" w:hAnsi="Times New Roman" w:cs="Times New Roman"/>
          <w:i/>
          <w:sz w:val="24"/>
        </w:rPr>
        <w:tab/>
        <w:t>выдающихся</w:t>
      </w:r>
      <w:r w:rsidRPr="002B7882">
        <w:rPr>
          <w:rFonts w:ascii="Times New Roman" w:eastAsia="Calibri" w:hAnsi="Times New Roman" w:cs="Times New Roman"/>
          <w:i/>
          <w:sz w:val="24"/>
        </w:rPr>
        <w:tab/>
        <w:t>путешественниках,</w:t>
      </w:r>
      <w:r w:rsidRPr="002B7882">
        <w:rPr>
          <w:rFonts w:ascii="Times New Roman" w:eastAsia="Calibri" w:hAnsi="Times New Roman" w:cs="Times New Roman"/>
          <w:i/>
          <w:sz w:val="24"/>
        </w:rPr>
        <w:tab/>
      </w:r>
      <w:r w:rsidRPr="002B7882">
        <w:rPr>
          <w:rFonts w:ascii="Times New Roman" w:eastAsia="Calibri" w:hAnsi="Times New Roman" w:cs="Times New Roman"/>
          <w:i/>
          <w:spacing w:val="-17"/>
          <w:sz w:val="24"/>
        </w:rPr>
        <w:t xml:space="preserve">о </w:t>
      </w:r>
      <w:r w:rsidRPr="002B7882">
        <w:rPr>
          <w:rFonts w:ascii="Times New Roman" w:eastAsia="Calibri" w:hAnsi="Times New Roman" w:cs="Times New Roman"/>
          <w:i/>
          <w:sz w:val="24"/>
        </w:rPr>
        <w:t>современных исследованиях</w:t>
      </w:r>
      <w:r w:rsidRPr="002B7882">
        <w:rPr>
          <w:rFonts w:ascii="Times New Roman" w:eastAsia="Calibri" w:hAnsi="Times New Roman" w:cs="Times New Roman"/>
          <w:i/>
          <w:spacing w:val="2"/>
          <w:sz w:val="24"/>
        </w:rPr>
        <w:t xml:space="preserve"> </w:t>
      </w:r>
      <w:r w:rsidRPr="002B7882">
        <w:rPr>
          <w:rFonts w:ascii="Times New Roman" w:eastAsia="Calibri" w:hAnsi="Times New Roman" w:cs="Times New Roman"/>
          <w:i/>
          <w:sz w:val="24"/>
        </w:rPr>
        <w:t>Земли;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rPr>
          <w:rFonts w:ascii="Times New Roman" w:eastAsia="Calibri" w:hAnsi="Times New Roman" w:cs="Times New Roman"/>
          <w:i/>
          <w:sz w:val="24"/>
        </w:rPr>
      </w:pPr>
      <w:r w:rsidRPr="002B7882">
        <w:rPr>
          <w:rFonts w:ascii="Times New Roman" w:eastAsia="Calibri" w:hAnsi="Times New Roman" w:cs="Times New Roman"/>
          <w:i/>
          <w:sz w:val="24"/>
        </w:rPr>
        <w:t>ориентироваться на местности: в мегаполисе и в</w:t>
      </w:r>
      <w:r w:rsidRPr="002B7882">
        <w:rPr>
          <w:rFonts w:ascii="Times New Roman" w:eastAsia="Calibri" w:hAnsi="Times New Roman" w:cs="Times New Roman"/>
          <w:i/>
          <w:spacing w:val="3"/>
          <w:sz w:val="24"/>
        </w:rPr>
        <w:t xml:space="preserve"> </w:t>
      </w:r>
      <w:r w:rsidRPr="002B7882">
        <w:rPr>
          <w:rFonts w:ascii="Times New Roman" w:eastAsia="Calibri" w:hAnsi="Times New Roman" w:cs="Times New Roman"/>
          <w:i/>
          <w:sz w:val="24"/>
        </w:rPr>
        <w:t>природе;</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4" w:firstLine="0"/>
        <w:jc w:val="both"/>
        <w:rPr>
          <w:rFonts w:ascii="Times New Roman" w:eastAsia="Calibri" w:hAnsi="Times New Roman" w:cs="Times New Roman"/>
          <w:i/>
          <w:sz w:val="24"/>
        </w:rPr>
      </w:pPr>
      <w:r w:rsidRPr="002B7882">
        <w:rPr>
          <w:rFonts w:ascii="Times New Roman" w:eastAsia="Calibri" w:hAnsi="Times New Roman" w:cs="Times New Roman"/>
          <w:i/>
          <w:sz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w:t>
      </w:r>
      <w:r w:rsidRPr="002B7882">
        <w:rPr>
          <w:rFonts w:ascii="Times New Roman" w:eastAsia="Calibri" w:hAnsi="Times New Roman" w:cs="Times New Roman"/>
          <w:i/>
          <w:spacing w:val="-13"/>
          <w:sz w:val="24"/>
        </w:rPr>
        <w:t xml:space="preserve"> </w:t>
      </w:r>
      <w:r w:rsidRPr="002B7882">
        <w:rPr>
          <w:rFonts w:ascii="Times New Roman" w:eastAsia="Calibri" w:hAnsi="Times New Roman" w:cs="Times New Roman"/>
          <w:i/>
          <w:sz w:val="24"/>
        </w:rPr>
        <w:t>среде;</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5" w:firstLine="0"/>
        <w:jc w:val="both"/>
        <w:rPr>
          <w:rFonts w:ascii="Times New Roman" w:eastAsia="Calibri" w:hAnsi="Times New Roman" w:cs="Times New Roman"/>
          <w:i/>
          <w:sz w:val="24"/>
        </w:rPr>
      </w:pPr>
      <w:r w:rsidRPr="002B7882">
        <w:rPr>
          <w:rFonts w:ascii="Times New Roman" w:eastAsia="Calibri" w:hAnsi="Times New Roman" w:cs="Times New Roman"/>
          <w:i/>
          <w:sz w:val="24"/>
        </w:rPr>
        <w:t>приводить примеры, показывающие роль географической науки в решении социально- экономических и геоэкологических проблем человечества; примеры практического использования географических знаний в различных областях</w:t>
      </w:r>
      <w:r w:rsidRPr="002B7882">
        <w:rPr>
          <w:rFonts w:ascii="Times New Roman" w:eastAsia="Calibri" w:hAnsi="Times New Roman" w:cs="Times New Roman"/>
          <w:i/>
          <w:spacing w:val="-11"/>
          <w:sz w:val="24"/>
        </w:rPr>
        <w:t xml:space="preserve"> </w:t>
      </w:r>
      <w:r w:rsidRPr="002B7882">
        <w:rPr>
          <w:rFonts w:ascii="Times New Roman" w:eastAsia="Calibri" w:hAnsi="Times New Roman" w:cs="Times New Roman"/>
          <w:i/>
          <w:sz w:val="24"/>
        </w:rPr>
        <w:t>деятельности;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8" w:firstLine="0"/>
        <w:jc w:val="both"/>
        <w:rPr>
          <w:rFonts w:ascii="Times New Roman" w:eastAsia="Calibri" w:hAnsi="Times New Roman" w:cs="Times New Roman"/>
          <w:i/>
          <w:sz w:val="24"/>
        </w:rPr>
      </w:pPr>
      <w:r w:rsidRPr="002B7882">
        <w:rPr>
          <w:rFonts w:ascii="Times New Roman" w:eastAsia="Calibri" w:hAnsi="Times New Roman" w:cs="Times New Roman"/>
          <w:i/>
          <w:sz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8" w:firstLine="0"/>
        <w:jc w:val="both"/>
        <w:rPr>
          <w:rFonts w:ascii="Times New Roman" w:eastAsia="Calibri" w:hAnsi="Times New Roman" w:cs="Times New Roman"/>
          <w:i/>
          <w:sz w:val="24"/>
        </w:rPr>
      </w:pPr>
      <w:r w:rsidRPr="002B7882">
        <w:rPr>
          <w:rFonts w:ascii="Times New Roman" w:eastAsia="Calibri" w:hAnsi="Times New Roman" w:cs="Times New Roman"/>
          <w:i/>
          <w:sz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0" w:firstLine="0"/>
        <w:jc w:val="both"/>
        <w:rPr>
          <w:rFonts w:ascii="Times New Roman" w:eastAsia="Calibri" w:hAnsi="Times New Roman" w:cs="Times New Roman"/>
          <w:i/>
          <w:sz w:val="24"/>
        </w:rPr>
      </w:pPr>
      <w:r w:rsidRPr="002B7882">
        <w:rPr>
          <w:rFonts w:ascii="Times New Roman" w:eastAsia="Calibri" w:hAnsi="Times New Roman" w:cs="Times New Roman"/>
          <w:i/>
          <w:sz w:val="24"/>
        </w:rPr>
        <w:t>сопоставлять существующие в науке точки зрения о причинах происходящих глобальных изменений</w:t>
      </w:r>
      <w:r w:rsidRPr="002B7882">
        <w:rPr>
          <w:rFonts w:ascii="Times New Roman" w:eastAsia="Calibri" w:hAnsi="Times New Roman" w:cs="Times New Roman"/>
          <w:i/>
          <w:spacing w:val="-8"/>
          <w:sz w:val="24"/>
        </w:rPr>
        <w:t xml:space="preserve"> </w:t>
      </w:r>
      <w:r w:rsidRPr="002B7882">
        <w:rPr>
          <w:rFonts w:ascii="Times New Roman" w:eastAsia="Calibri" w:hAnsi="Times New Roman" w:cs="Times New Roman"/>
          <w:i/>
          <w:sz w:val="24"/>
        </w:rPr>
        <w:t>климата;</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3" w:firstLine="0"/>
        <w:jc w:val="both"/>
        <w:rPr>
          <w:rFonts w:ascii="Times New Roman" w:eastAsia="Calibri" w:hAnsi="Times New Roman" w:cs="Times New Roman"/>
          <w:i/>
          <w:sz w:val="24"/>
        </w:rPr>
      </w:pPr>
      <w:r w:rsidRPr="002B7882">
        <w:rPr>
          <w:rFonts w:ascii="Times New Roman" w:eastAsia="Calibri" w:hAnsi="Times New Roman" w:cs="Times New Roman"/>
          <w:i/>
          <w:sz w:val="24"/>
        </w:rPr>
        <w:t>оценивать положительные и негативные последствия глобальных изменений климата для отдельных регионов и</w:t>
      </w:r>
      <w:r w:rsidRPr="002B7882">
        <w:rPr>
          <w:rFonts w:ascii="Times New Roman" w:eastAsia="Calibri" w:hAnsi="Times New Roman" w:cs="Times New Roman"/>
          <w:i/>
          <w:spacing w:val="1"/>
          <w:sz w:val="24"/>
        </w:rPr>
        <w:t xml:space="preserve"> </w:t>
      </w:r>
      <w:r w:rsidRPr="002B7882">
        <w:rPr>
          <w:rFonts w:ascii="Times New Roman" w:eastAsia="Calibri" w:hAnsi="Times New Roman" w:cs="Times New Roman"/>
          <w:i/>
          <w:sz w:val="24"/>
        </w:rPr>
        <w:t>стран;</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7" w:firstLine="0"/>
        <w:jc w:val="both"/>
        <w:rPr>
          <w:rFonts w:ascii="Times New Roman" w:eastAsia="Calibri" w:hAnsi="Times New Roman" w:cs="Times New Roman"/>
          <w:i/>
          <w:sz w:val="24"/>
        </w:rPr>
      </w:pPr>
      <w:r w:rsidRPr="002B7882">
        <w:rPr>
          <w:rFonts w:ascii="Times New Roman" w:eastAsia="Calibri" w:hAnsi="Times New Roman" w:cs="Times New Roman"/>
          <w:i/>
          <w:sz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3" w:firstLine="0"/>
        <w:jc w:val="both"/>
        <w:rPr>
          <w:rFonts w:ascii="Times New Roman" w:eastAsia="Calibri" w:hAnsi="Times New Roman" w:cs="Times New Roman"/>
          <w:i/>
          <w:sz w:val="24"/>
        </w:rPr>
      </w:pPr>
      <w:r w:rsidRPr="002B7882">
        <w:rPr>
          <w:rFonts w:ascii="Times New Roman" w:eastAsia="Calibri" w:hAnsi="Times New Roman" w:cs="Times New Roman"/>
          <w:i/>
          <w:sz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w:t>
      </w:r>
      <w:r w:rsidRPr="002B7882">
        <w:rPr>
          <w:rFonts w:ascii="Times New Roman" w:eastAsia="Calibri" w:hAnsi="Times New Roman" w:cs="Times New Roman"/>
          <w:i/>
          <w:spacing w:val="-2"/>
          <w:sz w:val="24"/>
        </w:rPr>
        <w:t xml:space="preserve"> </w:t>
      </w:r>
      <w:r w:rsidRPr="002B7882">
        <w:rPr>
          <w:rFonts w:ascii="Times New Roman" w:eastAsia="Calibri" w:hAnsi="Times New Roman" w:cs="Times New Roman"/>
          <w:i/>
          <w:sz w:val="24"/>
        </w:rPr>
        <w:t>системы;</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0" w:firstLine="0"/>
        <w:jc w:val="both"/>
        <w:rPr>
          <w:rFonts w:ascii="Times New Roman" w:eastAsia="Calibri" w:hAnsi="Times New Roman" w:cs="Times New Roman"/>
          <w:i/>
          <w:sz w:val="24"/>
        </w:rPr>
      </w:pPr>
      <w:r w:rsidRPr="002B7882">
        <w:rPr>
          <w:rFonts w:ascii="Times New Roman" w:eastAsia="Calibri" w:hAnsi="Times New Roman" w:cs="Times New Roman"/>
          <w:i/>
          <w:sz w:val="24"/>
        </w:rPr>
        <w:t>давать оценку и приводить примеры изменения значения границ во времени, оценивать границы с точки зрения их</w:t>
      </w:r>
      <w:r w:rsidRPr="002B7882">
        <w:rPr>
          <w:rFonts w:ascii="Times New Roman" w:eastAsia="Calibri" w:hAnsi="Times New Roman" w:cs="Times New Roman"/>
          <w:i/>
          <w:spacing w:val="-4"/>
          <w:sz w:val="24"/>
        </w:rPr>
        <w:t xml:space="preserve"> </w:t>
      </w:r>
      <w:r w:rsidRPr="002B7882">
        <w:rPr>
          <w:rFonts w:ascii="Times New Roman" w:eastAsia="Calibri" w:hAnsi="Times New Roman" w:cs="Times New Roman"/>
          <w:i/>
          <w:sz w:val="24"/>
        </w:rPr>
        <w:t>доступности;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2" w:firstLine="0"/>
        <w:jc w:val="both"/>
        <w:rPr>
          <w:rFonts w:ascii="Times New Roman" w:eastAsia="Calibri" w:hAnsi="Times New Roman" w:cs="Times New Roman"/>
          <w:i/>
          <w:sz w:val="24"/>
        </w:rPr>
      </w:pPr>
      <w:r w:rsidRPr="002B7882">
        <w:rPr>
          <w:rFonts w:ascii="Times New Roman" w:eastAsia="Calibri" w:hAnsi="Times New Roman" w:cs="Times New Roman"/>
          <w:i/>
          <w:sz w:val="24"/>
        </w:rPr>
        <w:t>делать прогнозы трансформации географических систем и комплексов в результате изменения их</w:t>
      </w:r>
      <w:r w:rsidRPr="002B7882">
        <w:rPr>
          <w:rFonts w:ascii="Times New Roman" w:eastAsia="Calibri" w:hAnsi="Times New Roman" w:cs="Times New Roman"/>
          <w:i/>
          <w:spacing w:val="1"/>
          <w:sz w:val="24"/>
        </w:rPr>
        <w:t xml:space="preserve"> </w:t>
      </w:r>
      <w:r w:rsidRPr="002B7882">
        <w:rPr>
          <w:rFonts w:ascii="Times New Roman" w:eastAsia="Calibri" w:hAnsi="Times New Roman" w:cs="Times New Roman"/>
          <w:i/>
          <w:sz w:val="24"/>
        </w:rPr>
        <w:t>компонентов;</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jc w:val="both"/>
        <w:rPr>
          <w:rFonts w:ascii="Times New Roman" w:eastAsia="Calibri" w:hAnsi="Times New Roman" w:cs="Times New Roman"/>
          <w:i/>
          <w:sz w:val="24"/>
        </w:rPr>
      </w:pPr>
      <w:r w:rsidRPr="002B7882">
        <w:rPr>
          <w:rFonts w:ascii="Times New Roman" w:eastAsia="Calibri" w:hAnsi="Times New Roman" w:cs="Times New Roman"/>
          <w:i/>
          <w:sz w:val="24"/>
        </w:rPr>
        <w:t>наносить на контурные карты основные формы</w:t>
      </w:r>
      <w:r w:rsidRPr="002B7882">
        <w:rPr>
          <w:rFonts w:ascii="Times New Roman" w:eastAsia="Calibri" w:hAnsi="Times New Roman" w:cs="Times New Roman"/>
          <w:i/>
          <w:spacing w:val="2"/>
          <w:sz w:val="24"/>
        </w:rPr>
        <w:t xml:space="preserve"> </w:t>
      </w:r>
      <w:r w:rsidRPr="002B7882">
        <w:rPr>
          <w:rFonts w:ascii="Times New Roman" w:eastAsia="Calibri" w:hAnsi="Times New Roman" w:cs="Times New Roman"/>
          <w:i/>
          <w:sz w:val="24"/>
        </w:rPr>
        <w:t>рельефа;</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jc w:val="both"/>
        <w:rPr>
          <w:rFonts w:ascii="Times New Roman" w:eastAsia="Calibri" w:hAnsi="Times New Roman" w:cs="Times New Roman"/>
          <w:i/>
          <w:sz w:val="24"/>
        </w:rPr>
      </w:pPr>
      <w:r w:rsidRPr="002B7882">
        <w:rPr>
          <w:rFonts w:ascii="Times New Roman" w:eastAsia="Calibri" w:hAnsi="Times New Roman" w:cs="Times New Roman"/>
          <w:i/>
          <w:sz w:val="24"/>
        </w:rPr>
        <w:t>давать характеристику климата своей области (края,</w:t>
      </w:r>
      <w:r w:rsidRPr="002B7882">
        <w:rPr>
          <w:rFonts w:ascii="Times New Roman" w:eastAsia="Calibri" w:hAnsi="Times New Roman" w:cs="Times New Roman"/>
          <w:i/>
          <w:spacing w:val="8"/>
          <w:sz w:val="24"/>
        </w:rPr>
        <w:t xml:space="preserve"> </w:t>
      </w:r>
      <w:r w:rsidRPr="002B7882">
        <w:rPr>
          <w:rFonts w:ascii="Times New Roman" w:eastAsia="Calibri" w:hAnsi="Times New Roman" w:cs="Times New Roman"/>
          <w:i/>
          <w:sz w:val="24"/>
        </w:rPr>
        <w:t>республики);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7" w:firstLine="0"/>
        <w:jc w:val="both"/>
        <w:rPr>
          <w:rFonts w:ascii="Times New Roman" w:eastAsia="Calibri" w:hAnsi="Times New Roman" w:cs="Times New Roman"/>
          <w:i/>
          <w:sz w:val="24"/>
        </w:rPr>
      </w:pPr>
      <w:r w:rsidRPr="002B7882">
        <w:rPr>
          <w:rFonts w:ascii="Times New Roman" w:eastAsia="Calibri" w:hAnsi="Times New Roman" w:cs="Times New Roman"/>
          <w:i/>
          <w:sz w:val="24"/>
        </w:rPr>
        <w:t>показывать на карте артезианские бассейны и области распространения многолетней мерзлоты;</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9" w:firstLine="0"/>
        <w:jc w:val="both"/>
        <w:rPr>
          <w:rFonts w:ascii="Times New Roman" w:eastAsia="Calibri" w:hAnsi="Times New Roman" w:cs="Times New Roman"/>
          <w:i/>
          <w:sz w:val="24"/>
        </w:rPr>
      </w:pPr>
      <w:r w:rsidRPr="002B7882">
        <w:rPr>
          <w:rFonts w:ascii="Times New Roman" w:eastAsia="Calibri" w:hAnsi="Times New Roman" w:cs="Times New Roman"/>
          <w:i/>
          <w:sz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jc w:val="both"/>
        <w:rPr>
          <w:rFonts w:ascii="Times New Roman" w:eastAsia="Calibri" w:hAnsi="Times New Roman" w:cs="Times New Roman"/>
          <w:i/>
          <w:sz w:val="24"/>
        </w:rPr>
      </w:pPr>
      <w:r w:rsidRPr="002B7882">
        <w:rPr>
          <w:rFonts w:ascii="Times New Roman" w:eastAsia="Calibri" w:hAnsi="Times New Roman" w:cs="Times New Roman"/>
          <w:i/>
          <w:sz w:val="24"/>
        </w:rPr>
        <w:t>оценивать ситуацию на рынке труда и ее</w:t>
      </w:r>
      <w:r w:rsidRPr="002B7882">
        <w:rPr>
          <w:rFonts w:ascii="Times New Roman" w:eastAsia="Calibri" w:hAnsi="Times New Roman" w:cs="Times New Roman"/>
          <w:i/>
          <w:spacing w:val="7"/>
          <w:sz w:val="24"/>
        </w:rPr>
        <w:t xml:space="preserve"> </w:t>
      </w:r>
      <w:r w:rsidRPr="002B7882">
        <w:rPr>
          <w:rFonts w:ascii="Times New Roman" w:eastAsia="Calibri" w:hAnsi="Times New Roman" w:cs="Times New Roman"/>
          <w:i/>
          <w:sz w:val="24"/>
        </w:rPr>
        <w:t>динамику;</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7" w:firstLine="0"/>
        <w:jc w:val="both"/>
        <w:rPr>
          <w:rFonts w:ascii="Times New Roman" w:eastAsia="Calibri" w:hAnsi="Times New Roman" w:cs="Times New Roman"/>
          <w:i/>
          <w:sz w:val="24"/>
        </w:rPr>
      </w:pPr>
      <w:r w:rsidRPr="002B7882">
        <w:rPr>
          <w:rFonts w:ascii="Times New Roman" w:eastAsia="Calibri" w:hAnsi="Times New Roman" w:cs="Times New Roman"/>
          <w:i/>
          <w:sz w:val="24"/>
        </w:rPr>
        <w:t>объяснять различия в обеспеченности трудовыми ресурсами отдельных регионов России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94" w:firstLine="0"/>
        <w:jc w:val="both"/>
        <w:rPr>
          <w:rFonts w:ascii="Times New Roman" w:eastAsia="Calibri" w:hAnsi="Times New Roman" w:cs="Times New Roman"/>
          <w:i/>
          <w:sz w:val="24"/>
        </w:rPr>
      </w:pPr>
      <w:r w:rsidRPr="002B7882">
        <w:rPr>
          <w:rFonts w:ascii="Times New Roman" w:eastAsia="Calibri" w:hAnsi="Times New Roman" w:cs="Times New Roman"/>
          <w:i/>
          <w:sz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w:t>
      </w:r>
      <w:r w:rsidRPr="002B7882">
        <w:rPr>
          <w:rFonts w:ascii="Times New Roman" w:eastAsia="Calibri" w:hAnsi="Times New Roman" w:cs="Times New Roman"/>
          <w:i/>
          <w:spacing w:val="-18"/>
          <w:sz w:val="24"/>
        </w:rPr>
        <w:t xml:space="preserve"> </w:t>
      </w:r>
      <w:r w:rsidRPr="002B7882">
        <w:rPr>
          <w:rFonts w:ascii="Times New Roman" w:eastAsia="Calibri" w:hAnsi="Times New Roman" w:cs="Times New Roman"/>
          <w:i/>
          <w:sz w:val="24"/>
        </w:rPr>
        <w:t>страны;</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jc w:val="both"/>
        <w:rPr>
          <w:rFonts w:ascii="Times New Roman" w:eastAsia="Calibri" w:hAnsi="Times New Roman" w:cs="Times New Roman"/>
          <w:i/>
          <w:sz w:val="24"/>
        </w:rPr>
      </w:pPr>
      <w:r w:rsidRPr="002B7882">
        <w:rPr>
          <w:rFonts w:ascii="Times New Roman" w:eastAsia="Calibri" w:hAnsi="Times New Roman" w:cs="Times New Roman"/>
          <w:i/>
          <w:sz w:val="24"/>
        </w:rPr>
        <w:t>обосновывать возможные пути решения проблем развития хозяйства</w:t>
      </w:r>
      <w:r w:rsidRPr="002B7882">
        <w:rPr>
          <w:rFonts w:ascii="Times New Roman" w:eastAsia="Calibri" w:hAnsi="Times New Roman" w:cs="Times New Roman"/>
          <w:i/>
          <w:spacing w:val="-6"/>
          <w:sz w:val="24"/>
        </w:rPr>
        <w:t xml:space="preserve"> </w:t>
      </w:r>
      <w:r w:rsidRPr="002B7882">
        <w:rPr>
          <w:rFonts w:ascii="Times New Roman" w:eastAsia="Calibri" w:hAnsi="Times New Roman" w:cs="Times New Roman"/>
          <w:i/>
          <w:sz w:val="24"/>
        </w:rPr>
        <w:t>России;</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jc w:val="both"/>
        <w:rPr>
          <w:rFonts w:ascii="Times New Roman" w:eastAsia="Calibri" w:hAnsi="Times New Roman" w:cs="Times New Roman"/>
          <w:i/>
          <w:sz w:val="24"/>
        </w:rPr>
      </w:pPr>
      <w:r w:rsidRPr="002B7882">
        <w:rPr>
          <w:rFonts w:ascii="Times New Roman" w:eastAsia="Calibri" w:hAnsi="Times New Roman" w:cs="Times New Roman"/>
          <w:i/>
          <w:sz w:val="24"/>
        </w:rPr>
        <w:t>выбирать критерии для сравнения, сопоставления, места страны в мировой</w:t>
      </w:r>
      <w:r w:rsidRPr="002B7882">
        <w:rPr>
          <w:rFonts w:ascii="Times New Roman" w:eastAsia="Calibri" w:hAnsi="Times New Roman" w:cs="Times New Roman"/>
          <w:i/>
          <w:spacing w:val="-9"/>
          <w:sz w:val="24"/>
        </w:rPr>
        <w:t xml:space="preserve"> </w:t>
      </w:r>
      <w:r w:rsidRPr="002B7882">
        <w:rPr>
          <w:rFonts w:ascii="Times New Roman" w:eastAsia="Calibri" w:hAnsi="Times New Roman" w:cs="Times New Roman"/>
          <w:i/>
          <w:sz w:val="24"/>
        </w:rPr>
        <w:t>экономике;</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right="489" w:firstLine="0"/>
        <w:jc w:val="both"/>
        <w:rPr>
          <w:rFonts w:ascii="Times New Roman" w:eastAsia="Calibri" w:hAnsi="Times New Roman" w:cs="Times New Roman"/>
          <w:i/>
          <w:sz w:val="24"/>
        </w:rPr>
      </w:pPr>
      <w:r w:rsidRPr="002B7882">
        <w:rPr>
          <w:rFonts w:ascii="Times New Roman" w:eastAsia="Calibri" w:hAnsi="Times New Roman" w:cs="Times New Roman"/>
          <w:i/>
          <w:sz w:val="24"/>
        </w:rPr>
        <w:t>объяснять возможности России в решении современных глобальных проблем человечества;</w:t>
      </w:r>
    </w:p>
    <w:p w:rsidR="002B7882" w:rsidRPr="002B7882" w:rsidRDefault="002B7882" w:rsidP="00457A69">
      <w:pPr>
        <w:widowControl w:val="0"/>
        <w:numPr>
          <w:ilvl w:val="0"/>
          <w:numId w:val="10"/>
        </w:numPr>
        <w:tabs>
          <w:tab w:val="num" w:pos="0"/>
          <w:tab w:val="left" w:pos="944"/>
        </w:tabs>
        <w:autoSpaceDE w:val="0"/>
        <w:autoSpaceDN w:val="0"/>
        <w:spacing w:after="0" w:line="240" w:lineRule="auto"/>
        <w:ind w:left="0" w:firstLine="0"/>
        <w:jc w:val="both"/>
        <w:rPr>
          <w:rFonts w:ascii="Times New Roman" w:eastAsia="Calibri" w:hAnsi="Times New Roman" w:cs="Times New Roman"/>
          <w:i/>
          <w:sz w:val="24"/>
        </w:rPr>
      </w:pPr>
      <w:r w:rsidRPr="002B7882">
        <w:rPr>
          <w:rFonts w:ascii="Times New Roman" w:eastAsia="Calibri" w:hAnsi="Times New Roman" w:cs="Times New Roman"/>
          <w:i/>
          <w:sz w:val="24"/>
        </w:rPr>
        <w:t>оценивать социально-экономическое положение и перспективы развития</w:t>
      </w:r>
      <w:r w:rsidRPr="002B7882">
        <w:rPr>
          <w:rFonts w:ascii="Times New Roman" w:eastAsia="Calibri" w:hAnsi="Times New Roman" w:cs="Times New Roman"/>
          <w:i/>
          <w:spacing w:val="1"/>
          <w:sz w:val="24"/>
        </w:rPr>
        <w:t xml:space="preserve"> </w:t>
      </w:r>
      <w:r w:rsidRPr="002B7882">
        <w:rPr>
          <w:rFonts w:ascii="Times New Roman" w:eastAsia="Calibri" w:hAnsi="Times New Roman" w:cs="Times New Roman"/>
          <w:i/>
          <w:sz w:val="24"/>
        </w:rPr>
        <w:t>России;</w:t>
      </w:r>
    </w:p>
    <w:p w:rsidR="002B7882" w:rsidRPr="00695A7B" w:rsidRDefault="002B7882" w:rsidP="00457A69">
      <w:pPr>
        <w:widowControl w:val="0"/>
        <w:numPr>
          <w:ilvl w:val="0"/>
          <w:numId w:val="10"/>
        </w:numPr>
        <w:tabs>
          <w:tab w:val="num" w:pos="0"/>
          <w:tab w:val="left" w:pos="944"/>
        </w:tabs>
        <w:autoSpaceDE w:val="0"/>
        <w:autoSpaceDN w:val="0"/>
        <w:spacing w:after="0" w:line="240" w:lineRule="auto"/>
        <w:ind w:left="0" w:firstLine="0"/>
        <w:jc w:val="both"/>
        <w:rPr>
          <w:rFonts w:ascii="Times New Roman" w:eastAsia="Calibri" w:hAnsi="Times New Roman" w:cs="Times New Roman"/>
          <w:i/>
          <w:sz w:val="24"/>
        </w:rPr>
      </w:pPr>
      <w:r w:rsidRPr="002B7882">
        <w:rPr>
          <w:rFonts w:ascii="Times New Roman" w:eastAsia="Calibri" w:hAnsi="Times New Roman" w:cs="Times New Roman"/>
          <w:i/>
          <w:sz w:val="24"/>
        </w:rPr>
        <w:t xml:space="preserve"> оценивать социально-экономическое положение и перспективы развития</w:t>
      </w:r>
      <w:r w:rsidRPr="002B7882">
        <w:rPr>
          <w:rFonts w:ascii="Times New Roman" w:eastAsia="Calibri" w:hAnsi="Times New Roman" w:cs="Times New Roman"/>
          <w:i/>
          <w:spacing w:val="1"/>
          <w:sz w:val="24"/>
        </w:rPr>
        <w:t xml:space="preserve"> </w:t>
      </w:r>
      <w:r w:rsidRPr="002B7882">
        <w:rPr>
          <w:rFonts w:ascii="Times New Roman" w:eastAsia="Calibri" w:hAnsi="Times New Roman" w:cs="Times New Roman"/>
          <w:i/>
          <w:sz w:val="24"/>
        </w:rPr>
        <w:t>Башкортостана.</w:t>
      </w:r>
    </w:p>
    <w:p w:rsidR="002B7882" w:rsidRPr="002B7882" w:rsidRDefault="00695A7B" w:rsidP="002B7882">
      <w:pPr>
        <w:keepNext/>
        <w:keepLines/>
        <w:widowControl w:val="0"/>
        <w:tabs>
          <w:tab w:val="left" w:pos="142"/>
          <w:tab w:val="left" w:pos="284"/>
        </w:tabs>
        <w:spacing w:after="0" w:line="240" w:lineRule="auto"/>
        <w:jc w:val="center"/>
        <w:outlineLvl w:val="1"/>
        <w:rPr>
          <w:rFonts w:ascii="Times New Roman" w:eastAsia="Times New Roman" w:hAnsi="Times New Roman" w:cs="Times New Roman"/>
          <w:b/>
          <w:bCs/>
          <w:sz w:val="24"/>
          <w:szCs w:val="24"/>
          <w:lang w:eastAsia="ru-RU"/>
        </w:rPr>
      </w:pPr>
      <w:bookmarkStart w:id="18" w:name="bookmark41"/>
      <w:r>
        <w:rPr>
          <w:rFonts w:ascii="Times New Roman" w:eastAsia="Times New Roman" w:hAnsi="Times New Roman" w:cs="Times New Roman"/>
          <w:b/>
          <w:bCs/>
          <w:sz w:val="24"/>
          <w:szCs w:val="24"/>
          <w:lang w:eastAsia="ru-RU"/>
        </w:rPr>
        <w:t>1.2.5.12.</w:t>
      </w:r>
      <w:r w:rsidR="002B7882" w:rsidRPr="002B7882">
        <w:rPr>
          <w:rFonts w:ascii="Times New Roman" w:eastAsia="Times New Roman" w:hAnsi="Times New Roman" w:cs="Times New Roman"/>
          <w:b/>
          <w:sz w:val="24"/>
          <w:szCs w:val="24"/>
          <w:lang w:eastAsia="ru-RU"/>
        </w:rPr>
        <w:t>Основы духовно-нравственной культуры народов России</w:t>
      </w:r>
      <w:bookmarkEnd w:id="18"/>
    </w:p>
    <w:p w:rsidR="002B7882" w:rsidRPr="002B7882" w:rsidRDefault="002B7882" w:rsidP="002B7882">
      <w:pPr>
        <w:keepNext/>
        <w:keepLines/>
        <w:widowControl w:val="0"/>
        <w:tabs>
          <w:tab w:val="left" w:pos="142"/>
          <w:tab w:val="left" w:pos="284"/>
        </w:tabs>
        <w:spacing w:after="0" w:line="240" w:lineRule="auto"/>
        <w:ind w:firstLine="720"/>
        <w:outlineLvl w:val="1"/>
        <w:rPr>
          <w:rFonts w:ascii="Times New Roman" w:eastAsia="Times New Roman" w:hAnsi="Times New Roman" w:cs="Times New Roman"/>
          <w:b/>
          <w:bCs/>
          <w:sz w:val="24"/>
          <w:szCs w:val="24"/>
          <w:lang w:eastAsia="ru-RU"/>
        </w:rPr>
      </w:pPr>
      <w:bookmarkStart w:id="19" w:name="bookmark42"/>
      <w:r w:rsidRPr="002B7882">
        <w:rPr>
          <w:rFonts w:ascii="Times New Roman" w:eastAsia="Times New Roman" w:hAnsi="Times New Roman" w:cs="Times New Roman"/>
          <w:sz w:val="24"/>
          <w:szCs w:val="24"/>
          <w:lang w:eastAsia="ru-RU"/>
        </w:rPr>
        <w:t>Выпускник научится:</w:t>
      </w:r>
      <w:bookmarkEnd w:id="19"/>
    </w:p>
    <w:p w:rsidR="002B7882" w:rsidRPr="002B7882" w:rsidRDefault="002B7882" w:rsidP="00457A69">
      <w:pPr>
        <w:widowControl w:val="0"/>
        <w:numPr>
          <w:ilvl w:val="0"/>
          <w:numId w:val="15"/>
        </w:numPr>
        <w:tabs>
          <w:tab w:val="left" w:pos="142"/>
          <w:tab w:val="left" w:pos="284"/>
          <w:tab w:val="left" w:pos="567"/>
        </w:tabs>
        <w:autoSpaceDE w:val="0"/>
        <w:autoSpaceDN w:val="0"/>
        <w:adjustRightInd w:val="0"/>
        <w:spacing w:after="0" w:line="240" w:lineRule="auto"/>
        <w:ind w:firstLine="426"/>
        <w:jc w:val="both"/>
        <w:rPr>
          <w:rFonts w:ascii="Times New Roman" w:eastAsia="Times New Roman" w:hAnsi="Times New Roman" w:cs="Times New Roman"/>
          <w:sz w:val="24"/>
          <w:szCs w:val="24"/>
          <w:lang w:eastAsia="ru-RU" w:bidi="ru-RU"/>
        </w:rPr>
      </w:pPr>
      <w:r w:rsidRPr="002B7882">
        <w:rPr>
          <w:rFonts w:ascii="Times New Roman" w:eastAsia="Times New Roman" w:hAnsi="Times New Roman" w:cs="Times New Roman"/>
          <w:sz w:val="24"/>
          <w:szCs w:val="24"/>
          <w:lang w:eastAsia="ru-RU" w:bidi="ru-RU"/>
        </w:rPr>
        <w:t xml:space="preserve"> характеризовать понятие «духовно-нравственная культура»;</w:t>
      </w:r>
    </w:p>
    <w:p w:rsidR="002B7882" w:rsidRPr="002B7882" w:rsidRDefault="002B7882" w:rsidP="00457A69">
      <w:pPr>
        <w:widowControl w:val="0"/>
        <w:numPr>
          <w:ilvl w:val="0"/>
          <w:numId w:val="15"/>
        </w:numPr>
        <w:tabs>
          <w:tab w:val="left" w:pos="142"/>
          <w:tab w:val="left" w:pos="284"/>
          <w:tab w:val="left" w:pos="567"/>
        </w:tabs>
        <w:autoSpaceDE w:val="0"/>
        <w:autoSpaceDN w:val="0"/>
        <w:adjustRightInd w:val="0"/>
        <w:spacing w:after="0" w:line="240" w:lineRule="auto"/>
        <w:ind w:right="20" w:firstLine="426"/>
        <w:jc w:val="both"/>
        <w:rPr>
          <w:rFonts w:ascii="Times New Roman" w:eastAsia="Times New Roman" w:hAnsi="Times New Roman" w:cs="Times New Roman"/>
          <w:sz w:val="24"/>
          <w:szCs w:val="24"/>
          <w:lang w:eastAsia="ru-RU" w:bidi="ru-RU"/>
        </w:rPr>
      </w:pPr>
      <w:r w:rsidRPr="002B7882">
        <w:rPr>
          <w:rFonts w:ascii="Times New Roman" w:eastAsia="Times New Roman" w:hAnsi="Times New Roman" w:cs="Times New Roman"/>
          <w:sz w:val="24"/>
          <w:szCs w:val="24"/>
          <w:lang w:eastAsia="ru-RU" w:bidi="ru-RU"/>
        </w:rPr>
        <w:t xml:space="preserve"> сравнивать нравственные ценности разных народов, представленные в фольклоре, искусстве, религиозных учениях;</w:t>
      </w:r>
    </w:p>
    <w:p w:rsidR="002B7882" w:rsidRPr="002B7882" w:rsidRDefault="002B7882" w:rsidP="00457A69">
      <w:pPr>
        <w:widowControl w:val="0"/>
        <w:numPr>
          <w:ilvl w:val="0"/>
          <w:numId w:val="15"/>
        </w:numPr>
        <w:tabs>
          <w:tab w:val="left" w:pos="142"/>
          <w:tab w:val="left" w:pos="284"/>
          <w:tab w:val="left" w:pos="567"/>
        </w:tabs>
        <w:autoSpaceDE w:val="0"/>
        <w:autoSpaceDN w:val="0"/>
        <w:adjustRightInd w:val="0"/>
        <w:spacing w:after="0" w:line="240" w:lineRule="auto"/>
        <w:ind w:firstLine="426"/>
        <w:jc w:val="both"/>
        <w:rPr>
          <w:rFonts w:ascii="Times New Roman" w:eastAsia="Times New Roman" w:hAnsi="Times New Roman" w:cs="Times New Roman"/>
          <w:sz w:val="24"/>
          <w:szCs w:val="24"/>
          <w:lang w:eastAsia="ru-RU" w:bidi="ru-RU"/>
        </w:rPr>
      </w:pPr>
      <w:r w:rsidRPr="002B7882">
        <w:rPr>
          <w:rFonts w:ascii="Times New Roman" w:eastAsia="Times New Roman" w:hAnsi="Times New Roman" w:cs="Times New Roman"/>
          <w:sz w:val="24"/>
          <w:szCs w:val="24"/>
          <w:lang w:eastAsia="ru-RU" w:bidi="ru-RU"/>
        </w:rPr>
        <w:t xml:space="preserve"> различать культовые сооружения разных религий;</w:t>
      </w:r>
    </w:p>
    <w:p w:rsidR="002B7882" w:rsidRPr="002B7882" w:rsidRDefault="002B7882" w:rsidP="00457A69">
      <w:pPr>
        <w:widowControl w:val="0"/>
        <w:numPr>
          <w:ilvl w:val="0"/>
          <w:numId w:val="15"/>
        </w:numPr>
        <w:tabs>
          <w:tab w:val="left" w:pos="142"/>
          <w:tab w:val="left" w:pos="284"/>
          <w:tab w:val="left" w:pos="567"/>
        </w:tabs>
        <w:autoSpaceDE w:val="0"/>
        <w:autoSpaceDN w:val="0"/>
        <w:adjustRightInd w:val="0"/>
        <w:spacing w:after="0" w:line="240" w:lineRule="auto"/>
        <w:ind w:right="20" w:firstLine="426"/>
        <w:jc w:val="both"/>
        <w:rPr>
          <w:rFonts w:ascii="Times New Roman" w:eastAsia="Times New Roman" w:hAnsi="Times New Roman" w:cs="Times New Roman"/>
          <w:sz w:val="24"/>
          <w:szCs w:val="24"/>
          <w:lang w:eastAsia="ru-RU" w:bidi="ru-RU"/>
        </w:rPr>
      </w:pPr>
      <w:r w:rsidRPr="002B7882">
        <w:rPr>
          <w:rFonts w:ascii="Times New Roman" w:eastAsia="Times New Roman" w:hAnsi="Times New Roman" w:cs="Times New Roman"/>
          <w:sz w:val="24"/>
          <w:szCs w:val="24"/>
          <w:lang w:eastAsia="ru-RU" w:bidi="ru-RU"/>
        </w:rPr>
        <w:t xml:space="preserve"> работать с исторической картой: находить объекты в соответствии с учебной задачей.</w:t>
      </w:r>
    </w:p>
    <w:p w:rsidR="002B7882" w:rsidRPr="002B7882" w:rsidRDefault="002B7882" w:rsidP="00457A69">
      <w:pPr>
        <w:widowControl w:val="0"/>
        <w:numPr>
          <w:ilvl w:val="0"/>
          <w:numId w:val="15"/>
        </w:numPr>
        <w:tabs>
          <w:tab w:val="left" w:pos="142"/>
          <w:tab w:val="left" w:pos="284"/>
          <w:tab w:val="left" w:pos="567"/>
        </w:tabs>
        <w:autoSpaceDE w:val="0"/>
        <w:autoSpaceDN w:val="0"/>
        <w:adjustRightInd w:val="0"/>
        <w:spacing w:after="0" w:line="240" w:lineRule="auto"/>
        <w:ind w:right="20" w:firstLine="426"/>
        <w:jc w:val="both"/>
        <w:rPr>
          <w:rFonts w:ascii="Times New Roman" w:eastAsia="Times New Roman" w:hAnsi="Times New Roman" w:cs="Times New Roman"/>
          <w:sz w:val="24"/>
          <w:szCs w:val="24"/>
          <w:lang w:eastAsia="ru-RU" w:bidi="ru-RU"/>
        </w:rPr>
      </w:pPr>
      <w:r w:rsidRPr="002B7882">
        <w:rPr>
          <w:rFonts w:ascii="Times New Roman" w:eastAsia="Times New Roman" w:hAnsi="Times New Roman" w:cs="Times New Roman"/>
          <w:sz w:val="24"/>
          <w:szCs w:val="24"/>
          <w:lang w:eastAsia="ru-RU" w:bidi="ru-RU"/>
        </w:rPr>
        <w:t xml:space="preserve"> формулировать выводы и умозаключения на основе анализа учебных текстов.</w:t>
      </w:r>
    </w:p>
    <w:p w:rsidR="002B7882" w:rsidRPr="002B7882" w:rsidRDefault="002B7882" w:rsidP="00457A69">
      <w:pPr>
        <w:widowControl w:val="0"/>
        <w:numPr>
          <w:ilvl w:val="0"/>
          <w:numId w:val="15"/>
        </w:numPr>
        <w:tabs>
          <w:tab w:val="left" w:pos="142"/>
          <w:tab w:val="left" w:pos="284"/>
          <w:tab w:val="left" w:pos="567"/>
        </w:tabs>
        <w:autoSpaceDE w:val="0"/>
        <w:autoSpaceDN w:val="0"/>
        <w:adjustRightInd w:val="0"/>
        <w:spacing w:after="0" w:line="240" w:lineRule="auto"/>
        <w:ind w:right="20" w:firstLine="426"/>
        <w:jc w:val="both"/>
        <w:rPr>
          <w:rFonts w:ascii="Times New Roman" w:eastAsia="Times New Roman" w:hAnsi="Times New Roman" w:cs="Times New Roman"/>
          <w:sz w:val="24"/>
          <w:szCs w:val="24"/>
          <w:lang w:eastAsia="ru-RU" w:bidi="ru-RU"/>
        </w:rPr>
      </w:pPr>
      <w:r w:rsidRPr="002B7882">
        <w:rPr>
          <w:rFonts w:ascii="Times New Roman" w:eastAsia="Times New Roman" w:hAnsi="Times New Roman" w:cs="Times New Roman"/>
          <w:sz w:val="24"/>
          <w:szCs w:val="24"/>
          <w:lang w:eastAsia="ru-RU" w:bidi="ru-RU"/>
        </w:rPr>
        <w:t xml:space="preserve"> рассказывать о роли религий в развитии образования на Руси и в России;</w:t>
      </w:r>
    </w:p>
    <w:p w:rsidR="002B7882" w:rsidRPr="002B7882" w:rsidRDefault="002B7882" w:rsidP="00457A69">
      <w:pPr>
        <w:widowControl w:val="0"/>
        <w:numPr>
          <w:ilvl w:val="0"/>
          <w:numId w:val="15"/>
        </w:numPr>
        <w:tabs>
          <w:tab w:val="left" w:pos="142"/>
          <w:tab w:val="left" w:pos="284"/>
          <w:tab w:val="left" w:pos="567"/>
        </w:tabs>
        <w:autoSpaceDE w:val="0"/>
        <w:autoSpaceDN w:val="0"/>
        <w:adjustRightInd w:val="0"/>
        <w:spacing w:after="0" w:line="240" w:lineRule="auto"/>
        <w:ind w:right="20" w:firstLine="426"/>
        <w:jc w:val="both"/>
        <w:rPr>
          <w:rFonts w:ascii="Times New Roman" w:eastAsia="Times New Roman" w:hAnsi="Times New Roman" w:cs="Times New Roman"/>
          <w:sz w:val="24"/>
          <w:szCs w:val="24"/>
          <w:lang w:eastAsia="ru-RU" w:bidi="ru-RU"/>
        </w:rPr>
      </w:pPr>
      <w:r w:rsidRPr="002B7882">
        <w:rPr>
          <w:rFonts w:ascii="Times New Roman" w:eastAsia="Times New Roman" w:hAnsi="Times New Roman" w:cs="Times New Roman"/>
          <w:sz w:val="24"/>
          <w:szCs w:val="24"/>
          <w:lang w:eastAsia="ru-RU" w:bidi="ru-RU"/>
        </w:rPr>
        <w:t xml:space="preserve"> кратко характеризовать нравственные ценности человека (патриотизм, трудолюбие, доброта, милосердие и др.).</w:t>
      </w:r>
    </w:p>
    <w:p w:rsidR="002B7882" w:rsidRPr="002B7882" w:rsidRDefault="002B7882" w:rsidP="00457A69">
      <w:pPr>
        <w:widowControl w:val="0"/>
        <w:numPr>
          <w:ilvl w:val="0"/>
          <w:numId w:val="15"/>
        </w:numPr>
        <w:tabs>
          <w:tab w:val="left" w:pos="142"/>
          <w:tab w:val="left" w:pos="284"/>
          <w:tab w:val="left" w:pos="567"/>
        </w:tabs>
        <w:autoSpaceDE w:val="0"/>
        <w:autoSpaceDN w:val="0"/>
        <w:adjustRightInd w:val="0"/>
        <w:spacing w:after="0" w:line="240" w:lineRule="auto"/>
        <w:ind w:right="20" w:firstLine="426"/>
        <w:jc w:val="both"/>
        <w:rPr>
          <w:rFonts w:ascii="Times New Roman" w:eastAsia="Times New Roman" w:hAnsi="Times New Roman" w:cs="Times New Roman"/>
          <w:sz w:val="24"/>
          <w:szCs w:val="24"/>
          <w:lang w:eastAsia="ru-RU" w:bidi="ru-RU"/>
        </w:rPr>
      </w:pPr>
      <w:r w:rsidRPr="002B7882">
        <w:rPr>
          <w:rFonts w:ascii="Times New Roman" w:eastAsia="Times New Roman" w:hAnsi="Times New Roman" w:cs="Times New Roman"/>
          <w:sz w:val="24"/>
          <w:szCs w:val="24"/>
          <w:lang w:eastAsia="ru-RU" w:bidi="ru-RU"/>
        </w:rPr>
        <w:t xml:space="preserve"> оценивать различные ситуации с позиций «нравственно», «безнравственно»;</w:t>
      </w:r>
    </w:p>
    <w:p w:rsidR="002B7882" w:rsidRPr="002B7882" w:rsidRDefault="002B7882" w:rsidP="00457A69">
      <w:pPr>
        <w:widowControl w:val="0"/>
        <w:numPr>
          <w:ilvl w:val="0"/>
          <w:numId w:val="15"/>
        </w:numPr>
        <w:tabs>
          <w:tab w:val="left" w:pos="142"/>
          <w:tab w:val="left" w:pos="284"/>
          <w:tab w:val="left" w:pos="567"/>
        </w:tabs>
        <w:autoSpaceDE w:val="0"/>
        <w:autoSpaceDN w:val="0"/>
        <w:adjustRightInd w:val="0"/>
        <w:spacing w:after="0" w:line="240" w:lineRule="auto"/>
        <w:ind w:right="20" w:firstLine="426"/>
        <w:jc w:val="both"/>
        <w:rPr>
          <w:rFonts w:ascii="Times New Roman" w:eastAsia="Times New Roman" w:hAnsi="Times New Roman" w:cs="Times New Roman"/>
          <w:sz w:val="24"/>
          <w:szCs w:val="24"/>
          <w:lang w:eastAsia="ru-RU" w:bidi="ru-RU"/>
        </w:rPr>
      </w:pPr>
      <w:r w:rsidRPr="002B7882">
        <w:rPr>
          <w:rFonts w:ascii="Times New Roman" w:eastAsia="Times New Roman" w:hAnsi="Times New Roman" w:cs="Times New Roman"/>
          <w:sz w:val="24"/>
          <w:szCs w:val="24"/>
          <w:lang w:eastAsia="ru-RU" w:bidi="ru-RU"/>
        </w:rPr>
        <w:t xml:space="preserve"> 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w:t>
      </w:r>
    </w:p>
    <w:p w:rsidR="002B7882" w:rsidRPr="002B7882" w:rsidRDefault="002B7882" w:rsidP="00457A69">
      <w:pPr>
        <w:widowControl w:val="0"/>
        <w:numPr>
          <w:ilvl w:val="0"/>
          <w:numId w:val="15"/>
        </w:numPr>
        <w:tabs>
          <w:tab w:val="left" w:pos="142"/>
          <w:tab w:val="left" w:pos="284"/>
          <w:tab w:val="left" w:pos="567"/>
        </w:tabs>
        <w:autoSpaceDE w:val="0"/>
        <w:autoSpaceDN w:val="0"/>
        <w:adjustRightInd w:val="0"/>
        <w:spacing w:after="0" w:line="240" w:lineRule="auto"/>
        <w:ind w:right="20" w:firstLine="426"/>
        <w:jc w:val="both"/>
        <w:rPr>
          <w:rFonts w:ascii="Times New Roman" w:eastAsia="Times New Roman" w:hAnsi="Times New Roman" w:cs="Times New Roman"/>
          <w:sz w:val="24"/>
          <w:szCs w:val="24"/>
          <w:lang w:eastAsia="ru-RU" w:bidi="ru-RU"/>
        </w:rPr>
      </w:pPr>
      <w:r w:rsidRPr="002B7882">
        <w:rPr>
          <w:rFonts w:ascii="Times New Roman" w:eastAsia="Times New Roman" w:hAnsi="Times New Roman" w:cs="Times New Roman"/>
          <w:sz w:val="24"/>
          <w:szCs w:val="24"/>
          <w:lang w:eastAsia="ru-RU" w:bidi="ru-RU"/>
        </w:rPr>
        <w:t xml:space="preserve"> анализировать информацию, представленную в разной форме (в том числе графической) и в разных источниках (текст, иллюстрация, произведение искусства).</w:t>
      </w:r>
    </w:p>
    <w:p w:rsidR="002B7882" w:rsidRPr="002B7882" w:rsidRDefault="002B7882" w:rsidP="002B7882">
      <w:pPr>
        <w:keepNext/>
        <w:keepLines/>
        <w:widowControl w:val="0"/>
        <w:tabs>
          <w:tab w:val="left" w:pos="142"/>
          <w:tab w:val="left" w:pos="284"/>
        </w:tabs>
        <w:spacing w:after="0" w:line="240" w:lineRule="auto"/>
        <w:ind w:firstLine="720"/>
        <w:jc w:val="both"/>
        <w:outlineLvl w:val="1"/>
        <w:rPr>
          <w:rFonts w:ascii="Times New Roman" w:eastAsia="Times New Roman" w:hAnsi="Times New Roman" w:cs="Times New Roman"/>
          <w:b/>
          <w:bCs/>
          <w:sz w:val="24"/>
          <w:szCs w:val="24"/>
          <w:lang w:eastAsia="ru-RU"/>
        </w:rPr>
      </w:pPr>
      <w:bookmarkStart w:id="20" w:name="bookmark43"/>
      <w:r w:rsidRPr="002B7882">
        <w:rPr>
          <w:rFonts w:ascii="Times New Roman" w:eastAsia="Times New Roman" w:hAnsi="Times New Roman" w:cs="Times New Roman"/>
          <w:sz w:val="24"/>
          <w:szCs w:val="24"/>
          <w:lang w:eastAsia="ru-RU"/>
        </w:rPr>
        <w:t>Выпускник получит возможность научиться:</w:t>
      </w:r>
      <w:bookmarkEnd w:id="20"/>
    </w:p>
    <w:p w:rsidR="002B7882" w:rsidRPr="002B7882" w:rsidRDefault="002B7882" w:rsidP="00457A69">
      <w:pPr>
        <w:widowControl w:val="0"/>
        <w:numPr>
          <w:ilvl w:val="0"/>
          <w:numId w:val="15"/>
        </w:numPr>
        <w:tabs>
          <w:tab w:val="left" w:pos="142"/>
          <w:tab w:val="left" w:pos="284"/>
          <w:tab w:val="left" w:pos="567"/>
        </w:tabs>
        <w:autoSpaceDE w:val="0"/>
        <w:autoSpaceDN w:val="0"/>
        <w:adjustRightInd w:val="0"/>
        <w:spacing w:after="0" w:line="240" w:lineRule="auto"/>
        <w:ind w:right="20" w:firstLine="426"/>
        <w:jc w:val="both"/>
        <w:rPr>
          <w:rFonts w:ascii="Times New Roman" w:eastAsia="Calibri" w:hAnsi="Times New Roman" w:cs="Times New Roman"/>
          <w:sz w:val="24"/>
          <w:szCs w:val="24"/>
          <w:lang w:eastAsia="ru-RU"/>
        </w:rPr>
      </w:pPr>
      <w:r w:rsidRPr="002B7882">
        <w:rPr>
          <w:rFonts w:ascii="Times New Roman" w:eastAsia="Calibri" w:hAnsi="Times New Roman" w:cs="Times New Roman"/>
          <w:i/>
          <w:iCs/>
          <w:sz w:val="24"/>
          <w:szCs w:val="24"/>
          <w:lang w:eastAsia="ru-RU" w:bidi="ru-RU"/>
        </w:rPr>
        <w:t>приводить примеры из прочитанных текстов; оценивать главную мысль прочитанных текстов и прослушанных объяснений учителя.</w:t>
      </w:r>
    </w:p>
    <w:p w:rsidR="002B7882" w:rsidRPr="002B7882" w:rsidRDefault="002B7882" w:rsidP="00457A69">
      <w:pPr>
        <w:widowControl w:val="0"/>
        <w:numPr>
          <w:ilvl w:val="0"/>
          <w:numId w:val="15"/>
        </w:numPr>
        <w:tabs>
          <w:tab w:val="left" w:pos="142"/>
          <w:tab w:val="left" w:pos="284"/>
          <w:tab w:val="left" w:pos="567"/>
        </w:tabs>
        <w:autoSpaceDE w:val="0"/>
        <w:autoSpaceDN w:val="0"/>
        <w:adjustRightInd w:val="0"/>
        <w:spacing w:after="0" w:line="240" w:lineRule="auto"/>
        <w:ind w:right="20" w:firstLine="426"/>
        <w:jc w:val="both"/>
        <w:rPr>
          <w:rFonts w:ascii="Times New Roman" w:eastAsia="Calibri" w:hAnsi="Times New Roman" w:cs="Times New Roman"/>
          <w:sz w:val="24"/>
          <w:szCs w:val="24"/>
          <w:lang w:eastAsia="ru-RU"/>
        </w:rPr>
      </w:pPr>
      <w:r w:rsidRPr="002B7882">
        <w:rPr>
          <w:rFonts w:ascii="Times New Roman" w:eastAsia="Calibri" w:hAnsi="Times New Roman" w:cs="Times New Roman"/>
          <w:i/>
          <w:iCs/>
          <w:sz w:val="24"/>
          <w:szCs w:val="24"/>
          <w:lang w:eastAsia="ru-RU" w:bidi="ru-RU"/>
        </w:rPr>
        <w:t>сравнивать главную мысль литературных, фольклорных и религиозных текстов. Проводить аналогии между героями, сопоставлять их поведение с общечеловеческими духовно-нравственными ценностями.</w:t>
      </w:r>
    </w:p>
    <w:p w:rsidR="002B7882" w:rsidRPr="002B7882" w:rsidRDefault="002B7882" w:rsidP="00457A69">
      <w:pPr>
        <w:widowControl w:val="0"/>
        <w:numPr>
          <w:ilvl w:val="0"/>
          <w:numId w:val="15"/>
        </w:numPr>
        <w:tabs>
          <w:tab w:val="left" w:pos="142"/>
          <w:tab w:val="left" w:pos="284"/>
          <w:tab w:val="left" w:pos="567"/>
        </w:tabs>
        <w:autoSpaceDE w:val="0"/>
        <w:autoSpaceDN w:val="0"/>
        <w:adjustRightInd w:val="0"/>
        <w:spacing w:after="0" w:line="240" w:lineRule="auto"/>
        <w:ind w:right="20" w:firstLine="426"/>
        <w:jc w:val="both"/>
        <w:rPr>
          <w:rFonts w:ascii="Times New Roman" w:eastAsia="Calibri" w:hAnsi="Times New Roman" w:cs="Times New Roman"/>
          <w:sz w:val="24"/>
          <w:szCs w:val="24"/>
          <w:lang w:eastAsia="ru-RU"/>
        </w:rPr>
      </w:pPr>
      <w:r w:rsidRPr="002B7882">
        <w:rPr>
          <w:rFonts w:ascii="Times New Roman" w:eastAsia="Calibri" w:hAnsi="Times New Roman" w:cs="Times New Roman"/>
          <w:i/>
          <w:iCs/>
          <w:sz w:val="24"/>
          <w:szCs w:val="24"/>
          <w:lang w:eastAsia="ru-RU" w:bidi="ru-RU"/>
        </w:rPr>
        <w:t>участвовать в диалоге: высказывать свои суждения, анализировать высказывания участников беседы, добавлять, приводить доказательства.</w:t>
      </w:r>
    </w:p>
    <w:p w:rsidR="002B7882" w:rsidRPr="002B7882" w:rsidRDefault="002B7882" w:rsidP="00457A69">
      <w:pPr>
        <w:widowControl w:val="0"/>
        <w:numPr>
          <w:ilvl w:val="0"/>
          <w:numId w:val="15"/>
        </w:numPr>
        <w:tabs>
          <w:tab w:val="left" w:pos="142"/>
          <w:tab w:val="left" w:pos="284"/>
          <w:tab w:val="left" w:pos="567"/>
        </w:tabs>
        <w:autoSpaceDE w:val="0"/>
        <w:autoSpaceDN w:val="0"/>
        <w:adjustRightInd w:val="0"/>
        <w:spacing w:after="0" w:line="240" w:lineRule="auto"/>
        <w:ind w:right="20" w:firstLine="426"/>
        <w:jc w:val="both"/>
        <w:rPr>
          <w:rFonts w:ascii="Times New Roman" w:eastAsia="Calibri" w:hAnsi="Times New Roman" w:cs="Times New Roman"/>
          <w:sz w:val="24"/>
          <w:szCs w:val="24"/>
          <w:lang w:eastAsia="ru-RU"/>
        </w:rPr>
      </w:pPr>
      <w:r w:rsidRPr="002B7882">
        <w:rPr>
          <w:rFonts w:ascii="Times New Roman" w:eastAsia="Calibri" w:hAnsi="Times New Roman" w:cs="Times New Roman"/>
          <w:i/>
          <w:iCs/>
          <w:sz w:val="24"/>
          <w:szCs w:val="24"/>
          <w:lang w:eastAsia="ru-RU" w:bidi="ru-RU"/>
        </w:rPr>
        <w:t>Создавать по изображениям (художественным полотнам, иконам, иллюстрациям) словесный портрет героя.</w:t>
      </w:r>
    </w:p>
    <w:p w:rsidR="002B7882" w:rsidRPr="002B7882" w:rsidRDefault="002B7882" w:rsidP="00457A69">
      <w:pPr>
        <w:widowControl w:val="0"/>
        <w:numPr>
          <w:ilvl w:val="0"/>
          <w:numId w:val="15"/>
        </w:numPr>
        <w:tabs>
          <w:tab w:val="left" w:pos="142"/>
          <w:tab w:val="left" w:pos="284"/>
          <w:tab w:val="left" w:pos="567"/>
        </w:tabs>
        <w:autoSpaceDE w:val="0"/>
        <w:autoSpaceDN w:val="0"/>
        <w:adjustRightInd w:val="0"/>
        <w:spacing w:after="0" w:line="240" w:lineRule="auto"/>
        <w:ind w:right="20" w:firstLine="426"/>
        <w:rPr>
          <w:rFonts w:ascii="Times New Roman" w:eastAsia="Calibri" w:hAnsi="Times New Roman" w:cs="Times New Roman"/>
          <w:sz w:val="24"/>
          <w:szCs w:val="24"/>
          <w:lang w:eastAsia="ru-RU"/>
        </w:rPr>
      </w:pPr>
      <w:r w:rsidRPr="002B7882">
        <w:rPr>
          <w:rFonts w:ascii="Times New Roman" w:eastAsia="Calibri" w:hAnsi="Times New Roman" w:cs="Times New Roman"/>
          <w:i/>
          <w:iCs/>
          <w:sz w:val="24"/>
          <w:szCs w:val="24"/>
          <w:lang w:eastAsia="ru-RU" w:bidi="ru-RU"/>
        </w:rPr>
        <w:t>оценивать поступки реальных лиц, героев произведений, высказывания известных личностей.</w:t>
      </w:r>
    </w:p>
    <w:p w:rsidR="002B7882" w:rsidRPr="002B7882" w:rsidRDefault="002B7882" w:rsidP="00457A69">
      <w:pPr>
        <w:widowControl w:val="0"/>
        <w:numPr>
          <w:ilvl w:val="0"/>
          <w:numId w:val="15"/>
        </w:numPr>
        <w:tabs>
          <w:tab w:val="left" w:pos="142"/>
          <w:tab w:val="left" w:pos="284"/>
          <w:tab w:val="left" w:pos="567"/>
        </w:tabs>
        <w:autoSpaceDE w:val="0"/>
        <w:autoSpaceDN w:val="0"/>
        <w:adjustRightInd w:val="0"/>
        <w:spacing w:after="0" w:line="240" w:lineRule="auto"/>
        <w:ind w:firstLine="426"/>
        <w:rPr>
          <w:rFonts w:ascii="Times New Roman" w:eastAsia="Calibri" w:hAnsi="Times New Roman" w:cs="Times New Roman"/>
          <w:sz w:val="24"/>
          <w:szCs w:val="24"/>
          <w:lang w:eastAsia="ru-RU"/>
        </w:rPr>
      </w:pPr>
      <w:r w:rsidRPr="002B7882">
        <w:rPr>
          <w:rFonts w:ascii="Times New Roman" w:eastAsia="Calibri" w:hAnsi="Times New Roman" w:cs="Times New Roman"/>
          <w:i/>
          <w:iCs/>
          <w:sz w:val="24"/>
          <w:szCs w:val="24"/>
          <w:lang w:eastAsia="ru-RU" w:bidi="ru-RU"/>
        </w:rPr>
        <w:t>использовать информацию, полученную из разных источников, для решения учебных и практических задач.</w:t>
      </w:r>
    </w:p>
    <w:p w:rsidR="002B7882" w:rsidRPr="002B7882" w:rsidRDefault="002B7882" w:rsidP="002B7882">
      <w:pPr>
        <w:tabs>
          <w:tab w:val="left" w:pos="142"/>
          <w:tab w:val="left" w:pos="284"/>
        </w:tabs>
        <w:spacing w:after="0" w:line="240" w:lineRule="auto"/>
        <w:ind w:firstLine="454"/>
        <w:outlineLvl w:val="0"/>
        <w:rPr>
          <w:rFonts w:ascii="Times New Roman" w:eastAsia="Times New Roman" w:hAnsi="Times New Roman" w:cs="Times New Roman"/>
          <w:b/>
          <w:sz w:val="24"/>
          <w:szCs w:val="24"/>
          <w:lang w:bidi="en-US"/>
        </w:rPr>
      </w:pPr>
    </w:p>
    <w:p w:rsidR="0063301F" w:rsidRPr="00695A7B" w:rsidRDefault="00695A7B" w:rsidP="00695A7B">
      <w:pPr>
        <w:widowControl w:val="0"/>
        <w:tabs>
          <w:tab w:val="left" w:pos="2265"/>
        </w:tabs>
        <w:autoSpaceDE w:val="0"/>
        <w:autoSpaceDN w:val="0"/>
        <w:spacing w:after="0" w:line="240" w:lineRule="auto"/>
        <w:jc w:val="center"/>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1.2.5.13.</w:t>
      </w:r>
      <w:r w:rsidR="003A01A6">
        <w:rPr>
          <w:rFonts w:ascii="Times New Roman" w:eastAsia="Calibri" w:hAnsi="Times New Roman" w:cs="Times New Roman"/>
          <w:b/>
          <w:bCs/>
          <w:sz w:val="24"/>
          <w:szCs w:val="24"/>
        </w:rPr>
        <w:t>Физика</w:t>
      </w:r>
    </w:p>
    <w:p w:rsidR="0063301F" w:rsidRPr="0063301F" w:rsidRDefault="0063301F" w:rsidP="0063301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301F">
        <w:rPr>
          <w:rFonts w:ascii="Times New Roman" w:eastAsia="Times New Roman" w:hAnsi="Times New Roman" w:cs="Times New Roman"/>
          <w:b/>
          <w:sz w:val="24"/>
          <w:szCs w:val="24"/>
          <w:lang w:eastAsia="ru-RU"/>
        </w:rPr>
        <w:t>Выпускник научится:</w:t>
      </w:r>
    </w:p>
    <w:p w:rsidR="0063301F" w:rsidRPr="0063301F"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63301F">
        <w:rPr>
          <w:rFonts w:ascii="Times New Roman" w:eastAsia="Times New Roman" w:hAnsi="Times New Roman" w:cs="Times New Roman"/>
          <w:sz w:val="24"/>
          <w:szCs w:val="24"/>
          <w:lang w:eastAsia="ru-RU"/>
        </w:rPr>
        <w:t>соблюдать правила безопасности и охраны труда при работе с учебным и лабораторным оборудованием;</w:t>
      </w:r>
    </w:p>
    <w:p w:rsidR="0063301F" w:rsidRPr="0063301F"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63301F">
        <w:rPr>
          <w:rFonts w:ascii="Times New Roman" w:eastAsia="Times New Roman" w:hAnsi="Times New Roman" w:cs="Times New Roman"/>
          <w:sz w:val="24"/>
          <w:szCs w:val="24"/>
          <w:lang w:eastAsia="ru-RU"/>
        </w:rPr>
        <w:t>понимать смысл основных физических терминов: физическое тело, физическое явление, физическая величина, единицы измерения;</w:t>
      </w:r>
    </w:p>
    <w:p w:rsidR="0063301F" w:rsidRPr="0063301F"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63301F">
        <w:rPr>
          <w:rFonts w:ascii="Times New Roman" w:eastAsia="Times New Roman" w:hAnsi="Times New Roman" w:cs="Times New Roman"/>
          <w:sz w:val="24"/>
          <w:szCs w:val="24"/>
          <w:lang w:eastAsia="ru-RU"/>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3301F" w:rsidRPr="0063301F"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63301F">
        <w:rPr>
          <w:rFonts w:ascii="Times New Roman" w:eastAsia="Times New Roman" w:hAnsi="Times New Roman" w:cs="Times New Roman"/>
          <w:sz w:val="24"/>
          <w:szCs w:val="24"/>
          <w:lang w:eastAsia="ru-RU"/>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3301F" w:rsidRPr="0063301F"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63301F">
        <w:rPr>
          <w:rFonts w:ascii="Times New Roman" w:eastAsia="Times New Roman" w:hAnsi="Times New Roman" w:cs="Times New Roman"/>
          <w:sz w:val="24"/>
          <w:szCs w:val="24"/>
          <w:lang w:eastAsia="ru-RU"/>
        </w:rPr>
        <w:t>понимать роль эксперимента в получении научной информации;</w:t>
      </w:r>
    </w:p>
    <w:p w:rsidR="0063301F" w:rsidRPr="0063301F"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63301F">
        <w:rPr>
          <w:rFonts w:ascii="Times New Roman" w:eastAsia="Times New Roman" w:hAnsi="Times New Roman" w:cs="Times New Roman"/>
          <w:sz w:val="24"/>
          <w:szCs w:val="24"/>
          <w:lang w:eastAsia="ru-RU"/>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3301F" w:rsidRPr="0063301F"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63301F">
        <w:rPr>
          <w:rFonts w:ascii="Times New Roman" w:eastAsia="Times New Roman" w:hAnsi="Times New Roman" w:cs="Times New Roman"/>
          <w:sz w:val="24"/>
          <w:szCs w:val="24"/>
          <w:lang w:eastAsia="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3301F" w:rsidRPr="0063301F"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63301F">
        <w:rPr>
          <w:rFonts w:ascii="Times New Roman" w:eastAsia="Times New Roman" w:hAnsi="Times New Roman" w:cs="Times New Roman"/>
          <w:sz w:val="24"/>
          <w:szCs w:val="24"/>
          <w:lang w:eastAsia="ru-RU"/>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63301F" w:rsidRPr="0063301F"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63301F">
        <w:rPr>
          <w:rFonts w:ascii="Times New Roman" w:eastAsia="Times New Roman" w:hAnsi="Times New Roman" w:cs="Times New Roman"/>
          <w:sz w:val="24"/>
          <w:szCs w:val="24"/>
          <w:lang w:eastAsia="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3301F" w:rsidRPr="0063301F"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63301F">
        <w:rPr>
          <w:rFonts w:ascii="Times New Roman" w:eastAsia="Times New Roman" w:hAnsi="Times New Roman" w:cs="Times New Roman"/>
          <w:sz w:val="24"/>
          <w:szCs w:val="24"/>
          <w:lang w:eastAsia="ru-RU"/>
        </w:rPr>
        <w:t>понимать принципы действия машин, приборов и технических устройств, условия их безопасного использования в повседневной жизни;</w:t>
      </w:r>
    </w:p>
    <w:p w:rsidR="0063301F" w:rsidRPr="0063301F"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63301F">
        <w:rPr>
          <w:rFonts w:ascii="Times New Roman" w:eastAsia="Times New Roman" w:hAnsi="Times New Roman" w:cs="Times New Roman"/>
          <w:sz w:val="24"/>
          <w:szCs w:val="24"/>
          <w:lang w:eastAsia="ru-RU"/>
        </w:rPr>
        <w:t>использовать при выполнении учебных задач научно-популярную литературу о физических явлениях, справочные материалы, ресурсы Интернет.</w:t>
      </w:r>
    </w:p>
    <w:p w:rsidR="0063301F" w:rsidRPr="0063301F" w:rsidRDefault="0063301F" w:rsidP="0063301F">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301F">
        <w:rPr>
          <w:rFonts w:ascii="Times New Roman" w:eastAsia="Times New Roman" w:hAnsi="Times New Roman" w:cs="Times New Roman"/>
          <w:b/>
          <w:sz w:val="24"/>
          <w:szCs w:val="24"/>
          <w:lang w:eastAsia="ru-RU"/>
        </w:rPr>
        <w:t>Выпускник получит возможность научиться:</w:t>
      </w:r>
    </w:p>
    <w:p w:rsidR="0063301F" w:rsidRPr="0063301F"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63301F">
        <w:rPr>
          <w:rFonts w:ascii="Times New Roman" w:eastAsia="Times New Roman" w:hAnsi="Times New Roman" w:cs="Times New Roman"/>
          <w:i/>
          <w:sz w:val="24"/>
          <w:szCs w:val="24"/>
          <w:lang w:eastAsia="ru-RU"/>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3301F" w:rsidRPr="0063301F"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63301F">
        <w:rPr>
          <w:rFonts w:ascii="Times New Roman" w:eastAsia="Times New Roman" w:hAnsi="Times New Roman" w:cs="Times New Roman"/>
          <w:i/>
          <w:sz w:val="24"/>
          <w:szCs w:val="24"/>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3301F" w:rsidRPr="0063301F"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63301F">
        <w:rPr>
          <w:rFonts w:ascii="Times New Roman" w:eastAsia="Times New Roman" w:hAnsi="Times New Roman" w:cs="Times New Roman"/>
          <w:i/>
          <w:sz w:val="24"/>
          <w:szCs w:val="24"/>
          <w:lang w:eastAsia="ru-RU"/>
        </w:rPr>
        <w:t>сравнивать точность измерения физических величин по величине их относительной погрешности при проведении прямых измерений;</w:t>
      </w:r>
    </w:p>
    <w:p w:rsidR="0063301F" w:rsidRPr="0063301F"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63301F">
        <w:rPr>
          <w:rFonts w:ascii="Times New Roman" w:eastAsia="Times New Roman" w:hAnsi="Times New Roman" w:cs="Times New Roman"/>
          <w:i/>
          <w:sz w:val="24"/>
          <w:szCs w:val="24"/>
          <w:lang w:eastAsia="ru-RU"/>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3301F" w:rsidRPr="0063301F"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63301F">
        <w:rPr>
          <w:rFonts w:ascii="Times New Roman" w:eastAsia="Times New Roman" w:hAnsi="Times New Roman" w:cs="Times New Roman"/>
          <w:i/>
          <w:sz w:val="24"/>
          <w:szCs w:val="24"/>
          <w:lang w:eastAsia="ru-RU"/>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63301F" w:rsidRPr="00695A7B" w:rsidRDefault="0063301F" w:rsidP="00457A69">
      <w:pPr>
        <w:widowControl w:val="0"/>
        <w:numPr>
          <w:ilvl w:val="0"/>
          <w:numId w:val="6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lang w:eastAsia="ru-RU"/>
        </w:rPr>
      </w:pPr>
      <w:r w:rsidRPr="0063301F">
        <w:rPr>
          <w:rFonts w:ascii="Times New Roman" w:eastAsia="Times New Roman" w:hAnsi="Times New Roman" w:cs="Times New Roman"/>
          <w:i/>
          <w:sz w:val="24"/>
          <w:szCs w:val="24"/>
          <w:lang w:eastAsia="ru-RU"/>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2B7882" w:rsidRPr="002B7882" w:rsidRDefault="002B7882" w:rsidP="002B7882">
      <w:pPr>
        <w:spacing w:after="0" w:line="240" w:lineRule="auto"/>
        <w:ind w:firstLine="454"/>
        <w:jc w:val="both"/>
        <w:outlineLvl w:val="0"/>
        <w:rPr>
          <w:rFonts w:ascii="Times New Roman" w:eastAsia="Times New Roman" w:hAnsi="Times New Roman" w:cs="Times New Roman"/>
          <w:b/>
          <w:sz w:val="24"/>
          <w:szCs w:val="24"/>
          <w:lang w:bidi="en-US"/>
        </w:rPr>
      </w:pPr>
      <w:r w:rsidRPr="002B7882">
        <w:rPr>
          <w:rFonts w:ascii="Times New Roman" w:eastAsia="Times New Roman" w:hAnsi="Times New Roman" w:cs="Times New Roman"/>
          <w:b/>
          <w:bCs/>
          <w:sz w:val="24"/>
          <w:szCs w:val="24"/>
          <w:lang w:bidi="en-US"/>
        </w:rPr>
        <w:t>Механические явления</w:t>
      </w:r>
    </w:p>
    <w:p w:rsidR="002B7882" w:rsidRPr="002B7882" w:rsidRDefault="002B7882" w:rsidP="002B7882">
      <w:pPr>
        <w:widowControl w:val="0"/>
        <w:autoSpaceDE w:val="0"/>
        <w:autoSpaceDN w:val="0"/>
        <w:spacing w:after="0" w:line="240" w:lineRule="auto"/>
        <w:ind w:firstLine="454"/>
        <w:jc w:val="both"/>
        <w:rPr>
          <w:rFonts w:ascii="Times New Roman" w:eastAsia="Calibri" w:hAnsi="Times New Roman" w:cs="Times New Roman"/>
          <w:sz w:val="24"/>
          <w:szCs w:val="24"/>
        </w:rPr>
      </w:pPr>
      <w:r w:rsidRPr="002B7882">
        <w:rPr>
          <w:rFonts w:ascii="Times New Roman" w:eastAsia="Calibri" w:hAnsi="Times New Roman" w:cs="Times New Roman"/>
          <w:sz w:val="24"/>
          <w:szCs w:val="24"/>
        </w:rPr>
        <w:t>Выпускник научится:</w:t>
      </w:r>
    </w:p>
    <w:p w:rsidR="002B7882" w:rsidRPr="002B7882" w:rsidRDefault="002B7882" w:rsidP="002B7882">
      <w:pPr>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bCs/>
          <w:iCs/>
          <w:sz w:val="24"/>
          <w:szCs w:val="24"/>
        </w:rPr>
        <w:t xml:space="preserve">распознавать </w:t>
      </w:r>
      <w:r w:rsidRPr="002B7882">
        <w:rPr>
          <w:rFonts w:ascii="Times New Roman" w:eastAsia="Calibri" w:hAnsi="Times New Roman" w:cs="Times New Roman"/>
          <w:iCs/>
          <w:sz w:val="24"/>
          <w:szCs w:val="24"/>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2B7882" w:rsidRPr="002B7882" w:rsidRDefault="002B7882" w:rsidP="002B7882">
      <w:pPr>
        <w:spacing w:after="0" w:line="240" w:lineRule="auto"/>
        <w:ind w:firstLine="454"/>
        <w:jc w:val="both"/>
        <w:rPr>
          <w:rFonts w:ascii="Times New Roman" w:eastAsia="Times New Roman" w:hAnsi="Times New Roman" w:cs="Times New Roman"/>
          <w:sz w:val="24"/>
          <w:szCs w:val="24"/>
          <w:lang w:eastAsia="ru-RU"/>
        </w:rPr>
      </w:pPr>
      <w:r w:rsidRPr="002B7882">
        <w:rPr>
          <w:rFonts w:ascii="Times New Roman" w:eastAsia="Times New Roman" w:hAnsi="Times New Roman" w:cs="Times New Roman"/>
          <w:iCs/>
          <w:sz w:val="24"/>
          <w:szCs w:val="24"/>
          <w:lang w:eastAsia="ru-RU"/>
        </w:rPr>
        <w:t>• </w:t>
      </w:r>
      <w:r w:rsidRPr="002B7882">
        <w:rPr>
          <w:rFonts w:ascii="Times New Roman" w:eastAsia="Times New Roman" w:hAnsi="Times New Roman" w:cs="Times New Roman"/>
          <w:sz w:val="24"/>
          <w:szCs w:val="24"/>
          <w:lang w:eastAsia="ru-RU"/>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B7882" w:rsidRPr="002B7882" w:rsidRDefault="002B7882" w:rsidP="002B7882">
      <w:pPr>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bCs/>
          <w:iCs/>
          <w:sz w:val="24"/>
          <w:szCs w:val="24"/>
        </w:rPr>
        <w:t xml:space="preserve">анализировать </w:t>
      </w:r>
      <w:r w:rsidRPr="002B7882">
        <w:rPr>
          <w:rFonts w:ascii="Times New Roman" w:eastAsia="Calibri" w:hAnsi="Times New Roman" w:cs="Times New Roman"/>
          <w:iCs/>
          <w:sz w:val="24"/>
          <w:szCs w:val="24"/>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2B7882" w:rsidRPr="002B7882" w:rsidRDefault="002B7882" w:rsidP="002B7882">
      <w:pPr>
        <w:spacing w:after="0" w:line="240" w:lineRule="auto"/>
        <w:ind w:firstLine="454"/>
        <w:jc w:val="both"/>
        <w:rPr>
          <w:rFonts w:ascii="Times New Roman" w:eastAsia="Calibri" w:hAnsi="Times New Roman" w:cs="Times New Roman"/>
          <w:bCs/>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bCs/>
          <w:iCs/>
          <w:sz w:val="24"/>
          <w:szCs w:val="24"/>
        </w:rPr>
        <w:t xml:space="preserve">различать основные признаки изученных физических моделей: </w:t>
      </w:r>
      <w:r w:rsidRPr="002B7882">
        <w:rPr>
          <w:rFonts w:ascii="Times New Roman" w:eastAsia="Calibri" w:hAnsi="Times New Roman" w:cs="Times New Roman"/>
          <w:iCs/>
          <w:sz w:val="24"/>
          <w:szCs w:val="24"/>
        </w:rPr>
        <w:t>материальная точка, инерциальная система отсчёта;</w:t>
      </w:r>
    </w:p>
    <w:p w:rsidR="002B7882" w:rsidRPr="002B7882" w:rsidRDefault="002B7882" w:rsidP="002B7882">
      <w:pPr>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bCs/>
          <w:iCs/>
          <w:sz w:val="24"/>
          <w:szCs w:val="24"/>
        </w:rPr>
        <w:t xml:space="preserve">решать задачи, используя </w:t>
      </w:r>
      <w:r w:rsidRPr="002B7882">
        <w:rPr>
          <w:rFonts w:ascii="Times New Roman" w:eastAsia="Calibri" w:hAnsi="Times New Roman" w:cs="Times New Roman"/>
          <w:iCs/>
          <w:sz w:val="24"/>
          <w:szCs w:val="24"/>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2B7882" w:rsidRPr="002B7882" w:rsidRDefault="002B7882" w:rsidP="002B7882">
      <w:pPr>
        <w:widowControl w:val="0"/>
        <w:autoSpaceDE w:val="0"/>
        <w:autoSpaceDN w:val="0"/>
        <w:spacing w:after="0" w:line="240" w:lineRule="auto"/>
        <w:ind w:firstLine="454"/>
        <w:jc w:val="both"/>
        <w:rPr>
          <w:rFonts w:ascii="Times New Roman" w:eastAsia="Calibri" w:hAnsi="Times New Roman" w:cs="Times New Roman"/>
          <w:i/>
          <w:sz w:val="24"/>
          <w:szCs w:val="24"/>
        </w:rPr>
      </w:pPr>
      <w:r w:rsidRPr="002B7882">
        <w:rPr>
          <w:rFonts w:ascii="Times New Roman" w:eastAsia="Calibri" w:hAnsi="Times New Roman" w:cs="Times New Roman"/>
          <w:i/>
          <w:sz w:val="24"/>
          <w:szCs w:val="24"/>
        </w:rPr>
        <w:t>Выпускник получит возможность научиться:</w:t>
      </w:r>
    </w:p>
    <w:p w:rsidR="002B7882" w:rsidRPr="002B7882" w:rsidRDefault="002B7882" w:rsidP="002B7882">
      <w:pPr>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B7882" w:rsidRPr="002B7882" w:rsidRDefault="002B7882" w:rsidP="002B7882">
      <w:pPr>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2B7882" w:rsidRPr="002B7882" w:rsidRDefault="002B7882" w:rsidP="002B7882">
      <w:pPr>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2B7882" w:rsidRPr="002B7882" w:rsidRDefault="002B7882" w:rsidP="002B7882">
      <w:pPr>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2B7882" w:rsidRPr="002B7882" w:rsidRDefault="002B7882" w:rsidP="002B7882">
      <w:pPr>
        <w:spacing w:after="0" w:line="240" w:lineRule="auto"/>
        <w:ind w:firstLine="454"/>
        <w:jc w:val="both"/>
        <w:rPr>
          <w:rFonts w:ascii="Times New Roman" w:eastAsia="Calibri" w:hAnsi="Times New Roman" w:cs="Times New Roman"/>
          <w:i/>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i/>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2B7882">
        <w:rPr>
          <w:rFonts w:ascii="Times New Roman" w:eastAsia="Calibri" w:hAnsi="Times New Roman" w:cs="Times New Roman"/>
          <w:i/>
          <w:iCs/>
          <w:sz w:val="24"/>
          <w:szCs w:val="24"/>
        </w:rPr>
        <w:t xml:space="preserve"> оценивать реальность полученного значения физической величины.</w:t>
      </w:r>
    </w:p>
    <w:p w:rsidR="002B7882" w:rsidRPr="002B7882" w:rsidRDefault="002B7882" w:rsidP="002B7882">
      <w:pPr>
        <w:widowControl w:val="0"/>
        <w:autoSpaceDE w:val="0"/>
        <w:autoSpaceDN w:val="0"/>
        <w:adjustRightInd w:val="0"/>
        <w:spacing w:after="0" w:line="240" w:lineRule="auto"/>
        <w:ind w:firstLine="454"/>
        <w:jc w:val="both"/>
        <w:rPr>
          <w:rFonts w:ascii="Times New Roman" w:eastAsia="@Arial Unicode MS" w:hAnsi="Times New Roman" w:cs="Times New Roman"/>
          <w:b/>
          <w:i/>
          <w:iCs/>
          <w:sz w:val="24"/>
          <w:szCs w:val="24"/>
        </w:rPr>
      </w:pPr>
      <w:r w:rsidRPr="002B7882">
        <w:rPr>
          <w:rFonts w:ascii="Times New Roman" w:eastAsia="@Arial Unicode MS" w:hAnsi="Times New Roman" w:cs="Times New Roman"/>
          <w:b/>
          <w:sz w:val="24"/>
          <w:szCs w:val="24"/>
        </w:rPr>
        <w:t>Тепловые явления</w:t>
      </w:r>
    </w:p>
    <w:p w:rsidR="002B7882" w:rsidRPr="002B7882" w:rsidRDefault="002B7882" w:rsidP="002B7882">
      <w:pPr>
        <w:widowControl w:val="0"/>
        <w:autoSpaceDE w:val="0"/>
        <w:autoSpaceDN w:val="0"/>
        <w:spacing w:after="0" w:line="240" w:lineRule="auto"/>
        <w:ind w:firstLine="454"/>
        <w:jc w:val="both"/>
        <w:rPr>
          <w:rFonts w:ascii="Times New Roman" w:eastAsia="Calibri" w:hAnsi="Times New Roman" w:cs="Times New Roman"/>
          <w:sz w:val="24"/>
          <w:szCs w:val="24"/>
        </w:rPr>
      </w:pPr>
      <w:r w:rsidRPr="002B7882">
        <w:rPr>
          <w:rFonts w:ascii="Times New Roman" w:eastAsia="Calibri" w:hAnsi="Times New Roman" w:cs="Times New Roman"/>
          <w:sz w:val="24"/>
          <w:szCs w:val="24"/>
        </w:rPr>
        <w:t>Выпускник научится:</w:t>
      </w:r>
    </w:p>
    <w:p w:rsidR="002B7882" w:rsidRPr="002B7882" w:rsidRDefault="002B7882" w:rsidP="002B7882">
      <w:pPr>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bCs/>
          <w:iCs/>
          <w:sz w:val="24"/>
          <w:szCs w:val="24"/>
        </w:rPr>
        <w:t xml:space="preserve">распознавать тепловые </w:t>
      </w:r>
      <w:r w:rsidRPr="002B7882">
        <w:rPr>
          <w:rFonts w:ascii="Times New Roman" w:eastAsia="Calibri" w:hAnsi="Times New Roman" w:cs="Times New Roman"/>
          <w:iCs/>
          <w:sz w:val="24"/>
          <w:szCs w:val="24"/>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003A01A6">
        <w:rPr>
          <w:rFonts w:ascii="Times New Roman" w:eastAsia="Calibri" w:hAnsi="Times New Roman" w:cs="Times New Roman"/>
          <w:iCs/>
          <w:sz w:val="24"/>
          <w:szCs w:val="24"/>
        </w:rPr>
        <w:t xml:space="preserve"> </w:t>
      </w:r>
      <w:r w:rsidRPr="002B7882">
        <w:rPr>
          <w:rFonts w:ascii="Times New Roman" w:eastAsia="Calibri" w:hAnsi="Times New Roman" w:cs="Times New Roman"/>
          <w:iCs/>
          <w:sz w:val="24"/>
          <w:szCs w:val="24"/>
        </w:rPr>
        <w:t>конденсация, плавление, кристаллизация, кипение, влажность воздуха, различные способы теплопередачи;</w:t>
      </w:r>
    </w:p>
    <w:p w:rsidR="002B7882" w:rsidRPr="002B7882" w:rsidRDefault="002B7882" w:rsidP="002B7882">
      <w:pPr>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B7882" w:rsidRPr="002B7882" w:rsidRDefault="002B7882" w:rsidP="002B7882">
      <w:pPr>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bCs/>
          <w:iCs/>
          <w:sz w:val="24"/>
          <w:szCs w:val="24"/>
        </w:rPr>
        <w:t xml:space="preserve">анализировать </w:t>
      </w:r>
      <w:r w:rsidRPr="002B7882">
        <w:rPr>
          <w:rFonts w:ascii="Times New Roman" w:eastAsia="Calibri" w:hAnsi="Times New Roman" w:cs="Times New Roman"/>
          <w:iCs/>
          <w:sz w:val="24"/>
          <w:szCs w:val="24"/>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2B7882" w:rsidRPr="002B7882" w:rsidRDefault="002B7882" w:rsidP="002B7882">
      <w:pPr>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bCs/>
          <w:iCs/>
          <w:sz w:val="24"/>
          <w:szCs w:val="24"/>
        </w:rPr>
        <w:t>различать основные признаки моделей</w:t>
      </w:r>
      <w:r w:rsidRPr="002B7882">
        <w:rPr>
          <w:rFonts w:ascii="Times New Roman" w:eastAsia="Calibri" w:hAnsi="Times New Roman" w:cs="Times New Roman"/>
          <w:iCs/>
          <w:sz w:val="24"/>
          <w:szCs w:val="24"/>
        </w:rPr>
        <w:t xml:space="preserve"> строения газов, жидкостей и твёрдых тел;</w:t>
      </w:r>
    </w:p>
    <w:p w:rsidR="002B7882" w:rsidRPr="002B7882" w:rsidRDefault="002B7882" w:rsidP="002B7882">
      <w:pPr>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bCs/>
          <w:iCs/>
          <w:sz w:val="24"/>
          <w:szCs w:val="24"/>
        </w:rPr>
        <w:t>решать задачи, используя</w:t>
      </w:r>
      <w:r w:rsidRPr="002B7882">
        <w:rPr>
          <w:rFonts w:ascii="Times New Roman" w:eastAsia="Calibri" w:hAnsi="Times New Roman" w:cs="Times New Roman"/>
          <w:iCs/>
          <w:sz w:val="24"/>
          <w:szCs w:val="24"/>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2B7882" w:rsidRPr="002B7882" w:rsidRDefault="002B7882" w:rsidP="002B7882">
      <w:pPr>
        <w:widowControl w:val="0"/>
        <w:autoSpaceDE w:val="0"/>
        <w:autoSpaceDN w:val="0"/>
        <w:spacing w:after="0" w:line="240" w:lineRule="auto"/>
        <w:ind w:firstLine="454"/>
        <w:jc w:val="both"/>
        <w:rPr>
          <w:rFonts w:ascii="Times New Roman" w:eastAsia="Calibri" w:hAnsi="Times New Roman" w:cs="Times New Roman"/>
          <w:i/>
          <w:sz w:val="24"/>
          <w:szCs w:val="24"/>
        </w:rPr>
      </w:pPr>
      <w:r w:rsidRPr="002B7882">
        <w:rPr>
          <w:rFonts w:ascii="Times New Roman" w:eastAsia="Calibri" w:hAnsi="Times New Roman" w:cs="Times New Roman"/>
          <w:i/>
          <w:sz w:val="24"/>
          <w:szCs w:val="24"/>
        </w:rPr>
        <w:t>Выпускник получит возможность научиться:</w:t>
      </w:r>
    </w:p>
    <w:p w:rsidR="002B7882" w:rsidRPr="002B7882" w:rsidRDefault="002B7882" w:rsidP="002B7882">
      <w:pPr>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2B7882" w:rsidRPr="002B7882" w:rsidRDefault="002B7882" w:rsidP="002B7882">
      <w:pPr>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приводить примеры практического использования физических знаний о тепловых явлениях;</w:t>
      </w:r>
    </w:p>
    <w:p w:rsidR="002B7882" w:rsidRPr="002B7882" w:rsidRDefault="002B7882" w:rsidP="002B7882">
      <w:pPr>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2B7882" w:rsidRPr="002B7882" w:rsidRDefault="002B7882" w:rsidP="002B7882">
      <w:pPr>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2B7882" w:rsidRPr="002B7882" w:rsidRDefault="002B7882" w:rsidP="002B7882">
      <w:pPr>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w:t>
      </w:r>
      <w:r w:rsidR="003A01A6">
        <w:rPr>
          <w:rFonts w:ascii="Times New Roman" w:eastAsia="Times New Roman" w:hAnsi="Times New Roman" w:cs="Times New Roman"/>
          <w:i/>
          <w:sz w:val="24"/>
          <w:szCs w:val="24"/>
        </w:rPr>
        <w:t xml:space="preserve"> </w:t>
      </w:r>
      <w:r w:rsidRPr="002B7882">
        <w:rPr>
          <w:rFonts w:ascii="Times New Roman" w:eastAsia="Times New Roman" w:hAnsi="Times New Roman" w:cs="Times New Roman"/>
          <w:i/>
          <w:iCs/>
          <w:sz w:val="24"/>
          <w:szCs w:val="24"/>
        </w:rPr>
        <w:t>и оценивать реальность полученного значения физической величины</w:t>
      </w:r>
      <w:r w:rsidRPr="002B7882">
        <w:rPr>
          <w:rFonts w:ascii="Times New Roman" w:eastAsia="Times New Roman" w:hAnsi="Times New Roman" w:cs="Times New Roman"/>
          <w:i/>
          <w:sz w:val="24"/>
          <w:szCs w:val="24"/>
        </w:rPr>
        <w:t>.</w:t>
      </w:r>
    </w:p>
    <w:p w:rsidR="002B7882" w:rsidRPr="002B7882" w:rsidRDefault="002B7882" w:rsidP="002B7882">
      <w:pPr>
        <w:widowControl w:val="0"/>
        <w:autoSpaceDE w:val="0"/>
        <w:autoSpaceDN w:val="0"/>
        <w:adjustRightInd w:val="0"/>
        <w:spacing w:after="0" w:line="240" w:lineRule="auto"/>
        <w:ind w:firstLine="454"/>
        <w:jc w:val="both"/>
        <w:rPr>
          <w:rFonts w:ascii="Times New Roman" w:eastAsia="@Arial Unicode MS" w:hAnsi="Times New Roman" w:cs="Times New Roman"/>
          <w:b/>
          <w:i/>
          <w:sz w:val="24"/>
          <w:szCs w:val="24"/>
        </w:rPr>
      </w:pPr>
      <w:r w:rsidRPr="002B7882">
        <w:rPr>
          <w:rFonts w:ascii="Times New Roman" w:eastAsia="@Arial Unicode MS" w:hAnsi="Times New Roman" w:cs="Times New Roman"/>
          <w:b/>
          <w:sz w:val="24"/>
          <w:szCs w:val="24"/>
        </w:rPr>
        <w:t>Электрические и магнитные явления</w:t>
      </w:r>
    </w:p>
    <w:p w:rsidR="002B7882" w:rsidRPr="002B7882" w:rsidRDefault="002B7882" w:rsidP="002B7882">
      <w:pPr>
        <w:widowControl w:val="0"/>
        <w:autoSpaceDE w:val="0"/>
        <w:autoSpaceDN w:val="0"/>
        <w:spacing w:after="0" w:line="240" w:lineRule="auto"/>
        <w:ind w:firstLine="454"/>
        <w:jc w:val="both"/>
        <w:rPr>
          <w:rFonts w:ascii="Times New Roman" w:eastAsia="Calibri" w:hAnsi="Times New Roman" w:cs="Times New Roman"/>
          <w:sz w:val="24"/>
          <w:szCs w:val="24"/>
        </w:rPr>
      </w:pPr>
      <w:r w:rsidRPr="002B7882">
        <w:rPr>
          <w:rFonts w:ascii="Times New Roman" w:eastAsia="Calibri" w:hAnsi="Times New Roman" w:cs="Times New Roman"/>
          <w:sz w:val="24"/>
          <w:szCs w:val="24"/>
        </w:rPr>
        <w:t>Выпускник научится:</w:t>
      </w:r>
    </w:p>
    <w:p w:rsidR="002B7882" w:rsidRPr="002B7882" w:rsidRDefault="002B7882" w:rsidP="002B7882">
      <w:pPr>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bCs/>
          <w:iCs/>
          <w:sz w:val="24"/>
          <w:szCs w:val="24"/>
        </w:rPr>
        <w:t xml:space="preserve">распознавать электромагнитные </w:t>
      </w:r>
      <w:r w:rsidRPr="002B7882">
        <w:rPr>
          <w:rFonts w:ascii="Times New Roman" w:eastAsia="Calibri" w:hAnsi="Times New Roman" w:cs="Times New Roman"/>
          <w:iCs/>
          <w:sz w:val="24"/>
          <w:szCs w:val="24"/>
        </w:rPr>
        <w:t xml:space="preserve">явления и объяснять на основе имеющихся знаний основные свойства или условия протекания этих явлений: </w:t>
      </w:r>
      <w:r w:rsidRPr="002B7882">
        <w:rPr>
          <w:rFonts w:ascii="Times New Roman" w:eastAsia="Calibri" w:hAnsi="Times New Roman" w:cs="Times New Roman"/>
          <w:sz w:val="24"/>
          <w:szCs w:val="24"/>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2B7882" w:rsidRPr="002B7882" w:rsidRDefault="002B7882" w:rsidP="002B7882">
      <w:pPr>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2B7882" w:rsidRPr="002B7882" w:rsidRDefault="002B7882" w:rsidP="002B7882">
      <w:pPr>
        <w:tabs>
          <w:tab w:val="num" w:pos="426"/>
        </w:tabs>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bCs/>
          <w:iCs/>
          <w:sz w:val="24"/>
          <w:szCs w:val="24"/>
        </w:rPr>
        <w:t xml:space="preserve">анализировать </w:t>
      </w:r>
      <w:r w:rsidRPr="002B7882">
        <w:rPr>
          <w:rFonts w:ascii="Times New Roman" w:eastAsia="Calibri" w:hAnsi="Times New Roman" w:cs="Times New Roman"/>
          <w:iCs/>
          <w:sz w:val="24"/>
          <w:szCs w:val="24"/>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B7882" w:rsidRPr="002B7882" w:rsidRDefault="002B7882" w:rsidP="002B7882">
      <w:pPr>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bCs/>
          <w:iCs/>
          <w:sz w:val="24"/>
          <w:szCs w:val="24"/>
        </w:rPr>
        <w:t xml:space="preserve">решать задачи, используя </w:t>
      </w:r>
      <w:r w:rsidRPr="002B7882">
        <w:rPr>
          <w:rFonts w:ascii="Times New Roman" w:eastAsia="Calibri" w:hAnsi="Times New Roman" w:cs="Times New Roman"/>
          <w:iCs/>
          <w:sz w:val="24"/>
          <w:szCs w:val="24"/>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2B7882" w:rsidRPr="002B7882" w:rsidRDefault="002B7882" w:rsidP="002B7882">
      <w:pPr>
        <w:widowControl w:val="0"/>
        <w:autoSpaceDE w:val="0"/>
        <w:autoSpaceDN w:val="0"/>
        <w:spacing w:after="0" w:line="240" w:lineRule="auto"/>
        <w:ind w:firstLine="454"/>
        <w:jc w:val="both"/>
        <w:rPr>
          <w:rFonts w:ascii="Times New Roman" w:eastAsia="Calibri" w:hAnsi="Times New Roman" w:cs="Times New Roman"/>
          <w:i/>
          <w:sz w:val="24"/>
          <w:szCs w:val="24"/>
        </w:rPr>
      </w:pPr>
      <w:r w:rsidRPr="002B7882">
        <w:rPr>
          <w:rFonts w:ascii="Times New Roman" w:eastAsia="Calibri" w:hAnsi="Times New Roman" w:cs="Times New Roman"/>
          <w:i/>
          <w:sz w:val="24"/>
          <w:szCs w:val="24"/>
        </w:rPr>
        <w:t>Выпускник получит возможность научиться:</w:t>
      </w:r>
    </w:p>
    <w:p w:rsidR="002B7882" w:rsidRPr="002B7882" w:rsidRDefault="002B7882" w:rsidP="002B7882">
      <w:pPr>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B7882" w:rsidRPr="002B7882" w:rsidRDefault="002B7882" w:rsidP="002B7882">
      <w:pPr>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приводить примеры практического использования физических знаний о электромагнитных явлениях;</w:t>
      </w:r>
    </w:p>
    <w:p w:rsidR="002B7882" w:rsidRPr="002B7882" w:rsidRDefault="002B7882" w:rsidP="002B7882">
      <w:pPr>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2B7882">
        <w:rPr>
          <w:rFonts w:ascii="Times New Roman" w:eastAsia="Times New Roman" w:hAnsi="Times New Roman" w:cs="Times New Roman"/>
          <w:iCs/>
          <w:sz w:val="24"/>
          <w:szCs w:val="24"/>
        </w:rPr>
        <w:t>—</w:t>
      </w:r>
      <w:r w:rsidRPr="002B7882">
        <w:rPr>
          <w:rFonts w:ascii="Times New Roman" w:eastAsia="Times New Roman" w:hAnsi="Times New Roman" w:cs="Times New Roman"/>
          <w:i/>
          <w:sz w:val="24"/>
          <w:szCs w:val="24"/>
        </w:rPr>
        <w:t>Ленца и др.);</w:t>
      </w:r>
    </w:p>
    <w:p w:rsidR="002B7882" w:rsidRPr="002B7882" w:rsidRDefault="002B7882" w:rsidP="002B7882">
      <w:pPr>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B7882" w:rsidRPr="002B7882" w:rsidRDefault="002B7882" w:rsidP="002B7882">
      <w:pPr>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w:t>
      </w:r>
      <w:r w:rsidR="00475F6C">
        <w:rPr>
          <w:rFonts w:ascii="Times New Roman" w:eastAsia="Times New Roman" w:hAnsi="Times New Roman" w:cs="Times New Roman"/>
          <w:i/>
          <w:sz w:val="24"/>
          <w:szCs w:val="24"/>
        </w:rPr>
        <w:t xml:space="preserve"> </w:t>
      </w:r>
      <w:r w:rsidRPr="002B7882">
        <w:rPr>
          <w:rFonts w:ascii="Times New Roman" w:eastAsia="Times New Roman" w:hAnsi="Times New Roman" w:cs="Times New Roman"/>
          <w:i/>
          <w:iCs/>
          <w:sz w:val="24"/>
          <w:szCs w:val="24"/>
        </w:rPr>
        <w:t>и оценивать реальность полученного значения физической величины.</w:t>
      </w:r>
    </w:p>
    <w:p w:rsidR="002B7882" w:rsidRPr="002B7882" w:rsidRDefault="002B7882" w:rsidP="002B7882">
      <w:pPr>
        <w:widowControl w:val="0"/>
        <w:autoSpaceDE w:val="0"/>
        <w:autoSpaceDN w:val="0"/>
        <w:adjustRightInd w:val="0"/>
        <w:spacing w:after="0" w:line="240" w:lineRule="auto"/>
        <w:ind w:firstLine="454"/>
        <w:jc w:val="both"/>
        <w:rPr>
          <w:rFonts w:ascii="Times New Roman" w:eastAsia="@Arial Unicode MS" w:hAnsi="Times New Roman" w:cs="Times New Roman"/>
          <w:b/>
          <w:i/>
          <w:sz w:val="24"/>
          <w:szCs w:val="24"/>
        </w:rPr>
      </w:pPr>
      <w:r w:rsidRPr="002B7882">
        <w:rPr>
          <w:rFonts w:ascii="Times New Roman" w:eastAsia="@Arial Unicode MS" w:hAnsi="Times New Roman" w:cs="Times New Roman"/>
          <w:b/>
          <w:sz w:val="24"/>
          <w:szCs w:val="24"/>
        </w:rPr>
        <w:t>Квантовые явления</w:t>
      </w:r>
    </w:p>
    <w:p w:rsidR="002B7882" w:rsidRPr="002B7882" w:rsidRDefault="002B7882" w:rsidP="002B7882">
      <w:pPr>
        <w:widowControl w:val="0"/>
        <w:autoSpaceDE w:val="0"/>
        <w:autoSpaceDN w:val="0"/>
        <w:spacing w:after="0" w:line="240" w:lineRule="auto"/>
        <w:ind w:firstLine="454"/>
        <w:jc w:val="both"/>
        <w:rPr>
          <w:rFonts w:ascii="Times New Roman" w:eastAsia="Calibri" w:hAnsi="Times New Roman" w:cs="Times New Roman"/>
          <w:sz w:val="24"/>
          <w:szCs w:val="24"/>
        </w:rPr>
      </w:pPr>
      <w:r w:rsidRPr="002B7882">
        <w:rPr>
          <w:rFonts w:ascii="Times New Roman" w:eastAsia="Calibri" w:hAnsi="Times New Roman" w:cs="Times New Roman"/>
          <w:sz w:val="24"/>
          <w:szCs w:val="24"/>
        </w:rPr>
        <w:t>Выпускник научится:</w:t>
      </w:r>
    </w:p>
    <w:p w:rsidR="002B7882" w:rsidRPr="002B7882" w:rsidRDefault="002B7882" w:rsidP="002B7882">
      <w:pPr>
        <w:tabs>
          <w:tab w:val="left" w:pos="426"/>
        </w:tabs>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bCs/>
          <w:iCs/>
          <w:sz w:val="24"/>
          <w:szCs w:val="24"/>
        </w:rPr>
        <w:t xml:space="preserve">распознавать квантовые </w:t>
      </w:r>
      <w:r w:rsidRPr="002B7882">
        <w:rPr>
          <w:rFonts w:ascii="Times New Roman" w:eastAsia="Calibri" w:hAnsi="Times New Roman" w:cs="Times New Roman"/>
          <w:iCs/>
          <w:sz w:val="24"/>
          <w:szCs w:val="24"/>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2B7882" w:rsidRPr="002B7882" w:rsidRDefault="002B7882" w:rsidP="002B7882">
      <w:pPr>
        <w:tabs>
          <w:tab w:val="left" w:pos="426"/>
        </w:tabs>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2B7882" w:rsidRPr="002B7882" w:rsidRDefault="002B7882" w:rsidP="002B7882">
      <w:pPr>
        <w:tabs>
          <w:tab w:val="num" w:pos="426"/>
        </w:tabs>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bCs/>
          <w:iCs/>
          <w:sz w:val="24"/>
          <w:szCs w:val="24"/>
        </w:rPr>
        <w:t xml:space="preserve">анализировать </w:t>
      </w:r>
      <w:r w:rsidRPr="002B7882">
        <w:rPr>
          <w:rFonts w:ascii="Times New Roman" w:eastAsia="Calibri" w:hAnsi="Times New Roman" w:cs="Times New Roman"/>
          <w:iCs/>
          <w:sz w:val="24"/>
          <w:szCs w:val="24"/>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2B7882" w:rsidRPr="002B7882" w:rsidRDefault="002B7882" w:rsidP="002B7882">
      <w:pPr>
        <w:tabs>
          <w:tab w:val="left" w:pos="426"/>
        </w:tabs>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bCs/>
          <w:iCs/>
          <w:sz w:val="24"/>
          <w:szCs w:val="24"/>
        </w:rPr>
        <w:t xml:space="preserve">различать основные признаки </w:t>
      </w:r>
      <w:r w:rsidRPr="002B7882">
        <w:rPr>
          <w:rFonts w:ascii="Times New Roman" w:eastAsia="Calibri" w:hAnsi="Times New Roman" w:cs="Times New Roman"/>
          <w:iCs/>
          <w:sz w:val="24"/>
          <w:szCs w:val="24"/>
        </w:rPr>
        <w:t>планетарной модели атома, нуклонной модели атомного ядра;</w:t>
      </w:r>
    </w:p>
    <w:p w:rsidR="002B7882" w:rsidRPr="002B7882" w:rsidRDefault="002B7882" w:rsidP="002B7882">
      <w:pPr>
        <w:tabs>
          <w:tab w:val="left" w:pos="426"/>
        </w:tabs>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2B7882" w:rsidRPr="002B7882" w:rsidRDefault="002B7882" w:rsidP="002B7882">
      <w:pPr>
        <w:widowControl w:val="0"/>
        <w:tabs>
          <w:tab w:val="left" w:pos="709"/>
        </w:tabs>
        <w:autoSpaceDE w:val="0"/>
        <w:autoSpaceDN w:val="0"/>
        <w:spacing w:after="0" w:line="240" w:lineRule="auto"/>
        <w:ind w:firstLine="454"/>
        <w:jc w:val="both"/>
        <w:rPr>
          <w:rFonts w:ascii="Times New Roman" w:eastAsia="Calibri" w:hAnsi="Times New Roman" w:cs="Times New Roman"/>
          <w:i/>
          <w:sz w:val="24"/>
          <w:szCs w:val="24"/>
        </w:rPr>
      </w:pPr>
      <w:r w:rsidRPr="002B7882">
        <w:rPr>
          <w:rFonts w:ascii="Times New Roman" w:eastAsia="Calibri" w:hAnsi="Times New Roman" w:cs="Times New Roman"/>
          <w:i/>
          <w:sz w:val="24"/>
          <w:szCs w:val="24"/>
        </w:rPr>
        <w:t>Выпускник получит возможность научиться:</w:t>
      </w:r>
    </w:p>
    <w:p w:rsidR="002B7882" w:rsidRPr="002B7882" w:rsidRDefault="002B7882" w:rsidP="002B7882">
      <w:pPr>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2B7882" w:rsidRPr="002B7882" w:rsidRDefault="002B7882" w:rsidP="002B7882">
      <w:pPr>
        <w:tabs>
          <w:tab w:val="left" w:pos="426"/>
        </w:tabs>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соотносить энергию связи атомных ядер с дефектом массы;</w:t>
      </w:r>
    </w:p>
    <w:p w:rsidR="002B7882" w:rsidRPr="002B7882" w:rsidRDefault="002B7882" w:rsidP="002B7882">
      <w:pPr>
        <w:tabs>
          <w:tab w:val="left" w:pos="426"/>
        </w:tabs>
        <w:spacing w:after="0" w:line="240" w:lineRule="auto"/>
        <w:ind w:firstLine="454"/>
        <w:jc w:val="both"/>
        <w:rPr>
          <w:rFonts w:ascii="Times New Roman" w:eastAsia="Times New Roman" w:hAnsi="Times New Roman" w:cs="Times New Roman"/>
          <w:i/>
          <w:sz w:val="24"/>
          <w:szCs w:val="24"/>
        </w:rPr>
      </w:pPr>
      <w:r w:rsidRPr="002B7882">
        <w:rPr>
          <w:rFonts w:ascii="Times New Roman" w:eastAsia="Times New Roman" w:hAnsi="Times New Roman" w:cs="Times New Roman"/>
          <w:iCs/>
          <w:sz w:val="24"/>
          <w:szCs w:val="24"/>
        </w:rPr>
        <w:t>• </w:t>
      </w:r>
      <w:r w:rsidRPr="002B7882">
        <w:rPr>
          <w:rFonts w:ascii="Times New Roman" w:eastAsia="Times New Roman" w:hAnsi="Times New Roman" w:cs="Times New Roman"/>
          <w:i/>
          <w:sz w:val="24"/>
          <w:szCs w:val="24"/>
        </w:rPr>
        <w:t xml:space="preserve">приводить примеры влияния радиоактивных излучений на живые организмы; понимать </w:t>
      </w:r>
      <w:r w:rsidRPr="002B7882">
        <w:rPr>
          <w:rFonts w:ascii="Times New Roman" w:eastAsia="Times New Roman" w:hAnsi="Times New Roman" w:cs="Times New Roman"/>
          <w:i/>
          <w:iCs/>
          <w:sz w:val="24"/>
          <w:szCs w:val="24"/>
        </w:rPr>
        <w:t>принцип действия дозиметра;</w:t>
      </w:r>
    </w:p>
    <w:p w:rsidR="002B7882" w:rsidRPr="002B7882" w:rsidRDefault="002B7882" w:rsidP="002B7882">
      <w:pPr>
        <w:tabs>
          <w:tab w:val="left" w:pos="426"/>
        </w:tabs>
        <w:spacing w:after="0" w:line="240" w:lineRule="auto"/>
        <w:ind w:firstLine="454"/>
        <w:jc w:val="both"/>
        <w:rPr>
          <w:rFonts w:ascii="Times New Roman" w:eastAsia="Calibri" w:hAnsi="Times New Roman" w:cs="Times New Roman"/>
          <w:i/>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i/>
          <w:sz w:val="24"/>
          <w:szCs w:val="24"/>
        </w:rPr>
        <w:t>понимать экологические проблемы, возникающие при использовании атомных электростанций, и пути решения этих проблем,</w:t>
      </w:r>
      <w:r w:rsidR="003A01A6">
        <w:rPr>
          <w:rFonts w:ascii="Times New Roman" w:eastAsia="Calibri" w:hAnsi="Times New Roman" w:cs="Times New Roman"/>
          <w:i/>
          <w:sz w:val="24"/>
          <w:szCs w:val="24"/>
        </w:rPr>
        <w:t xml:space="preserve"> </w:t>
      </w:r>
      <w:r w:rsidRPr="002B7882">
        <w:rPr>
          <w:rFonts w:ascii="Times New Roman" w:eastAsia="Calibri" w:hAnsi="Times New Roman" w:cs="Times New Roman"/>
          <w:i/>
          <w:sz w:val="24"/>
          <w:szCs w:val="24"/>
        </w:rPr>
        <w:t>перспективы использования управляемого термоядерного синтеза.</w:t>
      </w:r>
    </w:p>
    <w:p w:rsidR="002B7882" w:rsidRPr="002B7882" w:rsidRDefault="002B7882" w:rsidP="002B7882">
      <w:pPr>
        <w:widowControl w:val="0"/>
        <w:autoSpaceDE w:val="0"/>
        <w:autoSpaceDN w:val="0"/>
        <w:adjustRightInd w:val="0"/>
        <w:spacing w:after="0" w:line="240" w:lineRule="auto"/>
        <w:ind w:firstLine="454"/>
        <w:jc w:val="both"/>
        <w:rPr>
          <w:rFonts w:ascii="Times New Roman" w:eastAsia="@Arial Unicode MS" w:hAnsi="Times New Roman" w:cs="Times New Roman"/>
          <w:b/>
          <w:i/>
          <w:iCs/>
          <w:sz w:val="24"/>
          <w:szCs w:val="24"/>
        </w:rPr>
      </w:pPr>
      <w:r w:rsidRPr="002B7882">
        <w:rPr>
          <w:rFonts w:ascii="Times New Roman" w:eastAsia="@Arial Unicode MS" w:hAnsi="Times New Roman" w:cs="Times New Roman"/>
          <w:b/>
          <w:sz w:val="24"/>
          <w:szCs w:val="24"/>
        </w:rPr>
        <w:t>Элементы астрономии</w:t>
      </w:r>
    </w:p>
    <w:p w:rsidR="002B7882" w:rsidRPr="002B7882" w:rsidRDefault="002B7882" w:rsidP="002B7882">
      <w:pPr>
        <w:widowControl w:val="0"/>
        <w:autoSpaceDE w:val="0"/>
        <w:autoSpaceDN w:val="0"/>
        <w:spacing w:after="0" w:line="240" w:lineRule="auto"/>
        <w:ind w:firstLine="454"/>
        <w:jc w:val="both"/>
        <w:rPr>
          <w:rFonts w:ascii="Times New Roman" w:eastAsia="Calibri" w:hAnsi="Times New Roman" w:cs="Times New Roman"/>
          <w:sz w:val="24"/>
          <w:szCs w:val="24"/>
        </w:rPr>
      </w:pPr>
      <w:r w:rsidRPr="002B7882">
        <w:rPr>
          <w:rFonts w:ascii="Times New Roman" w:eastAsia="Calibri" w:hAnsi="Times New Roman" w:cs="Times New Roman"/>
          <w:sz w:val="24"/>
          <w:szCs w:val="24"/>
        </w:rPr>
        <w:t>Выпускник научится:</w:t>
      </w:r>
    </w:p>
    <w:p w:rsidR="002B7882" w:rsidRPr="002B7882" w:rsidRDefault="002B7882" w:rsidP="002B7882">
      <w:pPr>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Cs/>
          <w:sz w:val="24"/>
          <w:szCs w:val="24"/>
        </w:rPr>
        <w:t>• различать основные признаки суточного вращения звёздного неба, движения Луны, Солнца и планет относительно звёзд;</w:t>
      </w:r>
    </w:p>
    <w:p w:rsidR="002B7882" w:rsidRPr="002B7882" w:rsidRDefault="002B7882" w:rsidP="002B7882">
      <w:pPr>
        <w:spacing w:after="0" w:line="240" w:lineRule="auto"/>
        <w:ind w:firstLine="454"/>
        <w:jc w:val="both"/>
        <w:rPr>
          <w:rFonts w:ascii="Times New Roman" w:eastAsia="Calibri" w:hAnsi="Times New Roman" w:cs="Times New Roman"/>
          <w:iCs/>
          <w:sz w:val="24"/>
          <w:szCs w:val="24"/>
        </w:rPr>
      </w:pPr>
      <w:r w:rsidRPr="002B7882">
        <w:rPr>
          <w:rFonts w:ascii="Times New Roman" w:eastAsia="Calibri" w:hAnsi="Times New Roman" w:cs="Times New Roman"/>
          <w:i/>
          <w:sz w:val="24"/>
          <w:szCs w:val="24"/>
        </w:rPr>
        <w:t>• </w:t>
      </w:r>
      <w:r w:rsidRPr="002B7882">
        <w:rPr>
          <w:rFonts w:ascii="Times New Roman" w:eastAsia="Calibri" w:hAnsi="Times New Roman" w:cs="Times New Roman"/>
          <w:iCs/>
          <w:sz w:val="24"/>
          <w:szCs w:val="24"/>
        </w:rPr>
        <w:t>понимать различия между гелиоцентрической и геоцентрической системами мира.</w:t>
      </w:r>
    </w:p>
    <w:p w:rsidR="002B7882" w:rsidRPr="002B7882" w:rsidRDefault="002B7882" w:rsidP="002B7882">
      <w:pPr>
        <w:widowControl w:val="0"/>
        <w:autoSpaceDE w:val="0"/>
        <w:autoSpaceDN w:val="0"/>
        <w:spacing w:after="0" w:line="240" w:lineRule="auto"/>
        <w:ind w:firstLine="454"/>
        <w:jc w:val="both"/>
        <w:rPr>
          <w:rFonts w:ascii="Times New Roman" w:eastAsia="Calibri" w:hAnsi="Times New Roman" w:cs="Times New Roman"/>
          <w:i/>
          <w:sz w:val="24"/>
          <w:szCs w:val="24"/>
        </w:rPr>
      </w:pPr>
      <w:r w:rsidRPr="002B7882">
        <w:rPr>
          <w:rFonts w:ascii="Times New Roman" w:eastAsia="Calibri" w:hAnsi="Times New Roman" w:cs="Times New Roman"/>
          <w:i/>
          <w:sz w:val="24"/>
          <w:szCs w:val="24"/>
        </w:rPr>
        <w:t>Выпускник получит возможность научиться:</w:t>
      </w:r>
    </w:p>
    <w:p w:rsidR="002B7882" w:rsidRPr="002B7882" w:rsidRDefault="002B7882" w:rsidP="002B7882">
      <w:pPr>
        <w:spacing w:after="0" w:line="240" w:lineRule="auto"/>
        <w:ind w:firstLine="454"/>
        <w:jc w:val="both"/>
        <w:rPr>
          <w:rFonts w:ascii="Times New Roman" w:eastAsia="Calibri" w:hAnsi="Times New Roman" w:cs="Times New Roman"/>
          <w:i/>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2B7882" w:rsidRPr="002B7882" w:rsidRDefault="002B7882" w:rsidP="002B7882">
      <w:pPr>
        <w:spacing w:after="0" w:line="240" w:lineRule="auto"/>
        <w:ind w:firstLine="454"/>
        <w:jc w:val="both"/>
        <w:rPr>
          <w:rFonts w:ascii="Times New Roman" w:eastAsia="Calibri" w:hAnsi="Times New Roman" w:cs="Times New Roman"/>
          <w:i/>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i/>
          <w:iCs/>
          <w:sz w:val="24"/>
          <w:szCs w:val="24"/>
        </w:rPr>
        <w:t>различать основные характеристики звёзд (размер, цвет, температура), соотносить цвет звезды с её температурой;</w:t>
      </w:r>
    </w:p>
    <w:p w:rsidR="002B7882" w:rsidRPr="002B7882" w:rsidRDefault="002B7882" w:rsidP="002B7882">
      <w:pPr>
        <w:spacing w:after="0" w:line="240" w:lineRule="auto"/>
        <w:ind w:firstLine="454"/>
        <w:jc w:val="both"/>
        <w:rPr>
          <w:rFonts w:ascii="Times New Roman" w:eastAsia="Calibri" w:hAnsi="Times New Roman" w:cs="Times New Roman"/>
          <w:i/>
          <w:iCs/>
          <w:sz w:val="24"/>
          <w:szCs w:val="24"/>
        </w:rPr>
      </w:pPr>
      <w:r w:rsidRPr="002B7882">
        <w:rPr>
          <w:rFonts w:ascii="Times New Roman" w:eastAsia="Calibri" w:hAnsi="Times New Roman" w:cs="Times New Roman"/>
          <w:iCs/>
          <w:sz w:val="24"/>
          <w:szCs w:val="24"/>
        </w:rPr>
        <w:t>• </w:t>
      </w:r>
      <w:r w:rsidRPr="002B7882">
        <w:rPr>
          <w:rFonts w:ascii="Times New Roman" w:eastAsia="Calibri" w:hAnsi="Times New Roman" w:cs="Times New Roman"/>
          <w:i/>
          <w:iCs/>
          <w:sz w:val="24"/>
          <w:szCs w:val="24"/>
        </w:rPr>
        <w:t>различать гипотезы о происхождении Солнечной системы.</w:t>
      </w:r>
    </w:p>
    <w:p w:rsidR="00786D63" w:rsidRDefault="002B7882" w:rsidP="00695A7B">
      <w:pPr>
        <w:widowControl w:val="0"/>
        <w:autoSpaceDE w:val="0"/>
        <w:autoSpaceDN w:val="0"/>
        <w:spacing w:after="0" w:line="240" w:lineRule="auto"/>
        <w:ind w:left="900" w:right="485"/>
        <w:rPr>
          <w:rFonts w:ascii="Times New Roman" w:eastAsia="Calibri" w:hAnsi="Times New Roman" w:cs="Times New Roman"/>
          <w:i/>
          <w:sz w:val="24"/>
          <w:szCs w:val="24"/>
        </w:rPr>
      </w:pPr>
      <w:r w:rsidRPr="002B7882">
        <w:rPr>
          <w:rFonts w:ascii="Times New Roman" w:eastAsia="Calibri" w:hAnsi="Times New Roman" w:cs="Times New Roman"/>
          <w:i/>
          <w:sz w:val="24"/>
          <w:szCs w:val="24"/>
        </w:rPr>
        <w:t>информации, определения достоверности полученного результата.</w:t>
      </w:r>
    </w:p>
    <w:p w:rsidR="00695A7B" w:rsidRPr="00695A7B" w:rsidRDefault="00695A7B" w:rsidP="00695A7B">
      <w:pPr>
        <w:widowControl w:val="0"/>
        <w:autoSpaceDE w:val="0"/>
        <w:autoSpaceDN w:val="0"/>
        <w:spacing w:after="0" w:line="240" w:lineRule="auto"/>
        <w:ind w:left="900" w:right="485"/>
        <w:rPr>
          <w:rFonts w:ascii="Times New Roman" w:eastAsia="Calibri" w:hAnsi="Times New Roman" w:cs="Times New Roman"/>
          <w:i/>
          <w:sz w:val="24"/>
          <w:szCs w:val="24"/>
        </w:rPr>
      </w:pPr>
    </w:p>
    <w:p w:rsidR="00133621" w:rsidRPr="00786D63" w:rsidRDefault="00695A7B" w:rsidP="00695A7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1.2.5.14.</w:t>
      </w:r>
      <w:r w:rsidR="00786D63" w:rsidRPr="00786D63">
        <w:rPr>
          <w:rFonts w:ascii="Times New Roman" w:hAnsi="Times New Roman" w:cs="Times New Roman"/>
          <w:b/>
          <w:sz w:val="24"/>
          <w:szCs w:val="24"/>
        </w:rPr>
        <w:tab/>
        <w:t>Химия</w:t>
      </w:r>
    </w:p>
    <w:p w:rsidR="00056460" w:rsidRPr="00056460" w:rsidRDefault="00056460" w:rsidP="00056460">
      <w:pPr>
        <w:widowControl w:val="0"/>
        <w:autoSpaceDE w:val="0"/>
        <w:autoSpaceDN w:val="0"/>
        <w:spacing w:before="111" w:after="0" w:line="244" w:lineRule="auto"/>
        <w:ind w:left="720" w:right="341"/>
        <w:contextualSpacing/>
        <w:jc w:val="both"/>
        <w:outlineLvl w:val="2"/>
        <w:rPr>
          <w:rFonts w:ascii="Times New Roman" w:eastAsia="Times New Roman" w:hAnsi="Times New Roman" w:cs="Times New Roman"/>
          <w:b/>
          <w:bCs/>
          <w:sz w:val="24"/>
          <w:szCs w:val="24"/>
        </w:rPr>
      </w:pPr>
      <w:r w:rsidRPr="00056460">
        <w:rPr>
          <w:rFonts w:ascii="Times New Roman" w:eastAsia="Times New Roman" w:hAnsi="Times New Roman" w:cs="Times New Roman"/>
          <w:b/>
          <w:bCs/>
          <w:w w:val="110"/>
          <w:sz w:val="24"/>
          <w:szCs w:val="24"/>
        </w:rPr>
        <w:t>Основные понятия химии (уровень атомно-молекулярных представлений)</w:t>
      </w:r>
    </w:p>
    <w:p w:rsidR="00056460" w:rsidRPr="00056460" w:rsidRDefault="00056460" w:rsidP="00457A69">
      <w:pPr>
        <w:widowControl w:val="0"/>
        <w:numPr>
          <w:ilvl w:val="0"/>
          <w:numId w:val="69"/>
        </w:numPr>
        <w:autoSpaceDE w:val="0"/>
        <w:autoSpaceDN w:val="0"/>
        <w:spacing w:after="0" w:line="216" w:lineRule="exact"/>
        <w:contextualSpacing/>
        <w:jc w:val="both"/>
        <w:rPr>
          <w:rFonts w:ascii="Times New Roman" w:eastAsia="Arial" w:hAnsi="Times New Roman" w:cs="Times New Roman"/>
          <w:sz w:val="24"/>
          <w:szCs w:val="24"/>
        </w:rPr>
      </w:pPr>
      <w:r w:rsidRPr="00056460">
        <w:rPr>
          <w:rFonts w:ascii="Times New Roman" w:eastAsia="Arial" w:hAnsi="Times New Roman" w:cs="Times New Roman"/>
          <w:w w:val="110"/>
          <w:sz w:val="24"/>
          <w:szCs w:val="24"/>
        </w:rPr>
        <w:t>Выпускник научится:</w:t>
      </w:r>
    </w:p>
    <w:p w:rsidR="00056460" w:rsidRPr="00056460" w:rsidRDefault="00056460" w:rsidP="00457A69">
      <w:pPr>
        <w:widowControl w:val="0"/>
        <w:numPr>
          <w:ilvl w:val="0"/>
          <w:numId w:val="69"/>
        </w:numPr>
        <w:tabs>
          <w:tab w:val="left" w:pos="633"/>
        </w:tabs>
        <w:autoSpaceDE w:val="0"/>
        <w:autoSpaceDN w:val="0"/>
        <w:spacing w:before="16" w:after="0" w:line="208"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описывать свойства твёрдых, жидких, газообразных веществ, выделяя их существенные</w:t>
      </w:r>
      <w:r w:rsidRPr="00056460">
        <w:rPr>
          <w:rFonts w:ascii="Times New Roman" w:eastAsia="Arial" w:hAnsi="Times New Roman" w:cs="Times New Roman"/>
          <w:spacing w:val="18"/>
          <w:sz w:val="24"/>
          <w:szCs w:val="24"/>
        </w:rPr>
        <w:t xml:space="preserve"> </w:t>
      </w:r>
      <w:r w:rsidRPr="00056460">
        <w:rPr>
          <w:rFonts w:ascii="Times New Roman" w:eastAsia="Arial" w:hAnsi="Times New Roman" w:cs="Times New Roman"/>
          <w:sz w:val="24"/>
          <w:szCs w:val="24"/>
        </w:rPr>
        <w:t>признаки;</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w w:val="105"/>
          <w:sz w:val="24"/>
          <w:szCs w:val="24"/>
        </w:rPr>
        <w:t xml:space="preserve">характеризовать вещества по </w:t>
      </w:r>
      <w:r w:rsidRPr="00056460">
        <w:rPr>
          <w:rFonts w:ascii="Times New Roman" w:eastAsia="Arial" w:hAnsi="Times New Roman" w:cs="Times New Roman"/>
          <w:spacing w:val="-3"/>
          <w:w w:val="105"/>
          <w:sz w:val="24"/>
          <w:szCs w:val="24"/>
        </w:rPr>
        <w:t xml:space="preserve">составу, </w:t>
      </w:r>
      <w:r w:rsidRPr="00056460">
        <w:rPr>
          <w:rFonts w:ascii="Times New Roman" w:eastAsia="Arial" w:hAnsi="Times New Roman" w:cs="Times New Roman"/>
          <w:w w:val="105"/>
          <w:sz w:val="24"/>
          <w:szCs w:val="24"/>
        </w:rPr>
        <w:t xml:space="preserve">строению и </w:t>
      </w:r>
      <w:r w:rsidRPr="00056460">
        <w:rPr>
          <w:rFonts w:ascii="Times New Roman" w:eastAsia="Arial" w:hAnsi="Times New Roman" w:cs="Times New Roman"/>
          <w:spacing w:val="-3"/>
          <w:w w:val="105"/>
          <w:sz w:val="24"/>
          <w:szCs w:val="24"/>
        </w:rPr>
        <w:t>свой</w:t>
      </w:r>
      <w:r w:rsidRPr="00056460">
        <w:rPr>
          <w:rFonts w:ascii="Times New Roman" w:eastAsia="Arial" w:hAnsi="Times New Roman" w:cs="Times New Roman"/>
          <w:w w:val="105"/>
          <w:sz w:val="24"/>
          <w:szCs w:val="24"/>
        </w:rPr>
        <w:t>ствам, устанавливать причинно-следственные связи между данными характеристиками</w:t>
      </w:r>
      <w:r w:rsidRPr="00056460">
        <w:rPr>
          <w:rFonts w:ascii="Times New Roman" w:eastAsia="Arial" w:hAnsi="Times New Roman" w:cs="Times New Roman"/>
          <w:spacing w:val="13"/>
          <w:w w:val="105"/>
          <w:sz w:val="24"/>
          <w:szCs w:val="24"/>
        </w:rPr>
        <w:t xml:space="preserve"> </w:t>
      </w:r>
      <w:r w:rsidRPr="00056460">
        <w:rPr>
          <w:rFonts w:ascii="Times New Roman" w:eastAsia="Arial" w:hAnsi="Times New Roman" w:cs="Times New Roman"/>
          <w:w w:val="105"/>
          <w:sz w:val="24"/>
          <w:szCs w:val="24"/>
        </w:rPr>
        <w:t>вещества;</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 xml:space="preserve">раскрывать смысл основных химических понятий: </w:t>
      </w:r>
      <w:r w:rsidRPr="00056460">
        <w:rPr>
          <w:rFonts w:ascii="Times New Roman" w:eastAsia="Arial" w:hAnsi="Times New Roman" w:cs="Times New Roman"/>
          <w:spacing w:val="-3"/>
          <w:sz w:val="24"/>
          <w:szCs w:val="24"/>
        </w:rPr>
        <w:t xml:space="preserve">атом, </w:t>
      </w:r>
      <w:r w:rsidRPr="00056460">
        <w:rPr>
          <w:rFonts w:ascii="Times New Roman" w:eastAsia="Arial" w:hAnsi="Times New Roman" w:cs="Times New Roman"/>
          <w:sz w:val="24"/>
          <w:szCs w:val="24"/>
        </w:rPr>
        <w:t>молекула, химический элемент, простое вещество, сложное вещество, валентность, используя знаковую систему</w:t>
      </w:r>
      <w:r w:rsidRPr="00056460">
        <w:rPr>
          <w:rFonts w:ascii="Times New Roman" w:eastAsia="Arial" w:hAnsi="Times New Roman" w:cs="Times New Roman"/>
          <w:spacing w:val="25"/>
          <w:sz w:val="24"/>
          <w:szCs w:val="24"/>
        </w:rPr>
        <w:t xml:space="preserve"> </w:t>
      </w:r>
      <w:r w:rsidRPr="00056460">
        <w:rPr>
          <w:rFonts w:ascii="Times New Roman" w:eastAsia="Arial" w:hAnsi="Times New Roman" w:cs="Times New Roman"/>
          <w:sz w:val="24"/>
          <w:szCs w:val="24"/>
        </w:rPr>
        <w:t>химии;</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w w:val="105"/>
          <w:sz w:val="24"/>
          <w:szCs w:val="24"/>
        </w:rPr>
        <w:t>изображать</w:t>
      </w:r>
      <w:r w:rsidRPr="00056460">
        <w:rPr>
          <w:rFonts w:ascii="Times New Roman" w:eastAsia="Arial" w:hAnsi="Times New Roman" w:cs="Times New Roman"/>
          <w:spacing w:val="-15"/>
          <w:w w:val="105"/>
          <w:sz w:val="24"/>
          <w:szCs w:val="24"/>
        </w:rPr>
        <w:t xml:space="preserve"> </w:t>
      </w:r>
      <w:r w:rsidRPr="00056460">
        <w:rPr>
          <w:rFonts w:ascii="Times New Roman" w:eastAsia="Arial" w:hAnsi="Times New Roman" w:cs="Times New Roman"/>
          <w:w w:val="105"/>
          <w:sz w:val="24"/>
          <w:szCs w:val="24"/>
        </w:rPr>
        <w:t>состав</w:t>
      </w:r>
      <w:r w:rsidRPr="00056460">
        <w:rPr>
          <w:rFonts w:ascii="Times New Roman" w:eastAsia="Arial" w:hAnsi="Times New Roman" w:cs="Times New Roman"/>
          <w:spacing w:val="-14"/>
          <w:w w:val="105"/>
          <w:sz w:val="24"/>
          <w:szCs w:val="24"/>
        </w:rPr>
        <w:t xml:space="preserve"> </w:t>
      </w:r>
      <w:r w:rsidRPr="00056460">
        <w:rPr>
          <w:rFonts w:ascii="Times New Roman" w:eastAsia="Arial" w:hAnsi="Times New Roman" w:cs="Times New Roman"/>
          <w:w w:val="105"/>
          <w:sz w:val="24"/>
          <w:szCs w:val="24"/>
        </w:rPr>
        <w:t>простейших</w:t>
      </w:r>
      <w:r w:rsidRPr="00056460">
        <w:rPr>
          <w:rFonts w:ascii="Times New Roman" w:eastAsia="Arial" w:hAnsi="Times New Roman" w:cs="Times New Roman"/>
          <w:spacing w:val="-14"/>
          <w:w w:val="105"/>
          <w:sz w:val="24"/>
          <w:szCs w:val="24"/>
        </w:rPr>
        <w:t xml:space="preserve"> </w:t>
      </w:r>
      <w:r w:rsidRPr="00056460">
        <w:rPr>
          <w:rFonts w:ascii="Times New Roman" w:eastAsia="Arial" w:hAnsi="Times New Roman" w:cs="Times New Roman"/>
          <w:w w:val="105"/>
          <w:sz w:val="24"/>
          <w:szCs w:val="24"/>
        </w:rPr>
        <w:t>веществ</w:t>
      </w:r>
      <w:r w:rsidRPr="00056460">
        <w:rPr>
          <w:rFonts w:ascii="Times New Roman" w:eastAsia="Arial" w:hAnsi="Times New Roman" w:cs="Times New Roman"/>
          <w:spacing w:val="-14"/>
          <w:w w:val="105"/>
          <w:sz w:val="24"/>
          <w:szCs w:val="24"/>
        </w:rPr>
        <w:t xml:space="preserve"> </w:t>
      </w:r>
      <w:r w:rsidRPr="00056460">
        <w:rPr>
          <w:rFonts w:ascii="Times New Roman" w:eastAsia="Arial" w:hAnsi="Times New Roman" w:cs="Times New Roman"/>
          <w:w w:val="105"/>
          <w:sz w:val="24"/>
          <w:szCs w:val="24"/>
        </w:rPr>
        <w:t>с</w:t>
      </w:r>
      <w:r w:rsidRPr="00056460">
        <w:rPr>
          <w:rFonts w:ascii="Times New Roman" w:eastAsia="Arial" w:hAnsi="Times New Roman" w:cs="Times New Roman"/>
          <w:spacing w:val="-14"/>
          <w:w w:val="105"/>
          <w:sz w:val="24"/>
          <w:szCs w:val="24"/>
        </w:rPr>
        <w:t xml:space="preserve"> </w:t>
      </w:r>
      <w:r w:rsidRPr="00056460">
        <w:rPr>
          <w:rFonts w:ascii="Times New Roman" w:eastAsia="Arial" w:hAnsi="Times New Roman" w:cs="Times New Roman"/>
          <w:w w:val="105"/>
          <w:sz w:val="24"/>
          <w:szCs w:val="24"/>
        </w:rPr>
        <w:t>помощью</w:t>
      </w:r>
      <w:r w:rsidRPr="00056460">
        <w:rPr>
          <w:rFonts w:ascii="Times New Roman" w:eastAsia="Arial" w:hAnsi="Times New Roman" w:cs="Times New Roman"/>
          <w:spacing w:val="-15"/>
          <w:w w:val="105"/>
          <w:sz w:val="24"/>
          <w:szCs w:val="24"/>
        </w:rPr>
        <w:t xml:space="preserve"> </w:t>
      </w:r>
      <w:r w:rsidRPr="00056460">
        <w:rPr>
          <w:rFonts w:ascii="Times New Roman" w:eastAsia="Arial" w:hAnsi="Times New Roman" w:cs="Times New Roman"/>
          <w:w w:val="105"/>
          <w:sz w:val="24"/>
          <w:szCs w:val="24"/>
        </w:rPr>
        <w:t>химических формул и сущность химических реакций с помощью химических</w:t>
      </w:r>
      <w:r w:rsidRPr="00056460">
        <w:rPr>
          <w:rFonts w:ascii="Times New Roman" w:eastAsia="Arial" w:hAnsi="Times New Roman" w:cs="Times New Roman"/>
          <w:spacing w:val="38"/>
          <w:w w:val="105"/>
          <w:sz w:val="24"/>
          <w:szCs w:val="24"/>
        </w:rPr>
        <w:t xml:space="preserve"> </w:t>
      </w:r>
      <w:r w:rsidRPr="00056460">
        <w:rPr>
          <w:rFonts w:ascii="Times New Roman" w:eastAsia="Arial" w:hAnsi="Times New Roman" w:cs="Times New Roman"/>
          <w:w w:val="105"/>
          <w:sz w:val="24"/>
          <w:szCs w:val="24"/>
        </w:rPr>
        <w:t>уравнений;</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вычислять относительную молекулярную и молярную массы веществ, а также массовую долю химического элемента в соединениях;</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w w:val="105"/>
          <w:sz w:val="24"/>
          <w:szCs w:val="24"/>
        </w:rPr>
        <w:t>сравнивать</w:t>
      </w:r>
      <w:r w:rsidRPr="00056460">
        <w:rPr>
          <w:rFonts w:ascii="Times New Roman" w:eastAsia="Arial" w:hAnsi="Times New Roman" w:cs="Times New Roman"/>
          <w:spacing w:val="27"/>
          <w:w w:val="105"/>
          <w:sz w:val="24"/>
          <w:szCs w:val="24"/>
        </w:rPr>
        <w:t xml:space="preserve"> </w:t>
      </w:r>
      <w:r w:rsidRPr="00056460">
        <w:rPr>
          <w:rFonts w:ascii="Times New Roman" w:eastAsia="Arial" w:hAnsi="Times New Roman" w:cs="Times New Roman"/>
          <w:w w:val="105"/>
          <w:sz w:val="24"/>
          <w:szCs w:val="24"/>
        </w:rPr>
        <w:t>по</w:t>
      </w:r>
      <w:r w:rsidRPr="00056460">
        <w:rPr>
          <w:rFonts w:ascii="Times New Roman" w:eastAsia="Arial" w:hAnsi="Times New Roman" w:cs="Times New Roman"/>
          <w:spacing w:val="27"/>
          <w:w w:val="105"/>
          <w:sz w:val="24"/>
          <w:szCs w:val="24"/>
        </w:rPr>
        <w:t xml:space="preserve"> </w:t>
      </w:r>
      <w:r w:rsidRPr="00056460">
        <w:rPr>
          <w:rFonts w:ascii="Times New Roman" w:eastAsia="Arial" w:hAnsi="Times New Roman" w:cs="Times New Roman"/>
          <w:w w:val="105"/>
          <w:sz w:val="24"/>
          <w:szCs w:val="24"/>
        </w:rPr>
        <w:t>составу</w:t>
      </w:r>
      <w:r w:rsidRPr="00056460">
        <w:rPr>
          <w:rFonts w:ascii="Times New Roman" w:eastAsia="Arial" w:hAnsi="Times New Roman" w:cs="Times New Roman"/>
          <w:spacing w:val="27"/>
          <w:w w:val="105"/>
          <w:sz w:val="24"/>
          <w:szCs w:val="24"/>
        </w:rPr>
        <w:t xml:space="preserve"> </w:t>
      </w:r>
      <w:r w:rsidRPr="00056460">
        <w:rPr>
          <w:rFonts w:ascii="Times New Roman" w:eastAsia="Arial" w:hAnsi="Times New Roman" w:cs="Times New Roman"/>
          <w:w w:val="105"/>
          <w:sz w:val="24"/>
          <w:szCs w:val="24"/>
        </w:rPr>
        <w:t>оксиды,</w:t>
      </w:r>
      <w:r w:rsidRPr="00056460">
        <w:rPr>
          <w:rFonts w:ascii="Times New Roman" w:eastAsia="Arial" w:hAnsi="Times New Roman" w:cs="Times New Roman"/>
          <w:spacing w:val="27"/>
          <w:w w:val="105"/>
          <w:sz w:val="24"/>
          <w:szCs w:val="24"/>
        </w:rPr>
        <w:t xml:space="preserve"> </w:t>
      </w:r>
      <w:r w:rsidRPr="00056460">
        <w:rPr>
          <w:rFonts w:ascii="Times New Roman" w:eastAsia="Arial" w:hAnsi="Times New Roman" w:cs="Times New Roman"/>
          <w:w w:val="105"/>
          <w:sz w:val="24"/>
          <w:szCs w:val="24"/>
        </w:rPr>
        <w:t>основания,</w:t>
      </w:r>
      <w:r w:rsidRPr="00056460">
        <w:rPr>
          <w:rFonts w:ascii="Times New Roman" w:eastAsia="Arial" w:hAnsi="Times New Roman" w:cs="Times New Roman"/>
          <w:spacing w:val="28"/>
          <w:w w:val="105"/>
          <w:sz w:val="24"/>
          <w:szCs w:val="24"/>
        </w:rPr>
        <w:t xml:space="preserve"> </w:t>
      </w:r>
      <w:r w:rsidRPr="00056460">
        <w:rPr>
          <w:rFonts w:ascii="Times New Roman" w:eastAsia="Arial" w:hAnsi="Times New Roman" w:cs="Times New Roman"/>
          <w:w w:val="105"/>
          <w:sz w:val="24"/>
          <w:szCs w:val="24"/>
        </w:rPr>
        <w:t>кислоты,</w:t>
      </w:r>
      <w:r w:rsidRPr="00056460">
        <w:rPr>
          <w:rFonts w:ascii="Times New Roman" w:eastAsia="Arial" w:hAnsi="Times New Roman" w:cs="Times New Roman"/>
          <w:spacing w:val="27"/>
          <w:w w:val="105"/>
          <w:sz w:val="24"/>
          <w:szCs w:val="24"/>
        </w:rPr>
        <w:t xml:space="preserve"> </w:t>
      </w:r>
      <w:r w:rsidRPr="00056460">
        <w:rPr>
          <w:rFonts w:ascii="Times New Roman" w:eastAsia="Arial" w:hAnsi="Times New Roman" w:cs="Times New Roman"/>
          <w:w w:val="105"/>
          <w:sz w:val="24"/>
          <w:szCs w:val="24"/>
        </w:rPr>
        <w:t>соли;</w:t>
      </w:r>
      <w:r w:rsidRPr="00056460">
        <w:rPr>
          <w:rFonts w:ascii="Times New Roman" w:eastAsia="Arial" w:hAnsi="Times New Roman" w:cs="Times New Roman"/>
          <w:noProof/>
          <w:sz w:val="24"/>
          <w:szCs w:val="24"/>
          <w:lang w:eastAsia="ru-RU"/>
        </w:rPr>
        <w:t xml:space="preserve"> </w:t>
      </w:r>
      <w:r w:rsidRPr="00056460">
        <w:rPr>
          <w:rFonts w:ascii="Times New Roman" w:eastAsia="Arial" w:hAnsi="Times New Roman" w:cs="Times New Roman"/>
          <w:sz w:val="24"/>
          <w:szCs w:val="24"/>
        </w:rPr>
        <w:t>классифицировать оксиды и основания по свойствам, кислоты и соли — по</w:t>
      </w:r>
      <w:r w:rsidRPr="00056460">
        <w:rPr>
          <w:rFonts w:ascii="Times New Roman" w:eastAsia="Arial" w:hAnsi="Times New Roman" w:cs="Times New Roman"/>
          <w:spacing w:val="-6"/>
          <w:sz w:val="24"/>
          <w:szCs w:val="24"/>
        </w:rPr>
        <w:t xml:space="preserve"> </w:t>
      </w:r>
      <w:r w:rsidRPr="00056460">
        <w:rPr>
          <w:rFonts w:ascii="Times New Roman" w:eastAsia="Arial" w:hAnsi="Times New Roman" w:cs="Times New Roman"/>
          <w:sz w:val="24"/>
          <w:szCs w:val="24"/>
        </w:rPr>
        <w:t>составу;</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описывать состав, свойства и значение (в природе и практической деятельности человека) простых веществ — кислорода    и</w:t>
      </w:r>
      <w:r w:rsidRPr="00056460">
        <w:rPr>
          <w:rFonts w:ascii="Times New Roman" w:eastAsia="Arial" w:hAnsi="Times New Roman" w:cs="Times New Roman"/>
          <w:spacing w:val="41"/>
          <w:sz w:val="24"/>
          <w:szCs w:val="24"/>
        </w:rPr>
        <w:t xml:space="preserve"> </w:t>
      </w:r>
      <w:r w:rsidRPr="00056460">
        <w:rPr>
          <w:rFonts w:ascii="Times New Roman" w:eastAsia="Arial" w:hAnsi="Times New Roman" w:cs="Times New Roman"/>
          <w:sz w:val="24"/>
          <w:szCs w:val="24"/>
        </w:rPr>
        <w:t>водорода;</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 xml:space="preserve">давать сравнительную характеристику химических </w:t>
      </w:r>
      <w:r w:rsidRPr="00056460">
        <w:rPr>
          <w:rFonts w:ascii="Times New Roman" w:eastAsia="Arial" w:hAnsi="Times New Roman" w:cs="Times New Roman"/>
          <w:spacing w:val="-3"/>
          <w:sz w:val="24"/>
          <w:szCs w:val="24"/>
        </w:rPr>
        <w:t>элемен</w:t>
      </w:r>
      <w:r w:rsidRPr="00056460">
        <w:rPr>
          <w:rFonts w:ascii="Times New Roman" w:eastAsia="Arial" w:hAnsi="Times New Roman" w:cs="Times New Roman"/>
          <w:sz w:val="24"/>
          <w:szCs w:val="24"/>
        </w:rPr>
        <w:t>тов и важнейших соединений естественных семейств щелочных металлов и</w:t>
      </w:r>
      <w:r w:rsidRPr="00056460">
        <w:rPr>
          <w:rFonts w:ascii="Times New Roman" w:eastAsia="Arial" w:hAnsi="Times New Roman" w:cs="Times New Roman"/>
          <w:spacing w:val="26"/>
          <w:sz w:val="24"/>
          <w:szCs w:val="24"/>
        </w:rPr>
        <w:t xml:space="preserve"> </w:t>
      </w:r>
      <w:r w:rsidRPr="00056460">
        <w:rPr>
          <w:rFonts w:ascii="Times New Roman" w:eastAsia="Arial" w:hAnsi="Times New Roman" w:cs="Times New Roman"/>
          <w:sz w:val="24"/>
          <w:szCs w:val="24"/>
        </w:rPr>
        <w:t>галогенов;</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пользоваться лабораторным оборудованием и химической посудой;</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w w:val="105"/>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w:t>
      </w:r>
      <w:r w:rsidRPr="00056460">
        <w:rPr>
          <w:rFonts w:ascii="Times New Roman" w:eastAsia="Arial" w:hAnsi="Times New Roman" w:cs="Times New Roman"/>
          <w:spacing w:val="16"/>
          <w:w w:val="105"/>
          <w:sz w:val="24"/>
          <w:szCs w:val="24"/>
        </w:rPr>
        <w:t xml:space="preserve"> </w:t>
      </w:r>
      <w:r w:rsidRPr="00056460">
        <w:rPr>
          <w:rFonts w:ascii="Times New Roman" w:eastAsia="Arial" w:hAnsi="Times New Roman" w:cs="Times New Roman"/>
          <w:w w:val="105"/>
          <w:sz w:val="24"/>
          <w:szCs w:val="24"/>
        </w:rPr>
        <w:t>опытов;</w:t>
      </w:r>
    </w:p>
    <w:p w:rsidR="00056460" w:rsidRPr="00695A7B"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 xml:space="preserve">различать экспериментально кислоты и щёлочи, пользуясь индикаторами; осознавать необходимость соблюдения мер без- опасности при обращении с </w:t>
      </w:r>
      <w:r w:rsidRPr="00695A7B">
        <w:rPr>
          <w:rFonts w:ascii="Times New Roman" w:eastAsia="Arial" w:hAnsi="Times New Roman" w:cs="Times New Roman"/>
          <w:sz w:val="24"/>
          <w:szCs w:val="24"/>
        </w:rPr>
        <w:t>кислотами и</w:t>
      </w:r>
      <w:r w:rsidRPr="00695A7B">
        <w:rPr>
          <w:rFonts w:ascii="Times New Roman" w:eastAsia="Arial" w:hAnsi="Times New Roman" w:cs="Times New Roman"/>
          <w:spacing w:val="13"/>
          <w:sz w:val="24"/>
          <w:szCs w:val="24"/>
        </w:rPr>
        <w:t xml:space="preserve"> </w:t>
      </w:r>
      <w:r w:rsidRPr="00695A7B">
        <w:rPr>
          <w:rFonts w:ascii="Times New Roman" w:eastAsia="Arial" w:hAnsi="Times New Roman" w:cs="Times New Roman"/>
          <w:sz w:val="24"/>
          <w:szCs w:val="24"/>
        </w:rPr>
        <w:t>щелочами.</w:t>
      </w:r>
    </w:p>
    <w:p w:rsidR="00056460" w:rsidRPr="00695A7B" w:rsidRDefault="00056460" w:rsidP="00056460">
      <w:pPr>
        <w:widowControl w:val="0"/>
        <w:autoSpaceDE w:val="0"/>
        <w:autoSpaceDN w:val="0"/>
        <w:spacing w:after="0" w:line="219" w:lineRule="exact"/>
        <w:ind w:left="720"/>
        <w:contextualSpacing/>
        <w:jc w:val="both"/>
        <w:rPr>
          <w:rFonts w:ascii="Times New Roman" w:eastAsia="Arial" w:hAnsi="Times New Roman" w:cs="Times New Roman"/>
          <w:w w:val="105"/>
          <w:sz w:val="24"/>
          <w:szCs w:val="24"/>
        </w:rPr>
      </w:pPr>
      <w:r w:rsidRPr="00695A7B">
        <w:rPr>
          <w:rFonts w:ascii="Times New Roman" w:eastAsia="Arial" w:hAnsi="Times New Roman" w:cs="Times New Roman"/>
          <w:w w:val="105"/>
          <w:sz w:val="24"/>
          <w:szCs w:val="24"/>
        </w:rPr>
        <w:t>Выпускник получит возможность научиться:</w:t>
      </w:r>
    </w:p>
    <w:p w:rsidR="00056460" w:rsidRPr="00695A7B" w:rsidRDefault="00056460" w:rsidP="00457A69">
      <w:pPr>
        <w:widowControl w:val="0"/>
        <w:numPr>
          <w:ilvl w:val="0"/>
          <w:numId w:val="69"/>
        </w:numPr>
        <w:autoSpaceDE w:val="0"/>
        <w:autoSpaceDN w:val="0"/>
        <w:spacing w:after="0" w:line="219" w:lineRule="exact"/>
        <w:contextualSpacing/>
        <w:jc w:val="both"/>
        <w:rPr>
          <w:rFonts w:ascii="Times New Roman" w:eastAsia="Arial" w:hAnsi="Times New Roman" w:cs="Times New Roman"/>
          <w:sz w:val="24"/>
          <w:szCs w:val="24"/>
        </w:rPr>
      </w:pPr>
      <w:r w:rsidRPr="00695A7B">
        <w:rPr>
          <w:rFonts w:ascii="Times New Roman" w:eastAsia="Arial" w:hAnsi="Times New Roman" w:cs="Times New Roman"/>
          <w:sz w:val="24"/>
          <w:szCs w:val="24"/>
        </w:rPr>
        <w:t>грамотно обращаться с веществами в повседневной  жизни;</w:t>
      </w:r>
    </w:p>
    <w:p w:rsidR="00056460" w:rsidRPr="00695A7B" w:rsidRDefault="00056460" w:rsidP="00457A69">
      <w:pPr>
        <w:widowControl w:val="0"/>
        <w:numPr>
          <w:ilvl w:val="0"/>
          <w:numId w:val="69"/>
        </w:numPr>
        <w:autoSpaceDE w:val="0"/>
        <w:autoSpaceDN w:val="0"/>
        <w:spacing w:after="0" w:line="219" w:lineRule="exact"/>
        <w:contextualSpacing/>
        <w:jc w:val="both"/>
        <w:rPr>
          <w:rFonts w:ascii="Times New Roman" w:eastAsia="Arial" w:hAnsi="Times New Roman" w:cs="Times New Roman"/>
          <w:sz w:val="24"/>
          <w:szCs w:val="24"/>
        </w:rPr>
      </w:pPr>
      <w:r w:rsidRPr="00695A7B">
        <w:rPr>
          <w:rFonts w:ascii="Times New Roman" w:eastAsia="Arial" w:hAnsi="Times New Roman" w:cs="Times New Roman"/>
          <w:sz w:val="24"/>
          <w:szCs w:val="24"/>
        </w:rPr>
        <w:t>осознавать необходимость соблюдения</w:t>
      </w:r>
      <w:r w:rsidRPr="00695A7B">
        <w:rPr>
          <w:rFonts w:ascii="Times New Roman" w:eastAsia="Arial" w:hAnsi="Times New Roman" w:cs="Times New Roman"/>
          <w:spacing w:val="29"/>
          <w:sz w:val="24"/>
          <w:szCs w:val="24"/>
        </w:rPr>
        <w:t xml:space="preserve"> </w:t>
      </w:r>
      <w:r w:rsidRPr="00695A7B">
        <w:rPr>
          <w:rFonts w:ascii="Times New Roman" w:eastAsia="Arial" w:hAnsi="Times New Roman" w:cs="Times New Roman"/>
          <w:sz w:val="24"/>
          <w:szCs w:val="24"/>
        </w:rPr>
        <w:t>правил</w:t>
      </w:r>
      <w:r w:rsidRPr="00695A7B">
        <w:rPr>
          <w:rFonts w:ascii="Times New Roman" w:eastAsia="Arial" w:hAnsi="Times New Roman" w:cs="Times New Roman"/>
          <w:spacing w:val="50"/>
          <w:sz w:val="24"/>
          <w:szCs w:val="24"/>
        </w:rPr>
        <w:t xml:space="preserve"> </w:t>
      </w:r>
      <w:r w:rsidRPr="00695A7B">
        <w:rPr>
          <w:rFonts w:ascii="Times New Roman" w:eastAsia="Arial" w:hAnsi="Times New Roman" w:cs="Times New Roman"/>
          <w:spacing w:val="-3"/>
          <w:sz w:val="24"/>
          <w:szCs w:val="24"/>
        </w:rPr>
        <w:t>экологи-</w:t>
      </w:r>
      <w:r w:rsidRPr="00695A7B">
        <w:rPr>
          <w:rFonts w:ascii="Times New Roman" w:eastAsia="Arial" w:hAnsi="Times New Roman" w:cs="Times New Roman"/>
          <w:w w:val="103"/>
          <w:sz w:val="24"/>
          <w:szCs w:val="24"/>
        </w:rPr>
        <w:t xml:space="preserve"> </w:t>
      </w:r>
      <w:r w:rsidRPr="00695A7B">
        <w:rPr>
          <w:rFonts w:ascii="Times New Roman" w:eastAsia="Arial" w:hAnsi="Times New Roman" w:cs="Times New Roman"/>
          <w:sz w:val="24"/>
          <w:szCs w:val="24"/>
        </w:rPr>
        <w:t xml:space="preserve">чески безопасного поведения  в  окружающей </w:t>
      </w:r>
      <w:r w:rsidRPr="00695A7B">
        <w:rPr>
          <w:rFonts w:ascii="Times New Roman" w:eastAsia="Arial" w:hAnsi="Times New Roman" w:cs="Times New Roman"/>
          <w:spacing w:val="51"/>
          <w:sz w:val="24"/>
          <w:szCs w:val="24"/>
        </w:rPr>
        <w:t xml:space="preserve"> </w:t>
      </w:r>
      <w:r w:rsidRPr="00695A7B">
        <w:rPr>
          <w:rFonts w:ascii="Times New Roman" w:eastAsia="Arial" w:hAnsi="Times New Roman" w:cs="Times New Roman"/>
          <w:sz w:val="24"/>
          <w:szCs w:val="24"/>
        </w:rPr>
        <w:t xml:space="preserve">природной </w:t>
      </w:r>
      <w:r w:rsidRPr="00695A7B">
        <w:rPr>
          <w:rFonts w:ascii="Times New Roman" w:eastAsia="Arial" w:hAnsi="Times New Roman" w:cs="Times New Roman"/>
          <w:spacing w:val="11"/>
          <w:sz w:val="24"/>
          <w:szCs w:val="24"/>
        </w:rPr>
        <w:t xml:space="preserve"> </w:t>
      </w:r>
      <w:r w:rsidRPr="00695A7B">
        <w:rPr>
          <w:rFonts w:ascii="Times New Roman" w:eastAsia="Arial" w:hAnsi="Times New Roman" w:cs="Times New Roman"/>
          <w:sz w:val="24"/>
          <w:szCs w:val="24"/>
        </w:rPr>
        <w:t>среде;</w:t>
      </w:r>
      <w:r w:rsidRPr="00695A7B">
        <w:rPr>
          <w:rFonts w:ascii="Times New Roman" w:eastAsia="Arial" w:hAnsi="Times New Roman" w:cs="Times New Roman"/>
          <w:w w:val="116"/>
          <w:sz w:val="24"/>
          <w:szCs w:val="24"/>
        </w:rPr>
        <w:t xml:space="preserve"> </w:t>
      </w:r>
    </w:p>
    <w:p w:rsidR="00056460" w:rsidRPr="00695A7B" w:rsidRDefault="00056460" w:rsidP="00457A69">
      <w:pPr>
        <w:widowControl w:val="0"/>
        <w:numPr>
          <w:ilvl w:val="0"/>
          <w:numId w:val="69"/>
        </w:numPr>
        <w:autoSpaceDE w:val="0"/>
        <w:autoSpaceDN w:val="0"/>
        <w:spacing w:after="0" w:line="219" w:lineRule="exact"/>
        <w:contextualSpacing/>
        <w:jc w:val="both"/>
        <w:rPr>
          <w:rFonts w:ascii="Times New Roman" w:eastAsia="Arial" w:hAnsi="Times New Roman" w:cs="Times New Roman"/>
          <w:sz w:val="24"/>
          <w:szCs w:val="24"/>
        </w:rPr>
      </w:pPr>
      <w:r w:rsidRPr="00695A7B">
        <w:rPr>
          <w:rFonts w:ascii="Times New Roman" w:eastAsia="Arial" w:hAnsi="Times New Roman" w:cs="Times New Roman"/>
          <w:sz w:val="24"/>
          <w:szCs w:val="24"/>
        </w:rPr>
        <w:t>понимать смысл и необходимость</w:t>
      </w:r>
      <w:r w:rsidRPr="00695A7B">
        <w:rPr>
          <w:rFonts w:ascii="Times New Roman" w:eastAsia="Arial" w:hAnsi="Times New Roman" w:cs="Times New Roman"/>
          <w:spacing w:val="26"/>
          <w:sz w:val="24"/>
          <w:szCs w:val="24"/>
        </w:rPr>
        <w:t xml:space="preserve"> </w:t>
      </w:r>
      <w:r w:rsidRPr="00695A7B">
        <w:rPr>
          <w:rFonts w:ascii="Times New Roman" w:eastAsia="Arial" w:hAnsi="Times New Roman" w:cs="Times New Roman"/>
          <w:sz w:val="24"/>
          <w:szCs w:val="24"/>
        </w:rPr>
        <w:t>соблюдения</w:t>
      </w:r>
      <w:r w:rsidRPr="00695A7B">
        <w:rPr>
          <w:rFonts w:ascii="Times New Roman" w:eastAsia="Arial" w:hAnsi="Times New Roman" w:cs="Times New Roman"/>
          <w:spacing w:val="3"/>
          <w:sz w:val="24"/>
          <w:szCs w:val="24"/>
        </w:rPr>
        <w:t xml:space="preserve"> </w:t>
      </w:r>
      <w:r w:rsidRPr="00695A7B">
        <w:rPr>
          <w:rFonts w:ascii="Times New Roman" w:eastAsia="Arial" w:hAnsi="Times New Roman" w:cs="Times New Roman"/>
          <w:sz w:val="24"/>
          <w:szCs w:val="24"/>
        </w:rPr>
        <w:t>предписаний, предлагаемых в инструкциях по использованию</w:t>
      </w:r>
      <w:r w:rsidRPr="00695A7B">
        <w:rPr>
          <w:rFonts w:ascii="Times New Roman" w:eastAsia="Arial" w:hAnsi="Times New Roman" w:cs="Times New Roman"/>
          <w:spacing w:val="-14"/>
          <w:sz w:val="24"/>
          <w:szCs w:val="24"/>
        </w:rPr>
        <w:t xml:space="preserve"> </w:t>
      </w:r>
      <w:r w:rsidRPr="00695A7B">
        <w:rPr>
          <w:rFonts w:ascii="Times New Roman" w:eastAsia="Arial" w:hAnsi="Times New Roman" w:cs="Times New Roman"/>
          <w:spacing w:val="-3"/>
          <w:sz w:val="24"/>
          <w:szCs w:val="24"/>
        </w:rPr>
        <w:t>лекарств,</w:t>
      </w:r>
    </w:p>
    <w:p w:rsidR="00056460" w:rsidRPr="00695A7B" w:rsidRDefault="00056460" w:rsidP="00457A69">
      <w:pPr>
        <w:widowControl w:val="0"/>
        <w:numPr>
          <w:ilvl w:val="0"/>
          <w:numId w:val="69"/>
        </w:numPr>
        <w:autoSpaceDE w:val="0"/>
        <w:autoSpaceDN w:val="0"/>
        <w:spacing w:before="9" w:after="0" w:line="219" w:lineRule="exact"/>
        <w:contextualSpacing/>
        <w:jc w:val="both"/>
        <w:rPr>
          <w:rFonts w:ascii="Times New Roman" w:eastAsia="Arial" w:hAnsi="Times New Roman" w:cs="Times New Roman"/>
          <w:sz w:val="24"/>
          <w:szCs w:val="24"/>
        </w:rPr>
      </w:pPr>
      <w:r w:rsidRPr="00695A7B">
        <w:rPr>
          <w:rFonts w:ascii="Times New Roman" w:eastAsia="Arial" w:hAnsi="Times New Roman" w:cs="Times New Roman"/>
          <w:sz w:val="24"/>
          <w:szCs w:val="24"/>
        </w:rPr>
        <w:t>средств бытовой химии и др.;</w:t>
      </w:r>
    </w:p>
    <w:p w:rsidR="00056460" w:rsidRPr="00695A7B" w:rsidRDefault="00056460" w:rsidP="00457A69">
      <w:pPr>
        <w:widowControl w:val="0"/>
        <w:numPr>
          <w:ilvl w:val="0"/>
          <w:numId w:val="69"/>
        </w:numPr>
        <w:tabs>
          <w:tab w:val="left" w:pos="860"/>
        </w:tabs>
        <w:autoSpaceDE w:val="0"/>
        <w:autoSpaceDN w:val="0"/>
        <w:spacing w:after="0" w:line="225" w:lineRule="auto"/>
        <w:ind w:right="114"/>
        <w:jc w:val="both"/>
        <w:rPr>
          <w:rFonts w:ascii="Times New Roman" w:eastAsia="Arial" w:hAnsi="Times New Roman" w:cs="Times New Roman"/>
          <w:sz w:val="24"/>
          <w:szCs w:val="24"/>
        </w:rPr>
      </w:pPr>
      <w:r w:rsidRPr="00695A7B">
        <w:rPr>
          <w:rFonts w:ascii="Times New Roman" w:eastAsia="Arial" w:hAnsi="Times New Roman" w:cs="Times New Roman"/>
          <w:sz w:val="24"/>
          <w:szCs w:val="24"/>
        </w:rPr>
        <w:t>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w:t>
      </w:r>
      <w:r w:rsidRPr="00695A7B">
        <w:rPr>
          <w:rFonts w:ascii="Times New Roman" w:eastAsia="Arial" w:hAnsi="Times New Roman" w:cs="Times New Roman"/>
          <w:spacing w:val="32"/>
          <w:sz w:val="24"/>
          <w:szCs w:val="24"/>
        </w:rPr>
        <w:t xml:space="preserve"> </w:t>
      </w:r>
      <w:r w:rsidRPr="00695A7B">
        <w:rPr>
          <w:rFonts w:ascii="Times New Roman" w:eastAsia="Arial" w:hAnsi="Times New Roman" w:cs="Times New Roman"/>
          <w:sz w:val="24"/>
          <w:szCs w:val="24"/>
        </w:rPr>
        <w:t>веществ;</w:t>
      </w:r>
    </w:p>
    <w:p w:rsidR="00056460" w:rsidRPr="00695A7B" w:rsidRDefault="00056460" w:rsidP="00457A69">
      <w:pPr>
        <w:widowControl w:val="0"/>
        <w:numPr>
          <w:ilvl w:val="0"/>
          <w:numId w:val="69"/>
        </w:numPr>
        <w:tabs>
          <w:tab w:val="left" w:pos="860"/>
        </w:tabs>
        <w:autoSpaceDE w:val="0"/>
        <w:autoSpaceDN w:val="0"/>
        <w:spacing w:after="0" w:line="225" w:lineRule="auto"/>
        <w:ind w:right="114"/>
        <w:jc w:val="both"/>
        <w:rPr>
          <w:rFonts w:ascii="Times New Roman" w:eastAsia="Arial" w:hAnsi="Times New Roman" w:cs="Times New Roman"/>
          <w:sz w:val="24"/>
          <w:szCs w:val="24"/>
        </w:rPr>
      </w:pPr>
      <w:r w:rsidRPr="00695A7B">
        <w:rPr>
          <w:rFonts w:ascii="Times New Roman" w:eastAsia="Arial" w:hAnsi="Times New Roman" w:cs="Times New Roman"/>
          <w:w w:val="105"/>
          <w:sz w:val="24"/>
          <w:szCs w:val="24"/>
        </w:rPr>
        <w:t>развивать коммуникативную компетентность, исполь</w:t>
      </w:r>
      <w:r w:rsidRPr="00695A7B">
        <w:rPr>
          <w:rFonts w:ascii="Times New Roman" w:eastAsia="Arial" w:hAnsi="Times New Roman" w:cs="Times New Roman"/>
          <w:spacing w:val="-3"/>
          <w:w w:val="105"/>
          <w:sz w:val="24"/>
          <w:szCs w:val="24"/>
        </w:rPr>
        <w:t xml:space="preserve">зуя </w:t>
      </w:r>
      <w:r w:rsidRPr="00695A7B">
        <w:rPr>
          <w:rFonts w:ascii="Times New Roman" w:eastAsia="Arial" w:hAnsi="Times New Roman" w:cs="Times New Roman"/>
          <w:w w:val="105"/>
          <w:sz w:val="24"/>
          <w:szCs w:val="24"/>
        </w:rPr>
        <w:t>средства устного и письменного общения, проявлять готовность</w:t>
      </w:r>
      <w:r w:rsidRPr="00695A7B">
        <w:rPr>
          <w:rFonts w:ascii="Times New Roman" w:eastAsia="Arial" w:hAnsi="Times New Roman" w:cs="Times New Roman"/>
          <w:spacing w:val="46"/>
          <w:w w:val="105"/>
          <w:sz w:val="24"/>
          <w:szCs w:val="24"/>
        </w:rPr>
        <w:t xml:space="preserve"> </w:t>
      </w:r>
      <w:r w:rsidRPr="00695A7B">
        <w:rPr>
          <w:rFonts w:ascii="Times New Roman" w:eastAsia="Arial" w:hAnsi="Times New Roman" w:cs="Times New Roman"/>
          <w:w w:val="105"/>
          <w:sz w:val="24"/>
          <w:szCs w:val="24"/>
        </w:rPr>
        <w:t>к</w:t>
      </w:r>
      <w:r w:rsidRPr="00695A7B">
        <w:rPr>
          <w:rFonts w:ascii="Times New Roman" w:eastAsia="Arial" w:hAnsi="Times New Roman" w:cs="Times New Roman"/>
          <w:spacing w:val="46"/>
          <w:w w:val="105"/>
          <w:sz w:val="24"/>
          <w:szCs w:val="24"/>
        </w:rPr>
        <w:t xml:space="preserve"> </w:t>
      </w:r>
      <w:r w:rsidRPr="00695A7B">
        <w:rPr>
          <w:rFonts w:ascii="Times New Roman" w:eastAsia="Arial" w:hAnsi="Times New Roman" w:cs="Times New Roman"/>
          <w:w w:val="105"/>
          <w:sz w:val="24"/>
          <w:szCs w:val="24"/>
        </w:rPr>
        <w:t>уважению</w:t>
      </w:r>
      <w:r w:rsidRPr="00695A7B">
        <w:rPr>
          <w:rFonts w:ascii="Times New Roman" w:eastAsia="Arial" w:hAnsi="Times New Roman" w:cs="Times New Roman"/>
          <w:spacing w:val="46"/>
          <w:w w:val="105"/>
          <w:sz w:val="24"/>
          <w:szCs w:val="24"/>
        </w:rPr>
        <w:t xml:space="preserve"> </w:t>
      </w:r>
      <w:r w:rsidRPr="00695A7B">
        <w:rPr>
          <w:rFonts w:ascii="Times New Roman" w:eastAsia="Arial" w:hAnsi="Times New Roman" w:cs="Times New Roman"/>
          <w:w w:val="105"/>
          <w:sz w:val="24"/>
          <w:szCs w:val="24"/>
        </w:rPr>
        <w:t>иной</w:t>
      </w:r>
      <w:r w:rsidRPr="00695A7B">
        <w:rPr>
          <w:rFonts w:ascii="Times New Roman" w:eastAsia="Arial" w:hAnsi="Times New Roman" w:cs="Times New Roman"/>
          <w:spacing w:val="46"/>
          <w:w w:val="105"/>
          <w:sz w:val="24"/>
          <w:szCs w:val="24"/>
        </w:rPr>
        <w:t xml:space="preserve"> </w:t>
      </w:r>
      <w:r w:rsidRPr="00695A7B">
        <w:rPr>
          <w:rFonts w:ascii="Times New Roman" w:eastAsia="Arial" w:hAnsi="Times New Roman" w:cs="Times New Roman"/>
          <w:w w:val="105"/>
          <w:sz w:val="24"/>
          <w:szCs w:val="24"/>
        </w:rPr>
        <w:t>точки</w:t>
      </w:r>
      <w:r w:rsidRPr="00695A7B">
        <w:rPr>
          <w:rFonts w:ascii="Times New Roman" w:eastAsia="Arial" w:hAnsi="Times New Roman" w:cs="Times New Roman"/>
          <w:spacing w:val="46"/>
          <w:w w:val="105"/>
          <w:sz w:val="24"/>
          <w:szCs w:val="24"/>
        </w:rPr>
        <w:t xml:space="preserve"> </w:t>
      </w:r>
      <w:r w:rsidRPr="00695A7B">
        <w:rPr>
          <w:rFonts w:ascii="Times New Roman" w:eastAsia="Arial" w:hAnsi="Times New Roman" w:cs="Times New Roman"/>
          <w:w w:val="105"/>
          <w:sz w:val="24"/>
          <w:szCs w:val="24"/>
        </w:rPr>
        <w:t>зрения</w:t>
      </w:r>
      <w:r w:rsidRPr="00695A7B">
        <w:rPr>
          <w:rFonts w:ascii="Times New Roman" w:eastAsia="Arial" w:hAnsi="Times New Roman" w:cs="Times New Roman"/>
          <w:spacing w:val="46"/>
          <w:w w:val="105"/>
          <w:sz w:val="24"/>
          <w:szCs w:val="24"/>
        </w:rPr>
        <w:t xml:space="preserve"> </w:t>
      </w:r>
      <w:r w:rsidRPr="00695A7B">
        <w:rPr>
          <w:rFonts w:ascii="Times New Roman" w:eastAsia="Arial" w:hAnsi="Times New Roman" w:cs="Times New Roman"/>
          <w:w w:val="105"/>
          <w:sz w:val="24"/>
          <w:szCs w:val="24"/>
        </w:rPr>
        <w:t>при</w:t>
      </w:r>
      <w:r w:rsidRPr="00695A7B">
        <w:rPr>
          <w:rFonts w:ascii="Times New Roman" w:eastAsia="Arial" w:hAnsi="Times New Roman" w:cs="Times New Roman"/>
          <w:spacing w:val="46"/>
          <w:w w:val="105"/>
          <w:sz w:val="24"/>
          <w:szCs w:val="24"/>
        </w:rPr>
        <w:t xml:space="preserve"> </w:t>
      </w:r>
      <w:r w:rsidRPr="00695A7B">
        <w:rPr>
          <w:rFonts w:ascii="Times New Roman" w:eastAsia="Arial" w:hAnsi="Times New Roman" w:cs="Times New Roman"/>
          <w:w w:val="105"/>
          <w:sz w:val="24"/>
          <w:szCs w:val="24"/>
        </w:rPr>
        <w:t>обсуждении</w:t>
      </w:r>
    </w:p>
    <w:p w:rsidR="00056460" w:rsidRPr="00695A7B" w:rsidRDefault="00056460" w:rsidP="00457A69">
      <w:pPr>
        <w:widowControl w:val="0"/>
        <w:numPr>
          <w:ilvl w:val="0"/>
          <w:numId w:val="69"/>
        </w:numPr>
        <w:autoSpaceDE w:val="0"/>
        <w:autoSpaceDN w:val="0"/>
        <w:spacing w:after="0" w:line="219" w:lineRule="exact"/>
        <w:contextualSpacing/>
        <w:jc w:val="both"/>
        <w:rPr>
          <w:rFonts w:ascii="Times New Roman" w:eastAsia="Arial" w:hAnsi="Times New Roman" w:cs="Times New Roman"/>
          <w:sz w:val="24"/>
          <w:szCs w:val="24"/>
        </w:rPr>
      </w:pPr>
      <w:r w:rsidRPr="00695A7B">
        <w:rPr>
          <w:rFonts w:ascii="Times New Roman" w:eastAsia="Arial" w:hAnsi="Times New Roman" w:cs="Times New Roman"/>
          <w:sz w:val="24"/>
          <w:szCs w:val="24"/>
        </w:rPr>
        <w:t>результатов выполненной работы;</w:t>
      </w:r>
    </w:p>
    <w:p w:rsidR="00056460" w:rsidRPr="00695A7B" w:rsidRDefault="00056460" w:rsidP="00457A69">
      <w:pPr>
        <w:widowControl w:val="0"/>
        <w:numPr>
          <w:ilvl w:val="0"/>
          <w:numId w:val="69"/>
        </w:numPr>
        <w:tabs>
          <w:tab w:val="left" w:pos="860"/>
        </w:tabs>
        <w:autoSpaceDE w:val="0"/>
        <w:autoSpaceDN w:val="0"/>
        <w:spacing w:after="0" w:line="230" w:lineRule="auto"/>
        <w:ind w:right="114"/>
        <w:jc w:val="both"/>
        <w:rPr>
          <w:rFonts w:ascii="Times New Roman" w:eastAsia="Arial" w:hAnsi="Times New Roman" w:cs="Times New Roman"/>
          <w:sz w:val="24"/>
          <w:szCs w:val="24"/>
        </w:rPr>
      </w:pPr>
      <w:r w:rsidRPr="00695A7B">
        <w:rPr>
          <w:rFonts w:ascii="Times New Roman" w:eastAsia="Arial" w:hAnsi="Times New Roman" w:cs="Times New Roman"/>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w:t>
      </w:r>
      <w:r w:rsidRPr="00695A7B">
        <w:rPr>
          <w:rFonts w:ascii="Times New Roman" w:eastAsia="Arial" w:hAnsi="Times New Roman" w:cs="Times New Roman"/>
          <w:spacing w:val="35"/>
          <w:sz w:val="24"/>
          <w:szCs w:val="24"/>
        </w:rPr>
        <w:t xml:space="preserve"> </w:t>
      </w:r>
      <w:r w:rsidRPr="00695A7B">
        <w:rPr>
          <w:rFonts w:ascii="Times New Roman" w:eastAsia="Arial" w:hAnsi="Times New Roman" w:cs="Times New Roman"/>
          <w:sz w:val="24"/>
          <w:szCs w:val="24"/>
        </w:rPr>
        <w:t>веществ.</w:t>
      </w:r>
    </w:p>
    <w:p w:rsidR="00056460" w:rsidRPr="00056460" w:rsidRDefault="00056460" w:rsidP="00056460">
      <w:pPr>
        <w:widowControl w:val="0"/>
        <w:autoSpaceDE w:val="0"/>
        <w:autoSpaceDN w:val="0"/>
        <w:spacing w:after="0" w:line="244" w:lineRule="auto"/>
        <w:ind w:left="720" w:right="114"/>
        <w:contextualSpacing/>
        <w:jc w:val="both"/>
        <w:outlineLvl w:val="2"/>
        <w:rPr>
          <w:rFonts w:ascii="Times New Roman" w:eastAsia="Times New Roman" w:hAnsi="Times New Roman" w:cs="Times New Roman"/>
          <w:b/>
          <w:bCs/>
          <w:sz w:val="24"/>
          <w:szCs w:val="24"/>
        </w:rPr>
      </w:pPr>
      <w:r w:rsidRPr="00056460">
        <w:rPr>
          <w:rFonts w:ascii="Times New Roman" w:eastAsia="Times New Roman" w:hAnsi="Times New Roman" w:cs="Times New Roman"/>
          <w:b/>
          <w:bCs/>
          <w:w w:val="115"/>
          <w:sz w:val="24"/>
          <w:szCs w:val="24"/>
        </w:rPr>
        <w:t>Периодический закон и периодическая система химических элементов Д. И. Менделеева. Строение вещества</w:t>
      </w:r>
    </w:p>
    <w:p w:rsidR="00056460" w:rsidRPr="00056460" w:rsidRDefault="00056460" w:rsidP="00056460">
      <w:pPr>
        <w:widowControl w:val="0"/>
        <w:autoSpaceDE w:val="0"/>
        <w:autoSpaceDN w:val="0"/>
        <w:spacing w:after="0" w:line="216" w:lineRule="exact"/>
        <w:ind w:left="720"/>
        <w:contextualSpacing/>
        <w:jc w:val="both"/>
        <w:rPr>
          <w:rFonts w:ascii="Times New Roman" w:eastAsia="Arial" w:hAnsi="Times New Roman" w:cs="Times New Roman"/>
          <w:w w:val="110"/>
          <w:sz w:val="24"/>
          <w:szCs w:val="24"/>
        </w:rPr>
      </w:pPr>
      <w:r w:rsidRPr="00056460">
        <w:rPr>
          <w:rFonts w:ascii="Times New Roman" w:eastAsia="Arial" w:hAnsi="Times New Roman" w:cs="Times New Roman"/>
          <w:w w:val="110"/>
          <w:sz w:val="24"/>
          <w:szCs w:val="24"/>
        </w:rPr>
        <w:t>Выпускник научится:</w:t>
      </w:r>
    </w:p>
    <w:p w:rsidR="00056460" w:rsidRPr="00056460" w:rsidRDefault="00056460" w:rsidP="00457A69">
      <w:pPr>
        <w:widowControl w:val="0"/>
        <w:numPr>
          <w:ilvl w:val="0"/>
          <w:numId w:val="69"/>
        </w:numPr>
        <w:autoSpaceDE w:val="0"/>
        <w:autoSpaceDN w:val="0"/>
        <w:spacing w:after="0" w:line="216" w:lineRule="exact"/>
        <w:contextualSpacing/>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w:t>
      </w:r>
      <w:r w:rsidRPr="00056460">
        <w:rPr>
          <w:rFonts w:ascii="Times New Roman" w:eastAsia="Arial" w:hAnsi="Times New Roman" w:cs="Times New Roman"/>
          <w:spacing w:val="32"/>
          <w:sz w:val="24"/>
          <w:szCs w:val="24"/>
        </w:rPr>
        <w:t xml:space="preserve"> </w:t>
      </w:r>
      <w:r w:rsidRPr="00056460">
        <w:rPr>
          <w:rFonts w:ascii="Times New Roman" w:eastAsia="Arial" w:hAnsi="Times New Roman" w:cs="Times New Roman"/>
          <w:sz w:val="24"/>
          <w:szCs w:val="24"/>
        </w:rPr>
        <w:t>знаний;</w:t>
      </w:r>
    </w:p>
    <w:p w:rsidR="00056460" w:rsidRPr="00056460" w:rsidRDefault="00056460" w:rsidP="00457A69">
      <w:pPr>
        <w:widowControl w:val="0"/>
        <w:numPr>
          <w:ilvl w:val="0"/>
          <w:numId w:val="69"/>
        </w:numPr>
        <w:tabs>
          <w:tab w:val="left" w:pos="633"/>
        </w:tabs>
        <w:autoSpaceDE w:val="0"/>
        <w:autoSpaceDN w:val="0"/>
        <w:spacing w:before="122" w:after="0" w:line="208"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w w:val="105"/>
          <w:sz w:val="24"/>
          <w:szCs w:val="24"/>
        </w:rPr>
        <w:t xml:space="preserve">раскрывать </w:t>
      </w:r>
      <w:r w:rsidRPr="00056460">
        <w:rPr>
          <w:rFonts w:ascii="Times New Roman" w:eastAsia="Arial" w:hAnsi="Times New Roman" w:cs="Times New Roman"/>
          <w:spacing w:val="-3"/>
          <w:w w:val="105"/>
          <w:sz w:val="24"/>
          <w:szCs w:val="24"/>
        </w:rPr>
        <w:t xml:space="preserve">смысл </w:t>
      </w:r>
      <w:r w:rsidRPr="00056460">
        <w:rPr>
          <w:rFonts w:ascii="Times New Roman" w:eastAsia="Arial" w:hAnsi="Times New Roman" w:cs="Times New Roman"/>
          <w:spacing w:val="-4"/>
          <w:w w:val="105"/>
          <w:sz w:val="24"/>
          <w:szCs w:val="24"/>
        </w:rPr>
        <w:t xml:space="preserve">периодического </w:t>
      </w:r>
      <w:r w:rsidRPr="00056460">
        <w:rPr>
          <w:rFonts w:ascii="Times New Roman" w:eastAsia="Arial" w:hAnsi="Times New Roman" w:cs="Times New Roman"/>
          <w:spacing w:val="-3"/>
          <w:w w:val="105"/>
          <w:sz w:val="24"/>
          <w:szCs w:val="24"/>
        </w:rPr>
        <w:t xml:space="preserve">закона </w:t>
      </w:r>
      <w:r w:rsidRPr="00056460">
        <w:rPr>
          <w:rFonts w:ascii="Times New Roman" w:eastAsia="Arial" w:hAnsi="Times New Roman" w:cs="Times New Roman"/>
          <w:w w:val="105"/>
          <w:sz w:val="24"/>
          <w:szCs w:val="24"/>
        </w:rPr>
        <w:t>Д. И.</w:t>
      </w:r>
      <w:r w:rsidRPr="00056460">
        <w:rPr>
          <w:rFonts w:ascii="Times New Roman" w:eastAsia="Arial" w:hAnsi="Times New Roman" w:cs="Times New Roman"/>
          <w:spacing w:val="8"/>
          <w:w w:val="105"/>
          <w:sz w:val="24"/>
          <w:szCs w:val="24"/>
        </w:rPr>
        <w:t xml:space="preserve"> </w:t>
      </w:r>
      <w:r w:rsidRPr="00056460">
        <w:rPr>
          <w:rFonts w:ascii="Times New Roman" w:eastAsia="Arial" w:hAnsi="Times New Roman" w:cs="Times New Roman"/>
          <w:spacing w:val="-3"/>
          <w:w w:val="105"/>
          <w:sz w:val="24"/>
          <w:szCs w:val="24"/>
        </w:rPr>
        <w:t>Менделеева;</w:t>
      </w:r>
      <w:r w:rsidRPr="00056460">
        <w:rPr>
          <w:rFonts w:ascii="Times New Roman" w:eastAsia="Arial" w:hAnsi="Times New Roman" w:cs="Times New Roman"/>
          <w:noProof/>
          <w:sz w:val="24"/>
          <w:szCs w:val="24"/>
          <w:lang w:eastAsia="ru-RU"/>
        </w:rPr>
        <w:t xml:space="preserve"> </w:t>
      </w:r>
      <w:r w:rsidRPr="00056460">
        <w:rPr>
          <w:rFonts w:ascii="Times New Roman" w:eastAsia="Arial" w:hAnsi="Times New Roman" w:cs="Times New Roman"/>
          <w:sz w:val="24"/>
          <w:szCs w:val="24"/>
        </w:rPr>
        <w:t>описывать и характеризовать табличную форму периодической системы химических</w:t>
      </w:r>
      <w:r w:rsidRPr="00056460">
        <w:rPr>
          <w:rFonts w:ascii="Times New Roman" w:eastAsia="Arial" w:hAnsi="Times New Roman" w:cs="Times New Roman"/>
          <w:spacing w:val="22"/>
          <w:sz w:val="24"/>
          <w:szCs w:val="24"/>
        </w:rPr>
        <w:t xml:space="preserve"> </w:t>
      </w:r>
      <w:r w:rsidRPr="00056460">
        <w:rPr>
          <w:rFonts w:ascii="Times New Roman" w:eastAsia="Arial" w:hAnsi="Times New Roman" w:cs="Times New Roman"/>
          <w:sz w:val="24"/>
          <w:szCs w:val="24"/>
        </w:rPr>
        <w:t>элементов;</w:t>
      </w:r>
    </w:p>
    <w:p w:rsidR="00056460" w:rsidRPr="00056460" w:rsidRDefault="00056460" w:rsidP="00457A69">
      <w:pPr>
        <w:widowControl w:val="0"/>
        <w:numPr>
          <w:ilvl w:val="0"/>
          <w:numId w:val="69"/>
        </w:numPr>
        <w:tabs>
          <w:tab w:val="left" w:pos="633"/>
        </w:tabs>
        <w:autoSpaceDE w:val="0"/>
        <w:autoSpaceDN w:val="0"/>
        <w:spacing w:after="0" w:line="230"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характеризовать состав атомных ядер и распределение числа электронов по электронным слоям атомов химических эле- ментов малых периодов  периодической  системы,  а  также  калия и</w:t>
      </w:r>
      <w:r w:rsidRPr="00056460">
        <w:rPr>
          <w:rFonts w:ascii="Times New Roman" w:eastAsia="Arial" w:hAnsi="Times New Roman" w:cs="Times New Roman"/>
          <w:spacing w:val="42"/>
          <w:sz w:val="24"/>
          <w:szCs w:val="24"/>
        </w:rPr>
        <w:t xml:space="preserve"> </w:t>
      </w:r>
      <w:r w:rsidRPr="00056460">
        <w:rPr>
          <w:rFonts w:ascii="Times New Roman" w:eastAsia="Arial" w:hAnsi="Times New Roman" w:cs="Times New Roman"/>
          <w:sz w:val="24"/>
          <w:szCs w:val="24"/>
        </w:rPr>
        <w:t>кальция;</w:t>
      </w:r>
    </w:p>
    <w:p w:rsidR="00056460" w:rsidRPr="00056460" w:rsidRDefault="00056460" w:rsidP="00457A69">
      <w:pPr>
        <w:widowControl w:val="0"/>
        <w:numPr>
          <w:ilvl w:val="0"/>
          <w:numId w:val="69"/>
        </w:numPr>
        <w:tabs>
          <w:tab w:val="left" w:pos="633"/>
        </w:tabs>
        <w:autoSpaceDE w:val="0"/>
        <w:autoSpaceDN w:val="0"/>
        <w:spacing w:after="0" w:line="208"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 xml:space="preserve">различать виды химической связи: ионную, </w:t>
      </w:r>
      <w:r w:rsidRPr="00056460">
        <w:rPr>
          <w:rFonts w:ascii="Times New Roman" w:eastAsia="Arial" w:hAnsi="Times New Roman" w:cs="Times New Roman"/>
          <w:spacing w:val="-3"/>
          <w:sz w:val="24"/>
          <w:szCs w:val="24"/>
        </w:rPr>
        <w:t xml:space="preserve">ковалентную </w:t>
      </w:r>
      <w:r w:rsidRPr="00056460">
        <w:rPr>
          <w:rFonts w:ascii="Times New Roman" w:eastAsia="Arial" w:hAnsi="Times New Roman" w:cs="Times New Roman"/>
          <w:sz w:val="24"/>
          <w:szCs w:val="24"/>
        </w:rPr>
        <w:t>полярную, ковалентную неполярную и</w:t>
      </w:r>
      <w:r w:rsidRPr="00056460">
        <w:rPr>
          <w:rFonts w:ascii="Times New Roman" w:eastAsia="Arial" w:hAnsi="Times New Roman" w:cs="Times New Roman"/>
          <w:spacing w:val="28"/>
          <w:sz w:val="24"/>
          <w:szCs w:val="24"/>
        </w:rPr>
        <w:t xml:space="preserve"> </w:t>
      </w:r>
      <w:r w:rsidRPr="00056460">
        <w:rPr>
          <w:rFonts w:ascii="Times New Roman" w:eastAsia="Arial" w:hAnsi="Times New Roman" w:cs="Times New Roman"/>
          <w:sz w:val="24"/>
          <w:szCs w:val="24"/>
        </w:rPr>
        <w:t>металлическую;</w:t>
      </w:r>
    </w:p>
    <w:p w:rsidR="00056460" w:rsidRPr="00056460" w:rsidRDefault="00056460" w:rsidP="00457A69">
      <w:pPr>
        <w:widowControl w:val="0"/>
        <w:numPr>
          <w:ilvl w:val="0"/>
          <w:numId w:val="69"/>
        </w:numPr>
        <w:tabs>
          <w:tab w:val="left" w:pos="633"/>
        </w:tabs>
        <w:autoSpaceDE w:val="0"/>
        <w:autoSpaceDN w:val="0"/>
        <w:spacing w:before="10" w:after="0" w:line="208"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изображать электронные формулы веществ, образованных химическими связями разного</w:t>
      </w:r>
      <w:r w:rsidRPr="00056460">
        <w:rPr>
          <w:rFonts w:ascii="Times New Roman" w:eastAsia="Arial" w:hAnsi="Times New Roman" w:cs="Times New Roman"/>
          <w:spacing w:val="22"/>
          <w:sz w:val="24"/>
          <w:szCs w:val="24"/>
        </w:rPr>
        <w:t xml:space="preserve"> </w:t>
      </w:r>
      <w:r w:rsidRPr="00056460">
        <w:rPr>
          <w:rFonts w:ascii="Times New Roman" w:eastAsia="Arial" w:hAnsi="Times New Roman" w:cs="Times New Roman"/>
          <w:sz w:val="24"/>
          <w:szCs w:val="24"/>
        </w:rPr>
        <w:t>вида;</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 xml:space="preserve">выявлять зависимость свойств вещества от строения </w:t>
      </w:r>
      <w:r w:rsidRPr="00056460">
        <w:rPr>
          <w:rFonts w:ascii="Times New Roman" w:eastAsia="Arial" w:hAnsi="Times New Roman" w:cs="Times New Roman"/>
          <w:spacing w:val="-6"/>
          <w:sz w:val="24"/>
          <w:szCs w:val="24"/>
        </w:rPr>
        <w:t xml:space="preserve">его </w:t>
      </w:r>
      <w:r w:rsidRPr="00056460">
        <w:rPr>
          <w:rFonts w:ascii="Times New Roman" w:eastAsia="Arial" w:hAnsi="Times New Roman" w:cs="Times New Roman"/>
          <w:sz w:val="24"/>
          <w:szCs w:val="24"/>
        </w:rPr>
        <w:t>кристаллической решётки (ионной, атомной, молекулярной, металлической);</w:t>
      </w:r>
    </w:p>
    <w:p w:rsidR="00056460" w:rsidRPr="00056460" w:rsidRDefault="00056460" w:rsidP="00457A69">
      <w:pPr>
        <w:widowControl w:val="0"/>
        <w:numPr>
          <w:ilvl w:val="0"/>
          <w:numId w:val="69"/>
        </w:numPr>
        <w:tabs>
          <w:tab w:val="left" w:pos="632"/>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 xml:space="preserve">характеризовать химические элементы и их соединения </w:t>
      </w:r>
      <w:r w:rsidRPr="00056460">
        <w:rPr>
          <w:rFonts w:ascii="Times New Roman" w:eastAsia="Arial" w:hAnsi="Times New Roman" w:cs="Times New Roman"/>
          <w:spacing w:val="-7"/>
          <w:sz w:val="24"/>
          <w:szCs w:val="24"/>
        </w:rPr>
        <w:t xml:space="preserve">на </w:t>
      </w:r>
      <w:r w:rsidRPr="00056460">
        <w:rPr>
          <w:rFonts w:ascii="Times New Roman" w:eastAsia="Arial" w:hAnsi="Times New Roman" w:cs="Times New Roman"/>
          <w:sz w:val="24"/>
          <w:szCs w:val="24"/>
        </w:rPr>
        <w:t>основе положения элементов в периодической системе и особенностей строения их</w:t>
      </w:r>
      <w:r w:rsidRPr="00056460">
        <w:rPr>
          <w:rFonts w:ascii="Times New Roman" w:eastAsia="Arial" w:hAnsi="Times New Roman" w:cs="Times New Roman"/>
          <w:spacing w:val="17"/>
          <w:sz w:val="24"/>
          <w:szCs w:val="24"/>
        </w:rPr>
        <w:t xml:space="preserve"> </w:t>
      </w:r>
      <w:r w:rsidRPr="00056460">
        <w:rPr>
          <w:rFonts w:ascii="Times New Roman" w:eastAsia="Arial" w:hAnsi="Times New Roman" w:cs="Times New Roman"/>
          <w:sz w:val="24"/>
          <w:szCs w:val="24"/>
        </w:rPr>
        <w:t>атомов;</w:t>
      </w:r>
    </w:p>
    <w:p w:rsidR="00056460" w:rsidRPr="00056460" w:rsidRDefault="00056460" w:rsidP="00457A69">
      <w:pPr>
        <w:widowControl w:val="0"/>
        <w:numPr>
          <w:ilvl w:val="0"/>
          <w:numId w:val="69"/>
        </w:numPr>
        <w:tabs>
          <w:tab w:val="left" w:pos="633"/>
        </w:tabs>
        <w:autoSpaceDE w:val="0"/>
        <w:autoSpaceDN w:val="0"/>
        <w:spacing w:after="0" w:line="230"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w w:val="105"/>
          <w:sz w:val="24"/>
          <w:szCs w:val="24"/>
        </w:rPr>
        <w:t xml:space="preserve">описывать основные предпосылки открытия Д. И. </w:t>
      </w:r>
      <w:r w:rsidRPr="00056460">
        <w:rPr>
          <w:rFonts w:ascii="Times New Roman" w:eastAsia="Arial" w:hAnsi="Times New Roman" w:cs="Times New Roman"/>
          <w:spacing w:val="-2"/>
          <w:w w:val="105"/>
          <w:sz w:val="24"/>
          <w:szCs w:val="24"/>
        </w:rPr>
        <w:t>Менде</w:t>
      </w:r>
      <w:r w:rsidRPr="00056460">
        <w:rPr>
          <w:rFonts w:ascii="Times New Roman" w:eastAsia="Arial" w:hAnsi="Times New Roman" w:cs="Times New Roman"/>
          <w:w w:val="105"/>
          <w:sz w:val="24"/>
          <w:szCs w:val="24"/>
        </w:rPr>
        <w:t xml:space="preserve">леевым периодического закона и периодической системы </w:t>
      </w:r>
      <w:r w:rsidRPr="00056460">
        <w:rPr>
          <w:rFonts w:ascii="Times New Roman" w:eastAsia="Arial" w:hAnsi="Times New Roman" w:cs="Times New Roman"/>
          <w:spacing w:val="-3"/>
          <w:w w:val="105"/>
          <w:sz w:val="24"/>
          <w:szCs w:val="24"/>
        </w:rPr>
        <w:t>хими</w:t>
      </w:r>
      <w:r w:rsidRPr="00056460">
        <w:rPr>
          <w:rFonts w:ascii="Times New Roman" w:eastAsia="Arial" w:hAnsi="Times New Roman" w:cs="Times New Roman"/>
          <w:w w:val="105"/>
          <w:sz w:val="24"/>
          <w:szCs w:val="24"/>
        </w:rPr>
        <w:t>ческих элементов и многообразную научную деятельность учёного;</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w:t>
      </w:r>
      <w:r w:rsidRPr="00056460">
        <w:rPr>
          <w:rFonts w:ascii="Times New Roman" w:eastAsia="Arial" w:hAnsi="Times New Roman" w:cs="Times New Roman"/>
          <w:spacing w:val="13"/>
          <w:sz w:val="24"/>
          <w:szCs w:val="24"/>
        </w:rPr>
        <w:t xml:space="preserve"> </w:t>
      </w:r>
      <w:r w:rsidRPr="00056460">
        <w:rPr>
          <w:rFonts w:ascii="Times New Roman" w:eastAsia="Arial" w:hAnsi="Times New Roman" w:cs="Times New Roman"/>
          <w:sz w:val="24"/>
          <w:szCs w:val="24"/>
        </w:rPr>
        <w:t>Менделеева;</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w w:val="105"/>
          <w:sz w:val="24"/>
          <w:szCs w:val="24"/>
        </w:rPr>
        <w:t>осознавать научные открытия как результат длительных наблюдений, опытов, научной полемики, преодоления трудностей и</w:t>
      </w:r>
      <w:r w:rsidRPr="00056460">
        <w:rPr>
          <w:rFonts w:ascii="Times New Roman" w:eastAsia="Arial" w:hAnsi="Times New Roman" w:cs="Times New Roman"/>
          <w:spacing w:val="18"/>
          <w:w w:val="105"/>
          <w:sz w:val="24"/>
          <w:szCs w:val="24"/>
        </w:rPr>
        <w:t xml:space="preserve"> </w:t>
      </w:r>
      <w:r w:rsidRPr="00056460">
        <w:rPr>
          <w:rFonts w:ascii="Times New Roman" w:eastAsia="Arial" w:hAnsi="Times New Roman" w:cs="Times New Roman"/>
          <w:w w:val="105"/>
          <w:sz w:val="24"/>
          <w:szCs w:val="24"/>
        </w:rPr>
        <w:t>сомнений.</w:t>
      </w:r>
    </w:p>
    <w:p w:rsidR="00056460" w:rsidRPr="00056460" w:rsidRDefault="00056460" w:rsidP="00056460">
      <w:pPr>
        <w:widowControl w:val="0"/>
        <w:autoSpaceDE w:val="0"/>
        <w:autoSpaceDN w:val="0"/>
        <w:spacing w:after="0" w:line="219" w:lineRule="exact"/>
        <w:ind w:left="720"/>
        <w:contextualSpacing/>
        <w:jc w:val="both"/>
        <w:rPr>
          <w:rFonts w:ascii="Times New Roman" w:eastAsia="Arial" w:hAnsi="Times New Roman" w:cs="Times New Roman"/>
          <w:sz w:val="24"/>
          <w:szCs w:val="24"/>
        </w:rPr>
      </w:pPr>
      <w:r w:rsidRPr="00056460">
        <w:rPr>
          <w:rFonts w:ascii="Times New Roman" w:eastAsia="Arial" w:hAnsi="Times New Roman" w:cs="Times New Roman"/>
          <w:i/>
          <w:w w:val="105"/>
          <w:sz w:val="24"/>
          <w:szCs w:val="24"/>
        </w:rPr>
        <w:t>Выпускник получит возможность научиться</w:t>
      </w:r>
      <w:r w:rsidRPr="00056460">
        <w:rPr>
          <w:rFonts w:ascii="Times New Roman" w:eastAsia="Arial" w:hAnsi="Times New Roman" w:cs="Times New Roman"/>
          <w:w w:val="105"/>
          <w:sz w:val="24"/>
          <w:szCs w:val="24"/>
        </w:rPr>
        <w:t>:</w:t>
      </w:r>
    </w:p>
    <w:p w:rsidR="00056460" w:rsidRPr="00056460" w:rsidRDefault="00056460" w:rsidP="00457A69">
      <w:pPr>
        <w:widowControl w:val="0"/>
        <w:numPr>
          <w:ilvl w:val="0"/>
          <w:numId w:val="69"/>
        </w:numPr>
        <w:tabs>
          <w:tab w:val="left" w:pos="633"/>
        </w:tabs>
        <w:autoSpaceDE w:val="0"/>
        <w:autoSpaceDN w:val="0"/>
        <w:spacing w:after="0" w:line="208"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i/>
          <w:w w:val="105"/>
          <w:sz w:val="24"/>
          <w:szCs w:val="24"/>
        </w:rPr>
        <w:t>осознавать значение теоретических знаний для практи</w:t>
      </w:r>
      <w:r w:rsidRPr="00056460">
        <w:rPr>
          <w:rFonts w:ascii="Times New Roman" w:eastAsia="Arial" w:hAnsi="Times New Roman" w:cs="Times New Roman"/>
          <w:i/>
          <w:spacing w:val="-3"/>
          <w:w w:val="105"/>
          <w:sz w:val="24"/>
          <w:szCs w:val="24"/>
        </w:rPr>
        <w:t xml:space="preserve">ческой </w:t>
      </w:r>
      <w:r w:rsidRPr="00056460">
        <w:rPr>
          <w:rFonts w:ascii="Times New Roman" w:eastAsia="Arial" w:hAnsi="Times New Roman" w:cs="Times New Roman"/>
          <w:i/>
          <w:w w:val="105"/>
          <w:sz w:val="24"/>
          <w:szCs w:val="24"/>
        </w:rPr>
        <w:t>деятельности</w:t>
      </w:r>
      <w:r w:rsidRPr="00056460">
        <w:rPr>
          <w:rFonts w:ascii="Times New Roman" w:eastAsia="Arial" w:hAnsi="Times New Roman" w:cs="Times New Roman"/>
          <w:i/>
          <w:spacing w:val="22"/>
          <w:w w:val="105"/>
          <w:sz w:val="24"/>
          <w:szCs w:val="24"/>
        </w:rPr>
        <w:t xml:space="preserve"> </w:t>
      </w:r>
      <w:r w:rsidRPr="00056460">
        <w:rPr>
          <w:rFonts w:ascii="Times New Roman" w:eastAsia="Arial" w:hAnsi="Times New Roman" w:cs="Times New Roman"/>
          <w:i/>
          <w:w w:val="105"/>
          <w:sz w:val="24"/>
          <w:szCs w:val="24"/>
        </w:rPr>
        <w:t>человека</w:t>
      </w:r>
      <w:r w:rsidRPr="00056460">
        <w:rPr>
          <w:rFonts w:ascii="Times New Roman" w:eastAsia="Arial" w:hAnsi="Times New Roman" w:cs="Times New Roman"/>
          <w:w w:val="105"/>
          <w:sz w:val="24"/>
          <w:szCs w:val="24"/>
        </w:rPr>
        <w:t>;</w:t>
      </w:r>
    </w:p>
    <w:p w:rsidR="00056460" w:rsidRPr="00056460" w:rsidRDefault="00056460" w:rsidP="00457A69">
      <w:pPr>
        <w:widowControl w:val="0"/>
        <w:numPr>
          <w:ilvl w:val="0"/>
          <w:numId w:val="69"/>
        </w:numPr>
        <w:tabs>
          <w:tab w:val="left" w:pos="633"/>
        </w:tabs>
        <w:autoSpaceDE w:val="0"/>
        <w:autoSpaceDN w:val="0"/>
        <w:spacing w:after="0" w:line="208"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i/>
          <w:sz w:val="24"/>
          <w:szCs w:val="24"/>
        </w:rPr>
        <w:t xml:space="preserve">описывать изученные объекты </w:t>
      </w:r>
      <w:r w:rsidRPr="00056460">
        <w:rPr>
          <w:rFonts w:ascii="Times New Roman" w:eastAsia="Arial" w:hAnsi="Times New Roman" w:cs="Times New Roman"/>
          <w:i/>
          <w:spacing w:val="-3"/>
          <w:sz w:val="24"/>
          <w:szCs w:val="24"/>
        </w:rPr>
        <w:t xml:space="preserve">как </w:t>
      </w:r>
      <w:r w:rsidRPr="00056460">
        <w:rPr>
          <w:rFonts w:ascii="Times New Roman" w:eastAsia="Arial" w:hAnsi="Times New Roman" w:cs="Times New Roman"/>
          <w:i/>
          <w:sz w:val="24"/>
          <w:szCs w:val="24"/>
        </w:rPr>
        <w:t>системы, применяя логику системного</w:t>
      </w:r>
      <w:r w:rsidRPr="00056460">
        <w:rPr>
          <w:rFonts w:ascii="Times New Roman" w:eastAsia="Arial" w:hAnsi="Times New Roman" w:cs="Times New Roman"/>
          <w:i/>
          <w:spacing w:val="37"/>
          <w:sz w:val="24"/>
          <w:szCs w:val="24"/>
        </w:rPr>
        <w:t xml:space="preserve"> </w:t>
      </w:r>
      <w:r w:rsidRPr="00056460">
        <w:rPr>
          <w:rFonts w:ascii="Times New Roman" w:eastAsia="Arial" w:hAnsi="Times New Roman" w:cs="Times New Roman"/>
          <w:i/>
          <w:sz w:val="24"/>
          <w:szCs w:val="24"/>
        </w:rPr>
        <w:t>анализа</w:t>
      </w:r>
      <w:r w:rsidRPr="00056460">
        <w:rPr>
          <w:rFonts w:ascii="Times New Roman" w:eastAsia="Arial" w:hAnsi="Times New Roman" w:cs="Times New Roman"/>
          <w:sz w:val="24"/>
          <w:szCs w:val="24"/>
        </w:rPr>
        <w:t>;</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i/>
          <w:w w:val="105"/>
          <w:sz w:val="24"/>
          <w:szCs w:val="24"/>
        </w:rPr>
        <w:t xml:space="preserve">применять знания о закономерностях периодической </w:t>
      </w:r>
      <w:r w:rsidRPr="00056460">
        <w:rPr>
          <w:rFonts w:ascii="Times New Roman" w:eastAsia="Arial" w:hAnsi="Times New Roman" w:cs="Times New Roman"/>
          <w:i/>
          <w:spacing w:val="-5"/>
          <w:w w:val="105"/>
          <w:sz w:val="24"/>
          <w:szCs w:val="24"/>
        </w:rPr>
        <w:t>сис</w:t>
      </w:r>
      <w:r w:rsidRPr="00056460">
        <w:rPr>
          <w:rFonts w:ascii="Times New Roman" w:eastAsia="Arial" w:hAnsi="Times New Roman" w:cs="Times New Roman"/>
          <w:i/>
          <w:w w:val="105"/>
          <w:sz w:val="24"/>
          <w:szCs w:val="24"/>
        </w:rPr>
        <w:t xml:space="preserve">темы химических элементов для объяснения и </w:t>
      </w:r>
      <w:r w:rsidRPr="00056460">
        <w:rPr>
          <w:rFonts w:ascii="Times New Roman" w:eastAsia="Arial" w:hAnsi="Times New Roman" w:cs="Times New Roman"/>
          <w:i/>
          <w:spacing w:val="-3"/>
          <w:w w:val="105"/>
          <w:sz w:val="24"/>
          <w:szCs w:val="24"/>
        </w:rPr>
        <w:t xml:space="preserve">предвидения </w:t>
      </w:r>
      <w:r w:rsidRPr="00056460">
        <w:rPr>
          <w:rFonts w:ascii="Times New Roman" w:eastAsia="Arial" w:hAnsi="Times New Roman" w:cs="Times New Roman"/>
          <w:i/>
          <w:w w:val="105"/>
          <w:sz w:val="24"/>
          <w:szCs w:val="24"/>
        </w:rPr>
        <w:t>свойств конкретных</w:t>
      </w:r>
      <w:r w:rsidRPr="00056460">
        <w:rPr>
          <w:rFonts w:ascii="Times New Roman" w:eastAsia="Arial" w:hAnsi="Times New Roman" w:cs="Times New Roman"/>
          <w:i/>
          <w:spacing w:val="19"/>
          <w:w w:val="105"/>
          <w:sz w:val="24"/>
          <w:szCs w:val="24"/>
        </w:rPr>
        <w:t xml:space="preserve"> </w:t>
      </w:r>
      <w:r w:rsidRPr="00056460">
        <w:rPr>
          <w:rFonts w:ascii="Times New Roman" w:eastAsia="Arial" w:hAnsi="Times New Roman" w:cs="Times New Roman"/>
          <w:i/>
          <w:w w:val="105"/>
          <w:sz w:val="24"/>
          <w:szCs w:val="24"/>
        </w:rPr>
        <w:t>веществ</w:t>
      </w:r>
      <w:r w:rsidRPr="00056460">
        <w:rPr>
          <w:rFonts w:ascii="Times New Roman" w:eastAsia="Arial" w:hAnsi="Times New Roman" w:cs="Times New Roman"/>
          <w:w w:val="105"/>
          <w:sz w:val="24"/>
          <w:szCs w:val="24"/>
        </w:rPr>
        <w:t>;</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i/>
          <w:sz w:val="24"/>
          <w:szCs w:val="24"/>
        </w:rPr>
      </w:pPr>
      <w:r w:rsidRPr="00056460">
        <w:rPr>
          <w:rFonts w:ascii="Times New Roman" w:eastAsia="Arial" w:hAnsi="Times New Roman" w:cs="Times New Roman"/>
          <w:i/>
          <w:w w:val="105"/>
          <w:sz w:val="24"/>
          <w:szCs w:val="24"/>
        </w:rPr>
        <w:t xml:space="preserve">развивать информационную компетентность </w:t>
      </w:r>
      <w:r w:rsidRPr="00056460">
        <w:rPr>
          <w:rFonts w:ascii="Times New Roman" w:eastAsia="Arial" w:hAnsi="Times New Roman" w:cs="Times New Roman"/>
          <w:i/>
          <w:spacing w:val="-3"/>
          <w:w w:val="105"/>
          <w:sz w:val="24"/>
          <w:szCs w:val="24"/>
        </w:rPr>
        <w:t>посредст</w:t>
      </w:r>
      <w:r w:rsidRPr="00056460">
        <w:rPr>
          <w:rFonts w:ascii="Times New Roman" w:eastAsia="Arial" w:hAnsi="Times New Roman" w:cs="Times New Roman"/>
          <w:i/>
          <w:w w:val="105"/>
          <w:sz w:val="24"/>
          <w:szCs w:val="24"/>
        </w:rPr>
        <w:t xml:space="preserve">вом углубления знаний об истории становления </w:t>
      </w:r>
      <w:r w:rsidRPr="00056460">
        <w:rPr>
          <w:rFonts w:ascii="Times New Roman" w:eastAsia="Arial" w:hAnsi="Times New Roman" w:cs="Times New Roman"/>
          <w:i/>
          <w:spacing w:val="-4"/>
          <w:w w:val="105"/>
          <w:sz w:val="24"/>
          <w:szCs w:val="24"/>
        </w:rPr>
        <w:t xml:space="preserve">химической </w:t>
      </w:r>
      <w:r w:rsidRPr="00056460">
        <w:rPr>
          <w:rFonts w:ascii="Times New Roman" w:eastAsia="Arial" w:hAnsi="Times New Roman" w:cs="Times New Roman"/>
          <w:i/>
          <w:w w:val="105"/>
          <w:sz w:val="24"/>
          <w:szCs w:val="24"/>
        </w:rPr>
        <w:t>науки,</w:t>
      </w:r>
      <w:r w:rsidRPr="00056460">
        <w:rPr>
          <w:rFonts w:ascii="Times New Roman" w:eastAsia="Arial" w:hAnsi="Times New Roman" w:cs="Times New Roman"/>
          <w:i/>
          <w:spacing w:val="16"/>
          <w:w w:val="105"/>
          <w:sz w:val="24"/>
          <w:szCs w:val="24"/>
        </w:rPr>
        <w:t xml:space="preserve"> </w:t>
      </w:r>
      <w:r w:rsidRPr="00056460">
        <w:rPr>
          <w:rFonts w:ascii="Times New Roman" w:eastAsia="Arial" w:hAnsi="Times New Roman" w:cs="Times New Roman"/>
          <w:i/>
          <w:w w:val="105"/>
          <w:sz w:val="24"/>
          <w:szCs w:val="24"/>
        </w:rPr>
        <w:t>её</w:t>
      </w:r>
      <w:r w:rsidRPr="00056460">
        <w:rPr>
          <w:rFonts w:ascii="Times New Roman" w:eastAsia="Arial" w:hAnsi="Times New Roman" w:cs="Times New Roman"/>
          <w:i/>
          <w:spacing w:val="17"/>
          <w:w w:val="105"/>
          <w:sz w:val="24"/>
          <w:szCs w:val="24"/>
        </w:rPr>
        <w:t xml:space="preserve"> </w:t>
      </w:r>
      <w:r w:rsidRPr="00056460">
        <w:rPr>
          <w:rFonts w:ascii="Times New Roman" w:eastAsia="Arial" w:hAnsi="Times New Roman" w:cs="Times New Roman"/>
          <w:i/>
          <w:w w:val="105"/>
          <w:sz w:val="24"/>
          <w:szCs w:val="24"/>
        </w:rPr>
        <w:t>основных</w:t>
      </w:r>
      <w:r w:rsidRPr="00056460">
        <w:rPr>
          <w:rFonts w:ascii="Times New Roman" w:eastAsia="Arial" w:hAnsi="Times New Roman" w:cs="Times New Roman"/>
          <w:i/>
          <w:spacing w:val="17"/>
          <w:w w:val="105"/>
          <w:sz w:val="24"/>
          <w:szCs w:val="24"/>
        </w:rPr>
        <w:t xml:space="preserve"> </w:t>
      </w:r>
      <w:r w:rsidRPr="00056460">
        <w:rPr>
          <w:rFonts w:ascii="Times New Roman" w:eastAsia="Arial" w:hAnsi="Times New Roman" w:cs="Times New Roman"/>
          <w:i/>
          <w:w w:val="105"/>
          <w:sz w:val="24"/>
          <w:szCs w:val="24"/>
        </w:rPr>
        <w:t>понятий,</w:t>
      </w:r>
      <w:r w:rsidRPr="00056460">
        <w:rPr>
          <w:rFonts w:ascii="Times New Roman" w:eastAsia="Arial" w:hAnsi="Times New Roman" w:cs="Times New Roman"/>
          <w:i/>
          <w:spacing w:val="16"/>
          <w:w w:val="105"/>
          <w:sz w:val="24"/>
          <w:szCs w:val="24"/>
        </w:rPr>
        <w:t xml:space="preserve"> </w:t>
      </w:r>
      <w:r w:rsidRPr="00056460">
        <w:rPr>
          <w:rFonts w:ascii="Times New Roman" w:eastAsia="Arial" w:hAnsi="Times New Roman" w:cs="Times New Roman"/>
          <w:i/>
          <w:w w:val="105"/>
          <w:sz w:val="24"/>
          <w:szCs w:val="24"/>
        </w:rPr>
        <w:t>периодического</w:t>
      </w:r>
      <w:r w:rsidRPr="00056460">
        <w:rPr>
          <w:rFonts w:ascii="Times New Roman" w:eastAsia="Arial" w:hAnsi="Times New Roman" w:cs="Times New Roman"/>
          <w:i/>
          <w:spacing w:val="17"/>
          <w:w w:val="105"/>
          <w:sz w:val="24"/>
          <w:szCs w:val="24"/>
        </w:rPr>
        <w:t xml:space="preserve"> </w:t>
      </w:r>
      <w:r w:rsidRPr="00056460">
        <w:rPr>
          <w:rFonts w:ascii="Times New Roman" w:eastAsia="Arial" w:hAnsi="Times New Roman" w:cs="Times New Roman"/>
          <w:i/>
          <w:w w:val="105"/>
          <w:sz w:val="24"/>
          <w:szCs w:val="24"/>
        </w:rPr>
        <w:t>закона</w:t>
      </w:r>
      <w:r w:rsidRPr="00056460">
        <w:rPr>
          <w:rFonts w:ascii="Times New Roman" w:eastAsia="Arial" w:hAnsi="Times New Roman" w:cs="Times New Roman"/>
          <w:i/>
          <w:spacing w:val="16"/>
          <w:w w:val="105"/>
          <w:sz w:val="24"/>
          <w:szCs w:val="24"/>
        </w:rPr>
        <w:t xml:space="preserve"> </w:t>
      </w:r>
      <w:r w:rsidRPr="00056460">
        <w:rPr>
          <w:rFonts w:ascii="Times New Roman" w:eastAsia="Arial" w:hAnsi="Times New Roman" w:cs="Times New Roman"/>
          <w:i/>
          <w:spacing w:val="-3"/>
          <w:w w:val="105"/>
          <w:sz w:val="24"/>
          <w:szCs w:val="24"/>
        </w:rPr>
        <w:t>как</w:t>
      </w:r>
      <w:r w:rsidRPr="00056460">
        <w:rPr>
          <w:rFonts w:ascii="Times New Roman" w:eastAsia="Arial" w:hAnsi="Times New Roman" w:cs="Times New Roman"/>
          <w:i/>
          <w:spacing w:val="17"/>
          <w:w w:val="105"/>
          <w:sz w:val="24"/>
          <w:szCs w:val="24"/>
        </w:rPr>
        <w:t xml:space="preserve"> </w:t>
      </w:r>
      <w:r w:rsidRPr="00056460">
        <w:rPr>
          <w:rFonts w:ascii="Times New Roman" w:eastAsia="Arial" w:hAnsi="Times New Roman" w:cs="Times New Roman"/>
          <w:i/>
          <w:spacing w:val="-3"/>
          <w:w w:val="105"/>
          <w:sz w:val="24"/>
          <w:szCs w:val="24"/>
        </w:rPr>
        <w:t>одно</w:t>
      </w:r>
      <w:r w:rsidRPr="00056460">
        <w:rPr>
          <w:rFonts w:ascii="Times New Roman" w:eastAsia="Arial" w:hAnsi="Times New Roman" w:cs="Times New Roman"/>
          <w:i/>
          <w:w w:val="105"/>
          <w:sz w:val="24"/>
          <w:szCs w:val="24"/>
        </w:rPr>
        <w:t>го из важнейших законов природы, а также о современных достижениях науки и техники.</w:t>
      </w:r>
    </w:p>
    <w:p w:rsidR="00056460" w:rsidRPr="00056460" w:rsidRDefault="00056460" w:rsidP="00056460">
      <w:pPr>
        <w:widowControl w:val="0"/>
        <w:autoSpaceDE w:val="0"/>
        <w:autoSpaceDN w:val="0"/>
        <w:spacing w:after="0" w:line="240" w:lineRule="auto"/>
        <w:ind w:left="720"/>
        <w:contextualSpacing/>
        <w:jc w:val="both"/>
        <w:outlineLvl w:val="2"/>
        <w:rPr>
          <w:rFonts w:ascii="Times New Roman" w:eastAsia="Times New Roman" w:hAnsi="Times New Roman" w:cs="Times New Roman"/>
          <w:b/>
          <w:bCs/>
          <w:sz w:val="24"/>
          <w:szCs w:val="24"/>
        </w:rPr>
      </w:pPr>
      <w:r w:rsidRPr="00056460">
        <w:rPr>
          <w:rFonts w:ascii="Times New Roman" w:eastAsia="Times New Roman" w:hAnsi="Times New Roman" w:cs="Times New Roman"/>
          <w:b/>
          <w:bCs/>
          <w:w w:val="110"/>
          <w:sz w:val="24"/>
          <w:szCs w:val="24"/>
        </w:rPr>
        <w:t>Многообразие химических реакций</w:t>
      </w:r>
    </w:p>
    <w:p w:rsidR="00056460" w:rsidRPr="00056460" w:rsidRDefault="00056460" w:rsidP="00056460">
      <w:pPr>
        <w:widowControl w:val="0"/>
        <w:autoSpaceDE w:val="0"/>
        <w:autoSpaceDN w:val="0"/>
        <w:spacing w:after="0" w:line="218" w:lineRule="exact"/>
        <w:ind w:left="720"/>
        <w:contextualSpacing/>
        <w:jc w:val="both"/>
        <w:rPr>
          <w:rFonts w:ascii="Times New Roman" w:eastAsia="Arial" w:hAnsi="Times New Roman" w:cs="Times New Roman"/>
          <w:sz w:val="24"/>
          <w:szCs w:val="24"/>
        </w:rPr>
      </w:pPr>
      <w:r w:rsidRPr="00056460">
        <w:rPr>
          <w:rFonts w:ascii="Times New Roman" w:eastAsia="Arial" w:hAnsi="Times New Roman" w:cs="Times New Roman"/>
          <w:w w:val="110"/>
          <w:sz w:val="24"/>
          <w:szCs w:val="24"/>
        </w:rPr>
        <w:t>Выпускник научится:</w:t>
      </w:r>
    </w:p>
    <w:p w:rsidR="00056460" w:rsidRPr="00056460" w:rsidRDefault="00056460" w:rsidP="00457A69">
      <w:pPr>
        <w:widowControl w:val="0"/>
        <w:numPr>
          <w:ilvl w:val="0"/>
          <w:numId w:val="69"/>
        </w:numPr>
        <w:tabs>
          <w:tab w:val="left" w:pos="633"/>
        </w:tabs>
        <w:autoSpaceDE w:val="0"/>
        <w:autoSpaceDN w:val="0"/>
        <w:spacing w:after="0" w:line="253" w:lineRule="exact"/>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объяснять суть химических</w:t>
      </w:r>
      <w:r w:rsidRPr="00056460">
        <w:rPr>
          <w:rFonts w:ascii="Times New Roman" w:eastAsia="Arial" w:hAnsi="Times New Roman" w:cs="Times New Roman"/>
          <w:spacing w:val="19"/>
          <w:sz w:val="24"/>
          <w:szCs w:val="24"/>
        </w:rPr>
        <w:t xml:space="preserve"> </w:t>
      </w:r>
      <w:r w:rsidRPr="00056460">
        <w:rPr>
          <w:rFonts w:ascii="Times New Roman" w:eastAsia="Arial" w:hAnsi="Times New Roman" w:cs="Times New Roman"/>
          <w:sz w:val="24"/>
          <w:szCs w:val="24"/>
        </w:rPr>
        <w:t>процессов;</w:t>
      </w:r>
    </w:p>
    <w:p w:rsidR="00056460" w:rsidRPr="00056460" w:rsidRDefault="00056460" w:rsidP="00457A69">
      <w:pPr>
        <w:widowControl w:val="0"/>
        <w:numPr>
          <w:ilvl w:val="0"/>
          <w:numId w:val="69"/>
        </w:numPr>
        <w:autoSpaceDE w:val="0"/>
        <w:autoSpaceDN w:val="0"/>
        <w:spacing w:before="122" w:after="0" w:line="208" w:lineRule="auto"/>
        <w:ind w:right="116"/>
        <w:contextualSpacing/>
        <w:jc w:val="both"/>
        <w:rPr>
          <w:rFonts w:ascii="Times New Roman" w:eastAsia="Arial" w:hAnsi="Times New Roman" w:cs="Times New Roman"/>
          <w:sz w:val="24"/>
          <w:szCs w:val="24"/>
        </w:rPr>
      </w:pPr>
      <w:r w:rsidRPr="00056460">
        <w:rPr>
          <w:rFonts w:ascii="Times New Roman" w:eastAsia="Arial" w:hAnsi="Times New Roman" w:cs="Times New Roman"/>
          <w:w w:val="105"/>
          <w:sz w:val="24"/>
          <w:szCs w:val="24"/>
        </w:rPr>
        <w:t>называть признаки и условия протекания химических реакций;</w:t>
      </w:r>
    </w:p>
    <w:p w:rsidR="00056460" w:rsidRPr="00056460" w:rsidRDefault="00056460" w:rsidP="00457A69">
      <w:pPr>
        <w:widowControl w:val="0"/>
        <w:numPr>
          <w:ilvl w:val="0"/>
          <w:numId w:val="69"/>
        </w:numPr>
        <w:autoSpaceDE w:val="0"/>
        <w:autoSpaceDN w:val="0"/>
        <w:spacing w:before="122" w:after="0" w:line="208" w:lineRule="auto"/>
        <w:ind w:right="116"/>
        <w:contextualSpacing/>
        <w:jc w:val="both"/>
        <w:rPr>
          <w:rFonts w:ascii="Times New Roman" w:eastAsia="Arial" w:hAnsi="Times New Roman" w:cs="Times New Roman"/>
          <w:sz w:val="24"/>
          <w:szCs w:val="24"/>
        </w:rPr>
      </w:pPr>
      <w:r w:rsidRPr="00056460">
        <w:rPr>
          <w:rFonts w:ascii="Times New Roman" w:eastAsia="Arial" w:hAnsi="Times New Roman" w:cs="Times New Roman"/>
          <w:color w:val="666666"/>
          <w:w w:val="105"/>
          <w:position w:val="-2"/>
          <w:sz w:val="24"/>
          <w:szCs w:val="24"/>
        </w:rPr>
        <w:t xml:space="preserve"> </w:t>
      </w:r>
      <w:r w:rsidRPr="00056460">
        <w:rPr>
          <w:rFonts w:ascii="Times New Roman" w:eastAsia="Arial" w:hAnsi="Times New Roman" w:cs="Times New Roman"/>
          <w:w w:val="105"/>
          <w:sz w:val="24"/>
          <w:szCs w:val="24"/>
        </w:rPr>
        <w:t xml:space="preserve">устанавливать принадлежность </w:t>
      </w:r>
      <w:r w:rsidRPr="00056460">
        <w:rPr>
          <w:rFonts w:ascii="Times New Roman" w:eastAsia="Arial" w:hAnsi="Times New Roman" w:cs="Times New Roman"/>
          <w:spacing w:val="-3"/>
          <w:w w:val="105"/>
          <w:sz w:val="24"/>
          <w:szCs w:val="24"/>
        </w:rPr>
        <w:t xml:space="preserve">химической </w:t>
      </w:r>
      <w:r w:rsidRPr="00056460">
        <w:rPr>
          <w:rFonts w:ascii="Times New Roman" w:eastAsia="Arial" w:hAnsi="Times New Roman" w:cs="Times New Roman"/>
          <w:w w:val="105"/>
          <w:sz w:val="24"/>
          <w:szCs w:val="24"/>
        </w:rPr>
        <w:t>реакции к опре</w:t>
      </w:r>
      <w:r w:rsidRPr="00056460">
        <w:rPr>
          <w:rFonts w:ascii="Times New Roman" w:eastAsia="Arial" w:hAnsi="Times New Roman" w:cs="Times New Roman"/>
          <w:spacing w:val="-3"/>
          <w:w w:val="105"/>
          <w:sz w:val="24"/>
          <w:szCs w:val="24"/>
        </w:rPr>
        <w:t xml:space="preserve">делённому  </w:t>
      </w:r>
      <w:r w:rsidRPr="00056460">
        <w:rPr>
          <w:rFonts w:ascii="Times New Roman" w:eastAsia="Arial" w:hAnsi="Times New Roman" w:cs="Times New Roman"/>
          <w:w w:val="105"/>
          <w:sz w:val="24"/>
          <w:szCs w:val="24"/>
        </w:rPr>
        <w:t xml:space="preserve">типу  по  </w:t>
      </w:r>
      <w:r w:rsidRPr="00056460">
        <w:rPr>
          <w:rFonts w:ascii="Times New Roman" w:eastAsia="Arial" w:hAnsi="Times New Roman" w:cs="Times New Roman"/>
          <w:spacing w:val="-3"/>
          <w:w w:val="105"/>
          <w:sz w:val="24"/>
          <w:szCs w:val="24"/>
        </w:rPr>
        <w:t xml:space="preserve">одному  </w:t>
      </w:r>
      <w:r w:rsidRPr="00056460">
        <w:rPr>
          <w:rFonts w:ascii="Times New Roman" w:eastAsia="Arial" w:hAnsi="Times New Roman" w:cs="Times New Roman"/>
          <w:w w:val="105"/>
          <w:sz w:val="24"/>
          <w:szCs w:val="24"/>
        </w:rPr>
        <w:t xml:space="preserve">из  классификационных </w:t>
      </w:r>
      <w:r w:rsidRPr="00056460">
        <w:rPr>
          <w:rFonts w:ascii="Times New Roman" w:eastAsia="Arial" w:hAnsi="Times New Roman" w:cs="Times New Roman"/>
          <w:spacing w:val="17"/>
          <w:w w:val="105"/>
          <w:sz w:val="24"/>
          <w:szCs w:val="24"/>
        </w:rPr>
        <w:t xml:space="preserve"> </w:t>
      </w:r>
      <w:r w:rsidRPr="00056460">
        <w:rPr>
          <w:rFonts w:ascii="Times New Roman" w:eastAsia="Arial" w:hAnsi="Times New Roman" w:cs="Times New Roman"/>
          <w:spacing w:val="-3"/>
          <w:w w:val="105"/>
          <w:sz w:val="24"/>
          <w:szCs w:val="24"/>
        </w:rPr>
        <w:t>признаков:</w:t>
      </w:r>
    </w:p>
    <w:p w:rsidR="00056460" w:rsidRPr="00056460" w:rsidRDefault="00056460" w:rsidP="00457A69">
      <w:pPr>
        <w:widowControl w:val="0"/>
        <w:numPr>
          <w:ilvl w:val="0"/>
          <w:numId w:val="69"/>
        </w:numPr>
        <w:autoSpaceDE w:val="0"/>
        <w:autoSpaceDN w:val="0"/>
        <w:spacing w:before="10" w:after="0" w:line="244" w:lineRule="auto"/>
        <w:ind w:right="116"/>
        <w:contextualSpacing/>
        <w:jc w:val="both"/>
        <w:rPr>
          <w:rFonts w:ascii="Times New Roman" w:eastAsia="Arial" w:hAnsi="Times New Roman" w:cs="Times New Roman"/>
          <w:sz w:val="24"/>
          <w:szCs w:val="24"/>
        </w:rPr>
      </w:pPr>
      <w:r w:rsidRPr="00056460">
        <w:rPr>
          <w:rFonts w:ascii="Times New Roman" w:eastAsia="Arial" w:hAnsi="Times New Roman" w:cs="Times New Roman"/>
          <w:w w:val="105"/>
          <w:sz w:val="24"/>
          <w:szCs w:val="24"/>
        </w:rPr>
        <w:t xml:space="preserve">1) по числу и составу </w:t>
      </w:r>
      <w:r w:rsidRPr="00056460">
        <w:rPr>
          <w:rFonts w:ascii="Times New Roman" w:eastAsia="Arial" w:hAnsi="Times New Roman" w:cs="Times New Roman"/>
          <w:spacing w:val="-4"/>
          <w:w w:val="105"/>
          <w:sz w:val="24"/>
          <w:szCs w:val="24"/>
        </w:rPr>
        <w:t xml:space="preserve">исходных </w:t>
      </w:r>
      <w:r w:rsidRPr="00056460">
        <w:rPr>
          <w:rFonts w:ascii="Times New Roman" w:eastAsia="Arial" w:hAnsi="Times New Roman" w:cs="Times New Roman"/>
          <w:w w:val="105"/>
          <w:sz w:val="24"/>
          <w:szCs w:val="24"/>
        </w:rPr>
        <w:t xml:space="preserve">веществ и продуктов реакции (реакции </w:t>
      </w:r>
      <w:r w:rsidRPr="00056460">
        <w:rPr>
          <w:rFonts w:ascii="Times New Roman" w:eastAsia="Arial" w:hAnsi="Times New Roman" w:cs="Times New Roman"/>
          <w:spacing w:val="-3"/>
          <w:w w:val="105"/>
          <w:sz w:val="24"/>
          <w:szCs w:val="24"/>
        </w:rPr>
        <w:t xml:space="preserve">соединения, </w:t>
      </w:r>
      <w:r w:rsidRPr="00056460">
        <w:rPr>
          <w:rFonts w:ascii="Times New Roman" w:eastAsia="Arial" w:hAnsi="Times New Roman" w:cs="Times New Roman"/>
          <w:w w:val="105"/>
          <w:sz w:val="24"/>
          <w:szCs w:val="24"/>
        </w:rPr>
        <w:t xml:space="preserve">разложения, замещения и обмена); </w:t>
      </w:r>
    </w:p>
    <w:p w:rsidR="00056460" w:rsidRPr="00056460" w:rsidRDefault="00056460" w:rsidP="00056460">
      <w:pPr>
        <w:widowControl w:val="0"/>
        <w:autoSpaceDE w:val="0"/>
        <w:autoSpaceDN w:val="0"/>
        <w:spacing w:before="10" w:after="0" w:line="244" w:lineRule="auto"/>
        <w:ind w:left="720" w:right="116"/>
        <w:contextualSpacing/>
        <w:jc w:val="both"/>
        <w:rPr>
          <w:rFonts w:ascii="Times New Roman" w:eastAsia="Arial" w:hAnsi="Times New Roman" w:cs="Times New Roman"/>
          <w:w w:val="105"/>
          <w:sz w:val="24"/>
          <w:szCs w:val="24"/>
        </w:rPr>
      </w:pPr>
      <w:r w:rsidRPr="00056460">
        <w:rPr>
          <w:rFonts w:ascii="Times New Roman" w:eastAsia="Arial" w:hAnsi="Times New Roman" w:cs="Times New Roman"/>
          <w:w w:val="105"/>
          <w:sz w:val="24"/>
          <w:szCs w:val="24"/>
        </w:rPr>
        <w:t xml:space="preserve">2) по </w:t>
      </w:r>
      <w:r w:rsidRPr="00056460">
        <w:rPr>
          <w:rFonts w:ascii="Times New Roman" w:eastAsia="Arial" w:hAnsi="Times New Roman" w:cs="Times New Roman"/>
          <w:spacing w:val="-3"/>
          <w:w w:val="105"/>
          <w:sz w:val="24"/>
          <w:szCs w:val="24"/>
        </w:rPr>
        <w:t xml:space="preserve">выделению </w:t>
      </w:r>
      <w:r w:rsidRPr="00056460">
        <w:rPr>
          <w:rFonts w:ascii="Times New Roman" w:eastAsia="Arial" w:hAnsi="Times New Roman" w:cs="Times New Roman"/>
          <w:w w:val="105"/>
          <w:sz w:val="24"/>
          <w:szCs w:val="24"/>
        </w:rPr>
        <w:t xml:space="preserve">или </w:t>
      </w:r>
      <w:r w:rsidRPr="00056460">
        <w:rPr>
          <w:rFonts w:ascii="Times New Roman" w:eastAsia="Arial" w:hAnsi="Times New Roman" w:cs="Times New Roman"/>
          <w:spacing w:val="-3"/>
          <w:w w:val="105"/>
          <w:sz w:val="24"/>
          <w:szCs w:val="24"/>
        </w:rPr>
        <w:t xml:space="preserve">поглощению </w:t>
      </w:r>
      <w:r w:rsidRPr="00056460">
        <w:rPr>
          <w:rFonts w:ascii="Times New Roman" w:eastAsia="Arial" w:hAnsi="Times New Roman" w:cs="Times New Roman"/>
          <w:w w:val="105"/>
          <w:sz w:val="24"/>
          <w:szCs w:val="24"/>
        </w:rPr>
        <w:t xml:space="preserve">теплоты (реакции экзотермические и эндотермические); </w:t>
      </w:r>
    </w:p>
    <w:p w:rsidR="00056460" w:rsidRPr="00056460" w:rsidRDefault="00056460" w:rsidP="00056460">
      <w:pPr>
        <w:widowControl w:val="0"/>
        <w:autoSpaceDE w:val="0"/>
        <w:autoSpaceDN w:val="0"/>
        <w:spacing w:before="10" w:after="0" w:line="244" w:lineRule="auto"/>
        <w:ind w:left="720" w:right="116"/>
        <w:contextualSpacing/>
        <w:jc w:val="both"/>
        <w:rPr>
          <w:rFonts w:ascii="Times New Roman" w:eastAsia="Arial" w:hAnsi="Times New Roman" w:cs="Times New Roman"/>
          <w:sz w:val="24"/>
          <w:szCs w:val="24"/>
        </w:rPr>
      </w:pPr>
      <w:r w:rsidRPr="00056460">
        <w:rPr>
          <w:rFonts w:ascii="Times New Roman" w:eastAsia="Arial" w:hAnsi="Times New Roman" w:cs="Times New Roman"/>
          <w:w w:val="105"/>
          <w:sz w:val="24"/>
          <w:szCs w:val="24"/>
        </w:rPr>
        <w:t xml:space="preserve">3) по изменению степеней окисления химических  элементов  </w:t>
      </w:r>
      <w:r w:rsidRPr="00056460">
        <w:rPr>
          <w:rFonts w:ascii="Times New Roman" w:eastAsia="Arial" w:hAnsi="Times New Roman" w:cs="Times New Roman"/>
          <w:spacing w:val="-3"/>
          <w:w w:val="105"/>
          <w:sz w:val="24"/>
          <w:szCs w:val="24"/>
        </w:rPr>
        <w:t xml:space="preserve">(окислительно-восстановительные  </w:t>
      </w:r>
      <w:r w:rsidRPr="00056460">
        <w:rPr>
          <w:rFonts w:ascii="Times New Roman" w:eastAsia="Arial" w:hAnsi="Times New Roman" w:cs="Times New Roman"/>
          <w:spacing w:val="-2"/>
          <w:w w:val="105"/>
          <w:sz w:val="24"/>
          <w:szCs w:val="24"/>
        </w:rPr>
        <w:t xml:space="preserve"> </w:t>
      </w:r>
      <w:r w:rsidRPr="00056460">
        <w:rPr>
          <w:rFonts w:ascii="Times New Roman" w:eastAsia="Arial" w:hAnsi="Times New Roman" w:cs="Times New Roman"/>
          <w:w w:val="105"/>
          <w:sz w:val="24"/>
          <w:szCs w:val="24"/>
        </w:rPr>
        <w:t>реакции);</w:t>
      </w:r>
    </w:p>
    <w:p w:rsidR="00056460" w:rsidRPr="00056460" w:rsidRDefault="00056460" w:rsidP="00457A69">
      <w:pPr>
        <w:widowControl w:val="0"/>
        <w:numPr>
          <w:ilvl w:val="0"/>
          <w:numId w:val="69"/>
        </w:numPr>
        <w:tabs>
          <w:tab w:val="left" w:pos="595"/>
        </w:tabs>
        <w:autoSpaceDE w:val="0"/>
        <w:autoSpaceDN w:val="0"/>
        <w:spacing w:after="0" w:line="215" w:lineRule="exact"/>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по</w:t>
      </w:r>
      <w:r w:rsidRPr="00056460">
        <w:rPr>
          <w:rFonts w:ascii="Times New Roman" w:eastAsia="Arial" w:hAnsi="Times New Roman" w:cs="Times New Roman"/>
          <w:spacing w:val="17"/>
          <w:sz w:val="24"/>
          <w:szCs w:val="24"/>
        </w:rPr>
        <w:t xml:space="preserve"> </w:t>
      </w:r>
      <w:r w:rsidRPr="00056460">
        <w:rPr>
          <w:rFonts w:ascii="Times New Roman" w:eastAsia="Arial" w:hAnsi="Times New Roman" w:cs="Times New Roman"/>
          <w:sz w:val="24"/>
          <w:szCs w:val="24"/>
        </w:rPr>
        <w:t>обратимости</w:t>
      </w:r>
      <w:r w:rsidRPr="00056460">
        <w:rPr>
          <w:rFonts w:ascii="Times New Roman" w:eastAsia="Arial" w:hAnsi="Times New Roman" w:cs="Times New Roman"/>
          <w:spacing w:val="18"/>
          <w:sz w:val="24"/>
          <w:szCs w:val="24"/>
        </w:rPr>
        <w:t xml:space="preserve"> </w:t>
      </w:r>
      <w:r w:rsidRPr="00056460">
        <w:rPr>
          <w:rFonts w:ascii="Times New Roman" w:eastAsia="Arial" w:hAnsi="Times New Roman" w:cs="Times New Roman"/>
          <w:sz w:val="24"/>
          <w:szCs w:val="24"/>
        </w:rPr>
        <w:t>процесса</w:t>
      </w:r>
      <w:r w:rsidRPr="00056460">
        <w:rPr>
          <w:rFonts w:ascii="Times New Roman" w:eastAsia="Arial" w:hAnsi="Times New Roman" w:cs="Times New Roman"/>
          <w:spacing w:val="17"/>
          <w:sz w:val="24"/>
          <w:szCs w:val="24"/>
        </w:rPr>
        <w:t xml:space="preserve"> </w:t>
      </w:r>
      <w:r w:rsidRPr="00056460">
        <w:rPr>
          <w:rFonts w:ascii="Times New Roman" w:eastAsia="Arial" w:hAnsi="Times New Roman" w:cs="Times New Roman"/>
          <w:sz w:val="24"/>
          <w:szCs w:val="24"/>
        </w:rPr>
        <w:t>(реакции</w:t>
      </w:r>
      <w:r w:rsidRPr="00056460">
        <w:rPr>
          <w:rFonts w:ascii="Times New Roman" w:eastAsia="Arial" w:hAnsi="Times New Roman" w:cs="Times New Roman"/>
          <w:spacing w:val="18"/>
          <w:sz w:val="24"/>
          <w:szCs w:val="24"/>
        </w:rPr>
        <w:t xml:space="preserve"> </w:t>
      </w:r>
      <w:r w:rsidRPr="00056460">
        <w:rPr>
          <w:rFonts w:ascii="Times New Roman" w:eastAsia="Arial" w:hAnsi="Times New Roman" w:cs="Times New Roman"/>
          <w:sz w:val="24"/>
          <w:szCs w:val="24"/>
        </w:rPr>
        <w:t>обратимые</w:t>
      </w:r>
      <w:r w:rsidRPr="00056460">
        <w:rPr>
          <w:rFonts w:ascii="Times New Roman" w:eastAsia="Arial" w:hAnsi="Times New Roman" w:cs="Times New Roman"/>
          <w:spacing w:val="17"/>
          <w:sz w:val="24"/>
          <w:szCs w:val="24"/>
        </w:rPr>
        <w:t xml:space="preserve"> </w:t>
      </w:r>
      <w:r w:rsidRPr="00056460">
        <w:rPr>
          <w:rFonts w:ascii="Times New Roman" w:eastAsia="Arial" w:hAnsi="Times New Roman" w:cs="Times New Roman"/>
          <w:sz w:val="24"/>
          <w:szCs w:val="24"/>
        </w:rPr>
        <w:t>и</w:t>
      </w:r>
      <w:r w:rsidRPr="00056460">
        <w:rPr>
          <w:rFonts w:ascii="Times New Roman" w:eastAsia="Arial" w:hAnsi="Times New Roman" w:cs="Times New Roman"/>
          <w:spacing w:val="18"/>
          <w:sz w:val="24"/>
          <w:szCs w:val="24"/>
        </w:rPr>
        <w:t xml:space="preserve"> </w:t>
      </w:r>
      <w:r w:rsidRPr="00056460">
        <w:rPr>
          <w:rFonts w:ascii="Times New Roman" w:eastAsia="Arial" w:hAnsi="Times New Roman" w:cs="Times New Roman"/>
          <w:sz w:val="24"/>
          <w:szCs w:val="24"/>
        </w:rPr>
        <w:t>необратимые);</w:t>
      </w:r>
    </w:p>
    <w:p w:rsidR="00056460" w:rsidRPr="00056460" w:rsidRDefault="00056460" w:rsidP="00457A69">
      <w:pPr>
        <w:widowControl w:val="0"/>
        <w:numPr>
          <w:ilvl w:val="0"/>
          <w:numId w:val="69"/>
        </w:numPr>
        <w:tabs>
          <w:tab w:val="left" w:pos="595"/>
        </w:tabs>
        <w:autoSpaceDE w:val="0"/>
        <w:autoSpaceDN w:val="0"/>
        <w:spacing w:after="0" w:line="215" w:lineRule="exact"/>
        <w:jc w:val="both"/>
        <w:rPr>
          <w:rFonts w:ascii="Times New Roman" w:eastAsia="Arial" w:hAnsi="Times New Roman" w:cs="Times New Roman"/>
          <w:sz w:val="24"/>
          <w:szCs w:val="24"/>
        </w:rPr>
      </w:pPr>
      <w:r w:rsidRPr="00056460">
        <w:rPr>
          <w:rFonts w:ascii="Times New Roman" w:eastAsia="Arial" w:hAnsi="Times New Roman" w:cs="Times New Roman"/>
          <w:w w:val="105"/>
          <w:sz w:val="24"/>
          <w:szCs w:val="24"/>
        </w:rPr>
        <w:t>называть факторы, влияющие на скорость химических реакций;</w:t>
      </w:r>
    </w:p>
    <w:p w:rsidR="00056460" w:rsidRPr="00056460" w:rsidRDefault="00056460" w:rsidP="00457A69">
      <w:pPr>
        <w:widowControl w:val="0"/>
        <w:numPr>
          <w:ilvl w:val="0"/>
          <w:numId w:val="69"/>
        </w:numPr>
        <w:tabs>
          <w:tab w:val="left" w:pos="595"/>
        </w:tabs>
        <w:autoSpaceDE w:val="0"/>
        <w:autoSpaceDN w:val="0"/>
        <w:spacing w:after="0" w:line="215" w:lineRule="exact"/>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называть факторы, влияющие на смещение химического равновесия;</w:t>
      </w:r>
    </w:p>
    <w:p w:rsidR="00056460" w:rsidRPr="00056460" w:rsidRDefault="00056460" w:rsidP="00457A69">
      <w:pPr>
        <w:widowControl w:val="0"/>
        <w:numPr>
          <w:ilvl w:val="0"/>
          <w:numId w:val="69"/>
        </w:numPr>
        <w:tabs>
          <w:tab w:val="left" w:pos="595"/>
        </w:tabs>
        <w:autoSpaceDE w:val="0"/>
        <w:autoSpaceDN w:val="0"/>
        <w:spacing w:after="0" w:line="215" w:lineRule="exact"/>
        <w:jc w:val="both"/>
        <w:rPr>
          <w:rFonts w:ascii="Times New Roman" w:eastAsia="Arial" w:hAnsi="Times New Roman" w:cs="Times New Roman"/>
          <w:sz w:val="24"/>
          <w:szCs w:val="24"/>
        </w:rPr>
      </w:pPr>
      <w:r w:rsidRPr="00056460">
        <w:rPr>
          <w:rFonts w:ascii="Times New Roman" w:eastAsia="Arial" w:hAnsi="Times New Roman" w:cs="Times New Roman"/>
          <w:spacing w:val="-5"/>
          <w:sz w:val="24"/>
          <w:szCs w:val="24"/>
        </w:rPr>
        <w:t xml:space="preserve">составлять </w:t>
      </w:r>
      <w:r w:rsidRPr="00056460">
        <w:rPr>
          <w:rFonts w:ascii="Times New Roman" w:eastAsia="Arial" w:hAnsi="Times New Roman" w:cs="Times New Roman"/>
          <w:spacing w:val="-4"/>
          <w:sz w:val="24"/>
          <w:szCs w:val="24"/>
        </w:rPr>
        <w:t xml:space="preserve">уравнения </w:t>
      </w:r>
      <w:r w:rsidRPr="00056460">
        <w:rPr>
          <w:rFonts w:ascii="Times New Roman" w:eastAsia="Arial" w:hAnsi="Times New Roman" w:cs="Times New Roman"/>
          <w:spacing w:val="-5"/>
          <w:sz w:val="24"/>
          <w:szCs w:val="24"/>
        </w:rPr>
        <w:t>электролитической</w:t>
      </w:r>
      <w:r w:rsidRPr="00056460">
        <w:rPr>
          <w:rFonts w:ascii="Times New Roman" w:eastAsia="Arial" w:hAnsi="Times New Roman" w:cs="Times New Roman"/>
          <w:spacing w:val="7"/>
          <w:sz w:val="24"/>
          <w:szCs w:val="24"/>
        </w:rPr>
        <w:t xml:space="preserve"> </w:t>
      </w:r>
      <w:r w:rsidRPr="00056460">
        <w:rPr>
          <w:rFonts w:ascii="Times New Roman" w:eastAsia="Arial" w:hAnsi="Times New Roman" w:cs="Times New Roman"/>
          <w:spacing w:val="-5"/>
          <w:sz w:val="24"/>
          <w:szCs w:val="24"/>
        </w:rPr>
        <w:t>диссоциации</w:t>
      </w:r>
      <w:r w:rsidRPr="00056460">
        <w:rPr>
          <w:rFonts w:ascii="Times New Roman" w:eastAsia="Arial" w:hAnsi="Times New Roman" w:cs="Times New Roman"/>
          <w:spacing w:val="-1"/>
          <w:sz w:val="24"/>
          <w:szCs w:val="24"/>
        </w:rPr>
        <w:t xml:space="preserve"> </w:t>
      </w:r>
      <w:r w:rsidRPr="00056460">
        <w:rPr>
          <w:rFonts w:ascii="Times New Roman" w:eastAsia="Arial" w:hAnsi="Times New Roman" w:cs="Times New Roman"/>
          <w:spacing w:val="-7"/>
          <w:sz w:val="24"/>
          <w:szCs w:val="24"/>
        </w:rPr>
        <w:t>кислот,</w:t>
      </w:r>
      <w:r w:rsidRPr="00056460">
        <w:rPr>
          <w:rFonts w:ascii="Times New Roman" w:eastAsia="Arial" w:hAnsi="Times New Roman" w:cs="Times New Roman"/>
          <w:w w:val="116"/>
          <w:sz w:val="24"/>
          <w:szCs w:val="24"/>
        </w:rPr>
        <w:t xml:space="preserve"> </w:t>
      </w:r>
      <w:r w:rsidRPr="00056460">
        <w:rPr>
          <w:rFonts w:ascii="Times New Roman" w:eastAsia="Arial" w:hAnsi="Times New Roman" w:cs="Times New Roman"/>
          <w:spacing w:val="-6"/>
          <w:sz w:val="24"/>
          <w:szCs w:val="24"/>
        </w:rPr>
        <w:t>щелочей,</w:t>
      </w:r>
      <w:r w:rsidRPr="00056460">
        <w:rPr>
          <w:rFonts w:ascii="Times New Roman" w:eastAsia="Arial" w:hAnsi="Times New Roman" w:cs="Times New Roman"/>
          <w:spacing w:val="17"/>
          <w:sz w:val="24"/>
          <w:szCs w:val="24"/>
        </w:rPr>
        <w:t xml:space="preserve"> </w:t>
      </w:r>
      <w:r w:rsidRPr="00056460">
        <w:rPr>
          <w:rFonts w:ascii="Times New Roman" w:eastAsia="Arial" w:hAnsi="Times New Roman" w:cs="Times New Roman"/>
          <w:spacing w:val="-5"/>
          <w:sz w:val="24"/>
          <w:szCs w:val="24"/>
        </w:rPr>
        <w:t>солей;</w:t>
      </w:r>
      <w:r w:rsidRPr="00056460">
        <w:rPr>
          <w:rFonts w:ascii="Times New Roman" w:eastAsia="Arial" w:hAnsi="Times New Roman" w:cs="Times New Roman"/>
          <w:spacing w:val="17"/>
          <w:sz w:val="24"/>
          <w:szCs w:val="24"/>
        </w:rPr>
        <w:t xml:space="preserve"> </w:t>
      </w:r>
      <w:r w:rsidRPr="00056460">
        <w:rPr>
          <w:rFonts w:ascii="Times New Roman" w:eastAsia="Arial" w:hAnsi="Times New Roman" w:cs="Times New Roman"/>
          <w:spacing w:val="-5"/>
          <w:sz w:val="24"/>
          <w:szCs w:val="24"/>
        </w:rPr>
        <w:t>полные</w:t>
      </w:r>
      <w:r w:rsidRPr="00056460">
        <w:rPr>
          <w:rFonts w:ascii="Times New Roman" w:eastAsia="Arial" w:hAnsi="Times New Roman" w:cs="Times New Roman"/>
          <w:spacing w:val="17"/>
          <w:sz w:val="24"/>
          <w:szCs w:val="24"/>
        </w:rPr>
        <w:t xml:space="preserve"> </w:t>
      </w:r>
      <w:r w:rsidRPr="00056460">
        <w:rPr>
          <w:rFonts w:ascii="Times New Roman" w:eastAsia="Arial" w:hAnsi="Times New Roman" w:cs="Times New Roman"/>
          <w:sz w:val="24"/>
          <w:szCs w:val="24"/>
        </w:rPr>
        <w:t>и</w:t>
      </w:r>
      <w:r w:rsidRPr="00056460">
        <w:rPr>
          <w:rFonts w:ascii="Times New Roman" w:eastAsia="Arial" w:hAnsi="Times New Roman" w:cs="Times New Roman"/>
          <w:spacing w:val="12"/>
          <w:sz w:val="24"/>
          <w:szCs w:val="24"/>
        </w:rPr>
        <w:t xml:space="preserve"> </w:t>
      </w:r>
      <w:r w:rsidRPr="00056460">
        <w:rPr>
          <w:rFonts w:ascii="Times New Roman" w:eastAsia="Arial" w:hAnsi="Times New Roman" w:cs="Times New Roman"/>
          <w:spacing w:val="-5"/>
          <w:sz w:val="24"/>
          <w:szCs w:val="24"/>
        </w:rPr>
        <w:t>сокращённые</w:t>
      </w:r>
      <w:r w:rsidRPr="00056460">
        <w:rPr>
          <w:rFonts w:ascii="Times New Roman" w:eastAsia="Arial" w:hAnsi="Times New Roman" w:cs="Times New Roman"/>
          <w:spacing w:val="17"/>
          <w:sz w:val="24"/>
          <w:szCs w:val="24"/>
        </w:rPr>
        <w:t xml:space="preserve"> </w:t>
      </w:r>
      <w:r w:rsidRPr="00056460">
        <w:rPr>
          <w:rFonts w:ascii="Times New Roman" w:eastAsia="Arial" w:hAnsi="Times New Roman" w:cs="Times New Roman"/>
          <w:spacing w:val="-5"/>
          <w:sz w:val="24"/>
          <w:szCs w:val="24"/>
        </w:rPr>
        <w:t>ионные</w:t>
      </w:r>
      <w:r w:rsidRPr="00056460">
        <w:rPr>
          <w:rFonts w:ascii="Times New Roman" w:eastAsia="Arial" w:hAnsi="Times New Roman" w:cs="Times New Roman"/>
          <w:spacing w:val="17"/>
          <w:sz w:val="24"/>
          <w:szCs w:val="24"/>
        </w:rPr>
        <w:t xml:space="preserve"> </w:t>
      </w:r>
      <w:r w:rsidRPr="00056460">
        <w:rPr>
          <w:rFonts w:ascii="Times New Roman" w:eastAsia="Arial" w:hAnsi="Times New Roman" w:cs="Times New Roman"/>
          <w:spacing w:val="-4"/>
          <w:sz w:val="24"/>
          <w:szCs w:val="24"/>
        </w:rPr>
        <w:t xml:space="preserve">уравнения </w:t>
      </w:r>
      <w:r w:rsidRPr="00056460">
        <w:rPr>
          <w:rFonts w:ascii="Times New Roman" w:eastAsia="Arial" w:hAnsi="Times New Roman" w:cs="Times New Roman"/>
          <w:spacing w:val="16"/>
          <w:sz w:val="24"/>
          <w:szCs w:val="24"/>
        </w:rPr>
        <w:t xml:space="preserve"> </w:t>
      </w:r>
      <w:r w:rsidRPr="00056460">
        <w:rPr>
          <w:rFonts w:ascii="Times New Roman" w:eastAsia="Arial" w:hAnsi="Times New Roman" w:cs="Times New Roman"/>
          <w:spacing w:val="-4"/>
          <w:sz w:val="24"/>
          <w:szCs w:val="24"/>
        </w:rPr>
        <w:t>реакций  обмена;  уравнения</w:t>
      </w:r>
      <w:r w:rsidRPr="00056460">
        <w:rPr>
          <w:rFonts w:ascii="Times New Roman" w:eastAsia="Arial" w:hAnsi="Times New Roman" w:cs="Times New Roman"/>
          <w:spacing w:val="24"/>
          <w:sz w:val="24"/>
          <w:szCs w:val="24"/>
        </w:rPr>
        <w:t xml:space="preserve"> </w:t>
      </w:r>
      <w:r w:rsidRPr="00056460">
        <w:rPr>
          <w:rFonts w:ascii="Times New Roman" w:eastAsia="Arial" w:hAnsi="Times New Roman" w:cs="Times New Roman"/>
          <w:spacing w:val="-5"/>
          <w:sz w:val="24"/>
          <w:szCs w:val="24"/>
        </w:rPr>
        <w:t xml:space="preserve">окислительно-восстановительных </w:t>
      </w:r>
      <w:r w:rsidRPr="00056460">
        <w:rPr>
          <w:rFonts w:ascii="Times New Roman" w:eastAsia="Arial" w:hAnsi="Times New Roman" w:cs="Times New Roman"/>
          <w:spacing w:val="24"/>
          <w:sz w:val="24"/>
          <w:szCs w:val="24"/>
        </w:rPr>
        <w:t xml:space="preserve"> </w:t>
      </w:r>
      <w:r w:rsidRPr="00056460">
        <w:rPr>
          <w:rFonts w:ascii="Times New Roman" w:eastAsia="Arial" w:hAnsi="Times New Roman" w:cs="Times New Roman"/>
          <w:spacing w:val="-5"/>
          <w:sz w:val="24"/>
          <w:szCs w:val="24"/>
        </w:rPr>
        <w:t>реакций;</w:t>
      </w:r>
      <w:r w:rsidRPr="00056460">
        <w:rPr>
          <w:rFonts w:ascii="Times New Roman" w:eastAsia="Arial" w:hAnsi="Times New Roman" w:cs="Times New Roman"/>
          <w:spacing w:val="-5"/>
          <w:w w:val="105"/>
          <w:sz w:val="24"/>
          <w:szCs w:val="24"/>
        </w:rPr>
        <w:t xml:space="preserve"> </w:t>
      </w:r>
    </w:p>
    <w:p w:rsidR="00056460" w:rsidRPr="00056460" w:rsidRDefault="00056460" w:rsidP="00457A69">
      <w:pPr>
        <w:widowControl w:val="0"/>
        <w:numPr>
          <w:ilvl w:val="0"/>
          <w:numId w:val="69"/>
        </w:numPr>
        <w:tabs>
          <w:tab w:val="left" w:pos="595"/>
        </w:tabs>
        <w:autoSpaceDE w:val="0"/>
        <w:autoSpaceDN w:val="0"/>
        <w:spacing w:after="0" w:line="215" w:lineRule="exact"/>
        <w:jc w:val="both"/>
        <w:rPr>
          <w:rFonts w:ascii="Times New Roman" w:eastAsia="Arial" w:hAnsi="Times New Roman" w:cs="Times New Roman"/>
          <w:sz w:val="24"/>
          <w:szCs w:val="24"/>
        </w:rPr>
      </w:pPr>
      <w:r w:rsidRPr="00056460">
        <w:rPr>
          <w:rFonts w:ascii="Times New Roman" w:eastAsia="Arial" w:hAnsi="Times New Roman" w:cs="Times New Roman"/>
          <w:color w:val="666666"/>
          <w:position w:val="-2"/>
          <w:sz w:val="24"/>
          <w:szCs w:val="24"/>
        </w:rPr>
        <w:t xml:space="preserve"> </w:t>
      </w:r>
      <w:r w:rsidRPr="00056460">
        <w:rPr>
          <w:rFonts w:ascii="Times New Roman" w:eastAsia="Arial" w:hAnsi="Times New Roman" w:cs="Times New Roman"/>
          <w:sz w:val="24"/>
          <w:szCs w:val="24"/>
        </w:rPr>
        <w:t>прогнозировать продукты химических реакций</w:t>
      </w:r>
      <w:r w:rsidRPr="00056460">
        <w:rPr>
          <w:rFonts w:ascii="Times New Roman" w:eastAsia="Arial" w:hAnsi="Times New Roman" w:cs="Times New Roman"/>
          <w:spacing w:val="47"/>
          <w:sz w:val="24"/>
          <w:szCs w:val="24"/>
        </w:rPr>
        <w:t xml:space="preserve"> </w:t>
      </w:r>
      <w:r w:rsidRPr="00056460">
        <w:rPr>
          <w:rFonts w:ascii="Times New Roman" w:eastAsia="Arial" w:hAnsi="Times New Roman" w:cs="Times New Roman"/>
          <w:sz w:val="24"/>
          <w:szCs w:val="24"/>
        </w:rPr>
        <w:t>по</w:t>
      </w:r>
      <w:r w:rsidRPr="00056460">
        <w:rPr>
          <w:rFonts w:ascii="Times New Roman" w:eastAsia="Arial" w:hAnsi="Times New Roman" w:cs="Times New Roman"/>
          <w:spacing w:val="43"/>
          <w:sz w:val="24"/>
          <w:szCs w:val="24"/>
        </w:rPr>
        <w:t xml:space="preserve"> </w:t>
      </w:r>
      <w:r w:rsidRPr="00056460">
        <w:rPr>
          <w:rFonts w:ascii="Times New Roman" w:eastAsia="Arial" w:hAnsi="Times New Roman" w:cs="Times New Roman"/>
          <w:sz w:val="24"/>
          <w:szCs w:val="24"/>
        </w:rPr>
        <w:t>формулам/названиям исходных веществ; определять исходные</w:t>
      </w:r>
      <w:r w:rsidRPr="00056460">
        <w:rPr>
          <w:rFonts w:ascii="Times New Roman" w:eastAsia="Arial" w:hAnsi="Times New Roman" w:cs="Times New Roman"/>
          <w:spacing w:val="3"/>
          <w:sz w:val="24"/>
          <w:szCs w:val="24"/>
        </w:rPr>
        <w:t xml:space="preserve"> </w:t>
      </w:r>
      <w:r w:rsidRPr="00056460">
        <w:rPr>
          <w:rFonts w:ascii="Times New Roman" w:eastAsia="Arial" w:hAnsi="Times New Roman" w:cs="Times New Roman"/>
          <w:sz w:val="24"/>
          <w:szCs w:val="24"/>
        </w:rPr>
        <w:t>вещества</w:t>
      </w:r>
    </w:p>
    <w:p w:rsidR="00056460" w:rsidRPr="00056460" w:rsidRDefault="00056460" w:rsidP="00457A69">
      <w:pPr>
        <w:widowControl w:val="0"/>
        <w:numPr>
          <w:ilvl w:val="0"/>
          <w:numId w:val="69"/>
        </w:numPr>
        <w:autoSpaceDE w:val="0"/>
        <w:autoSpaceDN w:val="0"/>
        <w:spacing w:before="13" w:after="0" w:line="218" w:lineRule="exact"/>
        <w:contextualSpacing/>
        <w:jc w:val="both"/>
        <w:rPr>
          <w:rFonts w:ascii="Times New Roman" w:eastAsia="Arial" w:hAnsi="Times New Roman" w:cs="Times New Roman"/>
          <w:sz w:val="24"/>
          <w:szCs w:val="24"/>
        </w:rPr>
      </w:pPr>
      <w:r w:rsidRPr="00056460">
        <w:rPr>
          <w:rFonts w:ascii="Times New Roman" w:eastAsia="Arial" w:hAnsi="Times New Roman" w:cs="Times New Roman"/>
          <w:w w:val="105"/>
          <w:sz w:val="24"/>
          <w:szCs w:val="24"/>
        </w:rPr>
        <w:t>по формулам/названиям продуктов реакции;</w:t>
      </w:r>
    </w:p>
    <w:p w:rsidR="00056460" w:rsidRPr="00056460" w:rsidRDefault="00056460" w:rsidP="00457A69">
      <w:pPr>
        <w:widowControl w:val="0"/>
        <w:numPr>
          <w:ilvl w:val="0"/>
          <w:numId w:val="69"/>
        </w:numPr>
        <w:autoSpaceDE w:val="0"/>
        <w:autoSpaceDN w:val="0"/>
        <w:spacing w:before="13" w:after="0" w:line="218" w:lineRule="exact"/>
        <w:contextualSpacing/>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составлять уравнения реакций, соответствующих последовательности («цепочке») превращений неорганических веществ различных</w:t>
      </w:r>
      <w:r w:rsidRPr="00056460">
        <w:rPr>
          <w:rFonts w:ascii="Times New Roman" w:eastAsia="Arial" w:hAnsi="Times New Roman" w:cs="Times New Roman"/>
          <w:spacing w:val="42"/>
          <w:sz w:val="24"/>
          <w:szCs w:val="24"/>
        </w:rPr>
        <w:t xml:space="preserve"> </w:t>
      </w:r>
      <w:r w:rsidRPr="00056460">
        <w:rPr>
          <w:rFonts w:ascii="Times New Roman" w:eastAsia="Arial" w:hAnsi="Times New Roman" w:cs="Times New Roman"/>
          <w:sz w:val="24"/>
          <w:szCs w:val="24"/>
        </w:rPr>
        <w:t>классов;</w:t>
      </w:r>
    </w:p>
    <w:p w:rsidR="00056460" w:rsidRPr="00056460" w:rsidRDefault="00056460" w:rsidP="00457A69">
      <w:pPr>
        <w:widowControl w:val="0"/>
        <w:numPr>
          <w:ilvl w:val="0"/>
          <w:numId w:val="69"/>
        </w:numPr>
        <w:autoSpaceDE w:val="0"/>
        <w:autoSpaceDN w:val="0"/>
        <w:spacing w:before="13" w:after="0" w:line="218" w:lineRule="exact"/>
        <w:contextualSpacing/>
        <w:jc w:val="both"/>
        <w:rPr>
          <w:rFonts w:ascii="Times New Roman" w:eastAsia="Arial" w:hAnsi="Times New Roman" w:cs="Times New Roman"/>
          <w:sz w:val="24"/>
          <w:szCs w:val="24"/>
        </w:rPr>
      </w:pPr>
      <w:r w:rsidRPr="00056460">
        <w:rPr>
          <w:rFonts w:ascii="Times New Roman" w:eastAsia="Arial" w:hAnsi="Times New Roman" w:cs="Times New Roman"/>
          <w:w w:val="105"/>
          <w:sz w:val="24"/>
          <w:szCs w:val="24"/>
        </w:rPr>
        <w:t>выявлять в процессе эксперимента признаки, свидетельствующие о протекании химической</w:t>
      </w:r>
      <w:r w:rsidRPr="00056460">
        <w:rPr>
          <w:rFonts w:ascii="Times New Roman" w:eastAsia="Arial" w:hAnsi="Times New Roman" w:cs="Times New Roman"/>
          <w:spacing w:val="-26"/>
          <w:w w:val="105"/>
          <w:sz w:val="24"/>
          <w:szCs w:val="24"/>
        </w:rPr>
        <w:t xml:space="preserve"> </w:t>
      </w:r>
      <w:r w:rsidRPr="00056460">
        <w:rPr>
          <w:rFonts w:ascii="Times New Roman" w:eastAsia="Arial" w:hAnsi="Times New Roman" w:cs="Times New Roman"/>
          <w:w w:val="105"/>
          <w:sz w:val="24"/>
          <w:szCs w:val="24"/>
        </w:rPr>
        <w:t>реакции;</w:t>
      </w:r>
    </w:p>
    <w:p w:rsidR="00056460" w:rsidRPr="00056460" w:rsidRDefault="00056460" w:rsidP="00457A69">
      <w:pPr>
        <w:widowControl w:val="0"/>
        <w:numPr>
          <w:ilvl w:val="0"/>
          <w:numId w:val="69"/>
        </w:numPr>
        <w:autoSpaceDE w:val="0"/>
        <w:autoSpaceDN w:val="0"/>
        <w:spacing w:before="13" w:after="0" w:line="218" w:lineRule="exact"/>
        <w:contextualSpacing/>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готовить растворы с определённой массовой долей растворённого</w:t>
      </w:r>
      <w:r w:rsidRPr="00056460">
        <w:rPr>
          <w:rFonts w:ascii="Times New Roman" w:eastAsia="Arial" w:hAnsi="Times New Roman" w:cs="Times New Roman"/>
          <w:spacing w:val="41"/>
          <w:sz w:val="24"/>
          <w:szCs w:val="24"/>
        </w:rPr>
        <w:t xml:space="preserve"> </w:t>
      </w:r>
      <w:r w:rsidRPr="00056460">
        <w:rPr>
          <w:rFonts w:ascii="Times New Roman" w:eastAsia="Arial" w:hAnsi="Times New Roman" w:cs="Times New Roman"/>
          <w:sz w:val="24"/>
          <w:szCs w:val="24"/>
        </w:rPr>
        <w:t>вещества;</w:t>
      </w:r>
    </w:p>
    <w:p w:rsidR="00056460" w:rsidRPr="00056460" w:rsidRDefault="00056460" w:rsidP="00457A69">
      <w:pPr>
        <w:widowControl w:val="0"/>
        <w:numPr>
          <w:ilvl w:val="0"/>
          <w:numId w:val="69"/>
        </w:numPr>
        <w:autoSpaceDE w:val="0"/>
        <w:autoSpaceDN w:val="0"/>
        <w:spacing w:before="13" w:after="0" w:line="218" w:lineRule="exact"/>
        <w:contextualSpacing/>
        <w:jc w:val="both"/>
        <w:rPr>
          <w:rFonts w:ascii="Times New Roman" w:eastAsia="Arial" w:hAnsi="Times New Roman" w:cs="Times New Roman"/>
          <w:sz w:val="24"/>
          <w:szCs w:val="24"/>
        </w:rPr>
      </w:pPr>
      <w:r w:rsidRPr="00056460">
        <w:rPr>
          <w:rFonts w:ascii="Times New Roman" w:eastAsia="Arial" w:hAnsi="Times New Roman" w:cs="Times New Roman"/>
          <w:w w:val="105"/>
          <w:sz w:val="24"/>
          <w:szCs w:val="24"/>
        </w:rPr>
        <w:t>определять характер среды водных растворов кислот и щелочей по изменению окраски</w:t>
      </w:r>
      <w:r w:rsidRPr="00056460">
        <w:rPr>
          <w:rFonts w:ascii="Times New Roman" w:eastAsia="Arial" w:hAnsi="Times New Roman" w:cs="Times New Roman"/>
          <w:spacing w:val="-29"/>
          <w:w w:val="105"/>
          <w:sz w:val="24"/>
          <w:szCs w:val="24"/>
        </w:rPr>
        <w:t xml:space="preserve"> </w:t>
      </w:r>
      <w:r w:rsidRPr="00056460">
        <w:rPr>
          <w:rFonts w:ascii="Times New Roman" w:eastAsia="Arial" w:hAnsi="Times New Roman" w:cs="Times New Roman"/>
          <w:w w:val="105"/>
          <w:sz w:val="24"/>
          <w:szCs w:val="24"/>
        </w:rPr>
        <w:t>индикаторов;</w:t>
      </w:r>
    </w:p>
    <w:p w:rsidR="00056460" w:rsidRPr="00056460" w:rsidRDefault="00056460" w:rsidP="00457A69">
      <w:pPr>
        <w:widowControl w:val="0"/>
        <w:numPr>
          <w:ilvl w:val="0"/>
          <w:numId w:val="69"/>
        </w:numPr>
        <w:autoSpaceDE w:val="0"/>
        <w:autoSpaceDN w:val="0"/>
        <w:spacing w:before="13" w:after="0" w:line="218" w:lineRule="exact"/>
        <w:contextualSpacing/>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проводить качественные реакции, подтверждающие наличие</w:t>
      </w:r>
      <w:r w:rsidRPr="00056460">
        <w:rPr>
          <w:rFonts w:ascii="Times New Roman" w:eastAsia="Arial" w:hAnsi="Times New Roman" w:cs="Times New Roman"/>
          <w:spacing w:val="37"/>
          <w:sz w:val="24"/>
          <w:szCs w:val="24"/>
        </w:rPr>
        <w:t xml:space="preserve"> </w:t>
      </w:r>
      <w:r w:rsidRPr="00056460">
        <w:rPr>
          <w:rFonts w:ascii="Times New Roman" w:eastAsia="Arial" w:hAnsi="Times New Roman" w:cs="Times New Roman"/>
          <w:sz w:val="24"/>
          <w:szCs w:val="24"/>
        </w:rPr>
        <w:t>в</w:t>
      </w:r>
      <w:r w:rsidRPr="00056460">
        <w:rPr>
          <w:rFonts w:ascii="Times New Roman" w:eastAsia="Arial" w:hAnsi="Times New Roman" w:cs="Times New Roman"/>
          <w:spacing w:val="37"/>
          <w:sz w:val="24"/>
          <w:szCs w:val="24"/>
        </w:rPr>
        <w:t xml:space="preserve"> </w:t>
      </w:r>
      <w:r w:rsidRPr="00056460">
        <w:rPr>
          <w:rFonts w:ascii="Times New Roman" w:eastAsia="Arial" w:hAnsi="Times New Roman" w:cs="Times New Roman"/>
          <w:sz w:val="24"/>
          <w:szCs w:val="24"/>
        </w:rPr>
        <w:t>водных</w:t>
      </w:r>
      <w:r w:rsidRPr="00056460">
        <w:rPr>
          <w:rFonts w:ascii="Times New Roman" w:eastAsia="Arial" w:hAnsi="Times New Roman" w:cs="Times New Roman"/>
          <w:spacing w:val="37"/>
          <w:sz w:val="24"/>
          <w:szCs w:val="24"/>
        </w:rPr>
        <w:t xml:space="preserve"> </w:t>
      </w:r>
      <w:r w:rsidRPr="00056460">
        <w:rPr>
          <w:rFonts w:ascii="Times New Roman" w:eastAsia="Arial" w:hAnsi="Times New Roman" w:cs="Times New Roman"/>
          <w:sz w:val="24"/>
          <w:szCs w:val="24"/>
        </w:rPr>
        <w:t>растворах</w:t>
      </w:r>
      <w:r w:rsidRPr="00056460">
        <w:rPr>
          <w:rFonts w:ascii="Times New Roman" w:eastAsia="Arial" w:hAnsi="Times New Roman" w:cs="Times New Roman"/>
          <w:spacing w:val="37"/>
          <w:sz w:val="24"/>
          <w:szCs w:val="24"/>
        </w:rPr>
        <w:t xml:space="preserve"> </w:t>
      </w:r>
      <w:r w:rsidRPr="00056460">
        <w:rPr>
          <w:rFonts w:ascii="Times New Roman" w:eastAsia="Arial" w:hAnsi="Times New Roman" w:cs="Times New Roman"/>
          <w:sz w:val="24"/>
          <w:szCs w:val="24"/>
        </w:rPr>
        <w:t>веществ</w:t>
      </w:r>
      <w:r w:rsidRPr="00056460">
        <w:rPr>
          <w:rFonts w:ascii="Times New Roman" w:eastAsia="Arial" w:hAnsi="Times New Roman" w:cs="Times New Roman"/>
          <w:spacing w:val="38"/>
          <w:sz w:val="24"/>
          <w:szCs w:val="24"/>
        </w:rPr>
        <w:t xml:space="preserve"> </w:t>
      </w:r>
      <w:r w:rsidRPr="00056460">
        <w:rPr>
          <w:rFonts w:ascii="Times New Roman" w:eastAsia="Arial" w:hAnsi="Times New Roman" w:cs="Times New Roman"/>
          <w:sz w:val="24"/>
          <w:szCs w:val="24"/>
        </w:rPr>
        <w:t>отдельных</w:t>
      </w:r>
      <w:r w:rsidRPr="00056460">
        <w:rPr>
          <w:rFonts w:ascii="Times New Roman" w:eastAsia="Arial" w:hAnsi="Times New Roman" w:cs="Times New Roman"/>
          <w:spacing w:val="37"/>
          <w:sz w:val="24"/>
          <w:szCs w:val="24"/>
        </w:rPr>
        <w:t xml:space="preserve"> </w:t>
      </w:r>
      <w:r w:rsidRPr="00056460">
        <w:rPr>
          <w:rFonts w:ascii="Times New Roman" w:eastAsia="Arial" w:hAnsi="Times New Roman" w:cs="Times New Roman"/>
          <w:sz w:val="24"/>
          <w:szCs w:val="24"/>
        </w:rPr>
        <w:t>катионов</w:t>
      </w:r>
      <w:r w:rsidRPr="00056460">
        <w:rPr>
          <w:rFonts w:ascii="Times New Roman" w:eastAsia="Arial" w:hAnsi="Times New Roman" w:cs="Times New Roman"/>
          <w:spacing w:val="37"/>
          <w:sz w:val="24"/>
          <w:szCs w:val="24"/>
        </w:rPr>
        <w:t xml:space="preserve"> </w:t>
      </w:r>
      <w:r w:rsidRPr="00056460">
        <w:rPr>
          <w:rFonts w:ascii="Times New Roman" w:eastAsia="Arial" w:hAnsi="Times New Roman" w:cs="Times New Roman"/>
          <w:sz w:val="24"/>
          <w:szCs w:val="24"/>
        </w:rPr>
        <w:t>и</w:t>
      </w:r>
      <w:r w:rsidRPr="00056460">
        <w:rPr>
          <w:rFonts w:ascii="Times New Roman" w:eastAsia="Arial" w:hAnsi="Times New Roman" w:cs="Times New Roman"/>
          <w:spacing w:val="37"/>
          <w:sz w:val="24"/>
          <w:szCs w:val="24"/>
        </w:rPr>
        <w:t xml:space="preserve"> </w:t>
      </w:r>
      <w:r w:rsidRPr="00056460">
        <w:rPr>
          <w:rFonts w:ascii="Times New Roman" w:eastAsia="Arial" w:hAnsi="Times New Roman" w:cs="Times New Roman"/>
          <w:sz w:val="24"/>
          <w:szCs w:val="24"/>
        </w:rPr>
        <w:t>анионов.</w:t>
      </w:r>
    </w:p>
    <w:p w:rsidR="00056460" w:rsidRPr="00056460" w:rsidRDefault="00056460" w:rsidP="00056460">
      <w:pPr>
        <w:widowControl w:val="0"/>
        <w:autoSpaceDE w:val="0"/>
        <w:autoSpaceDN w:val="0"/>
        <w:spacing w:before="11" w:after="0" w:line="219" w:lineRule="exact"/>
        <w:ind w:left="720"/>
        <w:contextualSpacing/>
        <w:jc w:val="both"/>
        <w:rPr>
          <w:rFonts w:ascii="Times New Roman" w:eastAsia="Arial" w:hAnsi="Times New Roman" w:cs="Times New Roman"/>
          <w:w w:val="105"/>
          <w:sz w:val="24"/>
          <w:szCs w:val="24"/>
        </w:rPr>
      </w:pPr>
      <w:r w:rsidRPr="00056460">
        <w:rPr>
          <w:rFonts w:ascii="Times New Roman" w:eastAsia="Arial" w:hAnsi="Times New Roman" w:cs="Times New Roman"/>
          <w:i/>
          <w:w w:val="105"/>
          <w:sz w:val="24"/>
          <w:szCs w:val="24"/>
        </w:rPr>
        <w:t>Выпускник получит возможность научиться</w:t>
      </w:r>
      <w:r w:rsidRPr="00056460">
        <w:rPr>
          <w:rFonts w:ascii="Times New Roman" w:eastAsia="Arial" w:hAnsi="Times New Roman" w:cs="Times New Roman"/>
          <w:w w:val="105"/>
          <w:sz w:val="24"/>
          <w:szCs w:val="24"/>
        </w:rPr>
        <w:t>:</w:t>
      </w:r>
    </w:p>
    <w:p w:rsidR="00056460" w:rsidRPr="00056460" w:rsidRDefault="00056460" w:rsidP="00457A69">
      <w:pPr>
        <w:widowControl w:val="0"/>
        <w:numPr>
          <w:ilvl w:val="0"/>
          <w:numId w:val="69"/>
        </w:numPr>
        <w:autoSpaceDE w:val="0"/>
        <w:autoSpaceDN w:val="0"/>
        <w:spacing w:before="11" w:after="0" w:line="219" w:lineRule="exact"/>
        <w:contextualSpacing/>
        <w:jc w:val="both"/>
        <w:rPr>
          <w:rFonts w:ascii="Times New Roman" w:eastAsia="Arial" w:hAnsi="Times New Roman" w:cs="Times New Roman"/>
          <w:sz w:val="24"/>
          <w:szCs w:val="24"/>
        </w:rPr>
      </w:pPr>
      <w:r w:rsidRPr="00056460">
        <w:rPr>
          <w:rFonts w:ascii="Times New Roman" w:eastAsia="Arial" w:hAnsi="Times New Roman" w:cs="Times New Roman"/>
          <w:i/>
          <w:sz w:val="24"/>
          <w:szCs w:val="24"/>
        </w:rPr>
        <w:t>составлять молекулярные и полные ионные уравнения по сокращённым ионным</w:t>
      </w:r>
      <w:r w:rsidRPr="00056460">
        <w:rPr>
          <w:rFonts w:ascii="Times New Roman" w:eastAsia="Arial" w:hAnsi="Times New Roman" w:cs="Times New Roman"/>
          <w:i/>
          <w:spacing w:val="39"/>
          <w:sz w:val="24"/>
          <w:szCs w:val="24"/>
        </w:rPr>
        <w:t xml:space="preserve"> </w:t>
      </w:r>
      <w:r w:rsidRPr="00056460">
        <w:rPr>
          <w:rFonts w:ascii="Times New Roman" w:eastAsia="Arial" w:hAnsi="Times New Roman" w:cs="Times New Roman"/>
          <w:i/>
          <w:sz w:val="24"/>
          <w:szCs w:val="24"/>
        </w:rPr>
        <w:t>уравнениям</w:t>
      </w:r>
      <w:r w:rsidRPr="00056460">
        <w:rPr>
          <w:rFonts w:ascii="Times New Roman" w:eastAsia="Arial" w:hAnsi="Times New Roman" w:cs="Times New Roman"/>
          <w:sz w:val="24"/>
          <w:szCs w:val="24"/>
        </w:rPr>
        <w:t>;</w:t>
      </w:r>
    </w:p>
    <w:p w:rsidR="00056460" w:rsidRPr="00056460" w:rsidRDefault="00056460" w:rsidP="00457A69">
      <w:pPr>
        <w:widowControl w:val="0"/>
        <w:numPr>
          <w:ilvl w:val="0"/>
          <w:numId w:val="69"/>
        </w:numPr>
        <w:tabs>
          <w:tab w:val="left" w:pos="860"/>
        </w:tabs>
        <w:autoSpaceDE w:val="0"/>
        <w:autoSpaceDN w:val="0"/>
        <w:spacing w:after="0" w:line="225" w:lineRule="auto"/>
        <w:ind w:right="114"/>
        <w:jc w:val="both"/>
        <w:rPr>
          <w:rFonts w:ascii="Times New Roman" w:eastAsia="Arial" w:hAnsi="Times New Roman" w:cs="Times New Roman"/>
          <w:sz w:val="24"/>
          <w:szCs w:val="24"/>
        </w:rPr>
      </w:pPr>
      <w:r w:rsidRPr="00056460">
        <w:rPr>
          <w:rFonts w:ascii="Times New Roman" w:eastAsia="Arial" w:hAnsi="Times New Roman" w:cs="Times New Roman"/>
          <w:i/>
          <w:w w:val="105"/>
          <w:sz w:val="24"/>
          <w:szCs w:val="24"/>
        </w:rPr>
        <w:t xml:space="preserve">приводить примеры реакций, подтверждающих существование взаимосвязи </w:t>
      </w:r>
      <w:r w:rsidRPr="00056460">
        <w:rPr>
          <w:rFonts w:ascii="Times New Roman" w:eastAsia="Arial" w:hAnsi="Times New Roman" w:cs="Times New Roman"/>
          <w:i/>
          <w:spacing w:val="-3"/>
          <w:w w:val="105"/>
          <w:sz w:val="24"/>
          <w:szCs w:val="24"/>
        </w:rPr>
        <w:t xml:space="preserve">между </w:t>
      </w:r>
      <w:r w:rsidRPr="00056460">
        <w:rPr>
          <w:rFonts w:ascii="Times New Roman" w:eastAsia="Arial" w:hAnsi="Times New Roman" w:cs="Times New Roman"/>
          <w:i/>
          <w:w w:val="105"/>
          <w:sz w:val="24"/>
          <w:szCs w:val="24"/>
        </w:rPr>
        <w:t>основными классами неорганических</w:t>
      </w:r>
      <w:r w:rsidRPr="00056460">
        <w:rPr>
          <w:rFonts w:ascii="Times New Roman" w:eastAsia="Arial" w:hAnsi="Times New Roman" w:cs="Times New Roman"/>
          <w:i/>
          <w:spacing w:val="43"/>
          <w:w w:val="105"/>
          <w:sz w:val="24"/>
          <w:szCs w:val="24"/>
        </w:rPr>
        <w:t xml:space="preserve"> </w:t>
      </w:r>
      <w:r w:rsidRPr="00056460">
        <w:rPr>
          <w:rFonts w:ascii="Times New Roman" w:eastAsia="Arial" w:hAnsi="Times New Roman" w:cs="Times New Roman"/>
          <w:i/>
          <w:w w:val="105"/>
          <w:sz w:val="24"/>
          <w:szCs w:val="24"/>
        </w:rPr>
        <w:t>веществ</w:t>
      </w:r>
      <w:r w:rsidRPr="00056460">
        <w:rPr>
          <w:rFonts w:ascii="Times New Roman" w:eastAsia="Arial" w:hAnsi="Times New Roman" w:cs="Times New Roman"/>
          <w:w w:val="105"/>
          <w:sz w:val="24"/>
          <w:szCs w:val="24"/>
        </w:rPr>
        <w:t>;</w:t>
      </w:r>
    </w:p>
    <w:p w:rsidR="00056460" w:rsidRPr="00056460" w:rsidRDefault="00056460" w:rsidP="00457A69">
      <w:pPr>
        <w:widowControl w:val="0"/>
        <w:numPr>
          <w:ilvl w:val="0"/>
          <w:numId w:val="69"/>
        </w:numPr>
        <w:tabs>
          <w:tab w:val="left" w:pos="860"/>
        </w:tabs>
        <w:autoSpaceDE w:val="0"/>
        <w:autoSpaceDN w:val="0"/>
        <w:spacing w:after="0" w:line="208" w:lineRule="auto"/>
        <w:ind w:right="114"/>
        <w:jc w:val="both"/>
        <w:rPr>
          <w:rFonts w:ascii="Times New Roman" w:eastAsia="Arial" w:hAnsi="Times New Roman" w:cs="Times New Roman"/>
          <w:sz w:val="24"/>
          <w:szCs w:val="24"/>
        </w:rPr>
      </w:pPr>
      <w:r w:rsidRPr="00056460">
        <w:rPr>
          <w:rFonts w:ascii="Times New Roman" w:eastAsia="Arial" w:hAnsi="Times New Roman" w:cs="Times New Roman"/>
          <w:i/>
          <w:sz w:val="24"/>
          <w:szCs w:val="24"/>
        </w:rPr>
        <w:t xml:space="preserve">прогнозировать результаты воздействия различных </w:t>
      </w:r>
      <w:r w:rsidRPr="00056460">
        <w:rPr>
          <w:rFonts w:ascii="Times New Roman" w:eastAsia="Arial" w:hAnsi="Times New Roman" w:cs="Times New Roman"/>
          <w:i/>
          <w:spacing w:val="-3"/>
          <w:sz w:val="24"/>
          <w:szCs w:val="24"/>
        </w:rPr>
        <w:t>фак</w:t>
      </w:r>
      <w:r w:rsidRPr="00056460">
        <w:rPr>
          <w:rFonts w:ascii="Times New Roman" w:eastAsia="Arial" w:hAnsi="Times New Roman" w:cs="Times New Roman"/>
          <w:i/>
          <w:sz w:val="24"/>
          <w:szCs w:val="24"/>
        </w:rPr>
        <w:t>торов на скорость химической</w:t>
      </w:r>
      <w:r w:rsidRPr="00056460">
        <w:rPr>
          <w:rFonts w:ascii="Times New Roman" w:eastAsia="Arial" w:hAnsi="Times New Roman" w:cs="Times New Roman"/>
          <w:i/>
          <w:spacing w:val="23"/>
          <w:sz w:val="24"/>
          <w:szCs w:val="24"/>
        </w:rPr>
        <w:t xml:space="preserve"> </w:t>
      </w:r>
      <w:r w:rsidRPr="00056460">
        <w:rPr>
          <w:rFonts w:ascii="Times New Roman" w:eastAsia="Arial" w:hAnsi="Times New Roman" w:cs="Times New Roman"/>
          <w:i/>
          <w:sz w:val="24"/>
          <w:szCs w:val="24"/>
        </w:rPr>
        <w:t>реакции</w:t>
      </w:r>
      <w:r w:rsidRPr="00056460">
        <w:rPr>
          <w:rFonts w:ascii="Times New Roman" w:eastAsia="Arial" w:hAnsi="Times New Roman" w:cs="Times New Roman"/>
          <w:sz w:val="24"/>
          <w:szCs w:val="24"/>
        </w:rPr>
        <w:t>;</w:t>
      </w:r>
    </w:p>
    <w:p w:rsidR="00056460" w:rsidRPr="00056460" w:rsidRDefault="00056460" w:rsidP="00457A69">
      <w:pPr>
        <w:widowControl w:val="0"/>
        <w:numPr>
          <w:ilvl w:val="0"/>
          <w:numId w:val="69"/>
        </w:numPr>
        <w:tabs>
          <w:tab w:val="left" w:pos="860"/>
        </w:tabs>
        <w:autoSpaceDE w:val="0"/>
        <w:autoSpaceDN w:val="0"/>
        <w:spacing w:before="4" w:after="0" w:line="208" w:lineRule="auto"/>
        <w:ind w:right="114"/>
        <w:jc w:val="both"/>
        <w:rPr>
          <w:rFonts w:ascii="Times New Roman" w:eastAsia="Arial" w:hAnsi="Times New Roman" w:cs="Times New Roman"/>
          <w:sz w:val="24"/>
          <w:szCs w:val="24"/>
        </w:rPr>
      </w:pPr>
      <w:r w:rsidRPr="00056460">
        <w:rPr>
          <w:rFonts w:ascii="Times New Roman" w:eastAsia="Arial" w:hAnsi="Times New Roman" w:cs="Times New Roman"/>
          <w:i/>
          <w:sz w:val="24"/>
          <w:szCs w:val="24"/>
        </w:rPr>
        <w:t xml:space="preserve">прогнозировать результаты воздействия различных </w:t>
      </w:r>
      <w:r w:rsidRPr="00056460">
        <w:rPr>
          <w:rFonts w:ascii="Times New Roman" w:eastAsia="Arial" w:hAnsi="Times New Roman" w:cs="Times New Roman"/>
          <w:i/>
          <w:spacing w:val="-3"/>
          <w:sz w:val="24"/>
          <w:szCs w:val="24"/>
        </w:rPr>
        <w:t>фак</w:t>
      </w:r>
      <w:r w:rsidRPr="00056460">
        <w:rPr>
          <w:rFonts w:ascii="Times New Roman" w:eastAsia="Arial" w:hAnsi="Times New Roman" w:cs="Times New Roman"/>
          <w:i/>
          <w:sz w:val="24"/>
          <w:szCs w:val="24"/>
        </w:rPr>
        <w:t>торов на смещение химического</w:t>
      </w:r>
      <w:r w:rsidRPr="00056460">
        <w:rPr>
          <w:rFonts w:ascii="Times New Roman" w:eastAsia="Arial" w:hAnsi="Times New Roman" w:cs="Times New Roman"/>
          <w:i/>
          <w:spacing w:val="19"/>
          <w:sz w:val="24"/>
          <w:szCs w:val="24"/>
        </w:rPr>
        <w:t xml:space="preserve"> </w:t>
      </w:r>
      <w:r w:rsidRPr="00056460">
        <w:rPr>
          <w:rFonts w:ascii="Times New Roman" w:eastAsia="Arial" w:hAnsi="Times New Roman" w:cs="Times New Roman"/>
          <w:i/>
          <w:sz w:val="24"/>
          <w:szCs w:val="24"/>
        </w:rPr>
        <w:t>равновесия</w:t>
      </w:r>
      <w:r w:rsidRPr="00056460">
        <w:rPr>
          <w:rFonts w:ascii="Times New Roman" w:eastAsia="Arial" w:hAnsi="Times New Roman" w:cs="Times New Roman"/>
          <w:sz w:val="24"/>
          <w:szCs w:val="24"/>
        </w:rPr>
        <w:t>.</w:t>
      </w:r>
    </w:p>
    <w:p w:rsidR="00056460" w:rsidRPr="00056460" w:rsidRDefault="00056460" w:rsidP="00056460">
      <w:pPr>
        <w:widowControl w:val="0"/>
        <w:autoSpaceDE w:val="0"/>
        <w:autoSpaceDN w:val="0"/>
        <w:spacing w:before="9" w:after="0" w:line="240" w:lineRule="auto"/>
        <w:ind w:left="720"/>
        <w:contextualSpacing/>
        <w:jc w:val="both"/>
        <w:outlineLvl w:val="2"/>
        <w:rPr>
          <w:rFonts w:ascii="Times New Roman" w:eastAsia="Times New Roman" w:hAnsi="Times New Roman" w:cs="Times New Roman"/>
          <w:b/>
          <w:bCs/>
          <w:sz w:val="24"/>
          <w:szCs w:val="24"/>
        </w:rPr>
      </w:pPr>
      <w:r w:rsidRPr="00056460">
        <w:rPr>
          <w:rFonts w:ascii="Times New Roman" w:eastAsia="Times New Roman" w:hAnsi="Times New Roman" w:cs="Times New Roman"/>
          <w:b/>
          <w:bCs/>
          <w:w w:val="115"/>
          <w:sz w:val="24"/>
          <w:szCs w:val="24"/>
        </w:rPr>
        <w:t>Многообразие</w:t>
      </w:r>
      <w:r w:rsidRPr="00056460">
        <w:rPr>
          <w:rFonts w:ascii="Times New Roman" w:eastAsia="Times New Roman" w:hAnsi="Times New Roman" w:cs="Times New Roman"/>
          <w:b/>
          <w:bCs/>
          <w:spacing w:val="51"/>
          <w:w w:val="115"/>
          <w:sz w:val="24"/>
          <w:szCs w:val="24"/>
        </w:rPr>
        <w:t xml:space="preserve"> </w:t>
      </w:r>
      <w:r w:rsidRPr="00056460">
        <w:rPr>
          <w:rFonts w:ascii="Times New Roman" w:eastAsia="Times New Roman" w:hAnsi="Times New Roman" w:cs="Times New Roman"/>
          <w:b/>
          <w:bCs/>
          <w:w w:val="115"/>
          <w:sz w:val="24"/>
          <w:szCs w:val="24"/>
        </w:rPr>
        <w:t>веществ</w:t>
      </w:r>
    </w:p>
    <w:p w:rsidR="00056460" w:rsidRPr="00056460" w:rsidRDefault="00056460" w:rsidP="00056460">
      <w:pPr>
        <w:widowControl w:val="0"/>
        <w:autoSpaceDE w:val="0"/>
        <w:autoSpaceDN w:val="0"/>
        <w:spacing w:before="3" w:after="0" w:line="218" w:lineRule="exact"/>
        <w:ind w:left="720"/>
        <w:contextualSpacing/>
        <w:jc w:val="both"/>
        <w:rPr>
          <w:rFonts w:ascii="Times New Roman" w:eastAsia="Arial" w:hAnsi="Times New Roman" w:cs="Times New Roman"/>
          <w:sz w:val="24"/>
          <w:szCs w:val="24"/>
        </w:rPr>
      </w:pPr>
      <w:r w:rsidRPr="00056460">
        <w:rPr>
          <w:rFonts w:ascii="Times New Roman" w:eastAsia="Arial" w:hAnsi="Times New Roman" w:cs="Times New Roman"/>
          <w:w w:val="110"/>
          <w:sz w:val="24"/>
          <w:szCs w:val="24"/>
        </w:rPr>
        <w:t>Выпускник научится:</w:t>
      </w:r>
    </w:p>
    <w:p w:rsidR="00056460" w:rsidRPr="00056460" w:rsidRDefault="00056460" w:rsidP="00457A69">
      <w:pPr>
        <w:widowControl w:val="0"/>
        <w:numPr>
          <w:ilvl w:val="0"/>
          <w:numId w:val="69"/>
        </w:numPr>
        <w:tabs>
          <w:tab w:val="left" w:pos="633"/>
        </w:tabs>
        <w:autoSpaceDE w:val="0"/>
        <w:autoSpaceDN w:val="0"/>
        <w:spacing w:before="94" w:after="0" w:line="265" w:lineRule="exact"/>
        <w:jc w:val="both"/>
        <w:rPr>
          <w:rFonts w:ascii="Times New Roman" w:eastAsia="Arial" w:hAnsi="Times New Roman" w:cs="Times New Roman"/>
          <w:sz w:val="24"/>
          <w:szCs w:val="24"/>
        </w:rPr>
      </w:pPr>
      <w:r w:rsidRPr="00056460">
        <w:rPr>
          <w:rFonts w:ascii="Times New Roman" w:eastAsia="Arial" w:hAnsi="Times New Roman" w:cs="Times New Roman"/>
          <w:w w:val="105"/>
          <w:sz w:val="24"/>
          <w:szCs w:val="24"/>
        </w:rPr>
        <w:t>определять</w:t>
      </w:r>
      <w:r w:rsidRPr="00056460">
        <w:rPr>
          <w:rFonts w:ascii="Times New Roman" w:eastAsia="Arial" w:hAnsi="Times New Roman" w:cs="Times New Roman"/>
          <w:spacing w:val="-35"/>
          <w:w w:val="105"/>
          <w:sz w:val="24"/>
          <w:szCs w:val="24"/>
        </w:rPr>
        <w:t xml:space="preserve"> </w:t>
      </w:r>
      <w:r w:rsidRPr="00056460">
        <w:rPr>
          <w:rFonts w:ascii="Times New Roman" w:eastAsia="Arial" w:hAnsi="Times New Roman" w:cs="Times New Roman"/>
          <w:w w:val="105"/>
          <w:sz w:val="24"/>
          <w:szCs w:val="24"/>
        </w:rPr>
        <w:t>принадлежность</w:t>
      </w:r>
      <w:r w:rsidRPr="00056460">
        <w:rPr>
          <w:rFonts w:ascii="Times New Roman" w:eastAsia="Arial" w:hAnsi="Times New Roman" w:cs="Times New Roman"/>
          <w:spacing w:val="-35"/>
          <w:w w:val="105"/>
          <w:sz w:val="24"/>
          <w:szCs w:val="24"/>
        </w:rPr>
        <w:t xml:space="preserve"> </w:t>
      </w:r>
      <w:r w:rsidRPr="00056460">
        <w:rPr>
          <w:rFonts w:ascii="Times New Roman" w:eastAsia="Arial" w:hAnsi="Times New Roman" w:cs="Times New Roman"/>
          <w:w w:val="105"/>
          <w:sz w:val="24"/>
          <w:szCs w:val="24"/>
        </w:rPr>
        <w:t>неорганических</w:t>
      </w:r>
      <w:r w:rsidRPr="00056460">
        <w:rPr>
          <w:rFonts w:ascii="Times New Roman" w:eastAsia="Arial" w:hAnsi="Times New Roman" w:cs="Times New Roman"/>
          <w:spacing w:val="-35"/>
          <w:w w:val="105"/>
          <w:sz w:val="24"/>
          <w:szCs w:val="24"/>
        </w:rPr>
        <w:t xml:space="preserve"> </w:t>
      </w:r>
      <w:r w:rsidRPr="00056460">
        <w:rPr>
          <w:rFonts w:ascii="Times New Roman" w:eastAsia="Arial" w:hAnsi="Times New Roman" w:cs="Times New Roman"/>
          <w:w w:val="105"/>
          <w:sz w:val="24"/>
          <w:szCs w:val="24"/>
        </w:rPr>
        <w:t>веществ</w:t>
      </w:r>
      <w:r w:rsidRPr="00056460">
        <w:rPr>
          <w:rFonts w:ascii="Times New Roman" w:eastAsia="Arial" w:hAnsi="Times New Roman" w:cs="Times New Roman"/>
          <w:spacing w:val="-35"/>
          <w:w w:val="105"/>
          <w:sz w:val="24"/>
          <w:szCs w:val="24"/>
        </w:rPr>
        <w:t xml:space="preserve"> </w:t>
      </w:r>
      <w:r w:rsidRPr="00056460">
        <w:rPr>
          <w:rFonts w:ascii="Times New Roman" w:eastAsia="Arial" w:hAnsi="Times New Roman" w:cs="Times New Roman"/>
          <w:w w:val="105"/>
          <w:sz w:val="24"/>
          <w:szCs w:val="24"/>
        </w:rPr>
        <w:t>к</w:t>
      </w:r>
      <w:r w:rsidRPr="00056460">
        <w:rPr>
          <w:rFonts w:ascii="Times New Roman" w:eastAsia="Arial" w:hAnsi="Times New Roman" w:cs="Times New Roman"/>
          <w:spacing w:val="-35"/>
          <w:w w:val="105"/>
          <w:sz w:val="24"/>
          <w:szCs w:val="24"/>
        </w:rPr>
        <w:t xml:space="preserve"> </w:t>
      </w:r>
      <w:r w:rsidRPr="00056460">
        <w:rPr>
          <w:rFonts w:ascii="Times New Roman" w:eastAsia="Arial" w:hAnsi="Times New Roman" w:cs="Times New Roman"/>
          <w:w w:val="105"/>
          <w:sz w:val="24"/>
          <w:szCs w:val="24"/>
        </w:rPr>
        <w:t>одному из изученных классов/групп: металлы и неметаллы, оксиды, основания, кислоты,</w:t>
      </w:r>
      <w:r w:rsidRPr="00056460">
        <w:rPr>
          <w:rFonts w:ascii="Times New Roman" w:eastAsia="Arial" w:hAnsi="Times New Roman" w:cs="Times New Roman"/>
          <w:spacing w:val="18"/>
          <w:w w:val="105"/>
          <w:sz w:val="24"/>
          <w:szCs w:val="24"/>
        </w:rPr>
        <w:t xml:space="preserve"> </w:t>
      </w:r>
      <w:r w:rsidRPr="00056460">
        <w:rPr>
          <w:rFonts w:ascii="Times New Roman" w:eastAsia="Arial" w:hAnsi="Times New Roman" w:cs="Times New Roman"/>
          <w:w w:val="105"/>
          <w:sz w:val="24"/>
          <w:szCs w:val="24"/>
        </w:rPr>
        <w:t>соли;</w:t>
      </w:r>
      <w:r w:rsidRPr="00056460">
        <w:rPr>
          <w:rFonts w:ascii="Times New Roman" w:eastAsia="Arial" w:hAnsi="Times New Roman" w:cs="Times New Roman"/>
          <w:noProof/>
          <w:sz w:val="24"/>
          <w:szCs w:val="24"/>
          <w:lang w:eastAsia="ru-RU"/>
        </w:rPr>
        <w:t xml:space="preserve"> </w:t>
      </w:r>
      <w:r w:rsidRPr="00056460">
        <w:rPr>
          <w:rFonts w:ascii="Times New Roman" w:eastAsia="Arial" w:hAnsi="Times New Roman" w:cs="Times New Roman"/>
          <w:sz w:val="24"/>
          <w:szCs w:val="24"/>
        </w:rPr>
        <w:t>составлять формулы веществ по их</w:t>
      </w:r>
      <w:r w:rsidRPr="00056460">
        <w:rPr>
          <w:rFonts w:ascii="Times New Roman" w:eastAsia="Arial" w:hAnsi="Times New Roman" w:cs="Times New Roman"/>
          <w:spacing w:val="-15"/>
          <w:sz w:val="24"/>
          <w:szCs w:val="24"/>
        </w:rPr>
        <w:t xml:space="preserve"> </w:t>
      </w:r>
      <w:r w:rsidRPr="00056460">
        <w:rPr>
          <w:rFonts w:ascii="Times New Roman" w:eastAsia="Arial" w:hAnsi="Times New Roman" w:cs="Times New Roman"/>
          <w:sz w:val="24"/>
          <w:szCs w:val="24"/>
        </w:rPr>
        <w:t>названиям;</w:t>
      </w:r>
    </w:p>
    <w:p w:rsidR="00056460" w:rsidRPr="00056460" w:rsidRDefault="00056460" w:rsidP="00457A69">
      <w:pPr>
        <w:widowControl w:val="0"/>
        <w:numPr>
          <w:ilvl w:val="0"/>
          <w:numId w:val="69"/>
        </w:numPr>
        <w:tabs>
          <w:tab w:val="left" w:pos="633"/>
        </w:tabs>
        <w:autoSpaceDE w:val="0"/>
        <w:autoSpaceDN w:val="0"/>
        <w:spacing w:after="0" w:line="208" w:lineRule="auto"/>
        <w:ind w:right="341"/>
        <w:rPr>
          <w:rFonts w:ascii="Times New Roman" w:eastAsia="Arial" w:hAnsi="Times New Roman" w:cs="Times New Roman"/>
          <w:sz w:val="24"/>
          <w:szCs w:val="24"/>
        </w:rPr>
      </w:pPr>
      <w:r w:rsidRPr="00056460">
        <w:rPr>
          <w:rFonts w:ascii="Times New Roman" w:eastAsia="Arial" w:hAnsi="Times New Roman" w:cs="Times New Roman"/>
          <w:sz w:val="24"/>
          <w:szCs w:val="24"/>
        </w:rPr>
        <w:t>определять  валентность  и  степень  окисления  элементов   в</w:t>
      </w:r>
      <w:r w:rsidRPr="00056460">
        <w:rPr>
          <w:rFonts w:ascii="Times New Roman" w:eastAsia="Arial" w:hAnsi="Times New Roman" w:cs="Times New Roman"/>
          <w:spacing w:val="41"/>
          <w:sz w:val="24"/>
          <w:szCs w:val="24"/>
        </w:rPr>
        <w:t xml:space="preserve"> </w:t>
      </w:r>
      <w:r w:rsidRPr="00056460">
        <w:rPr>
          <w:rFonts w:ascii="Times New Roman" w:eastAsia="Arial" w:hAnsi="Times New Roman" w:cs="Times New Roman"/>
          <w:sz w:val="24"/>
          <w:szCs w:val="24"/>
        </w:rPr>
        <w:t xml:space="preserve">веществах; </w:t>
      </w:r>
    </w:p>
    <w:p w:rsidR="00056460" w:rsidRPr="00056460" w:rsidRDefault="00056460" w:rsidP="00457A69">
      <w:pPr>
        <w:widowControl w:val="0"/>
        <w:numPr>
          <w:ilvl w:val="0"/>
          <w:numId w:val="69"/>
        </w:numPr>
        <w:tabs>
          <w:tab w:val="left" w:pos="633"/>
        </w:tabs>
        <w:autoSpaceDE w:val="0"/>
        <w:autoSpaceDN w:val="0"/>
        <w:spacing w:after="0" w:line="208" w:lineRule="auto"/>
        <w:ind w:right="341"/>
        <w:rPr>
          <w:rFonts w:ascii="Times New Roman" w:eastAsia="Arial" w:hAnsi="Times New Roman" w:cs="Times New Roman"/>
          <w:sz w:val="24"/>
          <w:szCs w:val="24"/>
        </w:rPr>
      </w:pPr>
      <w:r w:rsidRPr="00056460">
        <w:rPr>
          <w:rFonts w:ascii="Times New Roman" w:eastAsia="Arial" w:hAnsi="Times New Roman" w:cs="Times New Roman"/>
          <w:w w:val="105"/>
          <w:sz w:val="24"/>
          <w:szCs w:val="24"/>
        </w:rPr>
        <w:t>составлять</w:t>
      </w:r>
      <w:r w:rsidRPr="00056460">
        <w:rPr>
          <w:rFonts w:ascii="Times New Roman" w:eastAsia="Arial" w:hAnsi="Times New Roman" w:cs="Times New Roman"/>
          <w:spacing w:val="-22"/>
          <w:w w:val="105"/>
          <w:sz w:val="24"/>
          <w:szCs w:val="24"/>
        </w:rPr>
        <w:t xml:space="preserve"> </w:t>
      </w:r>
      <w:r w:rsidRPr="00056460">
        <w:rPr>
          <w:rFonts w:ascii="Times New Roman" w:eastAsia="Arial" w:hAnsi="Times New Roman" w:cs="Times New Roman"/>
          <w:w w:val="105"/>
          <w:sz w:val="24"/>
          <w:szCs w:val="24"/>
        </w:rPr>
        <w:t>формулы</w:t>
      </w:r>
      <w:r w:rsidRPr="00056460">
        <w:rPr>
          <w:rFonts w:ascii="Times New Roman" w:eastAsia="Arial" w:hAnsi="Times New Roman" w:cs="Times New Roman"/>
          <w:spacing w:val="-22"/>
          <w:w w:val="105"/>
          <w:sz w:val="24"/>
          <w:szCs w:val="24"/>
        </w:rPr>
        <w:t xml:space="preserve"> </w:t>
      </w:r>
      <w:r w:rsidRPr="00056460">
        <w:rPr>
          <w:rFonts w:ascii="Times New Roman" w:eastAsia="Arial" w:hAnsi="Times New Roman" w:cs="Times New Roman"/>
          <w:w w:val="105"/>
          <w:sz w:val="24"/>
          <w:szCs w:val="24"/>
        </w:rPr>
        <w:t>неорганических</w:t>
      </w:r>
      <w:r w:rsidRPr="00056460">
        <w:rPr>
          <w:rFonts w:ascii="Times New Roman" w:eastAsia="Arial" w:hAnsi="Times New Roman" w:cs="Times New Roman"/>
          <w:spacing w:val="-22"/>
          <w:w w:val="105"/>
          <w:sz w:val="24"/>
          <w:szCs w:val="24"/>
        </w:rPr>
        <w:t xml:space="preserve"> </w:t>
      </w:r>
      <w:r w:rsidRPr="00056460">
        <w:rPr>
          <w:rFonts w:ascii="Times New Roman" w:eastAsia="Arial" w:hAnsi="Times New Roman" w:cs="Times New Roman"/>
          <w:w w:val="105"/>
          <w:sz w:val="24"/>
          <w:szCs w:val="24"/>
        </w:rPr>
        <w:t>соединений</w:t>
      </w:r>
      <w:r w:rsidRPr="00056460">
        <w:rPr>
          <w:rFonts w:ascii="Times New Roman" w:eastAsia="Arial" w:hAnsi="Times New Roman" w:cs="Times New Roman"/>
          <w:spacing w:val="-22"/>
          <w:w w:val="105"/>
          <w:sz w:val="24"/>
          <w:szCs w:val="24"/>
        </w:rPr>
        <w:t xml:space="preserve"> </w:t>
      </w:r>
      <w:r w:rsidRPr="00056460">
        <w:rPr>
          <w:rFonts w:ascii="Times New Roman" w:eastAsia="Arial" w:hAnsi="Times New Roman" w:cs="Times New Roman"/>
          <w:w w:val="105"/>
          <w:sz w:val="24"/>
          <w:szCs w:val="24"/>
        </w:rPr>
        <w:t>по</w:t>
      </w:r>
      <w:r w:rsidRPr="00056460">
        <w:rPr>
          <w:rFonts w:ascii="Times New Roman" w:eastAsia="Arial" w:hAnsi="Times New Roman" w:cs="Times New Roman"/>
          <w:spacing w:val="-22"/>
          <w:w w:val="105"/>
          <w:sz w:val="24"/>
          <w:szCs w:val="24"/>
        </w:rPr>
        <w:t xml:space="preserve"> </w:t>
      </w:r>
      <w:r w:rsidRPr="00056460">
        <w:rPr>
          <w:rFonts w:ascii="Times New Roman" w:eastAsia="Arial" w:hAnsi="Times New Roman" w:cs="Times New Roman"/>
          <w:w w:val="105"/>
          <w:sz w:val="24"/>
          <w:szCs w:val="24"/>
        </w:rPr>
        <w:t>валентностям</w:t>
      </w:r>
      <w:r w:rsidRPr="00056460">
        <w:rPr>
          <w:rFonts w:ascii="Times New Roman" w:eastAsia="Arial" w:hAnsi="Times New Roman" w:cs="Times New Roman"/>
          <w:spacing w:val="-9"/>
          <w:w w:val="105"/>
          <w:sz w:val="24"/>
          <w:szCs w:val="24"/>
        </w:rPr>
        <w:t xml:space="preserve"> </w:t>
      </w:r>
      <w:r w:rsidRPr="00056460">
        <w:rPr>
          <w:rFonts w:ascii="Times New Roman" w:eastAsia="Arial" w:hAnsi="Times New Roman" w:cs="Times New Roman"/>
          <w:w w:val="105"/>
          <w:sz w:val="24"/>
          <w:szCs w:val="24"/>
        </w:rPr>
        <w:t>и</w:t>
      </w:r>
      <w:r w:rsidRPr="00056460">
        <w:rPr>
          <w:rFonts w:ascii="Times New Roman" w:eastAsia="Arial" w:hAnsi="Times New Roman" w:cs="Times New Roman"/>
          <w:spacing w:val="-8"/>
          <w:w w:val="105"/>
          <w:sz w:val="24"/>
          <w:szCs w:val="24"/>
        </w:rPr>
        <w:t xml:space="preserve"> </w:t>
      </w:r>
      <w:r w:rsidRPr="00056460">
        <w:rPr>
          <w:rFonts w:ascii="Times New Roman" w:eastAsia="Arial" w:hAnsi="Times New Roman" w:cs="Times New Roman"/>
          <w:w w:val="105"/>
          <w:sz w:val="24"/>
          <w:szCs w:val="24"/>
        </w:rPr>
        <w:t>степеням</w:t>
      </w:r>
      <w:r w:rsidRPr="00056460">
        <w:rPr>
          <w:rFonts w:ascii="Times New Roman" w:eastAsia="Arial" w:hAnsi="Times New Roman" w:cs="Times New Roman"/>
          <w:spacing w:val="-8"/>
          <w:w w:val="105"/>
          <w:sz w:val="24"/>
          <w:szCs w:val="24"/>
        </w:rPr>
        <w:t xml:space="preserve"> </w:t>
      </w:r>
      <w:r w:rsidRPr="00056460">
        <w:rPr>
          <w:rFonts w:ascii="Times New Roman" w:eastAsia="Arial" w:hAnsi="Times New Roman" w:cs="Times New Roman"/>
          <w:w w:val="105"/>
          <w:sz w:val="24"/>
          <w:szCs w:val="24"/>
        </w:rPr>
        <w:t>окисления</w:t>
      </w:r>
      <w:r w:rsidRPr="00056460">
        <w:rPr>
          <w:rFonts w:ascii="Times New Roman" w:eastAsia="Arial" w:hAnsi="Times New Roman" w:cs="Times New Roman"/>
          <w:spacing w:val="-9"/>
          <w:w w:val="105"/>
          <w:sz w:val="24"/>
          <w:szCs w:val="24"/>
        </w:rPr>
        <w:t xml:space="preserve"> </w:t>
      </w:r>
      <w:r w:rsidRPr="00056460">
        <w:rPr>
          <w:rFonts w:ascii="Times New Roman" w:eastAsia="Arial" w:hAnsi="Times New Roman" w:cs="Times New Roman"/>
          <w:w w:val="105"/>
          <w:sz w:val="24"/>
          <w:szCs w:val="24"/>
        </w:rPr>
        <w:t>элементов,</w:t>
      </w:r>
      <w:r w:rsidRPr="00056460">
        <w:rPr>
          <w:rFonts w:ascii="Times New Roman" w:eastAsia="Arial" w:hAnsi="Times New Roman" w:cs="Times New Roman"/>
          <w:spacing w:val="-8"/>
          <w:w w:val="105"/>
          <w:sz w:val="24"/>
          <w:szCs w:val="24"/>
        </w:rPr>
        <w:t xml:space="preserve"> </w:t>
      </w:r>
      <w:r w:rsidRPr="00056460">
        <w:rPr>
          <w:rFonts w:ascii="Times New Roman" w:eastAsia="Arial" w:hAnsi="Times New Roman" w:cs="Times New Roman"/>
          <w:w w:val="105"/>
          <w:sz w:val="24"/>
          <w:szCs w:val="24"/>
        </w:rPr>
        <w:t>а</w:t>
      </w:r>
      <w:r w:rsidRPr="00056460">
        <w:rPr>
          <w:rFonts w:ascii="Times New Roman" w:eastAsia="Arial" w:hAnsi="Times New Roman" w:cs="Times New Roman"/>
          <w:spacing w:val="-8"/>
          <w:w w:val="105"/>
          <w:sz w:val="24"/>
          <w:szCs w:val="24"/>
        </w:rPr>
        <w:t xml:space="preserve"> </w:t>
      </w:r>
      <w:r w:rsidRPr="00056460">
        <w:rPr>
          <w:rFonts w:ascii="Times New Roman" w:eastAsia="Arial" w:hAnsi="Times New Roman" w:cs="Times New Roman"/>
          <w:w w:val="105"/>
          <w:sz w:val="24"/>
          <w:szCs w:val="24"/>
        </w:rPr>
        <w:t>также</w:t>
      </w:r>
      <w:r w:rsidRPr="00056460">
        <w:rPr>
          <w:rFonts w:ascii="Times New Roman" w:eastAsia="Arial" w:hAnsi="Times New Roman" w:cs="Times New Roman"/>
          <w:spacing w:val="-9"/>
          <w:w w:val="105"/>
          <w:sz w:val="24"/>
          <w:szCs w:val="24"/>
        </w:rPr>
        <w:t xml:space="preserve"> </w:t>
      </w:r>
      <w:r w:rsidRPr="00056460">
        <w:rPr>
          <w:rFonts w:ascii="Times New Roman" w:eastAsia="Arial" w:hAnsi="Times New Roman" w:cs="Times New Roman"/>
          <w:w w:val="105"/>
          <w:sz w:val="24"/>
          <w:szCs w:val="24"/>
        </w:rPr>
        <w:t>зарядам</w:t>
      </w:r>
      <w:r w:rsidRPr="00056460">
        <w:rPr>
          <w:rFonts w:ascii="Times New Roman" w:eastAsia="Arial" w:hAnsi="Times New Roman" w:cs="Times New Roman"/>
          <w:spacing w:val="-8"/>
          <w:w w:val="105"/>
          <w:sz w:val="24"/>
          <w:szCs w:val="24"/>
        </w:rPr>
        <w:t xml:space="preserve"> </w:t>
      </w:r>
      <w:r w:rsidRPr="00056460">
        <w:rPr>
          <w:rFonts w:ascii="Times New Roman" w:eastAsia="Arial" w:hAnsi="Times New Roman" w:cs="Times New Roman"/>
          <w:w w:val="105"/>
          <w:sz w:val="24"/>
          <w:szCs w:val="24"/>
        </w:rPr>
        <w:t xml:space="preserve">ионов, указанным в таблице растворимости </w:t>
      </w:r>
      <w:r w:rsidRPr="00056460">
        <w:rPr>
          <w:rFonts w:ascii="Times New Roman" w:eastAsia="Arial" w:hAnsi="Times New Roman" w:cs="Times New Roman"/>
          <w:spacing w:val="-3"/>
          <w:w w:val="105"/>
          <w:sz w:val="24"/>
          <w:szCs w:val="24"/>
        </w:rPr>
        <w:t xml:space="preserve">кислот, </w:t>
      </w:r>
      <w:r w:rsidRPr="00056460">
        <w:rPr>
          <w:rFonts w:ascii="Times New Roman" w:eastAsia="Arial" w:hAnsi="Times New Roman" w:cs="Times New Roman"/>
          <w:w w:val="105"/>
          <w:sz w:val="24"/>
          <w:szCs w:val="24"/>
        </w:rPr>
        <w:t>оснований</w:t>
      </w:r>
      <w:r w:rsidRPr="00056460">
        <w:rPr>
          <w:rFonts w:ascii="Times New Roman" w:eastAsia="Arial" w:hAnsi="Times New Roman" w:cs="Times New Roman"/>
          <w:spacing w:val="26"/>
          <w:w w:val="105"/>
          <w:sz w:val="24"/>
          <w:szCs w:val="24"/>
        </w:rPr>
        <w:t xml:space="preserve"> </w:t>
      </w:r>
      <w:r w:rsidRPr="00056460">
        <w:rPr>
          <w:rFonts w:ascii="Times New Roman" w:eastAsia="Arial" w:hAnsi="Times New Roman" w:cs="Times New Roman"/>
          <w:w w:val="105"/>
          <w:sz w:val="24"/>
          <w:szCs w:val="24"/>
        </w:rPr>
        <w:t>и</w:t>
      </w:r>
      <w:r w:rsidRPr="00056460">
        <w:rPr>
          <w:rFonts w:ascii="Times New Roman" w:eastAsia="Arial" w:hAnsi="Times New Roman" w:cs="Times New Roman"/>
          <w:spacing w:val="4"/>
          <w:w w:val="105"/>
          <w:sz w:val="24"/>
          <w:szCs w:val="24"/>
        </w:rPr>
        <w:t xml:space="preserve"> </w:t>
      </w:r>
      <w:r w:rsidRPr="00056460">
        <w:rPr>
          <w:rFonts w:ascii="Times New Roman" w:eastAsia="Arial" w:hAnsi="Times New Roman" w:cs="Times New Roman"/>
          <w:w w:val="105"/>
          <w:sz w:val="24"/>
          <w:szCs w:val="24"/>
        </w:rPr>
        <w:t>солей;</w:t>
      </w:r>
      <w:r w:rsidRPr="00056460">
        <w:rPr>
          <w:rFonts w:ascii="Times New Roman" w:eastAsia="Arial" w:hAnsi="Times New Roman" w:cs="Times New Roman"/>
          <w:spacing w:val="-1"/>
          <w:w w:val="99"/>
          <w:sz w:val="24"/>
          <w:szCs w:val="24"/>
        </w:rPr>
        <w:t xml:space="preserve"> </w:t>
      </w:r>
    </w:p>
    <w:p w:rsidR="00056460" w:rsidRPr="00056460" w:rsidRDefault="00056460" w:rsidP="00457A69">
      <w:pPr>
        <w:widowControl w:val="0"/>
        <w:numPr>
          <w:ilvl w:val="0"/>
          <w:numId w:val="69"/>
        </w:numPr>
        <w:tabs>
          <w:tab w:val="left" w:pos="633"/>
        </w:tabs>
        <w:autoSpaceDE w:val="0"/>
        <w:autoSpaceDN w:val="0"/>
        <w:spacing w:after="0" w:line="208" w:lineRule="auto"/>
        <w:ind w:right="341"/>
        <w:rPr>
          <w:rFonts w:ascii="Times New Roman" w:eastAsia="Arial" w:hAnsi="Times New Roman" w:cs="Times New Roman"/>
          <w:sz w:val="24"/>
          <w:szCs w:val="24"/>
        </w:rPr>
      </w:pPr>
      <w:r w:rsidRPr="00056460">
        <w:rPr>
          <w:rFonts w:ascii="Times New Roman" w:eastAsia="Arial" w:hAnsi="Times New Roman" w:cs="Times New Roman"/>
          <w:color w:val="666666"/>
          <w:w w:val="105"/>
          <w:position w:val="-2"/>
          <w:sz w:val="24"/>
          <w:szCs w:val="24"/>
        </w:rPr>
        <w:t xml:space="preserve"> </w:t>
      </w:r>
      <w:r w:rsidRPr="00056460">
        <w:rPr>
          <w:rFonts w:ascii="Times New Roman" w:eastAsia="Arial" w:hAnsi="Times New Roman" w:cs="Times New Roman"/>
          <w:spacing w:val="-5"/>
          <w:w w:val="105"/>
          <w:sz w:val="24"/>
          <w:szCs w:val="24"/>
        </w:rPr>
        <w:t xml:space="preserve">объяснять </w:t>
      </w:r>
      <w:r w:rsidRPr="00056460">
        <w:rPr>
          <w:rFonts w:ascii="Times New Roman" w:eastAsia="Arial" w:hAnsi="Times New Roman" w:cs="Times New Roman"/>
          <w:spacing w:val="-6"/>
          <w:w w:val="105"/>
          <w:sz w:val="24"/>
          <w:szCs w:val="24"/>
        </w:rPr>
        <w:t>закономерности изменения физических</w:t>
      </w:r>
      <w:r w:rsidRPr="00056460">
        <w:rPr>
          <w:rFonts w:ascii="Times New Roman" w:eastAsia="Arial" w:hAnsi="Times New Roman" w:cs="Times New Roman"/>
          <w:spacing w:val="6"/>
          <w:w w:val="105"/>
          <w:sz w:val="24"/>
          <w:szCs w:val="24"/>
        </w:rPr>
        <w:t xml:space="preserve"> </w:t>
      </w:r>
      <w:r w:rsidRPr="00056460">
        <w:rPr>
          <w:rFonts w:ascii="Times New Roman" w:eastAsia="Arial" w:hAnsi="Times New Roman" w:cs="Times New Roman"/>
          <w:w w:val="105"/>
          <w:sz w:val="24"/>
          <w:szCs w:val="24"/>
        </w:rPr>
        <w:t>и</w:t>
      </w:r>
      <w:r w:rsidRPr="00056460">
        <w:rPr>
          <w:rFonts w:ascii="Times New Roman" w:eastAsia="Arial" w:hAnsi="Times New Roman" w:cs="Times New Roman"/>
          <w:spacing w:val="27"/>
          <w:w w:val="105"/>
          <w:sz w:val="24"/>
          <w:szCs w:val="24"/>
        </w:rPr>
        <w:t xml:space="preserve"> </w:t>
      </w:r>
      <w:r w:rsidRPr="00056460">
        <w:rPr>
          <w:rFonts w:ascii="Times New Roman" w:eastAsia="Arial" w:hAnsi="Times New Roman" w:cs="Times New Roman"/>
          <w:spacing w:val="-6"/>
          <w:w w:val="105"/>
          <w:sz w:val="24"/>
          <w:szCs w:val="24"/>
        </w:rPr>
        <w:t>химиче</w:t>
      </w:r>
      <w:r w:rsidRPr="00056460">
        <w:rPr>
          <w:rFonts w:ascii="Times New Roman" w:eastAsia="Arial" w:hAnsi="Times New Roman" w:cs="Times New Roman"/>
          <w:spacing w:val="-5"/>
          <w:w w:val="105"/>
          <w:sz w:val="24"/>
          <w:szCs w:val="24"/>
        </w:rPr>
        <w:t>ских</w:t>
      </w:r>
      <w:r w:rsidRPr="00056460">
        <w:rPr>
          <w:rFonts w:ascii="Times New Roman" w:eastAsia="Arial" w:hAnsi="Times New Roman" w:cs="Times New Roman"/>
          <w:spacing w:val="-20"/>
          <w:w w:val="105"/>
          <w:sz w:val="24"/>
          <w:szCs w:val="24"/>
        </w:rPr>
        <w:t xml:space="preserve"> </w:t>
      </w:r>
      <w:r w:rsidRPr="00056460">
        <w:rPr>
          <w:rFonts w:ascii="Times New Roman" w:eastAsia="Arial" w:hAnsi="Times New Roman" w:cs="Times New Roman"/>
          <w:spacing w:val="-5"/>
          <w:w w:val="105"/>
          <w:sz w:val="24"/>
          <w:szCs w:val="24"/>
        </w:rPr>
        <w:t>свойств</w:t>
      </w:r>
      <w:r w:rsidRPr="00056460">
        <w:rPr>
          <w:rFonts w:ascii="Times New Roman" w:eastAsia="Arial" w:hAnsi="Times New Roman" w:cs="Times New Roman"/>
          <w:spacing w:val="-20"/>
          <w:w w:val="105"/>
          <w:sz w:val="24"/>
          <w:szCs w:val="24"/>
        </w:rPr>
        <w:t xml:space="preserve"> </w:t>
      </w:r>
      <w:r w:rsidRPr="00056460">
        <w:rPr>
          <w:rFonts w:ascii="Times New Roman" w:eastAsia="Arial" w:hAnsi="Times New Roman" w:cs="Times New Roman"/>
          <w:spacing w:val="-5"/>
          <w:w w:val="105"/>
          <w:sz w:val="24"/>
          <w:szCs w:val="24"/>
        </w:rPr>
        <w:t>простых</w:t>
      </w:r>
      <w:r w:rsidRPr="00056460">
        <w:rPr>
          <w:rFonts w:ascii="Times New Roman" w:eastAsia="Arial" w:hAnsi="Times New Roman" w:cs="Times New Roman"/>
          <w:spacing w:val="-20"/>
          <w:w w:val="105"/>
          <w:sz w:val="24"/>
          <w:szCs w:val="24"/>
        </w:rPr>
        <w:t xml:space="preserve"> </w:t>
      </w:r>
      <w:r w:rsidRPr="00056460">
        <w:rPr>
          <w:rFonts w:ascii="Times New Roman" w:eastAsia="Arial" w:hAnsi="Times New Roman" w:cs="Times New Roman"/>
          <w:spacing w:val="-5"/>
          <w:w w:val="105"/>
          <w:sz w:val="24"/>
          <w:szCs w:val="24"/>
        </w:rPr>
        <w:t>веществ</w:t>
      </w:r>
      <w:r w:rsidRPr="00056460">
        <w:rPr>
          <w:rFonts w:ascii="Times New Roman" w:eastAsia="Arial" w:hAnsi="Times New Roman" w:cs="Times New Roman"/>
          <w:spacing w:val="-19"/>
          <w:w w:val="105"/>
          <w:sz w:val="24"/>
          <w:szCs w:val="24"/>
        </w:rPr>
        <w:t xml:space="preserve"> </w:t>
      </w:r>
      <w:r w:rsidRPr="00056460">
        <w:rPr>
          <w:rFonts w:ascii="Times New Roman" w:eastAsia="Arial" w:hAnsi="Times New Roman" w:cs="Times New Roman"/>
          <w:spacing w:val="-6"/>
          <w:w w:val="105"/>
          <w:sz w:val="24"/>
          <w:szCs w:val="24"/>
        </w:rPr>
        <w:t>(металлов</w:t>
      </w:r>
      <w:r w:rsidRPr="00056460">
        <w:rPr>
          <w:rFonts w:ascii="Times New Roman" w:eastAsia="Arial" w:hAnsi="Times New Roman" w:cs="Times New Roman"/>
          <w:spacing w:val="-20"/>
          <w:w w:val="105"/>
          <w:sz w:val="24"/>
          <w:szCs w:val="24"/>
        </w:rPr>
        <w:t xml:space="preserve"> </w:t>
      </w:r>
      <w:r w:rsidRPr="00056460">
        <w:rPr>
          <w:rFonts w:ascii="Times New Roman" w:eastAsia="Arial" w:hAnsi="Times New Roman" w:cs="Times New Roman"/>
          <w:w w:val="105"/>
          <w:sz w:val="24"/>
          <w:szCs w:val="24"/>
        </w:rPr>
        <w:t>и</w:t>
      </w:r>
      <w:r w:rsidRPr="00056460">
        <w:rPr>
          <w:rFonts w:ascii="Times New Roman" w:eastAsia="Arial" w:hAnsi="Times New Roman" w:cs="Times New Roman"/>
          <w:spacing w:val="-20"/>
          <w:w w:val="105"/>
          <w:sz w:val="24"/>
          <w:szCs w:val="24"/>
        </w:rPr>
        <w:t xml:space="preserve"> </w:t>
      </w:r>
      <w:r w:rsidRPr="00056460">
        <w:rPr>
          <w:rFonts w:ascii="Times New Roman" w:eastAsia="Arial" w:hAnsi="Times New Roman" w:cs="Times New Roman"/>
          <w:spacing w:val="-6"/>
          <w:w w:val="105"/>
          <w:sz w:val="24"/>
          <w:szCs w:val="24"/>
        </w:rPr>
        <w:t>неметаллов)</w:t>
      </w:r>
      <w:r w:rsidRPr="00056460">
        <w:rPr>
          <w:rFonts w:ascii="Times New Roman" w:eastAsia="Arial" w:hAnsi="Times New Roman" w:cs="Times New Roman"/>
          <w:spacing w:val="-19"/>
          <w:w w:val="105"/>
          <w:sz w:val="24"/>
          <w:szCs w:val="24"/>
        </w:rPr>
        <w:t xml:space="preserve"> </w:t>
      </w:r>
      <w:r w:rsidRPr="00056460">
        <w:rPr>
          <w:rFonts w:ascii="Times New Roman" w:eastAsia="Arial" w:hAnsi="Times New Roman" w:cs="Times New Roman"/>
          <w:w w:val="105"/>
          <w:sz w:val="24"/>
          <w:szCs w:val="24"/>
        </w:rPr>
        <w:t>и</w:t>
      </w:r>
      <w:r w:rsidRPr="00056460">
        <w:rPr>
          <w:rFonts w:ascii="Times New Roman" w:eastAsia="Arial" w:hAnsi="Times New Roman" w:cs="Times New Roman"/>
          <w:spacing w:val="-20"/>
          <w:w w:val="105"/>
          <w:sz w:val="24"/>
          <w:szCs w:val="24"/>
        </w:rPr>
        <w:t xml:space="preserve"> </w:t>
      </w:r>
      <w:r w:rsidRPr="00056460">
        <w:rPr>
          <w:rFonts w:ascii="Times New Roman" w:eastAsia="Arial" w:hAnsi="Times New Roman" w:cs="Times New Roman"/>
          <w:spacing w:val="-3"/>
          <w:w w:val="105"/>
          <w:sz w:val="24"/>
          <w:szCs w:val="24"/>
        </w:rPr>
        <w:t>их</w:t>
      </w:r>
      <w:r w:rsidRPr="00056460">
        <w:rPr>
          <w:rFonts w:ascii="Times New Roman" w:eastAsia="Arial" w:hAnsi="Times New Roman" w:cs="Times New Roman"/>
          <w:spacing w:val="-20"/>
          <w:w w:val="105"/>
          <w:sz w:val="24"/>
          <w:szCs w:val="24"/>
        </w:rPr>
        <w:t xml:space="preserve"> </w:t>
      </w:r>
      <w:r w:rsidRPr="00056460">
        <w:rPr>
          <w:rFonts w:ascii="Times New Roman" w:eastAsia="Arial" w:hAnsi="Times New Roman" w:cs="Times New Roman"/>
          <w:spacing w:val="-6"/>
          <w:w w:val="105"/>
          <w:sz w:val="24"/>
          <w:szCs w:val="24"/>
        </w:rPr>
        <w:t>высших</w:t>
      </w:r>
    </w:p>
    <w:p w:rsidR="00056460" w:rsidRPr="00056460" w:rsidRDefault="00056460" w:rsidP="00457A69">
      <w:pPr>
        <w:widowControl w:val="0"/>
        <w:numPr>
          <w:ilvl w:val="0"/>
          <w:numId w:val="69"/>
        </w:numPr>
        <w:autoSpaceDE w:val="0"/>
        <w:autoSpaceDN w:val="0"/>
        <w:spacing w:before="11" w:after="0" w:line="218" w:lineRule="exact"/>
        <w:contextualSpacing/>
        <w:rPr>
          <w:rFonts w:ascii="Times New Roman" w:eastAsia="Arial" w:hAnsi="Times New Roman" w:cs="Times New Roman"/>
          <w:sz w:val="24"/>
          <w:szCs w:val="24"/>
        </w:rPr>
      </w:pPr>
      <w:r w:rsidRPr="00056460">
        <w:rPr>
          <w:rFonts w:ascii="Times New Roman" w:eastAsia="Arial" w:hAnsi="Times New Roman" w:cs="Times New Roman"/>
          <w:sz w:val="24"/>
          <w:szCs w:val="24"/>
        </w:rPr>
        <w:t>оксидов, образованных элементами второго и третьего периодов;</w:t>
      </w:r>
    </w:p>
    <w:p w:rsidR="00056460" w:rsidRPr="00056460" w:rsidRDefault="00056460" w:rsidP="00457A69">
      <w:pPr>
        <w:widowControl w:val="0"/>
        <w:numPr>
          <w:ilvl w:val="0"/>
          <w:numId w:val="69"/>
        </w:numPr>
        <w:tabs>
          <w:tab w:val="left" w:pos="633"/>
        </w:tabs>
        <w:autoSpaceDE w:val="0"/>
        <w:autoSpaceDN w:val="0"/>
        <w:spacing w:before="16" w:after="0" w:line="208" w:lineRule="auto"/>
        <w:ind w:right="341"/>
        <w:rPr>
          <w:rFonts w:ascii="Times New Roman" w:eastAsia="Arial" w:hAnsi="Times New Roman" w:cs="Times New Roman"/>
          <w:sz w:val="24"/>
          <w:szCs w:val="24"/>
        </w:rPr>
      </w:pPr>
      <w:r w:rsidRPr="00056460">
        <w:rPr>
          <w:rFonts w:ascii="Times New Roman" w:eastAsia="Arial" w:hAnsi="Times New Roman" w:cs="Times New Roman"/>
          <w:sz w:val="24"/>
          <w:szCs w:val="24"/>
        </w:rPr>
        <w:t xml:space="preserve">называть общие химические свойства,  характерные  </w:t>
      </w:r>
      <w:r w:rsidRPr="00056460">
        <w:rPr>
          <w:rFonts w:ascii="Times New Roman" w:eastAsia="Arial" w:hAnsi="Times New Roman" w:cs="Times New Roman"/>
          <w:spacing w:val="-4"/>
          <w:sz w:val="24"/>
          <w:szCs w:val="24"/>
        </w:rPr>
        <w:t xml:space="preserve">для </w:t>
      </w:r>
      <w:r w:rsidRPr="00056460">
        <w:rPr>
          <w:rFonts w:ascii="Times New Roman" w:eastAsia="Arial" w:hAnsi="Times New Roman" w:cs="Times New Roman"/>
          <w:sz w:val="24"/>
          <w:szCs w:val="24"/>
        </w:rPr>
        <w:t>групп оксидов: кислотных, основных,</w:t>
      </w:r>
      <w:r w:rsidRPr="00056460">
        <w:rPr>
          <w:rFonts w:ascii="Times New Roman" w:eastAsia="Arial" w:hAnsi="Times New Roman" w:cs="Times New Roman"/>
          <w:spacing w:val="38"/>
          <w:sz w:val="24"/>
          <w:szCs w:val="24"/>
        </w:rPr>
        <w:t xml:space="preserve"> </w:t>
      </w:r>
      <w:r w:rsidRPr="00056460">
        <w:rPr>
          <w:rFonts w:ascii="Times New Roman" w:eastAsia="Arial" w:hAnsi="Times New Roman" w:cs="Times New Roman"/>
          <w:sz w:val="24"/>
          <w:szCs w:val="24"/>
        </w:rPr>
        <w:t>амфотерных;</w:t>
      </w:r>
    </w:p>
    <w:p w:rsidR="00056460" w:rsidRPr="00056460" w:rsidRDefault="00056460" w:rsidP="00457A69">
      <w:pPr>
        <w:widowControl w:val="0"/>
        <w:numPr>
          <w:ilvl w:val="0"/>
          <w:numId w:val="69"/>
        </w:numPr>
        <w:tabs>
          <w:tab w:val="left" w:pos="633"/>
        </w:tabs>
        <w:autoSpaceDE w:val="0"/>
        <w:autoSpaceDN w:val="0"/>
        <w:spacing w:after="0" w:line="208" w:lineRule="auto"/>
        <w:ind w:right="341"/>
        <w:rPr>
          <w:rFonts w:ascii="Times New Roman" w:eastAsia="Arial" w:hAnsi="Times New Roman" w:cs="Times New Roman"/>
          <w:sz w:val="24"/>
          <w:szCs w:val="24"/>
        </w:rPr>
      </w:pPr>
      <w:r w:rsidRPr="00056460">
        <w:rPr>
          <w:rFonts w:ascii="Times New Roman" w:eastAsia="Arial" w:hAnsi="Times New Roman" w:cs="Times New Roman"/>
          <w:w w:val="105"/>
          <w:sz w:val="24"/>
          <w:szCs w:val="24"/>
        </w:rPr>
        <w:t xml:space="preserve">называть общие химические свойства, характерные </w:t>
      </w:r>
      <w:r w:rsidRPr="00056460">
        <w:rPr>
          <w:rFonts w:ascii="Times New Roman" w:eastAsia="Arial" w:hAnsi="Times New Roman" w:cs="Times New Roman"/>
          <w:spacing w:val="-4"/>
          <w:w w:val="105"/>
          <w:sz w:val="24"/>
          <w:szCs w:val="24"/>
        </w:rPr>
        <w:t xml:space="preserve">для </w:t>
      </w:r>
      <w:r w:rsidRPr="00056460">
        <w:rPr>
          <w:rFonts w:ascii="Times New Roman" w:eastAsia="Arial" w:hAnsi="Times New Roman" w:cs="Times New Roman"/>
          <w:w w:val="105"/>
          <w:sz w:val="24"/>
          <w:szCs w:val="24"/>
        </w:rPr>
        <w:t>каждого из классов неорганических веществ (кислот,</w:t>
      </w:r>
      <w:r w:rsidRPr="00056460">
        <w:rPr>
          <w:rFonts w:ascii="Times New Roman" w:eastAsia="Arial" w:hAnsi="Times New Roman" w:cs="Times New Roman"/>
          <w:spacing w:val="40"/>
          <w:w w:val="105"/>
          <w:sz w:val="24"/>
          <w:szCs w:val="24"/>
        </w:rPr>
        <w:t xml:space="preserve"> </w:t>
      </w:r>
      <w:r w:rsidRPr="00056460">
        <w:rPr>
          <w:rFonts w:ascii="Times New Roman" w:eastAsia="Arial" w:hAnsi="Times New Roman" w:cs="Times New Roman"/>
          <w:w w:val="105"/>
          <w:sz w:val="24"/>
          <w:szCs w:val="24"/>
        </w:rPr>
        <w:t>оснований,</w:t>
      </w:r>
    </w:p>
    <w:p w:rsidR="00056460" w:rsidRPr="00056460" w:rsidRDefault="00056460" w:rsidP="00457A69">
      <w:pPr>
        <w:widowControl w:val="0"/>
        <w:numPr>
          <w:ilvl w:val="0"/>
          <w:numId w:val="69"/>
        </w:numPr>
        <w:autoSpaceDE w:val="0"/>
        <w:autoSpaceDN w:val="0"/>
        <w:spacing w:before="9" w:after="0" w:line="218" w:lineRule="exact"/>
        <w:contextualSpacing/>
        <w:rPr>
          <w:rFonts w:ascii="Times New Roman" w:eastAsia="Arial" w:hAnsi="Times New Roman" w:cs="Times New Roman"/>
          <w:sz w:val="24"/>
          <w:szCs w:val="24"/>
        </w:rPr>
      </w:pPr>
      <w:r w:rsidRPr="00056460">
        <w:rPr>
          <w:rFonts w:ascii="Times New Roman" w:eastAsia="Arial" w:hAnsi="Times New Roman" w:cs="Times New Roman"/>
          <w:sz w:val="24"/>
          <w:szCs w:val="24"/>
        </w:rPr>
        <w:t>солей);</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w w:val="105"/>
          <w:sz w:val="24"/>
          <w:szCs w:val="24"/>
        </w:rPr>
        <w:t xml:space="preserve">приводить примеры реакций, подтверждающих химические свойства неорганических веществ: оксидов, </w:t>
      </w:r>
      <w:r w:rsidRPr="00056460">
        <w:rPr>
          <w:rFonts w:ascii="Times New Roman" w:eastAsia="Arial" w:hAnsi="Times New Roman" w:cs="Times New Roman"/>
          <w:spacing w:val="-3"/>
          <w:w w:val="105"/>
          <w:sz w:val="24"/>
          <w:szCs w:val="24"/>
        </w:rPr>
        <w:t xml:space="preserve">кислот,  </w:t>
      </w:r>
      <w:r w:rsidRPr="00056460">
        <w:rPr>
          <w:rFonts w:ascii="Times New Roman" w:eastAsia="Arial" w:hAnsi="Times New Roman" w:cs="Times New Roman"/>
          <w:w w:val="105"/>
          <w:sz w:val="24"/>
          <w:szCs w:val="24"/>
        </w:rPr>
        <w:t>оснований  и</w:t>
      </w:r>
      <w:r w:rsidRPr="00056460">
        <w:rPr>
          <w:rFonts w:ascii="Times New Roman" w:eastAsia="Arial" w:hAnsi="Times New Roman" w:cs="Times New Roman"/>
          <w:spacing w:val="38"/>
          <w:w w:val="105"/>
          <w:sz w:val="24"/>
          <w:szCs w:val="24"/>
        </w:rPr>
        <w:t xml:space="preserve"> </w:t>
      </w:r>
      <w:r w:rsidRPr="00056460">
        <w:rPr>
          <w:rFonts w:ascii="Times New Roman" w:eastAsia="Arial" w:hAnsi="Times New Roman" w:cs="Times New Roman"/>
          <w:w w:val="105"/>
          <w:sz w:val="24"/>
          <w:szCs w:val="24"/>
        </w:rPr>
        <w:t>солей;</w:t>
      </w:r>
    </w:p>
    <w:p w:rsidR="00056460" w:rsidRPr="00056460" w:rsidRDefault="00056460" w:rsidP="00457A69">
      <w:pPr>
        <w:widowControl w:val="0"/>
        <w:numPr>
          <w:ilvl w:val="0"/>
          <w:numId w:val="69"/>
        </w:numPr>
        <w:tabs>
          <w:tab w:val="left" w:pos="633"/>
        </w:tabs>
        <w:autoSpaceDE w:val="0"/>
        <w:autoSpaceDN w:val="0"/>
        <w:spacing w:before="7" w:after="0" w:line="208"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определять вещество-окислитель и вещество-восстановитель в окислительно-восстановительных</w:t>
      </w:r>
      <w:r w:rsidRPr="00056460">
        <w:rPr>
          <w:rFonts w:ascii="Times New Roman" w:eastAsia="Arial" w:hAnsi="Times New Roman" w:cs="Times New Roman"/>
          <w:spacing w:val="22"/>
          <w:sz w:val="24"/>
          <w:szCs w:val="24"/>
        </w:rPr>
        <w:t xml:space="preserve"> </w:t>
      </w:r>
      <w:r w:rsidRPr="00056460">
        <w:rPr>
          <w:rFonts w:ascii="Times New Roman" w:eastAsia="Arial" w:hAnsi="Times New Roman" w:cs="Times New Roman"/>
          <w:sz w:val="24"/>
          <w:szCs w:val="24"/>
        </w:rPr>
        <w:t>реакциях;</w:t>
      </w:r>
    </w:p>
    <w:p w:rsidR="00056460" w:rsidRPr="00056460" w:rsidRDefault="00056460" w:rsidP="00457A69">
      <w:pPr>
        <w:widowControl w:val="0"/>
        <w:numPr>
          <w:ilvl w:val="0"/>
          <w:numId w:val="69"/>
        </w:numPr>
        <w:tabs>
          <w:tab w:val="left" w:pos="633"/>
        </w:tabs>
        <w:autoSpaceDE w:val="0"/>
        <w:autoSpaceDN w:val="0"/>
        <w:spacing w:before="10" w:after="0" w:line="208"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составлять электронный баланс  (для  изученных  реакций)  по предложенным схемам</w:t>
      </w:r>
      <w:r w:rsidRPr="00056460">
        <w:rPr>
          <w:rFonts w:ascii="Times New Roman" w:eastAsia="Arial" w:hAnsi="Times New Roman" w:cs="Times New Roman"/>
          <w:spacing w:val="18"/>
          <w:sz w:val="24"/>
          <w:szCs w:val="24"/>
        </w:rPr>
        <w:t xml:space="preserve"> </w:t>
      </w:r>
      <w:r w:rsidRPr="00056460">
        <w:rPr>
          <w:rFonts w:ascii="Times New Roman" w:eastAsia="Arial" w:hAnsi="Times New Roman" w:cs="Times New Roman"/>
          <w:sz w:val="24"/>
          <w:szCs w:val="24"/>
        </w:rPr>
        <w:t>реакций;</w:t>
      </w:r>
    </w:p>
    <w:p w:rsidR="00056460" w:rsidRPr="00056460" w:rsidRDefault="00056460" w:rsidP="00457A69">
      <w:pPr>
        <w:widowControl w:val="0"/>
        <w:numPr>
          <w:ilvl w:val="0"/>
          <w:numId w:val="69"/>
        </w:numPr>
        <w:tabs>
          <w:tab w:val="left" w:pos="633"/>
        </w:tabs>
        <w:autoSpaceDE w:val="0"/>
        <w:autoSpaceDN w:val="0"/>
        <w:spacing w:before="11" w:after="0" w:line="208"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проводить лабораторные опыты, подтверждающие химические свойства основных классов неорганических</w:t>
      </w:r>
      <w:r w:rsidRPr="00056460">
        <w:rPr>
          <w:rFonts w:ascii="Times New Roman" w:eastAsia="Arial" w:hAnsi="Times New Roman" w:cs="Times New Roman"/>
          <w:spacing w:val="33"/>
          <w:sz w:val="24"/>
          <w:szCs w:val="24"/>
        </w:rPr>
        <w:t xml:space="preserve"> </w:t>
      </w:r>
      <w:r w:rsidRPr="00056460">
        <w:rPr>
          <w:rFonts w:ascii="Times New Roman" w:eastAsia="Arial" w:hAnsi="Times New Roman" w:cs="Times New Roman"/>
          <w:sz w:val="24"/>
          <w:szCs w:val="24"/>
        </w:rPr>
        <w:t>веществ;</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w:t>
      </w:r>
      <w:r w:rsidRPr="00056460">
        <w:rPr>
          <w:rFonts w:ascii="Times New Roman" w:eastAsia="Arial" w:hAnsi="Times New Roman" w:cs="Times New Roman"/>
          <w:spacing w:val="23"/>
          <w:sz w:val="24"/>
          <w:szCs w:val="24"/>
        </w:rPr>
        <w:t xml:space="preserve"> </w:t>
      </w:r>
      <w:r w:rsidRPr="00056460">
        <w:rPr>
          <w:rFonts w:ascii="Times New Roman" w:eastAsia="Arial" w:hAnsi="Times New Roman" w:cs="Times New Roman"/>
          <w:sz w:val="24"/>
          <w:szCs w:val="24"/>
        </w:rPr>
        <w:t>реакций.</w:t>
      </w:r>
    </w:p>
    <w:p w:rsidR="00056460" w:rsidRPr="00056460" w:rsidRDefault="00056460" w:rsidP="00056460">
      <w:pPr>
        <w:widowControl w:val="0"/>
        <w:autoSpaceDE w:val="0"/>
        <w:autoSpaceDN w:val="0"/>
        <w:spacing w:before="1" w:after="0" w:line="219" w:lineRule="exact"/>
        <w:ind w:left="720"/>
        <w:contextualSpacing/>
        <w:jc w:val="both"/>
        <w:rPr>
          <w:rFonts w:ascii="Times New Roman" w:eastAsia="Arial" w:hAnsi="Times New Roman" w:cs="Times New Roman"/>
          <w:sz w:val="24"/>
          <w:szCs w:val="24"/>
        </w:rPr>
      </w:pPr>
      <w:r w:rsidRPr="00056460">
        <w:rPr>
          <w:rFonts w:ascii="Times New Roman" w:eastAsia="Arial" w:hAnsi="Times New Roman" w:cs="Times New Roman"/>
          <w:i/>
          <w:w w:val="105"/>
          <w:sz w:val="24"/>
          <w:szCs w:val="24"/>
        </w:rPr>
        <w:t>Выпускник получит возможность научиться</w:t>
      </w:r>
      <w:r w:rsidRPr="00056460">
        <w:rPr>
          <w:rFonts w:ascii="Times New Roman" w:eastAsia="Arial" w:hAnsi="Times New Roman" w:cs="Times New Roman"/>
          <w:w w:val="105"/>
          <w:sz w:val="24"/>
          <w:szCs w:val="24"/>
        </w:rPr>
        <w:t>:</w:t>
      </w:r>
    </w:p>
    <w:p w:rsidR="00056460" w:rsidRPr="00056460" w:rsidRDefault="00056460" w:rsidP="00457A69">
      <w:pPr>
        <w:widowControl w:val="0"/>
        <w:numPr>
          <w:ilvl w:val="0"/>
          <w:numId w:val="69"/>
        </w:numPr>
        <w:tabs>
          <w:tab w:val="left" w:pos="633"/>
        </w:tabs>
        <w:autoSpaceDE w:val="0"/>
        <w:autoSpaceDN w:val="0"/>
        <w:spacing w:before="15" w:after="0" w:line="208"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i/>
          <w:w w:val="105"/>
          <w:sz w:val="24"/>
          <w:szCs w:val="24"/>
        </w:rPr>
        <w:t>прогнозировать химические свойства веществ на основе их состава и</w:t>
      </w:r>
      <w:r w:rsidRPr="00056460">
        <w:rPr>
          <w:rFonts w:ascii="Times New Roman" w:eastAsia="Arial" w:hAnsi="Times New Roman" w:cs="Times New Roman"/>
          <w:i/>
          <w:spacing w:val="3"/>
          <w:w w:val="105"/>
          <w:sz w:val="24"/>
          <w:szCs w:val="24"/>
        </w:rPr>
        <w:t xml:space="preserve"> </w:t>
      </w:r>
      <w:r w:rsidRPr="00056460">
        <w:rPr>
          <w:rFonts w:ascii="Times New Roman" w:eastAsia="Arial" w:hAnsi="Times New Roman" w:cs="Times New Roman"/>
          <w:i/>
          <w:w w:val="105"/>
          <w:sz w:val="24"/>
          <w:szCs w:val="24"/>
        </w:rPr>
        <w:t>строения</w:t>
      </w:r>
      <w:r w:rsidRPr="00056460">
        <w:rPr>
          <w:rFonts w:ascii="Times New Roman" w:eastAsia="Arial" w:hAnsi="Times New Roman" w:cs="Times New Roman"/>
          <w:w w:val="105"/>
          <w:sz w:val="24"/>
          <w:szCs w:val="24"/>
        </w:rPr>
        <w:t>;</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i/>
          <w:sz w:val="24"/>
          <w:szCs w:val="24"/>
        </w:rPr>
        <w:t>прогнозировать способность вещества проявлять окисли- тельные или восстановительные свойства с учётом степеней окисления элементов, входящих в его</w:t>
      </w:r>
      <w:r w:rsidRPr="00056460">
        <w:rPr>
          <w:rFonts w:ascii="Times New Roman" w:eastAsia="Arial" w:hAnsi="Times New Roman" w:cs="Times New Roman"/>
          <w:i/>
          <w:spacing w:val="5"/>
          <w:sz w:val="24"/>
          <w:szCs w:val="24"/>
        </w:rPr>
        <w:t xml:space="preserve"> </w:t>
      </w:r>
      <w:r w:rsidRPr="00056460">
        <w:rPr>
          <w:rFonts w:ascii="Times New Roman" w:eastAsia="Arial" w:hAnsi="Times New Roman" w:cs="Times New Roman"/>
          <w:i/>
          <w:sz w:val="24"/>
          <w:szCs w:val="24"/>
        </w:rPr>
        <w:t>состав</w:t>
      </w:r>
      <w:r w:rsidRPr="00056460">
        <w:rPr>
          <w:rFonts w:ascii="Times New Roman" w:eastAsia="Arial" w:hAnsi="Times New Roman" w:cs="Times New Roman"/>
          <w:sz w:val="24"/>
          <w:szCs w:val="24"/>
        </w:rPr>
        <w:t>;</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i/>
          <w:w w:val="105"/>
          <w:sz w:val="24"/>
          <w:szCs w:val="24"/>
        </w:rPr>
        <w:t xml:space="preserve">выявлять существование генетической связи </w:t>
      </w:r>
      <w:r w:rsidRPr="00056460">
        <w:rPr>
          <w:rFonts w:ascii="Times New Roman" w:eastAsia="Arial" w:hAnsi="Times New Roman" w:cs="Times New Roman"/>
          <w:i/>
          <w:spacing w:val="-6"/>
          <w:w w:val="105"/>
          <w:sz w:val="24"/>
          <w:szCs w:val="24"/>
        </w:rPr>
        <w:t xml:space="preserve">между </w:t>
      </w:r>
      <w:r w:rsidRPr="00056460">
        <w:rPr>
          <w:rFonts w:ascii="Times New Roman" w:eastAsia="Arial" w:hAnsi="Times New Roman" w:cs="Times New Roman"/>
          <w:i/>
          <w:w w:val="105"/>
          <w:sz w:val="24"/>
          <w:szCs w:val="24"/>
        </w:rPr>
        <w:t xml:space="preserve">веществами в ряду: простое вещество </w:t>
      </w:r>
      <w:r w:rsidRPr="00056460">
        <w:rPr>
          <w:rFonts w:ascii="Times New Roman" w:eastAsia="Arial" w:hAnsi="Times New Roman" w:cs="Times New Roman"/>
          <w:i/>
          <w:w w:val="110"/>
          <w:sz w:val="24"/>
          <w:szCs w:val="24"/>
        </w:rPr>
        <w:t xml:space="preserve">— </w:t>
      </w:r>
      <w:r w:rsidRPr="00056460">
        <w:rPr>
          <w:rFonts w:ascii="Times New Roman" w:eastAsia="Arial" w:hAnsi="Times New Roman" w:cs="Times New Roman"/>
          <w:i/>
          <w:w w:val="105"/>
          <w:sz w:val="24"/>
          <w:szCs w:val="24"/>
        </w:rPr>
        <w:t xml:space="preserve">оксид </w:t>
      </w:r>
      <w:r w:rsidRPr="00056460">
        <w:rPr>
          <w:rFonts w:ascii="Times New Roman" w:eastAsia="Arial" w:hAnsi="Times New Roman" w:cs="Times New Roman"/>
          <w:i/>
          <w:w w:val="110"/>
          <w:sz w:val="24"/>
          <w:szCs w:val="24"/>
        </w:rPr>
        <w:t xml:space="preserve">— </w:t>
      </w:r>
      <w:r w:rsidRPr="00056460">
        <w:rPr>
          <w:rFonts w:ascii="Times New Roman" w:eastAsia="Arial" w:hAnsi="Times New Roman" w:cs="Times New Roman"/>
          <w:i/>
          <w:w w:val="105"/>
          <w:sz w:val="24"/>
          <w:szCs w:val="24"/>
        </w:rPr>
        <w:t xml:space="preserve">кислота/ гидроксид </w:t>
      </w:r>
      <w:r w:rsidRPr="00056460">
        <w:rPr>
          <w:rFonts w:ascii="Times New Roman" w:eastAsia="Arial" w:hAnsi="Times New Roman" w:cs="Times New Roman"/>
          <w:i/>
          <w:w w:val="110"/>
          <w:sz w:val="24"/>
          <w:szCs w:val="24"/>
        </w:rPr>
        <w:t>—</w:t>
      </w:r>
      <w:r w:rsidRPr="00056460">
        <w:rPr>
          <w:rFonts w:ascii="Times New Roman" w:eastAsia="Arial" w:hAnsi="Times New Roman" w:cs="Times New Roman"/>
          <w:i/>
          <w:spacing w:val="-55"/>
          <w:w w:val="110"/>
          <w:sz w:val="24"/>
          <w:szCs w:val="24"/>
        </w:rPr>
        <w:t xml:space="preserve"> </w:t>
      </w:r>
      <w:r w:rsidRPr="00056460">
        <w:rPr>
          <w:rFonts w:ascii="Times New Roman" w:eastAsia="Arial" w:hAnsi="Times New Roman" w:cs="Times New Roman"/>
          <w:i/>
          <w:w w:val="105"/>
          <w:sz w:val="24"/>
          <w:szCs w:val="24"/>
        </w:rPr>
        <w:t>соль</w:t>
      </w:r>
      <w:r w:rsidRPr="00056460">
        <w:rPr>
          <w:rFonts w:ascii="Times New Roman" w:eastAsia="Arial" w:hAnsi="Times New Roman" w:cs="Times New Roman"/>
          <w:w w:val="105"/>
          <w:sz w:val="24"/>
          <w:szCs w:val="24"/>
        </w:rPr>
        <w:t>;</w:t>
      </w:r>
    </w:p>
    <w:p w:rsidR="00056460" w:rsidRPr="00056460" w:rsidRDefault="00056460" w:rsidP="00457A69">
      <w:pPr>
        <w:widowControl w:val="0"/>
        <w:numPr>
          <w:ilvl w:val="0"/>
          <w:numId w:val="69"/>
        </w:numPr>
        <w:tabs>
          <w:tab w:val="left" w:pos="633"/>
        </w:tabs>
        <w:autoSpaceDE w:val="0"/>
        <w:autoSpaceDN w:val="0"/>
        <w:spacing w:after="0" w:line="208"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i/>
          <w:w w:val="105"/>
          <w:sz w:val="24"/>
          <w:szCs w:val="24"/>
        </w:rPr>
        <w:t>характеризовать особые свойства концентрированных серной и азотной</w:t>
      </w:r>
      <w:r w:rsidRPr="00056460">
        <w:rPr>
          <w:rFonts w:ascii="Times New Roman" w:eastAsia="Arial" w:hAnsi="Times New Roman" w:cs="Times New Roman"/>
          <w:i/>
          <w:spacing w:val="1"/>
          <w:w w:val="105"/>
          <w:sz w:val="24"/>
          <w:szCs w:val="24"/>
        </w:rPr>
        <w:t xml:space="preserve"> </w:t>
      </w:r>
      <w:r w:rsidRPr="00056460">
        <w:rPr>
          <w:rFonts w:ascii="Times New Roman" w:eastAsia="Arial" w:hAnsi="Times New Roman" w:cs="Times New Roman"/>
          <w:i/>
          <w:w w:val="105"/>
          <w:sz w:val="24"/>
          <w:szCs w:val="24"/>
        </w:rPr>
        <w:t>кислот</w:t>
      </w:r>
      <w:r w:rsidRPr="00056460">
        <w:rPr>
          <w:rFonts w:ascii="Times New Roman" w:eastAsia="Arial" w:hAnsi="Times New Roman" w:cs="Times New Roman"/>
          <w:w w:val="105"/>
          <w:sz w:val="24"/>
          <w:szCs w:val="24"/>
        </w:rPr>
        <w:t>;</w:t>
      </w:r>
    </w:p>
    <w:p w:rsidR="00056460" w:rsidRPr="00056460" w:rsidRDefault="00056460" w:rsidP="00457A69">
      <w:pPr>
        <w:widowControl w:val="0"/>
        <w:numPr>
          <w:ilvl w:val="0"/>
          <w:numId w:val="69"/>
        </w:numPr>
        <w:tabs>
          <w:tab w:val="left" w:pos="633"/>
        </w:tabs>
        <w:autoSpaceDE w:val="0"/>
        <w:autoSpaceDN w:val="0"/>
        <w:spacing w:after="0" w:line="225"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i/>
          <w:sz w:val="24"/>
          <w:szCs w:val="24"/>
        </w:rPr>
        <w:t xml:space="preserve">приводить примеры уравнений реакций, лежащих в </w:t>
      </w:r>
      <w:r w:rsidRPr="00056460">
        <w:rPr>
          <w:rFonts w:ascii="Times New Roman" w:eastAsia="Arial" w:hAnsi="Times New Roman" w:cs="Times New Roman"/>
          <w:i/>
          <w:spacing w:val="-3"/>
          <w:sz w:val="24"/>
          <w:szCs w:val="24"/>
        </w:rPr>
        <w:t>осно</w:t>
      </w:r>
      <w:r w:rsidRPr="00056460">
        <w:rPr>
          <w:rFonts w:ascii="Times New Roman" w:eastAsia="Arial" w:hAnsi="Times New Roman" w:cs="Times New Roman"/>
          <w:i/>
          <w:sz w:val="24"/>
          <w:szCs w:val="24"/>
        </w:rPr>
        <w:t xml:space="preserve">ве промышленных способов получения аммиака, серной </w:t>
      </w:r>
      <w:r w:rsidRPr="00056460">
        <w:rPr>
          <w:rFonts w:ascii="Times New Roman" w:eastAsia="Arial" w:hAnsi="Times New Roman" w:cs="Times New Roman"/>
          <w:i/>
          <w:spacing w:val="-4"/>
          <w:sz w:val="24"/>
          <w:szCs w:val="24"/>
        </w:rPr>
        <w:t xml:space="preserve">кисло- </w:t>
      </w:r>
      <w:r w:rsidRPr="00056460">
        <w:rPr>
          <w:rFonts w:ascii="Times New Roman" w:eastAsia="Arial" w:hAnsi="Times New Roman" w:cs="Times New Roman"/>
          <w:i/>
          <w:sz w:val="24"/>
          <w:szCs w:val="24"/>
        </w:rPr>
        <w:t>ты, чугуна и</w:t>
      </w:r>
      <w:r w:rsidRPr="00056460">
        <w:rPr>
          <w:rFonts w:ascii="Times New Roman" w:eastAsia="Arial" w:hAnsi="Times New Roman" w:cs="Times New Roman"/>
          <w:i/>
          <w:spacing w:val="23"/>
          <w:sz w:val="24"/>
          <w:szCs w:val="24"/>
        </w:rPr>
        <w:t xml:space="preserve"> </w:t>
      </w:r>
      <w:r w:rsidRPr="00056460">
        <w:rPr>
          <w:rFonts w:ascii="Times New Roman" w:eastAsia="Arial" w:hAnsi="Times New Roman" w:cs="Times New Roman"/>
          <w:i/>
          <w:sz w:val="24"/>
          <w:szCs w:val="24"/>
        </w:rPr>
        <w:t>стали</w:t>
      </w:r>
      <w:r w:rsidRPr="00056460">
        <w:rPr>
          <w:rFonts w:ascii="Times New Roman" w:eastAsia="Arial" w:hAnsi="Times New Roman" w:cs="Times New Roman"/>
          <w:sz w:val="24"/>
          <w:szCs w:val="24"/>
        </w:rPr>
        <w:t>;</w:t>
      </w:r>
    </w:p>
    <w:p w:rsidR="00056460" w:rsidRPr="00056460" w:rsidRDefault="00056460" w:rsidP="00457A69">
      <w:pPr>
        <w:widowControl w:val="0"/>
        <w:numPr>
          <w:ilvl w:val="0"/>
          <w:numId w:val="69"/>
        </w:numPr>
        <w:tabs>
          <w:tab w:val="left" w:pos="633"/>
        </w:tabs>
        <w:autoSpaceDE w:val="0"/>
        <w:autoSpaceDN w:val="0"/>
        <w:spacing w:after="0" w:line="208" w:lineRule="auto"/>
        <w:ind w:right="341"/>
        <w:jc w:val="both"/>
        <w:rPr>
          <w:rFonts w:ascii="Times New Roman" w:eastAsia="Arial" w:hAnsi="Times New Roman" w:cs="Times New Roman"/>
          <w:sz w:val="24"/>
          <w:szCs w:val="24"/>
        </w:rPr>
      </w:pPr>
      <w:r w:rsidRPr="00056460">
        <w:rPr>
          <w:rFonts w:ascii="Times New Roman" w:eastAsia="Arial" w:hAnsi="Times New Roman" w:cs="Times New Roman"/>
          <w:i/>
          <w:sz w:val="24"/>
          <w:szCs w:val="24"/>
        </w:rPr>
        <w:t>описывать физические и химические процессы, являющи</w:t>
      </w:r>
      <w:r w:rsidRPr="00056460">
        <w:rPr>
          <w:rFonts w:ascii="Times New Roman" w:eastAsia="Arial" w:hAnsi="Times New Roman" w:cs="Times New Roman"/>
          <w:i/>
          <w:spacing w:val="-3"/>
          <w:sz w:val="24"/>
          <w:szCs w:val="24"/>
        </w:rPr>
        <w:t xml:space="preserve">еся </w:t>
      </w:r>
      <w:r w:rsidRPr="00056460">
        <w:rPr>
          <w:rFonts w:ascii="Times New Roman" w:eastAsia="Arial" w:hAnsi="Times New Roman" w:cs="Times New Roman"/>
          <w:i/>
          <w:sz w:val="24"/>
          <w:szCs w:val="24"/>
        </w:rPr>
        <w:t>частью круговорота веществ в</w:t>
      </w:r>
      <w:r w:rsidRPr="00056460">
        <w:rPr>
          <w:rFonts w:ascii="Times New Roman" w:eastAsia="Arial" w:hAnsi="Times New Roman" w:cs="Times New Roman"/>
          <w:i/>
          <w:spacing w:val="14"/>
          <w:sz w:val="24"/>
          <w:szCs w:val="24"/>
        </w:rPr>
        <w:t xml:space="preserve"> </w:t>
      </w:r>
      <w:r w:rsidRPr="00056460">
        <w:rPr>
          <w:rFonts w:ascii="Times New Roman" w:eastAsia="Arial" w:hAnsi="Times New Roman" w:cs="Times New Roman"/>
          <w:i/>
          <w:sz w:val="24"/>
          <w:szCs w:val="24"/>
        </w:rPr>
        <w:t>природе</w:t>
      </w:r>
      <w:r w:rsidRPr="00056460">
        <w:rPr>
          <w:rFonts w:ascii="Times New Roman" w:eastAsia="Arial" w:hAnsi="Times New Roman" w:cs="Times New Roman"/>
          <w:sz w:val="24"/>
          <w:szCs w:val="24"/>
        </w:rPr>
        <w:t>;</w:t>
      </w:r>
    </w:p>
    <w:p w:rsidR="00133621" w:rsidRPr="00BF3698" w:rsidRDefault="00056460" w:rsidP="00BF3698">
      <w:pPr>
        <w:numPr>
          <w:ilvl w:val="0"/>
          <w:numId w:val="69"/>
        </w:numPr>
        <w:contextualSpacing/>
        <w:rPr>
          <w:rFonts w:ascii="Times New Roman" w:hAnsi="Times New Roman" w:cs="Times New Roman"/>
          <w:sz w:val="24"/>
          <w:szCs w:val="24"/>
        </w:rPr>
      </w:pPr>
      <w:r w:rsidRPr="00056460">
        <w:rPr>
          <w:rFonts w:ascii="Times New Roman" w:eastAsia="Arial" w:hAnsi="Times New Roman" w:cs="Times New Roman"/>
          <w:i/>
          <w:spacing w:val="-3"/>
          <w:sz w:val="24"/>
          <w:szCs w:val="24"/>
        </w:rPr>
        <w:t xml:space="preserve">организовывать </w:t>
      </w:r>
      <w:r w:rsidRPr="00056460">
        <w:rPr>
          <w:rFonts w:ascii="Times New Roman" w:eastAsia="Arial" w:hAnsi="Times New Roman" w:cs="Times New Roman"/>
          <w:i/>
          <w:sz w:val="24"/>
          <w:szCs w:val="24"/>
        </w:rPr>
        <w:t xml:space="preserve">и </w:t>
      </w:r>
      <w:r w:rsidRPr="00056460">
        <w:rPr>
          <w:rFonts w:ascii="Times New Roman" w:eastAsia="Arial" w:hAnsi="Times New Roman" w:cs="Times New Roman"/>
          <w:i/>
          <w:spacing w:val="-4"/>
          <w:sz w:val="24"/>
          <w:szCs w:val="24"/>
        </w:rPr>
        <w:t xml:space="preserve">осуществлять </w:t>
      </w:r>
      <w:r w:rsidRPr="00056460">
        <w:rPr>
          <w:rFonts w:ascii="Times New Roman" w:eastAsia="Arial" w:hAnsi="Times New Roman" w:cs="Times New Roman"/>
          <w:i/>
          <w:spacing w:val="-3"/>
          <w:sz w:val="24"/>
          <w:szCs w:val="24"/>
        </w:rPr>
        <w:t xml:space="preserve">проекты </w:t>
      </w:r>
      <w:r w:rsidRPr="00056460">
        <w:rPr>
          <w:rFonts w:ascii="Times New Roman" w:eastAsia="Arial" w:hAnsi="Times New Roman" w:cs="Times New Roman"/>
          <w:i/>
          <w:sz w:val="24"/>
          <w:szCs w:val="24"/>
        </w:rPr>
        <w:t xml:space="preserve">по </w:t>
      </w:r>
      <w:r w:rsidRPr="00056460">
        <w:rPr>
          <w:rFonts w:ascii="Times New Roman" w:eastAsia="Arial" w:hAnsi="Times New Roman" w:cs="Times New Roman"/>
          <w:i/>
          <w:spacing w:val="-4"/>
          <w:sz w:val="24"/>
          <w:szCs w:val="24"/>
        </w:rPr>
        <w:t xml:space="preserve">исследованию свойств </w:t>
      </w:r>
      <w:r w:rsidRPr="00056460">
        <w:rPr>
          <w:rFonts w:ascii="Times New Roman" w:eastAsia="Arial" w:hAnsi="Times New Roman" w:cs="Times New Roman"/>
          <w:i/>
          <w:spacing w:val="-3"/>
          <w:sz w:val="24"/>
          <w:szCs w:val="24"/>
        </w:rPr>
        <w:t xml:space="preserve">веществ, имеющих важное </w:t>
      </w:r>
      <w:r w:rsidRPr="00056460">
        <w:rPr>
          <w:rFonts w:ascii="Times New Roman" w:eastAsia="Arial" w:hAnsi="Times New Roman" w:cs="Times New Roman"/>
          <w:i/>
          <w:spacing w:val="-4"/>
          <w:sz w:val="24"/>
          <w:szCs w:val="24"/>
        </w:rPr>
        <w:t>практическое</w:t>
      </w:r>
      <w:r w:rsidRPr="00056460">
        <w:rPr>
          <w:rFonts w:ascii="Times New Roman" w:eastAsia="Arial" w:hAnsi="Times New Roman" w:cs="Times New Roman"/>
          <w:i/>
          <w:spacing w:val="19"/>
          <w:sz w:val="24"/>
          <w:szCs w:val="24"/>
        </w:rPr>
        <w:t xml:space="preserve"> </w:t>
      </w:r>
      <w:r w:rsidRPr="00056460">
        <w:rPr>
          <w:rFonts w:ascii="Times New Roman" w:eastAsia="Arial" w:hAnsi="Times New Roman" w:cs="Times New Roman"/>
          <w:i/>
          <w:spacing w:val="-3"/>
          <w:sz w:val="24"/>
          <w:szCs w:val="24"/>
        </w:rPr>
        <w:t>значение</w:t>
      </w:r>
    </w:p>
    <w:p w:rsidR="00BF3698" w:rsidRDefault="00BF3698" w:rsidP="00695A7B">
      <w:pPr>
        <w:spacing w:after="0" w:line="240" w:lineRule="auto"/>
        <w:rPr>
          <w:rFonts w:ascii="Times New Roman" w:hAnsi="Times New Roman" w:cs="Times New Roman"/>
          <w:sz w:val="24"/>
          <w:szCs w:val="24"/>
        </w:rPr>
      </w:pPr>
    </w:p>
    <w:p w:rsidR="00786D63" w:rsidRDefault="00695A7B" w:rsidP="00786D63">
      <w:pPr>
        <w:spacing w:after="0" w:line="240" w:lineRule="auto"/>
        <w:ind w:firstLine="454"/>
        <w:jc w:val="center"/>
        <w:outlineLvl w:val="0"/>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1.2.5.15</w:t>
      </w:r>
      <w:r w:rsidR="00786D63" w:rsidRPr="00786D63">
        <w:rPr>
          <w:rFonts w:ascii="Times New Roman" w:eastAsia="Times New Roman" w:hAnsi="Times New Roman" w:cs="Times New Roman"/>
          <w:b/>
          <w:sz w:val="24"/>
          <w:szCs w:val="24"/>
          <w:lang w:bidi="en-US"/>
        </w:rPr>
        <w:t>. Биология</w:t>
      </w:r>
    </w:p>
    <w:p w:rsidR="00A14825" w:rsidRPr="00A14825" w:rsidRDefault="00A14825" w:rsidP="00A14825">
      <w:pPr>
        <w:widowControl w:val="0"/>
        <w:spacing w:after="0" w:line="240" w:lineRule="auto"/>
        <w:jc w:val="both"/>
        <w:rPr>
          <w:rFonts w:ascii="Times New Roman" w:eastAsia="Calibri" w:hAnsi="Times New Roman" w:cs="Times New Roman"/>
          <w:i/>
          <w:sz w:val="24"/>
          <w:szCs w:val="24"/>
        </w:rPr>
      </w:pPr>
      <w:r w:rsidRPr="00A14825">
        <w:rPr>
          <w:rFonts w:ascii="Times New Roman" w:eastAsia="Calibri" w:hAnsi="Times New Roman" w:cs="Times New Roman"/>
          <w:b/>
          <w:i/>
          <w:sz w:val="24"/>
          <w:szCs w:val="24"/>
        </w:rPr>
        <w:t xml:space="preserve">Выпускник научится: </w:t>
      </w:r>
    </w:p>
    <w:p w:rsidR="00A14825" w:rsidRPr="00A14825" w:rsidRDefault="00A14825" w:rsidP="00A14825">
      <w:pPr>
        <w:widowControl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 xml:space="preserve">- характеризовать общие биологические закономерности, их практическую значимость; </w:t>
      </w:r>
    </w:p>
    <w:p w:rsidR="00A14825" w:rsidRPr="00A14825" w:rsidRDefault="00A14825" w:rsidP="00A14825">
      <w:pPr>
        <w:widowControl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 xml:space="preserve">- применять методы биологической науки для изучения общих биологических закономерностей: </w:t>
      </w:r>
    </w:p>
    <w:p w:rsidR="00A14825" w:rsidRPr="00A14825" w:rsidRDefault="00A14825" w:rsidP="00A14825">
      <w:pPr>
        <w:widowControl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наблюдать и описывать клетки на готовых микропрепаратах, экосистемы своей местности;</w:t>
      </w:r>
    </w:p>
    <w:p w:rsidR="00A14825" w:rsidRPr="00A14825" w:rsidRDefault="00A14825" w:rsidP="00A14825">
      <w:pPr>
        <w:widowControl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 xml:space="preserve"> - использовать составляющие проектной и исследовательской деятельности по изучению общих биологических закономерностей, свойственных живой природе; </w:t>
      </w:r>
    </w:p>
    <w:p w:rsidR="00A14825" w:rsidRPr="00A14825" w:rsidRDefault="00A14825" w:rsidP="00A14825">
      <w:pPr>
        <w:widowControl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 xml:space="preserve">- приводить доказательства необходимости защиты окружающей среды; </w:t>
      </w:r>
    </w:p>
    <w:p w:rsidR="00A14825" w:rsidRPr="00A14825" w:rsidRDefault="00A14825" w:rsidP="00A14825">
      <w:pPr>
        <w:widowControl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 выделять отличительные признаки живых организмов; существенные признаки живых организмов; существенные признаки биологических систем и биологических процессов;</w:t>
      </w:r>
    </w:p>
    <w:p w:rsidR="00A14825" w:rsidRPr="00A14825" w:rsidRDefault="00A14825" w:rsidP="00A14825">
      <w:pPr>
        <w:widowControl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 xml:space="preserve"> - ориентироваться в системе познавательных ценностей; </w:t>
      </w:r>
    </w:p>
    <w:p w:rsidR="00A14825" w:rsidRPr="00A14825" w:rsidRDefault="00A14825" w:rsidP="00A14825">
      <w:pPr>
        <w:widowControl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 xml:space="preserve">- оценивать информацию о деятельности человека в природе, получаемую из разных источников; </w:t>
      </w:r>
    </w:p>
    <w:p w:rsidR="00A14825" w:rsidRPr="00A14825" w:rsidRDefault="00A14825" w:rsidP="00A14825">
      <w:pPr>
        <w:widowControl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 xml:space="preserve"> - анализировать и оценивать последствия деятельности человека в природе. </w:t>
      </w:r>
    </w:p>
    <w:p w:rsidR="00A14825" w:rsidRPr="00A14825" w:rsidRDefault="00A14825" w:rsidP="00A14825">
      <w:pPr>
        <w:widowControl w:val="0"/>
        <w:spacing w:after="0" w:line="240" w:lineRule="auto"/>
        <w:jc w:val="both"/>
        <w:rPr>
          <w:rFonts w:ascii="Times New Roman" w:eastAsia="Calibri" w:hAnsi="Times New Roman" w:cs="Times New Roman"/>
          <w:b/>
          <w:i/>
          <w:sz w:val="24"/>
          <w:szCs w:val="24"/>
        </w:rPr>
      </w:pPr>
      <w:r w:rsidRPr="00A14825">
        <w:rPr>
          <w:rFonts w:ascii="Times New Roman" w:eastAsia="Calibri" w:hAnsi="Times New Roman" w:cs="Times New Roman"/>
          <w:b/>
          <w:i/>
          <w:sz w:val="24"/>
          <w:szCs w:val="24"/>
        </w:rPr>
        <w:t xml:space="preserve">Выпускник получит возможность научиться: </w:t>
      </w:r>
    </w:p>
    <w:p w:rsidR="00A14825" w:rsidRPr="00A14825" w:rsidRDefault="00A14825" w:rsidP="00A14825">
      <w:pPr>
        <w:widowControl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 выдвигать гипотезы о возможных последствиях деятельности человека в экосистемах и биосфере;</w:t>
      </w:r>
    </w:p>
    <w:p w:rsidR="00695A7B" w:rsidRPr="00AB16F7" w:rsidRDefault="00A14825" w:rsidP="00AB16F7">
      <w:pPr>
        <w:widowControl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 xml:space="preserve"> - аргументировать свою точку зрения в ходе дискуссии по обсуждению глобальных экологических проблем.</w:t>
      </w:r>
    </w:p>
    <w:p w:rsidR="00944B5B" w:rsidRPr="00944B5B" w:rsidRDefault="00695A7B" w:rsidP="00944B5B">
      <w:pPr>
        <w:spacing w:after="0" w:line="240" w:lineRule="auto"/>
        <w:ind w:firstLine="454"/>
        <w:jc w:val="center"/>
        <w:outlineLvl w:val="0"/>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1.2.5.16</w:t>
      </w:r>
      <w:r w:rsidR="00944B5B" w:rsidRPr="00944B5B">
        <w:rPr>
          <w:rFonts w:ascii="Times New Roman" w:eastAsia="Times New Roman" w:hAnsi="Times New Roman" w:cs="Times New Roman"/>
          <w:b/>
          <w:sz w:val="24"/>
          <w:szCs w:val="24"/>
          <w:lang w:bidi="en-US"/>
        </w:rPr>
        <w:t>. Музыка</w:t>
      </w:r>
    </w:p>
    <w:p w:rsidR="004E6686" w:rsidRPr="004E6686" w:rsidRDefault="004E6686" w:rsidP="004E668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b/>
          <w:bCs/>
          <w:color w:val="000000"/>
          <w:sz w:val="24"/>
          <w:szCs w:val="24"/>
          <w:lang w:eastAsia="ru-RU"/>
        </w:rPr>
        <w:t>Музыка как вид искусства</w:t>
      </w:r>
    </w:p>
    <w:p w:rsidR="004E6686" w:rsidRPr="004E6686" w:rsidRDefault="004E6686" w:rsidP="004E6686">
      <w:pPr>
        <w:shd w:val="clear" w:color="auto" w:fill="FFFFFF"/>
        <w:spacing w:after="0" w:line="240" w:lineRule="auto"/>
        <w:ind w:firstLine="454"/>
        <w:jc w:val="both"/>
        <w:rPr>
          <w:rFonts w:ascii="Times New Roman" w:eastAsia="Times New Roman" w:hAnsi="Times New Roman" w:cs="Times New Roman"/>
          <w:b/>
          <w:color w:val="000000"/>
          <w:sz w:val="24"/>
          <w:szCs w:val="24"/>
          <w:lang w:eastAsia="ru-RU"/>
        </w:rPr>
      </w:pPr>
      <w:r w:rsidRPr="004E6686">
        <w:rPr>
          <w:rFonts w:ascii="Times New Roman" w:eastAsia="Times New Roman" w:hAnsi="Times New Roman" w:cs="Times New Roman"/>
          <w:b/>
          <w:iCs/>
          <w:color w:val="000000"/>
          <w:sz w:val="24"/>
          <w:szCs w:val="24"/>
          <w:lang w:eastAsia="ru-RU"/>
        </w:rPr>
        <w:t>Выпускник научится:</w:t>
      </w:r>
    </w:p>
    <w:p w:rsidR="004E6686" w:rsidRPr="004E6686" w:rsidRDefault="004E6686" w:rsidP="00457A69">
      <w:pPr>
        <w:numPr>
          <w:ilvl w:val="0"/>
          <w:numId w:val="7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понимать взаимодействие музыки с другими видами искусства на основе осознания специфики языка каждого из них (музыки, литературы, изобразительного искусства, театра, кино и др.);</w:t>
      </w:r>
    </w:p>
    <w:p w:rsidR="004E6686" w:rsidRPr="004E6686" w:rsidRDefault="004E6686" w:rsidP="00457A69">
      <w:pPr>
        <w:numPr>
          <w:ilvl w:val="0"/>
          <w:numId w:val="7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находить ассоциативные связи между художественными образами музыки и других видов искусства;</w:t>
      </w:r>
    </w:p>
    <w:p w:rsidR="004E6686" w:rsidRPr="004E6686" w:rsidRDefault="004E6686" w:rsidP="00457A69">
      <w:pPr>
        <w:numPr>
          <w:ilvl w:val="0"/>
          <w:numId w:val="7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размышлять о знакомом музыкальном произведении, высказывать суждение об основной идее, о средствах и формах ее воплощения;</w:t>
      </w:r>
    </w:p>
    <w:p w:rsidR="004E6686" w:rsidRPr="004E6686" w:rsidRDefault="004E6686" w:rsidP="00457A69">
      <w:pPr>
        <w:numPr>
          <w:ilvl w:val="0"/>
          <w:numId w:val="7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творчески интерпретировать содержание музыкального произведения в пении, музыкально- ритмическом движении, поэтическом слове, изобразительной деятельности;</w:t>
      </w:r>
    </w:p>
    <w:p w:rsidR="004E6686" w:rsidRPr="004E6686" w:rsidRDefault="004E6686" w:rsidP="00457A69">
      <w:pPr>
        <w:numPr>
          <w:ilvl w:val="0"/>
          <w:numId w:val="7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участвовать в коллективной исполнительской деятельности (пении, пластическом интонировании, импровизации, игре на инструментах);</w:t>
      </w:r>
    </w:p>
    <w:p w:rsidR="004E6686" w:rsidRPr="004E6686" w:rsidRDefault="004E6686" w:rsidP="00457A69">
      <w:pPr>
        <w:numPr>
          <w:ilvl w:val="0"/>
          <w:numId w:val="7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передавать свои музыкальные впечатления в устной и письменной форме.</w:t>
      </w:r>
    </w:p>
    <w:p w:rsidR="004E6686" w:rsidRPr="004E6686" w:rsidRDefault="004E6686" w:rsidP="004E6686">
      <w:pPr>
        <w:shd w:val="clear" w:color="auto" w:fill="FFFFFF"/>
        <w:spacing w:after="0" w:line="240" w:lineRule="auto"/>
        <w:ind w:firstLine="454"/>
        <w:jc w:val="both"/>
        <w:rPr>
          <w:rFonts w:ascii="Times New Roman" w:eastAsia="Times New Roman" w:hAnsi="Times New Roman" w:cs="Times New Roman"/>
          <w:b/>
          <w:color w:val="000000"/>
          <w:sz w:val="24"/>
          <w:szCs w:val="24"/>
          <w:lang w:eastAsia="ru-RU"/>
        </w:rPr>
      </w:pPr>
      <w:r w:rsidRPr="004E6686">
        <w:rPr>
          <w:rFonts w:ascii="Times New Roman" w:eastAsia="Times New Roman" w:hAnsi="Times New Roman" w:cs="Times New Roman"/>
          <w:b/>
          <w:iCs/>
          <w:color w:val="000000"/>
          <w:sz w:val="24"/>
          <w:szCs w:val="24"/>
          <w:lang w:eastAsia="ru-RU"/>
        </w:rPr>
        <w:t>Выпускник получит возможность научиться:</w:t>
      </w:r>
    </w:p>
    <w:p w:rsidR="004E6686" w:rsidRPr="004E6686" w:rsidRDefault="004E6686" w:rsidP="00457A69">
      <w:pPr>
        <w:numPr>
          <w:ilvl w:val="0"/>
          <w:numId w:val="71"/>
        </w:numPr>
        <w:shd w:val="clear" w:color="auto" w:fill="FFFFFF"/>
        <w:spacing w:after="0" w:line="240" w:lineRule="auto"/>
        <w:ind w:right="10"/>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   развивать умения и навыки музыкально-эстетического самообразования: формировать фонотеки, библиотеки, видеотеки;</w:t>
      </w:r>
    </w:p>
    <w:p w:rsidR="004E6686" w:rsidRPr="004E6686" w:rsidRDefault="004E6686" w:rsidP="00457A69">
      <w:pPr>
        <w:numPr>
          <w:ilvl w:val="0"/>
          <w:numId w:val="71"/>
        </w:numPr>
        <w:shd w:val="clear" w:color="auto" w:fill="FFFFFF"/>
        <w:spacing w:after="0" w:line="240" w:lineRule="auto"/>
        <w:ind w:right="1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   проявлять творческую инициативу, участвуя в музыкально-эстетической жизни класса, школы;</w:t>
      </w:r>
    </w:p>
    <w:p w:rsidR="004E6686" w:rsidRPr="004E6686" w:rsidRDefault="004E6686" w:rsidP="00457A69">
      <w:pPr>
        <w:numPr>
          <w:ilvl w:val="0"/>
          <w:numId w:val="7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импровизировать в пении, игре, пластике;</w:t>
      </w:r>
    </w:p>
    <w:p w:rsidR="004E6686" w:rsidRPr="004E6686" w:rsidRDefault="004E6686" w:rsidP="00457A69">
      <w:pPr>
        <w:numPr>
          <w:ilvl w:val="0"/>
          <w:numId w:val="7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проявлять эмоциональную отзывчивость, личностное отношение к музыкальным произведениям при их восприятии и исполнении.</w:t>
      </w:r>
    </w:p>
    <w:p w:rsidR="004E6686" w:rsidRPr="004E6686" w:rsidRDefault="004E6686" w:rsidP="004E6686">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b/>
          <w:bCs/>
          <w:color w:val="000000"/>
          <w:sz w:val="24"/>
          <w:szCs w:val="24"/>
          <w:lang w:eastAsia="ru-RU"/>
        </w:rPr>
        <w:t>Музыкальный образ и музыкальная драматургия.</w:t>
      </w:r>
    </w:p>
    <w:p w:rsidR="004E6686" w:rsidRPr="004E6686" w:rsidRDefault="004E6686" w:rsidP="004E6686">
      <w:pPr>
        <w:shd w:val="clear" w:color="auto" w:fill="FFFFFF"/>
        <w:spacing w:after="0" w:line="240" w:lineRule="auto"/>
        <w:ind w:firstLine="454"/>
        <w:jc w:val="both"/>
        <w:rPr>
          <w:rFonts w:ascii="Times New Roman" w:eastAsia="Times New Roman" w:hAnsi="Times New Roman" w:cs="Times New Roman"/>
          <w:b/>
          <w:color w:val="000000"/>
          <w:sz w:val="24"/>
          <w:szCs w:val="24"/>
          <w:lang w:eastAsia="ru-RU"/>
        </w:rPr>
      </w:pPr>
      <w:r w:rsidRPr="004E6686">
        <w:rPr>
          <w:rFonts w:ascii="Times New Roman" w:eastAsia="Times New Roman" w:hAnsi="Times New Roman" w:cs="Times New Roman"/>
          <w:b/>
          <w:iCs/>
          <w:color w:val="000000"/>
          <w:sz w:val="24"/>
          <w:szCs w:val="24"/>
          <w:lang w:eastAsia="ru-RU"/>
        </w:rPr>
        <w:t>Выпускник научится:</w:t>
      </w:r>
    </w:p>
    <w:p w:rsidR="004E6686" w:rsidRPr="004E6686" w:rsidRDefault="004E6686" w:rsidP="00457A69">
      <w:pPr>
        <w:numPr>
          <w:ilvl w:val="0"/>
          <w:numId w:val="72"/>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понимать жизненно-образное содержание музыкальных произведений разных жанров; различать лирические, эпические, драматические музыкальные образы;</w:t>
      </w:r>
    </w:p>
    <w:p w:rsidR="004E6686" w:rsidRPr="004E6686" w:rsidRDefault="004E6686" w:rsidP="00457A69">
      <w:pPr>
        <w:numPr>
          <w:ilvl w:val="0"/>
          <w:numId w:val="72"/>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иметь представление о приемах взаимодействия и развития образов музыкальных сочинений;</w:t>
      </w:r>
    </w:p>
    <w:p w:rsidR="004E6686" w:rsidRPr="004E6686" w:rsidRDefault="004E6686" w:rsidP="00457A69">
      <w:pPr>
        <w:numPr>
          <w:ilvl w:val="0"/>
          <w:numId w:val="72"/>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знать имена выдающихся русских и зарубежных композиторов, приводить примеры их произведений;</w:t>
      </w:r>
    </w:p>
    <w:p w:rsidR="004E6686" w:rsidRPr="004E6686" w:rsidRDefault="004E6686" w:rsidP="00457A69">
      <w:pPr>
        <w:numPr>
          <w:ilvl w:val="0"/>
          <w:numId w:val="72"/>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уметь по характерным признакам определять принадлежность музыкальных произведений к соответствующему жанру и стилю — музыка классическая, народная, религиозная, современная;</w:t>
      </w:r>
    </w:p>
    <w:p w:rsidR="004E6686" w:rsidRPr="004E6686" w:rsidRDefault="004E6686" w:rsidP="00457A69">
      <w:pPr>
        <w:numPr>
          <w:ilvl w:val="0"/>
          <w:numId w:val="72"/>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владеть навыками музицирования: исполнение песен (народных, классического репертуара, современных авторов), напевание запомнившихся мелодий знакомых музыкальных сочинений;</w:t>
      </w:r>
    </w:p>
    <w:p w:rsidR="004E6686" w:rsidRPr="004E6686" w:rsidRDefault="004E6686" w:rsidP="00457A69">
      <w:pPr>
        <w:numPr>
          <w:ilvl w:val="0"/>
          <w:numId w:val="72"/>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анализировать различные трактовки одного и того же произведения, аргументируя исполнительскую интерпретацию замысла композитора;</w:t>
      </w:r>
    </w:p>
    <w:p w:rsidR="004E6686" w:rsidRPr="004E6686" w:rsidRDefault="004E6686" w:rsidP="004E6686">
      <w:pPr>
        <w:shd w:val="clear" w:color="auto" w:fill="FFFFFF"/>
        <w:spacing w:after="0" w:line="240" w:lineRule="auto"/>
        <w:ind w:firstLine="454"/>
        <w:jc w:val="both"/>
        <w:rPr>
          <w:rFonts w:ascii="Times New Roman" w:eastAsia="Times New Roman" w:hAnsi="Times New Roman" w:cs="Times New Roman"/>
          <w:b/>
          <w:color w:val="000000"/>
          <w:sz w:val="24"/>
          <w:szCs w:val="24"/>
          <w:lang w:eastAsia="ru-RU"/>
        </w:rPr>
      </w:pPr>
      <w:r w:rsidRPr="004E6686">
        <w:rPr>
          <w:rFonts w:ascii="Times New Roman" w:eastAsia="Times New Roman" w:hAnsi="Times New Roman" w:cs="Times New Roman"/>
          <w:b/>
          <w:iCs/>
          <w:color w:val="000000"/>
          <w:sz w:val="24"/>
          <w:szCs w:val="24"/>
          <w:lang w:eastAsia="ru-RU"/>
        </w:rPr>
        <w:t>Выпускник получит возможность научиться:</w:t>
      </w:r>
    </w:p>
    <w:p w:rsidR="004E6686" w:rsidRPr="004E6686" w:rsidRDefault="004E6686" w:rsidP="00457A69">
      <w:pPr>
        <w:numPr>
          <w:ilvl w:val="0"/>
          <w:numId w:val="73"/>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различать простые и сложные жанры вокальной, инструментальной, сценической музыки</w:t>
      </w:r>
    </w:p>
    <w:p w:rsidR="004E6686" w:rsidRPr="004E6686" w:rsidRDefault="004E6686" w:rsidP="00457A69">
      <w:pPr>
        <w:numPr>
          <w:ilvl w:val="0"/>
          <w:numId w:val="73"/>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оценивать собственную музыкально-творческую деятельность;</w:t>
      </w:r>
    </w:p>
    <w:p w:rsidR="004E6686" w:rsidRPr="004E6686" w:rsidRDefault="004E6686" w:rsidP="00457A69">
      <w:pPr>
        <w:numPr>
          <w:ilvl w:val="0"/>
          <w:numId w:val="74"/>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раскрывать образный строй музыкальных произведений на основе взаимодействия различных видов искусства;</w:t>
      </w:r>
    </w:p>
    <w:p w:rsidR="004E6686" w:rsidRPr="004E6686" w:rsidRDefault="004E6686" w:rsidP="00457A69">
      <w:pPr>
        <w:numPr>
          <w:ilvl w:val="0"/>
          <w:numId w:val="74"/>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развивать навыки исследовательской художественно-эстетической деятельности (выполнение индивидуальных и коллективных проектов);</w:t>
      </w:r>
    </w:p>
    <w:p w:rsidR="004E6686" w:rsidRPr="004E6686" w:rsidRDefault="004E6686" w:rsidP="00457A69">
      <w:pPr>
        <w:numPr>
          <w:ilvl w:val="0"/>
          <w:numId w:val="74"/>
        </w:numPr>
        <w:shd w:val="clear" w:color="auto" w:fill="FFFFFF"/>
        <w:spacing w:after="0" w:line="240" w:lineRule="auto"/>
        <w:ind w:left="1174"/>
        <w:jc w:val="both"/>
        <w:rPr>
          <w:rFonts w:ascii="Times New Roman" w:eastAsia="Times New Roman" w:hAnsi="Times New Roman" w:cs="Times New Roman"/>
          <w:sz w:val="24"/>
          <w:szCs w:val="24"/>
          <w:lang w:eastAsia="ru-RU"/>
        </w:rPr>
      </w:pPr>
      <w:r w:rsidRPr="004E6686">
        <w:rPr>
          <w:rFonts w:ascii="Times New Roman" w:eastAsia="Times New Roman" w:hAnsi="Times New Roman" w:cs="Times New Roman"/>
          <w:color w:val="000000"/>
          <w:sz w:val="24"/>
          <w:szCs w:val="24"/>
          <w:lang w:eastAsia="ru-RU"/>
        </w:rPr>
        <w:t>совершенствовать умения и навыки самообразования.</w:t>
      </w:r>
      <w:r w:rsidRPr="004E6686">
        <w:rPr>
          <w:rFonts w:ascii="Times New Roman" w:eastAsia="Times New Roman" w:hAnsi="Times New Roman" w:cs="Times New Roman"/>
          <w:b/>
          <w:bCs/>
          <w:color w:val="000000"/>
          <w:sz w:val="24"/>
          <w:szCs w:val="24"/>
          <w:lang w:eastAsia="ru-RU"/>
        </w:rPr>
        <w:t> </w:t>
      </w:r>
    </w:p>
    <w:p w:rsidR="004E6686" w:rsidRPr="004E6686" w:rsidRDefault="004E6686" w:rsidP="004E6686">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b/>
          <w:bCs/>
          <w:color w:val="000000"/>
          <w:sz w:val="24"/>
          <w:szCs w:val="24"/>
          <w:lang w:eastAsia="ru-RU"/>
        </w:rPr>
        <w:t>Классика и современность. Музыка в современном мире: традиции и инновации.</w:t>
      </w:r>
    </w:p>
    <w:p w:rsidR="004E6686" w:rsidRPr="004E6686" w:rsidRDefault="004E6686" w:rsidP="004E6686">
      <w:pPr>
        <w:shd w:val="clear" w:color="auto" w:fill="FFFFFF"/>
        <w:spacing w:after="0" w:line="240" w:lineRule="auto"/>
        <w:ind w:firstLine="454"/>
        <w:jc w:val="both"/>
        <w:rPr>
          <w:rFonts w:ascii="Times New Roman" w:eastAsia="Times New Roman" w:hAnsi="Times New Roman" w:cs="Times New Roman"/>
          <w:b/>
          <w:color w:val="000000"/>
          <w:sz w:val="24"/>
          <w:szCs w:val="24"/>
          <w:lang w:eastAsia="ru-RU"/>
        </w:rPr>
      </w:pPr>
      <w:r w:rsidRPr="004E6686">
        <w:rPr>
          <w:rFonts w:ascii="Times New Roman" w:eastAsia="Times New Roman" w:hAnsi="Times New Roman" w:cs="Times New Roman"/>
          <w:b/>
          <w:iCs/>
          <w:color w:val="000000"/>
          <w:sz w:val="24"/>
          <w:szCs w:val="24"/>
          <w:lang w:eastAsia="ru-RU"/>
        </w:rPr>
        <w:t>Выпускник научится:</w:t>
      </w:r>
    </w:p>
    <w:p w:rsidR="004E6686" w:rsidRPr="004E6686" w:rsidRDefault="004E6686" w:rsidP="00457A69">
      <w:pPr>
        <w:numPr>
          <w:ilvl w:val="0"/>
          <w:numId w:val="75"/>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наблюдать за многообразными явлениями жизни и искусства, выражать свое отношение к искусству;</w:t>
      </w:r>
    </w:p>
    <w:p w:rsidR="004E6686" w:rsidRPr="004E6686" w:rsidRDefault="004E6686" w:rsidP="00457A69">
      <w:pPr>
        <w:numPr>
          <w:ilvl w:val="0"/>
          <w:numId w:val="75"/>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понимать специфику музыки и выявлять родство художественных образов разных искусств, различать их особенности;</w:t>
      </w:r>
    </w:p>
    <w:p w:rsidR="004E6686" w:rsidRPr="004E6686" w:rsidRDefault="004E6686" w:rsidP="00457A69">
      <w:pPr>
        <w:numPr>
          <w:ilvl w:val="0"/>
          <w:numId w:val="75"/>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выражать эмоциональное содержание музыкальных произведений в исполнении, участвовать в различных формах музицирования;</w:t>
      </w:r>
    </w:p>
    <w:p w:rsidR="004E6686" w:rsidRPr="004E6686" w:rsidRDefault="004E6686" w:rsidP="00457A69">
      <w:pPr>
        <w:numPr>
          <w:ilvl w:val="0"/>
          <w:numId w:val="75"/>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раскрывать образное содержание музыкальных произведений разных форм, жанров и стилей; высказывать суждение об основной идее и форме ее воплощения в музыке;</w:t>
      </w:r>
    </w:p>
    <w:p w:rsidR="004E6686" w:rsidRPr="004E6686" w:rsidRDefault="004E6686" w:rsidP="00457A69">
      <w:pPr>
        <w:numPr>
          <w:ilvl w:val="0"/>
          <w:numId w:val="75"/>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понимать специфику и особенности музыкального языка, творчески интерпретировать содержание музыкального произведения в разных видах музыкальной деятельности;</w:t>
      </w:r>
    </w:p>
    <w:p w:rsidR="004E6686" w:rsidRPr="004E6686" w:rsidRDefault="004E6686" w:rsidP="00457A69">
      <w:pPr>
        <w:numPr>
          <w:ilvl w:val="0"/>
          <w:numId w:val="75"/>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осуществлять исследовательскую деятельность художественно-эстетической направленности, участвуя в творческих проектах, в том числе связанных с музицированием; проявлять инициативу в организации и проведении концертов, театральных спектаклей, выставок и конкурсов, фестивалей и др.;</w:t>
      </w:r>
    </w:p>
    <w:p w:rsidR="004E6686" w:rsidRPr="004E6686" w:rsidRDefault="004E6686" w:rsidP="00457A69">
      <w:pPr>
        <w:numPr>
          <w:ilvl w:val="0"/>
          <w:numId w:val="75"/>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разбираться в событиях художественной жизни отечественной и зарубежной культуры,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4E6686" w:rsidRPr="004E6686" w:rsidRDefault="004E6686" w:rsidP="00457A69">
      <w:pPr>
        <w:numPr>
          <w:ilvl w:val="0"/>
          <w:numId w:val="75"/>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определять стилевое своеобразие классической, народной, религиозной, современной музыки, разных эпох;</w:t>
      </w:r>
    </w:p>
    <w:p w:rsidR="004E6686" w:rsidRPr="004E6686" w:rsidRDefault="004E6686" w:rsidP="00457A69">
      <w:pPr>
        <w:numPr>
          <w:ilvl w:val="0"/>
          <w:numId w:val="75"/>
        </w:numPr>
        <w:shd w:val="clear" w:color="auto" w:fill="FFFFFF"/>
        <w:spacing w:after="0" w:line="240" w:lineRule="auto"/>
        <w:ind w:left="117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применять информационно-коммуникативные технологии для расширения опыта творческой деятельности в процессе поиска информации в образовательном пространстве сети Интернет.</w:t>
      </w:r>
    </w:p>
    <w:p w:rsidR="004E6686" w:rsidRPr="004E6686" w:rsidRDefault="004E6686" w:rsidP="004E6686">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b/>
          <w:iCs/>
          <w:color w:val="000000"/>
          <w:sz w:val="24"/>
          <w:szCs w:val="24"/>
          <w:lang w:eastAsia="ru-RU"/>
        </w:rPr>
        <w:t>Выпускник получит возможность научиться</w:t>
      </w:r>
      <w:r w:rsidRPr="004E6686">
        <w:rPr>
          <w:rFonts w:ascii="Times New Roman" w:eastAsia="Times New Roman" w:hAnsi="Times New Roman" w:cs="Times New Roman"/>
          <w:iCs/>
          <w:color w:val="000000"/>
          <w:sz w:val="24"/>
          <w:szCs w:val="24"/>
          <w:lang w:eastAsia="ru-RU"/>
        </w:rPr>
        <w:t>:</w:t>
      </w:r>
      <w:r w:rsidRPr="004E6686">
        <w:rPr>
          <w:rFonts w:ascii="Times New Roman" w:eastAsia="Times New Roman" w:hAnsi="Times New Roman" w:cs="Times New Roman"/>
          <w:color w:val="000000"/>
          <w:sz w:val="24"/>
          <w:szCs w:val="24"/>
          <w:lang w:eastAsia="ru-RU"/>
        </w:rPr>
        <w:t> </w:t>
      </w:r>
    </w:p>
    <w:p w:rsidR="004E6686" w:rsidRPr="004E6686" w:rsidRDefault="004E6686" w:rsidP="00457A69">
      <w:pPr>
        <w:numPr>
          <w:ilvl w:val="0"/>
          <w:numId w:val="76"/>
        </w:numPr>
        <w:shd w:val="clear" w:color="auto" w:fill="FFFFFF"/>
        <w:spacing w:after="0" w:line="240" w:lineRule="auto"/>
        <w:ind w:left="100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совершенствовать представление о триединстве музыкальной деятельности (композитор — исполнитель — слушатель);</w:t>
      </w:r>
    </w:p>
    <w:p w:rsidR="004E6686" w:rsidRPr="004E6686" w:rsidRDefault="004E6686" w:rsidP="00457A69">
      <w:pPr>
        <w:numPr>
          <w:ilvl w:val="0"/>
          <w:numId w:val="76"/>
        </w:numPr>
        <w:shd w:val="clear" w:color="auto" w:fill="FFFFFF"/>
        <w:spacing w:after="0" w:line="240" w:lineRule="auto"/>
        <w:ind w:left="100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знать основные жанры народной, профессиональной, религиозной и современной музыки;</w:t>
      </w:r>
    </w:p>
    <w:p w:rsidR="004E6686" w:rsidRPr="004E6686" w:rsidRDefault="004E6686" w:rsidP="00457A69">
      <w:pPr>
        <w:numPr>
          <w:ilvl w:val="0"/>
          <w:numId w:val="76"/>
        </w:numPr>
        <w:shd w:val="clear" w:color="auto" w:fill="FFFFFF"/>
        <w:spacing w:after="0" w:line="240" w:lineRule="auto"/>
        <w:ind w:left="100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понимать особенности претворения вечных тем искусства и жизни в произведениях разных жанров (опере, балете, мюзикле, рок-опере, симфонии, инструментальном концерте, сюите, кантате, оратории, мессе и др.);</w:t>
      </w:r>
    </w:p>
    <w:p w:rsidR="004E6686" w:rsidRPr="004E6686" w:rsidRDefault="004E6686" w:rsidP="00457A69">
      <w:pPr>
        <w:numPr>
          <w:ilvl w:val="0"/>
          <w:numId w:val="76"/>
        </w:numPr>
        <w:shd w:val="clear" w:color="auto" w:fill="FFFFFF"/>
        <w:spacing w:after="0" w:line="240" w:lineRule="auto"/>
        <w:ind w:left="100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эмоционально-образно воспринимать и оценивать музыкальные сочинения различных жанров и стилей;</w:t>
      </w:r>
    </w:p>
    <w:p w:rsidR="004E6686" w:rsidRPr="004E6686" w:rsidRDefault="004E6686" w:rsidP="00457A69">
      <w:pPr>
        <w:numPr>
          <w:ilvl w:val="0"/>
          <w:numId w:val="76"/>
        </w:numPr>
        <w:shd w:val="clear" w:color="auto" w:fill="FFFFFF"/>
        <w:spacing w:after="0" w:line="240" w:lineRule="auto"/>
        <w:ind w:left="100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творчески интерпретировать содержание музыкальною произведения, используя приемы пластического интонирования, музыкально-ритмического движения, импровизации; ориентироваться в нотной записи как средстве фиксации музыкальной речи;</w:t>
      </w:r>
    </w:p>
    <w:p w:rsidR="004E6686" w:rsidRPr="004E6686" w:rsidRDefault="004E6686" w:rsidP="00457A69">
      <w:pPr>
        <w:numPr>
          <w:ilvl w:val="0"/>
          <w:numId w:val="76"/>
        </w:numPr>
        <w:shd w:val="clear" w:color="auto" w:fill="FFFFFF"/>
        <w:spacing w:after="0" w:line="240" w:lineRule="auto"/>
        <w:ind w:left="100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осуществлять сравнительные интерпретации музыкальных сочинений; </w:t>
      </w:r>
    </w:p>
    <w:p w:rsidR="004E6686" w:rsidRPr="004E6686" w:rsidRDefault="004E6686" w:rsidP="00457A69">
      <w:pPr>
        <w:numPr>
          <w:ilvl w:val="0"/>
          <w:numId w:val="76"/>
        </w:numPr>
        <w:shd w:val="clear" w:color="auto" w:fill="FFFFFF"/>
        <w:spacing w:after="0" w:line="240" w:lineRule="auto"/>
        <w:ind w:left="100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выявлять особенности построения музыкально-драматического спектакля на основе взаимодействия музыки с другими видами искусства;</w:t>
      </w:r>
    </w:p>
    <w:p w:rsidR="004E6686" w:rsidRPr="004E6686" w:rsidRDefault="004E6686" w:rsidP="00457A69">
      <w:pPr>
        <w:numPr>
          <w:ilvl w:val="0"/>
          <w:numId w:val="76"/>
        </w:numPr>
        <w:shd w:val="clear" w:color="auto" w:fill="FFFFFF"/>
        <w:spacing w:after="0" w:line="240" w:lineRule="auto"/>
        <w:ind w:left="1004"/>
        <w:jc w:val="both"/>
        <w:rPr>
          <w:rFonts w:ascii="Times New Roman" w:eastAsia="Times New Roman" w:hAnsi="Times New Roman" w:cs="Times New Roman"/>
          <w:color w:val="000000"/>
          <w:sz w:val="24"/>
          <w:szCs w:val="24"/>
          <w:lang w:eastAsia="ru-RU"/>
        </w:rPr>
      </w:pPr>
      <w:r w:rsidRPr="004E6686">
        <w:rPr>
          <w:rFonts w:ascii="Times New Roman" w:eastAsia="Times New Roman" w:hAnsi="Times New Roman" w:cs="Times New Roman"/>
          <w:color w:val="000000"/>
          <w:sz w:val="24"/>
          <w:szCs w:val="24"/>
          <w:lang w:eastAsia="ru-RU"/>
        </w:rPr>
        <w:t>использовать различные формы индивидуального, группового и коллективного музицирования, выполнять творческие, задания, участвовать в исследовательских проектах;</w:t>
      </w:r>
    </w:p>
    <w:p w:rsidR="00944B5B" w:rsidRPr="00695A7B" w:rsidRDefault="004E6686" w:rsidP="00457A69">
      <w:pPr>
        <w:numPr>
          <w:ilvl w:val="0"/>
          <w:numId w:val="76"/>
        </w:numPr>
        <w:shd w:val="clear" w:color="auto" w:fill="FFFFFF"/>
        <w:spacing w:after="0" w:line="240" w:lineRule="auto"/>
        <w:ind w:left="1004"/>
        <w:jc w:val="both"/>
        <w:rPr>
          <w:rFonts w:ascii="Times New Roman" w:eastAsia="Times New Roman" w:hAnsi="Times New Roman" w:cs="Times New Roman"/>
          <w:sz w:val="24"/>
          <w:szCs w:val="24"/>
          <w:lang w:eastAsia="ru-RU"/>
        </w:rPr>
      </w:pPr>
      <w:r w:rsidRPr="004E6686">
        <w:rPr>
          <w:rFonts w:ascii="Times New Roman" w:eastAsia="Times New Roman" w:hAnsi="Times New Roman" w:cs="Times New Roman"/>
          <w:color w:val="000000"/>
          <w:sz w:val="24"/>
          <w:szCs w:val="24"/>
          <w:lang w:eastAsia="ru-RU"/>
        </w:rPr>
        <w:t>совершенствовать умения и навыки самообразования.</w:t>
      </w:r>
    </w:p>
    <w:p w:rsidR="00944B5B" w:rsidRPr="00944B5B" w:rsidRDefault="00695A7B" w:rsidP="00944B5B">
      <w:pPr>
        <w:spacing w:after="0" w:line="240" w:lineRule="auto"/>
        <w:ind w:firstLine="454"/>
        <w:jc w:val="center"/>
        <w:outlineLvl w:val="0"/>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1.2.5.17</w:t>
      </w:r>
      <w:r w:rsidR="00944B5B" w:rsidRPr="00944B5B">
        <w:rPr>
          <w:rFonts w:ascii="Times New Roman" w:eastAsia="Times New Roman" w:hAnsi="Times New Roman" w:cs="Times New Roman"/>
          <w:b/>
          <w:sz w:val="24"/>
          <w:szCs w:val="24"/>
          <w:lang w:bidi="en-US"/>
        </w:rPr>
        <w:t>. Изобразительное искусство</w:t>
      </w:r>
    </w:p>
    <w:p w:rsidR="00A84BF4" w:rsidRPr="00A84BF4" w:rsidRDefault="00A84BF4" w:rsidP="00A84BF4">
      <w:pPr>
        <w:spacing w:after="0" w:line="240" w:lineRule="auto"/>
        <w:jc w:val="both"/>
        <w:outlineLvl w:val="0"/>
        <w:rPr>
          <w:rFonts w:ascii="Times New Roman" w:eastAsia="Times New Roman" w:hAnsi="Times New Roman" w:cs="Times New Roman"/>
          <w:b/>
          <w:sz w:val="24"/>
          <w:szCs w:val="24"/>
          <w:lang w:bidi="en-US"/>
        </w:rPr>
      </w:pPr>
      <w:r w:rsidRPr="00A84BF4">
        <w:rPr>
          <w:rFonts w:ascii="Times New Roman" w:eastAsia="Times New Roman" w:hAnsi="Times New Roman" w:cs="Times New Roman"/>
          <w:b/>
          <w:sz w:val="24"/>
          <w:szCs w:val="24"/>
          <w:lang w:bidi="en-US"/>
        </w:rPr>
        <w:t>5 класс</w:t>
      </w:r>
    </w:p>
    <w:p w:rsidR="00A84BF4" w:rsidRPr="00A84BF4" w:rsidRDefault="00A84BF4" w:rsidP="00A84BF4">
      <w:pPr>
        <w:spacing w:after="0" w:line="240" w:lineRule="auto"/>
        <w:jc w:val="both"/>
        <w:outlineLvl w:val="0"/>
        <w:rPr>
          <w:rFonts w:ascii="Times New Roman" w:eastAsia="Times New Roman" w:hAnsi="Times New Roman" w:cs="Times New Roman"/>
          <w:b/>
          <w:sz w:val="24"/>
          <w:szCs w:val="24"/>
          <w:lang w:bidi="en-US"/>
        </w:rPr>
      </w:pPr>
      <w:r w:rsidRPr="00A84BF4">
        <w:rPr>
          <w:rFonts w:ascii="Times New Roman" w:eastAsia="Times New Roman" w:hAnsi="Times New Roman" w:cs="Times New Roman"/>
          <w:sz w:val="24"/>
          <w:szCs w:val="24"/>
          <w:lang w:bidi="en-US"/>
        </w:rPr>
        <w:t>Выпускник научится:</w:t>
      </w:r>
    </w:p>
    <w:p w:rsidR="00A84BF4" w:rsidRPr="00A84BF4" w:rsidRDefault="00A84BF4" w:rsidP="00A84BF4">
      <w:pPr>
        <w:spacing w:after="0" w:line="240" w:lineRule="auto"/>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 xml:space="preserve">различать по стилистическим особенностям декоративное искусство разных народов и времен (например, Древнего Египта, Древней Греции, Китая, Западной Европы </w:t>
      </w:r>
      <w:r w:rsidRPr="00A84BF4">
        <w:rPr>
          <w:rFonts w:ascii="Times New Roman" w:eastAsia="Calibri" w:hAnsi="Times New Roman" w:cs="Times New Roman"/>
          <w:sz w:val="24"/>
          <w:szCs w:val="24"/>
          <w:lang w:val="en-US" w:eastAsia="ru-RU"/>
        </w:rPr>
        <w:t>XVII</w:t>
      </w:r>
      <w:r w:rsidRPr="00A84BF4">
        <w:rPr>
          <w:rFonts w:ascii="Times New Roman" w:eastAsia="Calibri" w:hAnsi="Times New Roman" w:cs="Times New Roman"/>
          <w:sz w:val="24"/>
          <w:szCs w:val="24"/>
          <w:lang w:eastAsia="ru-RU"/>
        </w:rPr>
        <w:t xml:space="preserve"> века).</w:t>
      </w:r>
    </w:p>
    <w:p w:rsidR="00A84BF4" w:rsidRPr="00A84BF4" w:rsidRDefault="00A84BF4" w:rsidP="00A84BF4">
      <w:pPr>
        <w:spacing w:after="0" w:line="240" w:lineRule="auto"/>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различать по материалу, технике исполнения современное декоративно-прикладное искусство (художественное стекло, керамика, ковка, литье, гобелен, батик и т.д.);</w:t>
      </w:r>
    </w:p>
    <w:p w:rsidR="00A84BF4" w:rsidRPr="00A84BF4" w:rsidRDefault="00A84BF4" w:rsidP="00A84BF4">
      <w:pPr>
        <w:spacing w:after="0" w:line="240" w:lineRule="auto"/>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выявлять в произведениях декоративно-прикладного искусства (народного, классического, современного) связь конструктивных, декоративных, изобразительных элементов; единство материала, формы и декора.</w:t>
      </w:r>
    </w:p>
    <w:p w:rsidR="00A84BF4" w:rsidRPr="00A84BF4" w:rsidRDefault="00A84BF4" w:rsidP="00A84BF4">
      <w:pPr>
        <w:spacing w:after="0" w:line="240" w:lineRule="auto"/>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A84BF4" w:rsidRPr="00A84BF4" w:rsidRDefault="00A84BF4" w:rsidP="00A84BF4">
      <w:pPr>
        <w:spacing w:after="0" w:line="240" w:lineRule="auto"/>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выстраивать декоративные, орнаментальные композиции в традиции народного искусства (используя традиционное письмо Гжели, Городца, Хохломы и т.д.) на основе ритмического повтора изобразительных или геометрических элементов;</w:t>
      </w:r>
    </w:p>
    <w:p w:rsidR="00A84BF4" w:rsidRPr="00A84BF4" w:rsidRDefault="00A84BF4" w:rsidP="00A84BF4">
      <w:pPr>
        <w:spacing w:after="0" w:line="240" w:lineRule="auto"/>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создавать художественно-декоративные объекты предметной среды, объединенные единой стилистикой (предметы быта, мебель, одежда, детали интерьера определенной эпохи);</w:t>
      </w:r>
    </w:p>
    <w:p w:rsidR="00A84BF4" w:rsidRPr="00A84BF4" w:rsidRDefault="00A84BF4" w:rsidP="00A84BF4">
      <w:pPr>
        <w:spacing w:after="0" w:line="240" w:lineRule="auto"/>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владеть практическими навыками выразительного исполнения фактуры, цвета, формы, объема, пространства в процессе создания в конкретном материале плоскостных или объемных декоративных композиций;</w:t>
      </w:r>
    </w:p>
    <w:p w:rsidR="00A84BF4" w:rsidRPr="00A84BF4" w:rsidRDefault="00A84BF4" w:rsidP="00A84BF4">
      <w:pPr>
        <w:spacing w:after="0" w:line="240" w:lineRule="auto"/>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владеть навыком работы в конкретном материале, витраж, мозаика батик, роспись и т.п.).</w:t>
      </w:r>
    </w:p>
    <w:p w:rsidR="00A84BF4" w:rsidRPr="00A84BF4" w:rsidRDefault="00A84BF4" w:rsidP="00A84BF4">
      <w:pPr>
        <w:spacing w:after="0" w:line="240" w:lineRule="auto"/>
        <w:jc w:val="both"/>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Выпускник получит возможность научиться:</w:t>
      </w:r>
    </w:p>
    <w:p w:rsidR="00A84BF4" w:rsidRPr="00A84BF4" w:rsidRDefault="00A84BF4" w:rsidP="00457A69">
      <w:pPr>
        <w:numPr>
          <w:ilvl w:val="0"/>
          <w:numId w:val="77"/>
        </w:numPr>
        <w:autoSpaceDN w:val="0"/>
        <w:spacing w:after="0" w:line="240" w:lineRule="auto"/>
        <w:contextualSpacing/>
        <w:rPr>
          <w:rFonts w:ascii="Times New Roman" w:eastAsia="Calibri" w:hAnsi="Times New Roman" w:cs="Times New Roman"/>
          <w:iCs/>
          <w:sz w:val="24"/>
          <w:szCs w:val="24"/>
          <w:lang w:eastAsia="ru-RU"/>
        </w:rPr>
      </w:pPr>
      <w:r w:rsidRPr="00A84BF4">
        <w:rPr>
          <w:rFonts w:ascii="Times New Roman" w:eastAsia="Calibri" w:hAnsi="Times New Roman" w:cs="Times New Roman"/>
          <w:iCs/>
          <w:sz w:val="24"/>
          <w:szCs w:val="24"/>
          <w:lang w:eastAsia="ru-RU"/>
        </w:rPr>
        <w:t>различать произведения разных эпох, художественных стилей;</w:t>
      </w:r>
    </w:p>
    <w:p w:rsidR="00A84BF4" w:rsidRPr="00A84BF4" w:rsidRDefault="00A84BF4" w:rsidP="00457A69">
      <w:pPr>
        <w:numPr>
          <w:ilvl w:val="0"/>
          <w:numId w:val="77"/>
        </w:numPr>
        <w:autoSpaceDN w:val="0"/>
        <w:spacing w:after="0" w:line="240" w:lineRule="auto"/>
        <w:contextualSpacing/>
        <w:rPr>
          <w:rFonts w:ascii="Times New Roman" w:eastAsia="Calibri" w:hAnsi="Times New Roman" w:cs="Times New Roman"/>
          <w:iCs/>
          <w:sz w:val="24"/>
          <w:szCs w:val="24"/>
          <w:lang w:eastAsia="ru-RU"/>
        </w:rPr>
      </w:pPr>
      <w:r w:rsidRPr="00A84BF4">
        <w:rPr>
          <w:rFonts w:ascii="Times New Roman" w:eastAsia="Calibri" w:hAnsi="Times New Roman" w:cs="Times New Roman"/>
          <w:iCs/>
          <w:sz w:val="24"/>
          <w:szCs w:val="24"/>
          <w:lang w:eastAsia="ru-RU"/>
        </w:rPr>
        <w:t>выделять и анализировать авторскую концепцию художественного образа в произведении искусства;</w:t>
      </w:r>
    </w:p>
    <w:p w:rsidR="00A84BF4" w:rsidRPr="00A84BF4" w:rsidRDefault="00A84BF4" w:rsidP="00457A69">
      <w:pPr>
        <w:numPr>
          <w:ilvl w:val="0"/>
          <w:numId w:val="77"/>
        </w:numPr>
        <w:autoSpaceDN w:val="0"/>
        <w:spacing w:after="0" w:line="240" w:lineRule="auto"/>
        <w:contextualSpacing/>
        <w:rPr>
          <w:rFonts w:ascii="Times New Roman" w:eastAsia="Calibri" w:hAnsi="Times New Roman" w:cs="Times New Roman"/>
          <w:iCs/>
          <w:sz w:val="24"/>
          <w:szCs w:val="24"/>
          <w:lang w:eastAsia="ru-RU"/>
        </w:rPr>
      </w:pPr>
      <w:r w:rsidRPr="00A84BF4">
        <w:rPr>
          <w:rFonts w:ascii="Times New Roman" w:eastAsia="Calibri" w:hAnsi="Times New Roman" w:cs="Times New Roman"/>
          <w:iCs/>
          <w:sz w:val="24"/>
          <w:szCs w:val="24"/>
          <w:lang w:eastAsia="ru-RU"/>
        </w:rPr>
        <w:t>понимать и использовать в художественной работе материалы и средства художественной выразительности, соответствующие замыслу;</w:t>
      </w:r>
    </w:p>
    <w:p w:rsidR="00A84BF4" w:rsidRPr="00A84BF4" w:rsidRDefault="00A84BF4" w:rsidP="00A84BF4">
      <w:pPr>
        <w:spacing w:after="0" w:line="240" w:lineRule="auto"/>
        <w:outlineLvl w:val="0"/>
        <w:rPr>
          <w:rFonts w:ascii="Times New Roman" w:eastAsia="Calibri" w:hAnsi="Times New Roman" w:cs="Times New Roman"/>
          <w:b/>
          <w:sz w:val="24"/>
          <w:szCs w:val="24"/>
          <w:lang w:eastAsia="ru-RU"/>
        </w:rPr>
      </w:pPr>
      <w:r w:rsidRPr="00A84BF4">
        <w:rPr>
          <w:rFonts w:ascii="Times New Roman" w:eastAsia="Calibri" w:hAnsi="Times New Roman" w:cs="Times New Roman"/>
          <w:b/>
          <w:sz w:val="24"/>
          <w:szCs w:val="24"/>
          <w:lang w:eastAsia="ru-RU"/>
        </w:rPr>
        <w:t>6 класс</w:t>
      </w:r>
    </w:p>
    <w:p w:rsidR="00A84BF4" w:rsidRPr="00A84BF4" w:rsidRDefault="00A84BF4" w:rsidP="00A84BF4">
      <w:pPr>
        <w:tabs>
          <w:tab w:val="left" w:pos="3952"/>
        </w:tabs>
        <w:spacing w:after="0" w:line="240" w:lineRule="auto"/>
        <w:ind w:firstLine="454"/>
        <w:jc w:val="both"/>
        <w:rPr>
          <w:rFonts w:ascii="Times New Roman" w:eastAsia="Times New Roman" w:hAnsi="Times New Roman" w:cs="Times New Roman"/>
          <w:sz w:val="24"/>
          <w:szCs w:val="24"/>
          <w:lang w:bidi="en-US"/>
        </w:rPr>
      </w:pPr>
      <w:r w:rsidRPr="00A84BF4">
        <w:rPr>
          <w:rFonts w:ascii="Times New Roman" w:eastAsia="Times New Roman" w:hAnsi="Times New Roman" w:cs="Times New Roman"/>
          <w:sz w:val="24"/>
          <w:szCs w:val="24"/>
          <w:lang w:bidi="en-US"/>
        </w:rPr>
        <w:t>Выпускник научится:</w:t>
      </w:r>
      <w:r w:rsidRPr="00A84BF4">
        <w:rPr>
          <w:rFonts w:ascii="Times New Roman" w:eastAsia="Times New Roman" w:hAnsi="Times New Roman" w:cs="Times New Roman"/>
          <w:sz w:val="24"/>
          <w:szCs w:val="24"/>
          <w:lang w:bidi="en-US"/>
        </w:rPr>
        <w:tab/>
      </w:r>
    </w:p>
    <w:p w:rsidR="00A84BF4" w:rsidRPr="00A84BF4" w:rsidRDefault="00A84BF4" w:rsidP="00457A69">
      <w:pPr>
        <w:numPr>
          <w:ilvl w:val="0"/>
          <w:numId w:val="78"/>
        </w:numPr>
        <w:spacing w:after="0" w:line="240" w:lineRule="auto"/>
        <w:contextualSpacing/>
        <w:jc w:val="both"/>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понимать взаимосвязь реальной действительности и её художественного изображения в искусстве, её претворение в художественный образ;</w:t>
      </w:r>
    </w:p>
    <w:p w:rsidR="00A84BF4" w:rsidRPr="00A84BF4" w:rsidRDefault="00A84BF4" w:rsidP="00457A69">
      <w:pPr>
        <w:numPr>
          <w:ilvl w:val="0"/>
          <w:numId w:val="78"/>
        </w:numPr>
        <w:spacing w:after="0" w:line="240" w:lineRule="auto"/>
        <w:contextualSpacing/>
        <w:jc w:val="both"/>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понимать особенности творчества и значение в отечественной культуре великих русских художников – пейзажистов, мастеров портрета и натюрморта;</w:t>
      </w:r>
    </w:p>
    <w:p w:rsidR="00A84BF4" w:rsidRPr="00A84BF4" w:rsidRDefault="00A84BF4" w:rsidP="00457A69">
      <w:pPr>
        <w:numPr>
          <w:ilvl w:val="0"/>
          <w:numId w:val="78"/>
        </w:numPr>
        <w:spacing w:after="0" w:line="240" w:lineRule="auto"/>
        <w:contextualSpacing/>
        <w:jc w:val="both"/>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называть имена выдающихся художников и произведения искусства в жанрах портрета, пейзажа и натюрморта в мировом и отечественном искусстве;</w:t>
      </w:r>
    </w:p>
    <w:p w:rsidR="00A84BF4" w:rsidRPr="00A84BF4" w:rsidRDefault="00A84BF4" w:rsidP="00457A69">
      <w:pPr>
        <w:numPr>
          <w:ilvl w:val="0"/>
          <w:numId w:val="78"/>
        </w:numPr>
        <w:spacing w:after="0" w:line="240" w:lineRule="auto"/>
        <w:contextualSpacing/>
        <w:jc w:val="both"/>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понимать особенности творчества и значение в отечественной культуре великих русских художников – пейзажистов, мастеров портрета и натюрморта;</w:t>
      </w:r>
    </w:p>
    <w:p w:rsidR="00A84BF4" w:rsidRPr="00A84BF4" w:rsidRDefault="00A84BF4" w:rsidP="00457A69">
      <w:pPr>
        <w:numPr>
          <w:ilvl w:val="0"/>
          <w:numId w:val="78"/>
        </w:numPr>
        <w:spacing w:after="0" w:line="240" w:lineRule="auto"/>
        <w:contextualSpacing/>
        <w:jc w:val="both"/>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пользоваться основными средствами художественной выразительности в изобразительном искусстве (линия, пятно, тон, цвет, форма, перспектива), особенностям ритмической организации изображения;</w:t>
      </w:r>
    </w:p>
    <w:p w:rsidR="00A84BF4" w:rsidRPr="00A84BF4" w:rsidRDefault="00A84BF4" w:rsidP="00457A69">
      <w:pPr>
        <w:numPr>
          <w:ilvl w:val="0"/>
          <w:numId w:val="78"/>
        </w:numPr>
        <w:spacing w:after="0" w:line="240" w:lineRule="auto"/>
        <w:contextualSpacing/>
        <w:jc w:val="both"/>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пользоваться красками (гуашь и  акварель), несколькими графическими материалами (карандаш, тушь), обладать первичными навыками лепки, уметь использовать коллажные техники;</w:t>
      </w:r>
    </w:p>
    <w:p w:rsidR="00A84BF4" w:rsidRPr="00A84BF4" w:rsidRDefault="00A84BF4" w:rsidP="00457A69">
      <w:pPr>
        <w:numPr>
          <w:ilvl w:val="0"/>
          <w:numId w:val="78"/>
        </w:numPr>
        <w:spacing w:after="0" w:line="240" w:lineRule="auto"/>
        <w:contextualSpacing/>
        <w:jc w:val="both"/>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видеть конструктивную форму предмета, владеть первичными навыками плоского и объёмного изображения предмета и группы предметов; научиться общим правилам построения головы человека; пользоваться начальными правилами линейной и воздушной перспективы;</w:t>
      </w:r>
    </w:p>
    <w:p w:rsidR="00A84BF4" w:rsidRPr="00A84BF4" w:rsidRDefault="00A84BF4" w:rsidP="00457A69">
      <w:pPr>
        <w:numPr>
          <w:ilvl w:val="0"/>
          <w:numId w:val="78"/>
        </w:numPr>
        <w:spacing w:after="0" w:line="240" w:lineRule="auto"/>
        <w:contextualSpacing/>
        <w:jc w:val="both"/>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и по памяти;</w:t>
      </w:r>
    </w:p>
    <w:p w:rsidR="00A84BF4" w:rsidRPr="00A84BF4" w:rsidRDefault="00A84BF4" w:rsidP="00457A69">
      <w:pPr>
        <w:numPr>
          <w:ilvl w:val="0"/>
          <w:numId w:val="78"/>
        </w:numPr>
        <w:spacing w:after="0" w:line="240" w:lineRule="auto"/>
        <w:contextualSpacing/>
        <w:jc w:val="both"/>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создавать творческие композиционные работы в разных материалах с натуры, по памяти и по воображению;</w:t>
      </w:r>
    </w:p>
    <w:p w:rsidR="00A84BF4" w:rsidRPr="00A84BF4" w:rsidRDefault="00A84BF4" w:rsidP="00457A69">
      <w:pPr>
        <w:numPr>
          <w:ilvl w:val="0"/>
          <w:numId w:val="78"/>
        </w:numPr>
        <w:spacing w:after="0" w:line="240" w:lineRule="auto"/>
        <w:contextualSpacing/>
        <w:jc w:val="both"/>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активно воспринимать произведения искусства и аргументировано анализировать разные уровни своего восприятия, понимать изобразительные метафоры и видеть целостную картину мира, присущую произведению искусства.</w:t>
      </w:r>
    </w:p>
    <w:p w:rsidR="00A84BF4" w:rsidRPr="00A84BF4" w:rsidRDefault="00A84BF4" w:rsidP="00A84BF4">
      <w:pPr>
        <w:spacing w:after="0" w:line="240" w:lineRule="auto"/>
        <w:jc w:val="both"/>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Выпускник получит возможность научиться:</w:t>
      </w:r>
    </w:p>
    <w:p w:rsidR="00A84BF4" w:rsidRPr="00A84BF4" w:rsidRDefault="00A84BF4" w:rsidP="00457A69">
      <w:pPr>
        <w:numPr>
          <w:ilvl w:val="0"/>
          <w:numId w:val="77"/>
        </w:numPr>
        <w:autoSpaceDN w:val="0"/>
        <w:spacing w:after="0" w:line="240" w:lineRule="auto"/>
        <w:contextualSpacing/>
        <w:rPr>
          <w:rFonts w:ascii="Times New Roman" w:eastAsia="Calibri" w:hAnsi="Times New Roman" w:cs="Times New Roman"/>
          <w:iCs/>
          <w:sz w:val="24"/>
          <w:szCs w:val="24"/>
          <w:lang w:eastAsia="ru-RU"/>
        </w:rPr>
      </w:pPr>
      <w:r w:rsidRPr="00A84BF4">
        <w:rPr>
          <w:rFonts w:ascii="Times New Roman" w:eastAsia="Calibri" w:hAnsi="Times New Roman" w:cs="Times New Roman"/>
          <w:sz w:val="24"/>
          <w:szCs w:val="24"/>
          <w:lang w:eastAsia="ru-RU"/>
        </w:rPr>
        <w:t> </w:t>
      </w:r>
      <w:r w:rsidRPr="00A84BF4">
        <w:rPr>
          <w:rFonts w:ascii="Times New Roman" w:eastAsia="Calibri" w:hAnsi="Times New Roman" w:cs="Times New Roman"/>
          <w:iCs/>
          <w:sz w:val="24"/>
          <w:szCs w:val="24"/>
          <w:lang w:eastAsia="ru-RU"/>
        </w:rPr>
        <w:t>различать работы великих мастеров по художественной манере (по манере письма);</w:t>
      </w:r>
    </w:p>
    <w:p w:rsidR="00A84BF4" w:rsidRPr="00A84BF4" w:rsidRDefault="00A84BF4" w:rsidP="00457A69">
      <w:pPr>
        <w:widowControl w:val="0"/>
        <w:numPr>
          <w:ilvl w:val="0"/>
          <w:numId w:val="77"/>
        </w:numPr>
        <w:spacing w:after="0" w:line="240" w:lineRule="auto"/>
        <w:jc w:val="both"/>
        <w:rPr>
          <w:rFonts w:ascii="Times New Roman" w:eastAsia="Times New Roman" w:hAnsi="Times New Roman" w:cs="Times New Roman"/>
          <w:iCs/>
          <w:sz w:val="24"/>
          <w:szCs w:val="24"/>
          <w:lang w:eastAsia="ru-RU"/>
        </w:rPr>
      </w:pPr>
      <w:r w:rsidRPr="00A84BF4">
        <w:rPr>
          <w:rFonts w:ascii="Times New Roman" w:eastAsia="Times New Roman" w:hAnsi="Times New Roman" w:cs="Times New Roman"/>
          <w:iCs/>
          <w:sz w:val="24"/>
          <w:szCs w:val="24"/>
          <w:lang w:eastAsia="ru-RU"/>
        </w:rPr>
        <w:t>понимать и использовать в художественной работе материалы и средства художественной выразительности, соответствующие замыслу;</w:t>
      </w:r>
    </w:p>
    <w:p w:rsidR="00A84BF4" w:rsidRPr="00A84BF4" w:rsidRDefault="00A84BF4" w:rsidP="00457A69">
      <w:pPr>
        <w:numPr>
          <w:ilvl w:val="0"/>
          <w:numId w:val="77"/>
        </w:numPr>
        <w:autoSpaceDN w:val="0"/>
        <w:spacing w:after="0" w:line="240" w:lineRule="auto"/>
        <w:contextualSpacing/>
        <w:rPr>
          <w:rFonts w:ascii="Times New Roman" w:eastAsia="Calibri" w:hAnsi="Times New Roman" w:cs="Times New Roman"/>
          <w:iCs/>
          <w:sz w:val="24"/>
          <w:szCs w:val="24"/>
          <w:lang w:eastAsia="ru-RU"/>
        </w:rPr>
      </w:pPr>
      <w:r w:rsidRPr="00A84BF4">
        <w:rPr>
          <w:rFonts w:ascii="Times New Roman" w:eastAsia="Calibri" w:hAnsi="Times New Roman" w:cs="Times New Roman"/>
          <w:iCs/>
          <w:sz w:val="24"/>
          <w:szCs w:val="24"/>
          <w:lang w:eastAsia="ru-RU"/>
        </w:rPr>
        <w:t>определять эстетические категории «прекрасное» и «безобразное»  в произведениях пластических искусств и использовать эти знания на практике;</w:t>
      </w:r>
    </w:p>
    <w:p w:rsidR="00A84BF4" w:rsidRPr="00A84BF4" w:rsidRDefault="00A84BF4" w:rsidP="00A84BF4">
      <w:pPr>
        <w:spacing w:after="0" w:line="240" w:lineRule="auto"/>
        <w:outlineLvl w:val="0"/>
        <w:rPr>
          <w:rFonts w:ascii="Times New Roman" w:eastAsia="Calibri" w:hAnsi="Times New Roman" w:cs="Times New Roman"/>
          <w:b/>
          <w:sz w:val="24"/>
          <w:szCs w:val="24"/>
          <w:lang w:eastAsia="ru-RU"/>
        </w:rPr>
      </w:pPr>
    </w:p>
    <w:p w:rsidR="00A84BF4" w:rsidRPr="00A84BF4" w:rsidRDefault="00A84BF4" w:rsidP="00A84BF4">
      <w:pPr>
        <w:spacing w:after="0" w:line="240" w:lineRule="auto"/>
        <w:ind w:firstLine="454"/>
        <w:outlineLvl w:val="0"/>
        <w:rPr>
          <w:rFonts w:ascii="Times New Roman" w:eastAsia="Calibri" w:hAnsi="Times New Roman" w:cs="Times New Roman"/>
          <w:b/>
          <w:sz w:val="24"/>
          <w:szCs w:val="24"/>
          <w:lang w:eastAsia="ru-RU"/>
        </w:rPr>
      </w:pPr>
      <w:r w:rsidRPr="00A84BF4">
        <w:rPr>
          <w:rFonts w:ascii="Times New Roman" w:eastAsia="Calibri" w:hAnsi="Times New Roman" w:cs="Times New Roman"/>
          <w:b/>
          <w:sz w:val="24"/>
          <w:szCs w:val="24"/>
          <w:lang w:eastAsia="ru-RU"/>
        </w:rPr>
        <w:t>7 класс</w:t>
      </w:r>
    </w:p>
    <w:p w:rsidR="00A84BF4" w:rsidRPr="00A84BF4" w:rsidRDefault="00A84BF4" w:rsidP="00A84BF4">
      <w:pPr>
        <w:spacing w:after="0" w:line="240" w:lineRule="auto"/>
        <w:jc w:val="both"/>
        <w:rPr>
          <w:rFonts w:ascii="Times New Roman" w:eastAsia="Times New Roman" w:hAnsi="Times New Roman" w:cs="Times New Roman"/>
          <w:sz w:val="24"/>
          <w:szCs w:val="24"/>
          <w:lang w:bidi="en-US"/>
        </w:rPr>
      </w:pPr>
      <w:r w:rsidRPr="00A84BF4">
        <w:rPr>
          <w:rFonts w:ascii="Times New Roman" w:eastAsia="Calibri" w:hAnsi="Times New Roman" w:cs="Times New Roman"/>
          <w:b/>
          <w:sz w:val="24"/>
          <w:szCs w:val="24"/>
          <w:lang w:eastAsia="ru-RU"/>
        </w:rPr>
        <w:t xml:space="preserve"> </w:t>
      </w:r>
      <w:r w:rsidRPr="00A84BF4">
        <w:rPr>
          <w:rFonts w:ascii="Times New Roman" w:eastAsia="Times New Roman" w:hAnsi="Times New Roman" w:cs="Times New Roman"/>
          <w:sz w:val="24"/>
          <w:szCs w:val="24"/>
          <w:lang w:bidi="en-US"/>
        </w:rPr>
        <w:t>Выпускник научится:</w:t>
      </w:r>
    </w:p>
    <w:p w:rsidR="00A84BF4" w:rsidRPr="00A84BF4" w:rsidRDefault="00A84BF4" w:rsidP="00457A69">
      <w:pPr>
        <w:numPr>
          <w:ilvl w:val="0"/>
          <w:numId w:val="77"/>
        </w:numPr>
        <w:spacing w:after="0" w:line="240" w:lineRule="auto"/>
        <w:jc w:val="both"/>
        <w:rPr>
          <w:rFonts w:ascii="Times New Roman" w:eastAsia="Times New Roman" w:hAnsi="Times New Roman" w:cs="Times New Roman"/>
          <w:sz w:val="24"/>
          <w:szCs w:val="24"/>
          <w:lang w:bidi="en-US"/>
        </w:rPr>
      </w:pPr>
      <w:r w:rsidRPr="00A84BF4">
        <w:rPr>
          <w:rFonts w:ascii="Times New Roman" w:eastAsia="Times New Roman" w:hAnsi="Times New Roman" w:cs="Times New Roman"/>
          <w:sz w:val="24"/>
          <w:szCs w:val="24"/>
          <w:lang w:bidi="en-US"/>
        </w:rPr>
        <w:t>разбираться в жанровой системе изобразительного искусства и её значении для анализа развития искусства и понимания изменений видения мира, а следовательно, и способов его изображения;</w:t>
      </w:r>
    </w:p>
    <w:p w:rsidR="00A84BF4" w:rsidRPr="00A84BF4" w:rsidRDefault="00A84BF4" w:rsidP="00457A69">
      <w:pPr>
        <w:numPr>
          <w:ilvl w:val="0"/>
          <w:numId w:val="77"/>
        </w:numPr>
        <w:spacing w:after="0" w:line="240" w:lineRule="auto"/>
        <w:jc w:val="both"/>
        <w:rPr>
          <w:rFonts w:ascii="Times New Roman" w:eastAsia="Times New Roman" w:hAnsi="Times New Roman" w:cs="Times New Roman"/>
          <w:sz w:val="24"/>
          <w:szCs w:val="24"/>
          <w:lang w:bidi="en-US"/>
        </w:rPr>
      </w:pPr>
      <w:r w:rsidRPr="00A84BF4">
        <w:rPr>
          <w:rFonts w:ascii="Times New Roman" w:eastAsia="Times New Roman" w:hAnsi="Times New Roman" w:cs="Times New Roman"/>
          <w:sz w:val="24"/>
          <w:szCs w:val="24"/>
          <w:lang w:bidi="en-US"/>
        </w:rPr>
        <w:t>понимать процесс работы художника над картиной, смысл каждого этапа этой работы, роль эскизов и этюдов;</w:t>
      </w:r>
    </w:p>
    <w:p w:rsidR="00A84BF4" w:rsidRPr="00A84BF4" w:rsidRDefault="00A84BF4" w:rsidP="00457A69">
      <w:pPr>
        <w:numPr>
          <w:ilvl w:val="0"/>
          <w:numId w:val="77"/>
        </w:numPr>
        <w:spacing w:after="0" w:line="240" w:lineRule="auto"/>
        <w:jc w:val="both"/>
        <w:rPr>
          <w:rFonts w:ascii="Times New Roman" w:eastAsia="Times New Roman" w:hAnsi="Times New Roman" w:cs="Times New Roman"/>
          <w:sz w:val="24"/>
          <w:szCs w:val="24"/>
          <w:lang w:bidi="en-US"/>
        </w:rPr>
      </w:pPr>
      <w:r w:rsidRPr="00A84BF4">
        <w:rPr>
          <w:rFonts w:ascii="Times New Roman" w:eastAsia="Times New Roman" w:hAnsi="Times New Roman" w:cs="Times New Roman"/>
          <w:sz w:val="24"/>
          <w:szCs w:val="24"/>
          <w:lang w:bidi="en-US"/>
        </w:rPr>
        <w:t>чувствовать поэтическую красоту повседневности, раскрываемую в творчестве художников; понимать роль искусства в утверждении значительности каждого момента жизни человека, в понимании и ощущении человеком своего бытия и красоты мира;</w:t>
      </w:r>
    </w:p>
    <w:p w:rsidR="00A84BF4" w:rsidRPr="00A84BF4" w:rsidRDefault="00A84BF4" w:rsidP="00457A69">
      <w:pPr>
        <w:numPr>
          <w:ilvl w:val="0"/>
          <w:numId w:val="77"/>
        </w:numPr>
        <w:spacing w:after="0" w:line="240" w:lineRule="auto"/>
        <w:jc w:val="both"/>
        <w:rPr>
          <w:rFonts w:ascii="Times New Roman" w:eastAsia="Times New Roman" w:hAnsi="Times New Roman" w:cs="Times New Roman"/>
          <w:sz w:val="24"/>
          <w:szCs w:val="24"/>
          <w:lang w:bidi="en-US"/>
        </w:rPr>
      </w:pPr>
      <w:r w:rsidRPr="00A84BF4">
        <w:rPr>
          <w:rFonts w:ascii="Times New Roman" w:eastAsia="Times New Roman" w:hAnsi="Times New Roman" w:cs="Times New Roman"/>
          <w:sz w:val="24"/>
          <w:szCs w:val="24"/>
          <w:lang w:bidi="en-US"/>
        </w:rPr>
        <w:t xml:space="preserve">называть наиболее значимые произведения на исторические и библейские темы в европейском и отечественном искусстве; понимать особую культуростроительную роль русской тематической картины </w:t>
      </w:r>
      <w:r w:rsidRPr="00A84BF4">
        <w:rPr>
          <w:rFonts w:ascii="Times New Roman" w:eastAsia="Times New Roman" w:hAnsi="Times New Roman" w:cs="Times New Roman"/>
          <w:sz w:val="24"/>
          <w:szCs w:val="24"/>
          <w:lang w:val="en-US" w:bidi="en-US"/>
        </w:rPr>
        <w:t>XIX</w:t>
      </w:r>
      <w:r w:rsidRPr="00A84BF4">
        <w:rPr>
          <w:rFonts w:ascii="Times New Roman" w:eastAsia="Times New Roman" w:hAnsi="Times New Roman" w:cs="Times New Roman"/>
          <w:sz w:val="24"/>
          <w:szCs w:val="24"/>
          <w:lang w:bidi="en-US"/>
        </w:rPr>
        <w:t xml:space="preserve"> – </w:t>
      </w:r>
      <w:r w:rsidRPr="00A84BF4">
        <w:rPr>
          <w:rFonts w:ascii="Times New Roman" w:eastAsia="Times New Roman" w:hAnsi="Times New Roman" w:cs="Times New Roman"/>
          <w:sz w:val="24"/>
          <w:szCs w:val="24"/>
          <w:lang w:val="en-US" w:bidi="en-US"/>
        </w:rPr>
        <w:t>XX</w:t>
      </w:r>
      <w:r w:rsidRPr="00A84BF4">
        <w:rPr>
          <w:rFonts w:ascii="Times New Roman" w:eastAsia="Times New Roman" w:hAnsi="Times New Roman" w:cs="Times New Roman"/>
          <w:sz w:val="24"/>
          <w:szCs w:val="24"/>
          <w:lang w:bidi="en-US"/>
        </w:rPr>
        <w:t xml:space="preserve"> столетий.</w:t>
      </w:r>
    </w:p>
    <w:p w:rsidR="00A84BF4" w:rsidRPr="00A84BF4" w:rsidRDefault="00A84BF4" w:rsidP="00A84BF4">
      <w:pPr>
        <w:spacing w:after="0" w:line="240" w:lineRule="auto"/>
        <w:jc w:val="both"/>
        <w:rPr>
          <w:rFonts w:ascii="Times New Roman" w:eastAsia="Calibri" w:hAnsi="Times New Roman" w:cs="Times New Roman"/>
          <w:sz w:val="24"/>
          <w:szCs w:val="24"/>
          <w:lang w:eastAsia="ru-RU"/>
        </w:rPr>
      </w:pPr>
      <w:r w:rsidRPr="00A84BF4">
        <w:rPr>
          <w:rFonts w:ascii="Times New Roman" w:eastAsia="Calibri" w:hAnsi="Times New Roman" w:cs="Times New Roman"/>
          <w:sz w:val="24"/>
          <w:szCs w:val="24"/>
          <w:lang w:eastAsia="ru-RU"/>
        </w:rPr>
        <w:t>Выпускник получит возможность научиться:</w:t>
      </w:r>
    </w:p>
    <w:p w:rsidR="00A84BF4" w:rsidRPr="00A84BF4" w:rsidRDefault="00A84BF4" w:rsidP="00457A69">
      <w:pPr>
        <w:numPr>
          <w:ilvl w:val="0"/>
          <w:numId w:val="79"/>
        </w:numPr>
        <w:spacing w:after="0" w:line="240" w:lineRule="auto"/>
        <w:contextualSpacing/>
        <w:jc w:val="both"/>
        <w:rPr>
          <w:rFonts w:ascii="Times New Roman" w:eastAsia="Calibri" w:hAnsi="Times New Roman" w:cs="Times New Roman"/>
          <w:sz w:val="24"/>
          <w:szCs w:val="24"/>
          <w:lang w:eastAsia="ru-RU"/>
        </w:rPr>
      </w:pPr>
      <w:r w:rsidRPr="00A84BF4">
        <w:rPr>
          <w:rFonts w:ascii="Times New Roman" w:eastAsia="Calibri" w:hAnsi="Times New Roman" w:cs="Times New Roman"/>
          <w:iCs/>
          <w:sz w:val="24"/>
          <w:szCs w:val="24"/>
          <w:lang w:eastAsia="ru-RU"/>
        </w:rPr>
        <w:t xml:space="preserve">анализировать </w:t>
      </w:r>
      <w:r w:rsidRPr="00A84BF4">
        <w:rPr>
          <w:rFonts w:ascii="Times New Roman" w:eastAsia="Calibri" w:hAnsi="Times New Roman" w:cs="Times New Roman"/>
          <w:sz w:val="24"/>
          <w:szCs w:val="24"/>
          <w:lang w:eastAsia="ru-RU"/>
        </w:rPr>
        <w:t>средства выразительности, используемые художниками, скульпторами, архитекторами, дизайнерами для создания художественного образа;</w:t>
      </w:r>
    </w:p>
    <w:p w:rsidR="00A84BF4" w:rsidRPr="00A84BF4" w:rsidRDefault="00A84BF4" w:rsidP="00457A69">
      <w:pPr>
        <w:numPr>
          <w:ilvl w:val="0"/>
          <w:numId w:val="79"/>
        </w:numPr>
        <w:spacing w:after="0" w:line="240" w:lineRule="auto"/>
        <w:jc w:val="both"/>
        <w:rPr>
          <w:rFonts w:ascii="Times New Roman" w:eastAsia="Calibri" w:hAnsi="Times New Roman" w:cs="Times New Roman"/>
          <w:b/>
          <w:iCs/>
          <w:sz w:val="24"/>
          <w:szCs w:val="24"/>
        </w:rPr>
      </w:pPr>
      <w:r w:rsidRPr="00A84BF4">
        <w:rPr>
          <w:rFonts w:ascii="Times New Roman" w:eastAsia="Calibri" w:hAnsi="Times New Roman" w:cs="Times New Roman"/>
          <w:iCs/>
          <w:sz w:val="24"/>
          <w:szCs w:val="24"/>
        </w:rPr>
        <w:t xml:space="preserve">определять </w:t>
      </w:r>
      <w:r w:rsidRPr="00A84BF4">
        <w:rPr>
          <w:rFonts w:ascii="Times New Roman" w:eastAsia="Calibri" w:hAnsi="Times New Roman" w:cs="Times New Roman"/>
          <w:sz w:val="24"/>
          <w:szCs w:val="24"/>
        </w:rPr>
        <w:t>шедевры национального и мирового изобразительного искусства;</w:t>
      </w:r>
    </w:p>
    <w:p w:rsidR="00133621" w:rsidRPr="00695A7B" w:rsidRDefault="00A84BF4" w:rsidP="00457A69">
      <w:pPr>
        <w:numPr>
          <w:ilvl w:val="0"/>
          <w:numId w:val="79"/>
        </w:numPr>
        <w:spacing w:after="0" w:line="240" w:lineRule="auto"/>
        <w:jc w:val="both"/>
        <w:rPr>
          <w:rFonts w:ascii="Times New Roman" w:eastAsia="Calibri" w:hAnsi="Times New Roman" w:cs="Times New Roman"/>
          <w:iCs/>
          <w:sz w:val="24"/>
          <w:szCs w:val="24"/>
        </w:rPr>
      </w:pPr>
      <w:r w:rsidRPr="00A84BF4">
        <w:rPr>
          <w:rFonts w:ascii="Times New Roman" w:eastAsia="Calibri" w:hAnsi="Times New Roman" w:cs="Times New Roman"/>
          <w:sz w:val="24"/>
          <w:szCs w:val="24"/>
        </w:rPr>
        <w:t>понимать историческую ретроспективу становления жанров пластических искусств.</w:t>
      </w:r>
    </w:p>
    <w:p w:rsidR="00695A7B" w:rsidRPr="00695A7B" w:rsidRDefault="00695A7B" w:rsidP="00695A7B">
      <w:pPr>
        <w:pStyle w:val="a7"/>
        <w:spacing w:after="0" w:line="240" w:lineRule="auto"/>
        <w:outlineLvl w:val="0"/>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8</w:t>
      </w:r>
      <w:r w:rsidRPr="00695A7B">
        <w:rPr>
          <w:rFonts w:ascii="Times New Roman" w:eastAsia="Calibri" w:hAnsi="Times New Roman" w:cs="Times New Roman"/>
          <w:b/>
          <w:sz w:val="24"/>
          <w:szCs w:val="24"/>
          <w:lang w:eastAsia="ru-RU"/>
        </w:rPr>
        <w:t xml:space="preserve"> класс</w:t>
      </w:r>
    </w:p>
    <w:p w:rsidR="00695A7B" w:rsidRPr="00695A7B" w:rsidRDefault="00695A7B" w:rsidP="00695A7B">
      <w:pPr>
        <w:pStyle w:val="a7"/>
        <w:suppressAutoHyphens/>
        <w:spacing w:after="0" w:line="240" w:lineRule="auto"/>
        <w:ind w:left="800" w:right="283"/>
        <w:rPr>
          <w:rFonts w:ascii="Times New Roman" w:hAnsi="Times New Roman" w:cs="Times New Roman"/>
          <w:iCs/>
          <w:sz w:val="24"/>
          <w:szCs w:val="24"/>
        </w:rPr>
      </w:pPr>
      <w:r w:rsidRPr="00695A7B">
        <w:rPr>
          <w:rFonts w:ascii="Times New Roman" w:eastAsia="Times New Roman" w:hAnsi="Times New Roman" w:cs="Times New Roman"/>
          <w:sz w:val="24"/>
          <w:szCs w:val="24"/>
          <w:lang w:bidi="en-US"/>
        </w:rPr>
        <w:t>Выпускник научится:</w:t>
      </w:r>
    </w:p>
    <w:p w:rsidR="00695A7B" w:rsidRPr="00695A7B" w:rsidRDefault="00695A7B" w:rsidP="00457A69">
      <w:pPr>
        <w:pStyle w:val="a7"/>
        <w:numPr>
          <w:ilvl w:val="0"/>
          <w:numId w:val="133"/>
        </w:numPr>
        <w:suppressAutoHyphens/>
        <w:spacing w:after="0" w:line="240" w:lineRule="auto"/>
        <w:ind w:right="283"/>
        <w:rPr>
          <w:rStyle w:val="afc"/>
          <w:rFonts w:ascii="Times New Roman" w:hAnsi="Times New Roman"/>
          <w:i w:val="0"/>
          <w:sz w:val="24"/>
          <w:szCs w:val="24"/>
        </w:rPr>
      </w:pPr>
      <w:r w:rsidRPr="00695A7B">
        <w:rPr>
          <w:rStyle w:val="afc"/>
          <w:rFonts w:ascii="Times New Roman" w:hAnsi="Times New Roman"/>
          <w:i w:val="0"/>
          <w:sz w:val="24"/>
          <w:szCs w:val="24"/>
        </w:rPr>
        <w:t>-  о роли  пространственных  и  синтетических  искусств  в  жизни  человека  и  общества;</w:t>
      </w:r>
    </w:p>
    <w:p w:rsidR="00695A7B" w:rsidRPr="00695A7B" w:rsidRDefault="00695A7B" w:rsidP="00457A69">
      <w:pPr>
        <w:pStyle w:val="a7"/>
        <w:numPr>
          <w:ilvl w:val="0"/>
          <w:numId w:val="133"/>
        </w:numPr>
        <w:suppressAutoHyphens/>
        <w:spacing w:after="0" w:line="240" w:lineRule="auto"/>
        <w:ind w:right="283"/>
        <w:rPr>
          <w:rStyle w:val="afc"/>
          <w:rFonts w:ascii="Times New Roman" w:hAnsi="Times New Roman"/>
          <w:i w:val="0"/>
          <w:sz w:val="24"/>
          <w:szCs w:val="24"/>
        </w:rPr>
      </w:pPr>
      <w:r w:rsidRPr="00695A7B">
        <w:rPr>
          <w:rStyle w:val="afc"/>
          <w:rFonts w:ascii="Times New Roman" w:hAnsi="Times New Roman"/>
          <w:i w:val="0"/>
          <w:sz w:val="24"/>
          <w:szCs w:val="24"/>
        </w:rPr>
        <w:t>-  об  историческом  многообразии  художественных  культур  и  о месте  отечественной  художественной  культуры  в  мировом  историко-культурном  пространстве;</w:t>
      </w:r>
    </w:p>
    <w:p w:rsidR="00695A7B" w:rsidRPr="00695A7B" w:rsidRDefault="00695A7B" w:rsidP="00457A69">
      <w:pPr>
        <w:pStyle w:val="a7"/>
        <w:numPr>
          <w:ilvl w:val="0"/>
          <w:numId w:val="133"/>
        </w:numPr>
        <w:suppressAutoHyphens/>
        <w:spacing w:after="0" w:line="240" w:lineRule="auto"/>
        <w:ind w:right="283"/>
        <w:rPr>
          <w:rStyle w:val="afc"/>
          <w:rFonts w:ascii="Times New Roman" w:hAnsi="Times New Roman"/>
          <w:i w:val="0"/>
          <w:sz w:val="24"/>
          <w:szCs w:val="24"/>
        </w:rPr>
      </w:pPr>
      <w:r w:rsidRPr="00695A7B">
        <w:rPr>
          <w:rStyle w:val="afc"/>
          <w:rFonts w:ascii="Times New Roman" w:hAnsi="Times New Roman"/>
          <w:i w:val="0"/>
          <w:sz w:val="24"/>
          <w:szCs w:val="24"/>
        </w:rPr>
        <w:t>-  об  основных  направлениях  и  стилях  в  искусстве,  стилевой  и  временной  принадлежности  характерных  примеров  из  наследия  мирового  искусства;</w:t>
      </w:r>
    </w:p>
    <w:p w:rsidR="00695A7B" w:rsidRPr="00695A7B" w:rsidRDefault="00695A7B" w:rsidP="00457A69">
      <w:pPr>
        <w:pStyle w:val="a7"/>
        <w:numPr>
          <w:ilvl w:val="0"/>
          <w:numId w:val="133"/>
        </w:numPr>
        <w:suppressAutoHyphens/>
        <w:spacing w:after="0" w:line="240" w:lineRule="auto"/>
        <w:ind w:right="283"/>
        <w:rPr>
          <w:rStyle w:val="afc"/>
          <w:rFonts w:ascii="Times New Roman" w:hAnsi="Times New Roman"/>
          <w:i w:val="0"/>
          <w:sz w:val="24"/>
          <w:szCs w:val="24"/>
        </w:rPr>
      </w:pPr>
      <w:r w:rsidRPr="00695A7B">
        <w:rPr>
          <w:rStyle w:val="afc"/>
          <w:rFonts w:ascii="Times New Roman" w:hAnsi="Times New Roman"/>
          <w:i w:val="0"/>
          <w:sz w:val="24"/>
          <w:szCs w:val="24"/>
        </w:rPr>
        <w:t>-  о  видах  пространственных  искусств  и  делении  их  на  три  группы  в зависимости  от разницы  в  их  социальных  функциях:  изобразительная  ( живопись,  графика,  скульптура),  конструктивная  (архитектура,  дизайн),  декоративно-прикладная  и  об  особенностях  образного  языка  каждой  группы  искусств;</w:t>
      </w:r>
    </w:p>
    <w:p w:rsidR="00695A7B" w:rsidRPr="00695A7B" w:rsidRDefault="00695A7B" w:rsidP="00457A69">
      <w:pPr>
        <w:pStyle w:val="a7"/>
        <w:numPr>
          <w:ilvl w:val="0"/>
          <w:numId w:val="133"/>
        </w:numPr>
        <w:suppressAutoHyphens/>
        <w:spacing w:after="0" w:line="240" w:lineRule="auto"/>
        <w:ind w:right="283"/>
        <w:rPr>
          <w:rStyle w:val="afc"/>
          <w:rFonts w:ascii="Times New Roman" w:hAnsi="Times New Roman"/>
          <w:i w:val="0"/>
          <w:sz w:val="24"/>
          <w:szCs w:val="24"/>
        </w:rPr>
      </w:pPr>
      <w:r w:rsidRPr="00695A7B">
        <w:rPr>
          <w:rStyle w:val="afc"/>
          <w:rFonts w:ascii="Times New Roman" w:hAnsi="Times New Roman"/>
          <w:i w:val="0"/>
          <w:sz w:val="24"/>
          <w:szCs w:val="24"/>
        </w:rPr>
        <w:t>-  о  характере  связей  пространственных  и  синтетических  искусств  (кино,  телевидение, и  т.д.),  специфике  их  образного  языка;</w:t>
      </w:r>
    </w:p>
    <w:p w:rsidR="00695A7B" w:rsidRPr="00695A7B" w:rsidRDefault="00695A7B" w:rsidP="00457A69">
      <w:pPr>
        <w:pStyle w:val="a7"/>
        <w:numPr>
          <w:ilvl w:val="0"/>
          <w:numId w:val="133"/>
        </w:numPr>
        <w:suppressAutoHyphens/>
        <w:spacing w:after="0" w:line="240" w:lineRule="auto"/>
        <w:ind w:right="283"/>
        <w:rPr>
          <w:rStyle w:val="afc"/>
          <w:rFonts w:ascii="Times New Roman" w:hAnsi="Times New Roman"/>
          <w:i w:val="0"/>
          <w:sz w:val="24"/>
          <w:szCs w:val="24"/>
        </w:rPr>
      </w:pPr>
      <w:r w:rsidRPr="00695A7B">
        <w:rPr>
          <w:rStyle w:val="afc"/>
          <w:rFonts w:ascii="Times New Roman" w:hAnsi="Times New Roman"/>
          <w:i w:val="0"/>
          <w:sz w:val="24"/>
          <w:szCs w:val="24"/>
        </w:rPr>
        <w:t>-  об  изобразительном  искусстве  как  форме  художественного  исследования  реальности  и  построения  мира  в определенной  системе  ценностей;</w:t>
      </w:r>
    </w:p>
    <w:p w:rsidR="00695A7B" w:rsidRPr="00695A7B" w:rsidRDefault="00695A7B" w:rsidP="00457A69">
      <w:pPr>
        <w:pStyle w:val="a7"/>
        <w:numPr>
          <w:ilvl w:val="0"/>
          <w:numId w:val="133"/>
        </w:numPr>
        <w:suppressAutoHyphens/>
        <w:spacing w:after="0" w:line="240" w:lineRule="auto"/>
        <w:ind w:right="283"/>
        <w:rPr>
          <w:rStyle w:val="afc"/>
          <w:rFonts w:ascii="Times New Roman" w:hAnsi="Times New Roman"/>
          <w:i w:val="0"/>
          <w:sz w:val="24"/>
          <w:szCs w:val="24"/>
        </w:rPr>
      </w:pPr>
      <w:r w:rsidRPr="00695A7B">
        <w:rPr>
          <w:rStyle w:val="afc"/>
          <w:rFonts w:ascii="Times New Roman" w:hAnsi="Times New Roman"/>
          <w:i w:val="0"/>
          <w:sz w:val="24"/>
          <w:szCs w:val="24"/>
        </w:rPr>
        <w:t>-  о  том,  что  художественное  изображение  не является  копией  действительности,  а отражает  переживание  художником  реальности,  организованное  так,  чтобы  зритель мог  понять  мысли  и чувства  художника;</w:t>
      </w:r>
    </w:p>
    <w:p w:rsidR="00695A7B" w:rsidRPr="00695A7B" w:rsidRDefault="00695A7B" w:rsidP="00457A69">
      <w:pPr>
        <w:pStyle w:val="a7"/>
        <w:numPr>
          <w:ilvl w:val="0"/>
          <w:numId w:val="133"/>
        </w:numPr>
        <w:suppressAutoHyphens/>
        <w:spacing w:after="0" w:line="240" w:lineRule="auto"/>
        <w:ind w:right="283"/>
        <w:rPr>
          <w:rStyle w:val="afc"/>
          <w:rFonts w:ascii="Times New Roman" w:hAnsi="Times New Roman"/>
          <w:i w:val="0"/>
          <w:sz w:val="24"/>
          <w:szCs w:val="24"/>
        </w:rPr>
      </w:pPr>
      <w:r w:rsidRPr="00695A7B">
        <w:rPr>
          <w:rStyle w:val="afc"/>
          <w:rFonts w:ascii="Times New Roman" w:hAnsi="Times New Roman"/>
          <w:i w:val="0"/>
          <w:sz w:val="24"/>
          <w:szCs w:val="24"/>
        </w:rPr>
        <w:t>-  о  декоративных  искусствах  как  способе  организации  социально  общения  и  социальной  среды;</w:t>
      </w:r>
    </w:p>
    <w:p w:rsidR="00695A7B" w:rsidRPr="00695A7B" w:rsidRDefault="00695A7B" w:rsidP="00457A69">
      <w:pPr>
        <w:pStyle w:val="a7"/>
        <w:numPr>
          <w:ilvl w:val="0"/>
          <w:numId w:val="133"/>
        </w:numPr>
        <w:suppressAutoHyphens/>
        <w:spacing w:after="0" w:line="240" w:lineRule="auto"/>
        <w:ind w:right="283"/>
        <w:rPr>
          <w:rStyle w:val="afc"/>
          <w:rFonts w:ascii="Times New Roman" w:hAnsi="Times New Roman"/>
          <w:i w:val="0"/>
          <w:sz w:val="24"/>
          <w:szCs w:val="24"/>
        </w:rPr>
      </w:pPr>
      <w:r w:rsidRPr="00695A7B">
        <w:rPr>
          <w:rStyle w:val="afc"/>
          <w:rFonts w:ascii="Times New Roman" w:hAnsi="Times New Roman"/>
          <w:i w:val="0"/>
          <w:sz w:val="24"/>
          <w:szCs w:val="24"/>
        </w:rPr>
        <w:t xml:space="preserve">-  о  конструктивных  искусствах  как  среде  организации  окружающей  нас  среды  жизни; </w:t>
      </w:r>
    </w:p>
    <w:p w:rsidR="00695A7B" w:rsidRPr="00695A7B" w:rsidRDefault="00695A7B" w:rsidP="00457A69">
      <w:pPr>
        <w:pStyle w:val="a7"/>
        <w:numPr>
          <w:ilvl w:val="0"/>
          <w:numId w:val="133"/>
        </w:numPr>
        <w:suppressAutoHyphens/>
        <w:spacing w:after="0" w:line="240" w:lineRule="auto"/>
        <w:ind w:right="283"/>
        <w:rPr>
          <w:rStyle w:val="afc"/>
          <w:rFonts w:ascii="Times New Roman" w:hAnsi="Times New Roman"/>
          <w:i w:val="0"/>
          <w:sz w:val="24"/>
          <w:szCs w:val="24"/>
        </w:rPr>
      </w:pPr>
      <w:r w:rsidRPr="00695A7B">
        <w:rPr>
          <w:rStyle w:val="afc"/>
          <w:rFonts w:ascii="Times New Roman" w:hAnsi="Times New Roman"/>
          <w:i w:val="0"/>
          <w:sz w:val="24"/>
          <w:szCs w:val="24"/>
        </w:rPr>
        <w:t>-  основные  этапы  истории  развития  русского  и  зарубежного  искусства,  национальные  традиции  в  изобразительном,  декоративно-прикладном  искусстве,  традиции  и  новаторство;</w:t>
      </w:r>
    </w:p>
    <w:p w:rsidR="00695A7B" w:rsidRPr="00AB16F7" w:rsidRDefault="00695A7B" w:rsidP="00AB16F7">
      <w:pPr>
        <w:pStyle w:val="a7"/>
        <w:numPr>
          <w:ilvl w:val="0"/>
          <w:numId w:val="133"/>
        </w:numPr>
        <w:suppressAutoHyphens/>
        <w:spacing w:after="0" w:line="240" w:lineRule="auto"/>
        <w:ind w:right="283"/>
        <w:rPr>
          <w:rStyle w:val="afc"/>
          <w:rFonts w:ascii="Times New Roman" w:hAnsi="Times New Roman"/>
          <w:i w:val="0"/>
          <w:sz w:val="24"/>
          <w:szCs w:val="24"/>
        </w:rPr>
      </w:pPr>
      <w:r w:rsidRPr="00695A7B">
        <w:rPr>
          <w:rStyle w:val="afc"/>
          <w:rFonts w:ascii="Times New Roman" w:hAnsi="Times New Roman"/>
          <w:i w:val="0"/>
          <w:sz w:val="24"/>
          <w:szCs w:val="24"/>
        </w:rPr>
        <w:t>-  об  основных  проблемах  современного  искусства, о выдающихся  представителях  искусства своей страны  и  мира,  их  основные  произведения;  основные  художественные  музеи  и  их  роль  в сохранении  и развитии  культуры  России  и  человечества.</w:t>
      </w:r>
    </w:p>
    <w:p w:rsidR="00695A7B" w:rsidRPr="00695A7B" w:rsidRDefault="00695A7B" w:rsidP="00457A69">
      <w:pPr>
        <w:pStyle w:val="a7"/>
        <w:numPr>
          <w:ilvl w:val="0"/>
          <w:numId w:val="133"/>
        </w:numPr>
        <w:spacing w:after="0" w:line="240" w:lineRule="auto"/>
        <w:jc w:val="both"/>
        <w:rPr>
          <w:rFonts w:ascii="Times New Roman" w:eastAsia="Calibri" w:hAnsi="Times New Roman" w:cs="Times New Roman"/>
          <w:sz w:val="24"/>
          <w:szCs w:val="24"/>
          <w:lang w:eastAsia="ru-RU"/>
        </w:rPr>
      </w:pPr>
      <w:r w:rsidRPr="00695A7B">
        <w:rPr>
          <w:rFonts w:ascii="Times New Roman" w:eastAsia="Calibri" w:hAnsi="Times New Roman" w:cs="Times New Roman"/>
          <w:sz w:val="24"/>
          <w:szCs w:val="24"/>
          <w:lang w:eastAsia="ru-RU"/>
        </w:rPr>
        <w:t>Выпускник получит возможность научиться:</w:t>
      </w:r>
    </w:p>
    <w:p w:rsidR="00695A7B" w:rsidRPr="00695A7B" w:rsidRDefault="00695A7B" w:rsidP="00457A69">
      <w:pPr>
        <w:pStyle w:val="a7"/>
        <w:numPr>
          <w:ilvl w:val="0"/>
          <w:numId w:val="133"/>
        </w:numPr>
        <w:suppressAutoHyphens/>
        <w:spacing w:after="0" w:line="240" w:lineRule="auto"/>
        <w:ind w:right="283"/>
        <w:rPr>
          <w:rStyle w:val="afc"/>
          <w:rFonts w:ascii="Times New Roman" w:hAnsi="Times New Roman"/>
          <w:i w:val="0"/>
          <w:sz w:val="24"/>
          <w:szCs w:val="24"/>
        </w:rPr>
      </w:pPr>
      <w:r w:rsidRPr="00695A7B">
        <w:rPr>
          <w:rStyle w:val="afc"/>
          <w:rFonts w:ascii="Times New Roman" w:hAnsi="Times New Roman"/>
          <w:i w:val="0"/>
          <w:sz w:val="24"/>
          <w:szCs w:val="24"/>
        </w:rPr>
        <w:t>-  использовать языки  пластических  искусств  и художественные  материалы  на  доступном  возрасту  уровне  при  создании  изобразительных,  декоративных  и конструктивных  работ,  фотографии  и  работ  в  синтетических  искусствах;</w:t>
      </w:r>
    </w:p>
    <w:p w:rsidR="00695A7B" w:rsidRPr="00695A7B" w:rsidRDefault="00695A7B" w:rsidP="00457A69">
      <w:pPr>
        <w:pStyle w:val="a7"/>
        <w:numPr>
          <w:ilvl w:val="0"/>
          <w:numId w:val="133"/>
        </w:numPr>
        <w:suppressAutoHyphens/>
        <w:spacing w:after="0" w:line="240" w:lineRule="auto"/>
        <w:ind w:right="283"/>
        <w:rPr>
          <w:rStyle w:val="afc"/>
          <w:rFonts w:ascii="Times New Roman" w:hAnsi="Times New Roman"/>
          <w:i w:val="0"/>
          <w:sz w:val="24"/>
          <w:szCs w:val="24"/>
        </w:rPr>
      </w:pPr>
      <w:r w:rsidRPr="00695A7B">
        <w:rPr>
          <w:rStyle w:val="afc"/>
          <w:rFonts w:ascii="Times New Roman" w:hAnsi="Times New Roman"/>
          <w:i w:val="0"/>
          <w:sz w:val="24"/>
          <w:szCs w:val="24"/>
        </w:rPr>
        <w:t>-  работать  цветом,  тоном,  линией,  пространством,  формой, самостоятельно  используя  средства  художественной  грамоты;</w:t>
      </w:r>
    </w:p>
    <w:p w:rsidR="00695A7B" w:rsidRPr="00695A7B" w:rsidRDefault="00695A7B" w:rsidP="00457A69">
      <w:pPr>
        <w:pStyle w:val="a7"/>
        <w:numPr>
          <w:ilvl w:val="0"/>
          <w:numId w:val="133"/>
        </w:numPr>
        <w:suppressAutoHyphens/>
        <w:spacing w:after="0" w:line="240" w:lineRule="auto"/>
        <w:ind w:right="283"/>
        <w:rPr>
          <w:rStyle w:val="afc"/>
          <w:rFonts w:ascii="Times New Roman" w:hAnsi="Times New Roman"/>
          <w:i w:val="0"/>
          <w:sz w:val="24"/>
          <w:szCs w:val="24"/>
        </w:rPr>
      </w:pPr>
      <w:r w:rsidRPr="00695A7B">
        <w:rPr>
          <w:rStyle w:val="afc"/>
          <w:rFonts w:ascii="Times New Roman" w:hAnsi="Times New Roman"/>
          <w:i w:val="0"/>
          <w:sz w:val="24"/>
          <w:szCs w:val="24"/>
        </w:rPr>
        <w:t>-  понимать  художественно-образный  язык  пластических  и  синтетических  искусств, обладать  опытом  восприятия  и  интерпретации  образов  художественных  произведений;</w:t>
      </w:r>
    </w:p>
    <w:p w:rsidR="00695A7B" w:rsidRPr="00695A7B" w:rsidRDefault="00695A7B" w:rsidP="00457A69">
      <w:pPr>
        <w:pStyle w:val="a7"/>
        <w:numPr>
          <w:ilvl w:val="0"/>
          <w:numId w:val="133"/>
        </w:numPr>
        <w:suppressAutoHyphens/>
        <w:spacing w:after="0" w:line="240" w:lineRule="auto"/>
        <w:ind w:right="283"/>
        <w:rPr>
          <w:rStyle w:val="afc"/>
          <w:rFonts w:ascii="Times New Roman" w:hAnsi="Times New Roman"/>
          <w:i w:val="0"/>
          <w:sz w:val="24"/>
          <w:szCs w:val="24"/>
        </w:rPr>
      </w:pPr>
      <w:r w:rsidRPr="00695A7B">
        <w:rPr>
          <w:rStyle w:val="afc"/>
          <w:rFonts w:ascii="Times New Roman" w:hAnsi="Times New Roman"/>
          <w:i w:val="0"/>
          <w:sz w:val="24"/>
          <w:szCs w:val="24"/>
        </w:rPr>
        <w:t>-  творчески  относиться  к  собственной  деятельности  в  различных  видах  пространственных  и  синтетических  искусств;</w:t>
      </w:r>
    </w:p>
    <w:p w:rsidR="00695A7B" w:rsidRPr="00695A7B" w:rsidRDefault="00695A7B" w:rsidP="00457A69">
      <w:pPr>
        <w:pStyle w:val="a7"/>
        <w:numPr>
          <w:ilvl w:val="0"/>
          <w:numId w:val="133"/>
        </w:numPr>
        <w:suppressAutoHyphens/>
        <w:spacing w:after="0" w:line="240" w:lineRule="auto"/>
        <w:ind w:right="283"/>
        <w:rPr>
          <w:rStyle w:val="afc"/>
          <w:rFonts w:ascii="Times New Roman" w:hAnsi="Times New Roman"/>
          <w:i w:val="0"/>
          <w:sz w:val="24"/>
          <w:szCs w:val="24"/>
        </w:rPr>
      </w:pPr>
      <w:r w:rsidRPr="00695A7B">
        <w:rPr>
          <w:rStyle w:val="afc"/>
          <w:rFonts w:ascii="Times New Roman" w:hAnsi="Times New Roman"/>
          <w:i w:val="0"/>
          <w:sz w:val="24"/>
          <w:szCs w:val="24"/>
        </w:rPr>
        <w:t>-  владеть первичными  навыками  изображения  предметного  мира  (натюрморт,  интерьер),  природы  (пейзаж),  фигуры  и лица  человека;</w:t>
      </w:r>
    </w:p>
    <w:p w:rsidR="00695A7B" w:rsidRPr="00695A7B" w:rsidRDefault="00695A7B" w:rsidP="00457A69">
      <w:pPr>
        <w:pStyle w:val="a7"/>
        <w:numPr>
          <w:ilvl w:val="0"/>
          <w:numId w:val="133"/>
        </w:numPr>
        <w:suppressAutoHyphens/>
        <w:spacing w:after="0" w:line="240" w:lineRule="auto"/>
        <w:ind w:right="283"/>
        <w:rPr>
          <w:rFonts w:ascii="Times New Roman" w:hAnsi="Times New Roman" w:cs="Times New Roman"/>
          <w:iCs/>
          <w:sz w:val="24"/>
          <w:szCs w:val="24"/>
        </w:rPr>
      </w:pPr>
      <w:r w:rsidRPr="00695A7B">
        <w:rPr>
          <w:rStyle w:val="afc"/>
          <w:rFonts w:ascii="Times New Roman" w:hAnsi="Times New Roman"/>
          <w:i w:val="0"/>
          <w:sz w:val="24"/>
          <w:szCs w:val="24"/>
        </w:rPr>
        <w:t xml:space="preserve">-  высказывать  аргументированные  суждения  о  произведении  искусства, знать  произведения  золотого  фонда  отечественного  и  зарубежного  искусства.   </w:t>
      </w:r>
    </w:p>
    <w:p w:rsidR="00695A7B" w:rsidRPr="00695A7B" w:rsidRDefault="00695A7B" w:rsidP="00695A7B">
      <w:pPr>
        <w:pStyle w:val="a7"/>
        <w:suppressAutoHyphens/>
        <w:spacing w:after="0" w:line="240" w:lineRule="auto"/>
        <w:ind w:left="800"/>
        <w:rPr>
          <w:rFonts w:ascii="Times New Roman" w:hAnsi="Times New Roman" w:cs="Times New Roman"/>
          <w:iCs/>
          <w:sz w:val="24"/>
          <w:szCs w:val="24"/>
        </w:rPr>
      </w:pPr>
      <w:r w:rsidRPr="00695A7B">
        <w:rPr>
          <w:rFonts w:ascii="Times New Roman" w:hAnsi="Times New Roman" w:cs="Times New Roman"/>
          <w:sz w:val="24"/>
          <w:szCs w:val="24"/>
        </w:rPr>
        <w:t xml:space="preserve">При решении художественно-творческих задач на уроках формируются следующие </w:t>
      </w:r>
      <w:r w:rsidRPr="00695A7B">
        <w:rPr>
          <w:rFonts w:ascii="Times New Roman" w:hAnsi="Times New Roman" w:cs="Times New Roman"/>
          <w:b/>
          <w:iCs/>
          <w:sz w:val="24"/>
          <w:szCs w:val="24"/>
        </w:rPr>
        <w:t>навыки</w:t>
      </w:r>
      <w:r w:rsidRPr="00695A7B">
        <w:rPr>
          <w:rFonts w:ascii="Times New Roman" w:hAnsi="Times New Roman" w:cs="Times New Roman"/>
          <w:iCs/>
          <w:sz w:val="24"/>
          <w:szCs w:val="24"/>
        </w:rPr>
        <w:t>:</w:t>
      </w:r>
    </w:p>
    <w:p w:rsidR="00695A7B" w:rsidRPr="00695A7B" w:rsidRDefault="00695A7B" w:rsidP="00457A69">
      <w:pPr>
        <w:pStyle w:val="a7"/>
        <w:numPr>
          <w:ilvl w:val="0"/>
          <w:numId w:val="133"/>
        </w:numPr>
        <w:suppressAutoHyphens/>
        <w:spacing w:after="0" w:line="240" w:lineRule="auto"/>
        <w:rPr>
          <w:rFonts w:ascii="Times New Roman" w:hAnsi="Times New Roman" w:cs="Times New Roman"/>
          <w:sz w:val="24"/>
          <w:szCs w:val="24"/>
        </w:rPr>
      </w:pPr>
      <w:r w:rsidRPr="00695A7B">
        <w:rPr>
          <w:rFonts w:ascii="Times New Roman" w:hAnsi="Times New Roman" w:cs="Times New Roman"/>
          <w:sz w:val="24"/>
          <w:szCs w:val="24"/>
        </w:rPr>
        <w:t>-создание с натуры и по воображению архитектурного образа графическими материалами и др.;</w:t>
      </w:r>
    </w:p>
    <w:p w:rsidR="00695A7B" w:rsidRPr="00695A7B" w:rsidRDefault="00695A7B" w:rsidP="00457A69">
      <w:pPr>
        <w:pStyle w:val="a7"/>
        <w:numPr>
          <w:ilvl w:val="0"/>
          <w:numId w:val="133"/>
        </w:numPr>
        <w:suppressAutoHyphens/>
        <w:spacing w:after="0" w:line="240" w:lineRule="auto"/>
        <w:rPr>
          <w:rFonts w:ascii="Times New Roman" w:hAnsi="Times New Roman" w:cs="Times New Roman"/>
          <w:sz w:val="24"/>
          <w:szCs w:val="24"/>
        </w:rPr>
      </w:pPr>
      <w:r w:rsidRPr="00695A7B">
        <w:rPr>
          <w:rFonts w:ascii="Times New Roman" w:hAnsi="Times New Roman" w:cs="Times New Roman"/>
          <w:sz w:val="24"/>
          <w:szCs w:val="24"/>
        </w:rPr>
        <w:t>-работа над эскизом монументального произведения: витража, мозаика, роспись, монументальная скульптура;</w:t>
      </w:r>
    </w:p>
    <w:p w:rsidR="00695A7B" w:rsidRPr="00695A7B" w:rsidRDefault="00695A7B" w:rsidP="00457A69">
      <w:pPr>
        <w:pStyle w:val="a7"/>
        <w:numPr>
          <w:ilvl w:val="0"/>
          <w:numId w:val="133"/>
        </w:numPr>
        <w:suppressAutoHyphens/>
        <w:spacing w:after="0" w:line="240" w:lineRule="auto"/>
        <w:rPr>
          <w:rFonts w:ascii="Times New Roman" w:hAnsi="Times New Roman" w:cs="Times New Roman"/>
          <w:sz w:val="24"/>
          <w:szCs w:val="24"/>
        </w:rPr>
      </w:pPr>
      <w:r w:rsidRPr="00695A7B">
        <w:rPr>
          <w:rFonts w:ascii="Times New Roman" w:hAnsi="Times New Roman" w:cs="Times New Roman"/>
          <w:sz w:val="24"/>
          <w:szCs w:val="24"/>
        </w:rPr>
        <w:t>-использование выразительного языка при моделировании архитектурного ансамбля;</w:t>
      </w:r>
    </w:p>
    <w:p w:rsidR="00695A7B" w:rsidRPr="00695A7B" w:rsidRDefault="00695A7B" w:rsidP="00457A69">
      <w:pPr>
        <w:pStyle w:val="a7"/>
        <w:numPr>
          <w:ilvl w:val="0"/>
          <w:numId w:val="133"/>
        </w:numPr>
        <w:suppressAutoHyphens/>
        <w:spacing w:after="0" w:line="240" w:lineRule="auto"/>
        <w:rPr>
          <w:rFonts w:ascii="Times New Roman" w:hAnsi="Times New Roman" w:cs="Times New Roman"/>
          <w:sz w:val="24"/>
          <w:szCs w:val="24"/>
        </w:rPr>
      </w:pPr>
      <w:r w:rsidRPr="00695A7B">
        <w:rPr>
          <w:rFonts w:ascii="Times New Roman" w:hAnsi="Times New Roman" w:cs="Times New Roman"/>
          <w:sz w:val="24"/>
          <w:szCs w:val="24"/>
        </w:rPr>
        <w:t xml:space="preserve">-использование разнообразных материалов (бумага белая и тонированная, картон, цветные плёнки; краски: гуашь, акварель; графические материалы: уголь, тушь,  карандаш, мелки; материалы для работы в объёме: картон, бумага, заготовки </w:t>
      </w:r>
    </w:p>
    <w:p w:rsidR="00695A7B" w:rsidRPr="00695A7B" w:rsidRDefault="00695A7B" w:rsidP="00457A69">
      <w:pPr>
        <w:pStyle w:val="a7"/>
        <w:numPr>
          <w:ilvl w:val="0"/>
          <w:numId w:val="133"/>
        </w:numPr>
        <w:suppressAutoHyphens/>
        <w:spacing w:after="0" w:line="240" w:lineRule="auto"/>
        <w:jc w:val="both"/>
        <w:rPr>
          <w:rFonts w:ascii="Times New Roman" w:hAnsi="Times New Roman" w:cs="Times New Roman"/>
          <w:sz w:val="24"/>
          <w:szCs w:val="24"/>
        </w:rPr>
      </w:pPr>
      <w:r w:rsidRPr="00695A7B">
        <w:rPr>
          <w:rFonts w:ascii="Times New Roman" w:hAnsi="Times New Roman" w:cs="Times New Roman"/>
          <w:sz w:val="24"/>
          <w:szCs w:val="24"/>
        </w:rPr>
        <w:t>- освоить элементарную азбуку фотографирования;</w:t>
      </w:r>
    </w:p>
    <w:p w:rsidR="00695A7B" w:rsidRPr="00695A7B" w:rsidRDefault="00695A7B" w:rsidP="00457A69">
      <w:pPr>
        <w:pStyle w:val="a7"/>
        <w:numPr>
          <w:ilvl w:val="0"/>
          <w:numId w:val="133"/>
        </w:numPr>
        <w:suppressAutoHyphens/>
        <w:spacing w:after="0" w:line="240" w:lineRule="auto"/>
        <w:jc w:val="both"/>
        <w:rPr>
          <w:rFonts w:ascii="Times New Roman" w:hAnsi="Times New Roman" w:cs="Times New Roman"/>
          <w:sz w:val="24"/>
          <w:szCs w:val="24"/>
        </w:rPr>
      </w:pPr>
      <w:r w:rsidRPr="00695A7B">
        <w:rPr>
          <w:rFonts w:ascii="Times New Roman" w:hAnsi="Times New Roman" w:cs="Times New Roman"/>
          <w:sz w:val="24"/>
          <w:szCs w:val="24"/>
        </w:rPr>
        <w:t>- уметь анализировать фотопроизведение, исходя из принципов художественности;</w:t>
      </w:r>
    </w:p>
    <w:p w:rsidR="00695A7B" w:rsidRPr="00695A7B" w:rsidRDefault="00695A7B" w:rsidP="00457A69">
      <w:pPr>
        <w:pStyle w:val="a7"/>
        <w:numPr>
          <w:ilvl w:val="0"/>
          <w:numId w:val="133"/>
        </w:numPr>
        <w:suppressAutoHyphens/>
        <w:spacing w:after="0" w:line="240" w:lineRule="auto"/>
        <w:jc w:val="both"/>
        <w:rPr>
          <w:rFonts w:ascii="Times New Roman" w:hAnsi="Times New Roman" w:cs="Times New Roman"/>
          <w:sz w:val="24"/>
          <w:szCs w:val="24"/>
        </w:rPr>
      </w:pPr>
      <w:r w:rsidRPr="00695A7B">
        <w:rPr>
          <w:rFonts w:ascii="Times New Roman" w:hAnsi="Times New Roman" w:cs="Times New Roman"/>
          <w:sz w:val="24"/>
          <w:szCs w:val="24"/>
        </w:rPr>
        <w:t>- усвоить принципы построения изображения и пространственно-временного развития и построение видеоряда;</w:t>
      </w:r>
    </w:p>
    <w:p w:rsidR="00695A7B" w:rsidRPr="00695A7B" w:rsidRDefault="00695A7B" w:rsidP="00457A69">
      <w:pPr>
        <w:pStyle w:val="a7"/>
        <w:numPr>
          <w:ilvl w:val="0"/>
          <w:numId w:val="133"/>
        </w:numPr>
        <w:suppressAutoHyphens/>
        <w:spacing w:after="0" w:line="240" w:lineRule="auto"/>
        <w:jc w:val="both"/>
        <w:rPr>
          <w:rFonts w:ascii="Times New Roman" w:hAnsi="Times New Roman" w:cs="Times New Roman"/>
          <w:sz w:val="24"/>
          <w:szCs w:val="24"/>
        </w:rPr>
      </w:pPr>
      <w:r w:rsidRPr="00695A7B">
        <w:rPr>
          <w:rFonts w:ascii="Times New Roman" w:hAnsi="Times New Roman" w:cs="Times New Roman"/>
          <w:sz w:val="24"/>
          <w:szCs w:val="24"/>
        </w:rPr>
        <w:t>- усвоить принципы киномонтажа  в создании художественного образа;</w:t>
      </w:r>
    </w:p>
    <w:p w:rsidR="00AB16F7" w:rsidRDefault="00695A7B" w:rsidP="00695A7B">
      <w:pPr>
        <w:pStyle w:val="a7"/>
        <w:numPr>
          <w:ilvl w:val="0"/>
          <w:numId w:val="133"/>
        </w:numPr>
        <w:suppressAutoHyphens/>
        <w:spacing w:after="0" w:line="240" w:lineRule="auto"/>
        <w:jc w:val="both"/>
        <w:rPr>
          <w:rFonts w:ascii="Times New Roman" w:hAnsi="Times New Roman" w:cs="Times New Roman"/>
          <w:sz w:val="24"/>
          <w:szCs w:val="24"/>
        </w:rPr>
      </w:pPr>
      <w:r w:rsidRPr="00695A7B">
        <w:rPr>
          <w:rFonts w:ascii="Times New Roman" w:hAnsi="Times New Roman" w:cs="Times New Roman"/>
          <w:sz w:val="24"/>
          <w:szCs w:val="24"/>
        </w:rPr>
        <w:t>- быть готовым к аргументированному подходу при анализе современных явлений в искусствах кино, телевидение, видео.</w:t>
      </w:r>
    </w:p>
    <w:p w:rsidR="00AB16F7" w:rsidRDefault="00AB16F7" w:rsidP="00AB16F7">
      <w:pPr>
        <w:suppressAutoHyphens/>
        <w:spacing w:after="0" w:line="240" w:lineRule="auto"/>
        <w:jc w:val="both"/>
        <w:rPr>
          <w:rFonts w:ascii="Times New Roman" w:hAnsi="Times New Roman" w:cs="Times New Roman"/>
          <w:sz w:val="24"/>
          <w:szCs w:val="24"/>
        </w:rPr>
      </w:pPr>
    </w:p>
    <w:p w:rsidR="00AB16F7" w:rsidRDefault="00AB16F7" w:rsidP="00AB16F7">
      <w:pPr>
        <w:suppressAutoHyphens/>
        <w:spacing w:after="0" w:line="240" w:lineRule="auto"/>
        <w:jc w:val="both"/>
        <w:rPr>
          <w:rFonts w:ascii="Times New Roman" w:hAnsi="Times New Roman" w:cs="Times New Roman"/>
          <w:sz w:val="24"/>
          <w:szCs w:val="24"/>
        </w:rPr>
      </w:pPr>
    </w:p>
    <w:p w:rsidR="00AB16F7" w:rsidRDefault="00AB16F7" w:rsidP="00AB16F7">
      <w:pPr>
        <w:suppressAutoHyphens/>
        <w:spacing w:after="0" w:line="240" w:lineRule="auto"/>
        <w:jc w:val="both"/>
        <w:rPr>
          <w:rFonts w:ascii="Times New Roman" w:hAnsi="Times New Roman" w:cs="Times New Roman"/>
          <w:sz w:val="24"/>
          <w:szCs w:val="24"/>
        </w:rPr>
      </w:pPr>
    </w:p>
    <w:p w:rsidR="00AB16F7" w:rsidRDefault="00AB16F7" w:rsidP="00AB16F7">
      <w:pPr>
        <w:suppressAutoHyphens/>
        <w:spacing w:after="0" w:line="240" w:lineRule="auto"/>
        <w:jc w:val="both"/>
        <w:rPr>
          <w:rFonts w:ascii="Times New Roman" w:hAnsi="Times New Roman" w:cs="Times New Roman"/>
          <w:sz w:val="24"/>
          <w:szCs w:val="24"/>
        </w:rPr>
      </w:pPr>
    </w:p>
    <w:p w:rsidR="00AB16F7" w:rsidRDefault="00AB16F7" w:rsidP="00AB16F7">
      <w:pPr>
        <w:suppressAutoHyphens/>
        <w:spacing w:after="0" w:line="240" w:lineRule="auto"/>
        <w:jc w:val="both"/>
        <w:rPr>
          <w:rFonts w:ascii="Times New Roman" w:hAnsi="Times New Roman" w:cs="Times New Roman"/>
          <w:sz w:val="24"/>
          <w:szCs w:val="24"/>
        </w:rPr>
      </w:pPr>
    </w:p>
    <w:p w:rsidR="00AB16F7" w:rsidRDefault="00AB16F7" w:rsidP="00AB16F7">
      <w:pPr>
        <w:suppressAutoHyphens/>
        <w:spacing w:after="0" w:line="240" w:lineRule="auto"/>
        <w:jc w:val="both"/>
        <w:rPr>
          <w:rFonts w:ascii="Times New Roman" w:hAnsi="Times New Roman" w:cs="Times New Roman"/>
          <w:sz w:val="24"/>
          <w:szCs w:val="24"/>
        </w:rPr>
      </w:pPr>
    </w:p>
    <w:p w:rsidR="00AB16F7" w:rsidRPr="00AB16F7" w:rsidRDefault="00AB16F7" w:rsidP="00AB16F7">
      <w:pPr>
        <w:suppressAutoHyphens/>
        <w:spacing w:after="0" w:line="240" w:lineRule="auto"/>
        <w:jc w:val="both"/>
        <w:rPr>
          <w:rFonts w:ascii="Times New Roman" w:hAnsi="Times New Roman" w:cs="Times New Roman"/>
          <w:sz w:val="24"/>
          <w:szCs w:val="24"/>
        </w:rPr>
      </w:pPr>
    </w:p>
    <w:p w:rsidR="00944B5B" w:rsidRPr="00A60277" w:rsidRDefault="00695A7B" w:rsidP="00695A7B">
      <w:pPr>
        <w:widowControl w:val="0"/>
        <w:tabs>
          <w:tab w:val="left" w:pos="284"/>
        </w:tabs>
        <w:autoSpaceDE w:val="0"/>
        <w:autoSpaceDN w:val="0"/>
        <w:spacing w:before="210" w:after="0" w:line="272" w:lineRule="exact"/>
        <w:ind w:left="426"/>
        <w:jc w:val="center"/>
        <w:outlineLvl w:val="1"/>
        <w:rPr>
          <w:rFonts w:ascii="Times New Roman" w:hAnsi="Times New Roman" w:cs="Times New Roman"/>
          <w:sz w:val="24"/>
          <w:szCs w:val="24"/>
        </w:rPr>
      </w:pPr>
      <w:r>
        <w:rPr>
          <w:rFonts w:ascii="Times New Roman" w:eastAsia="Times New Roman" w:hAnsi="Times New Roman" w:cs="Times New Roman"/>
          <w:b/>
          <w:bCs/>
          <w:sz w:val="24"/>
          <w:szCs w:val="24"/>
        </w:rPr>
        <w:t>1.2.5.18.</w:t>
      </w:r>
      <w:r w:rsidR="00F779C2" w:rsidRPr="00F779C2">
        <w:rPr>
          <w:rFonts w:ascii="Times New Roman" w:eastAsia="Times New Roman" w:hAnsi="Times New Roman" w:cs="Times New Roman"/>
          <w:b/>
          <w:bCs/>
          <w:sz w:val="24"/>
          <w:szCs w:val="24"/>
        </w:rPr>
        <w:t>Технология</w:t>
      </w:r>
    </w:p>
    <w:p w:rsidR="00A84BF4" w:rsidRPr="00D0141C" w:rsidRDefault="00A84BF4" w:rsidP="00AB16F7">
      <w:pPr>
        <w:pStyle w:val="a6"/>
        <w:tabs>
          <w:tab w:val="left" w:pos="1026"/>
        </w:tabs>
        <w:spacing w:line="240" w:lineRule="auto"/>
        <w:ind w:firstLine="0"/>
        <w:jc w:val="left"/>
        <w:outlineLvl w:val="0"/>
        <w:rPr>
          <w:b/>
          <w:sz w:val="24"/>
        </w:rPr>
      </w:pPr>
    </w:p>
    <w:tbl>
      <w:tblPr>
        <w:tblW w:w="0" w:type="auto"/>
        <w:tblInd w:w="94" w:type="dxa"/>
        <w:shd w:val="clear" w:color="auto" w:fill="FFFFFF"/>
        <w:tblCellMar>
          <w:top w:w="15" w:type="dxa"/>
          <w:left w:w="15" w:type="dxa"/>
          <w:bottom w:w="15" w:type="dxa"/>
          <w:right w:w="15" w:type="dxa"/>
        </w:tblCellMar>
        <w:tblLook w:val="04A0"/>
      </w:tblPr>
      <w:tblGrid>
        <w:gridCol w:w="4798"/>
        <w:gridCol w:w="4698"/>
      </w:tblGrid>
      <w:tr w:rsidR="00A84BF4" w:rsidRPr="00A84BF4" w:rsidTr="00942213">
        <w:trPr>
          <w:trHeight w:val="202"/>
        </w:trPr>
        <w:tc>
          <w:tcPr>
            <w:tcW w:w="50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A84BF4">
            <w:pPr>
              <w:spacing w:after="0" w:line="202" w:lineRule="atLeast"/>
              <w:jc w:val="center"/>
              <w:rPr>
                <w:rFonts w:ascii="Calibri" w:eastAsia="Times New Roman" w:hAnsi="Calibri" w:cs="Arial"/>
                <w:color w:val="000000"/>
                <w:sz w:val="24"/>
                <w:szCs w:val="24"/>
                <w:lang w:eastAsia="ru-RU"/>
              </w:rPr>
            </w:pPr>
            <w:r w:rsidRPr="00A84BF4">
              <w:rPr>
                <w:rFonts w:ascii="Times New Roman" w:eastAsia="Times New Roman" w:hAnsi="Times New Roman" w:cs="Times New Roman"/>
                <w:i/>
                <w:iCs/>
                <w:color w:val="000000"/>
                <w:sz w:val="24"/>
                <w:szCs w:val="24"/>
                <w:lang w:eastAsia="ru-RU"/>
              </w:rPr>
              <w:t>Выпускник научится</w:t>
            </w:r>
          </w:p>
        </w:tc>
        <w:tc>
          <w:tcPr>
            <w:tcW w:w="4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A84BF4">
            <w:pPr>
              <w:spacing w:after="0" w:line="202" w:lineRule="atLeast"/>
              <w:jc w:val="center"/>
              <w:rPr>
                <w:rFonts w:ascii="Calibri" w:eastAsia="Times New Roman" w:hAnsi="Calibri" w:cs="Arial"/>
                <w:color w:val="000000"/>
                <w:sz w:val="24"/>
                <w:szCs w:val="24"/>
                <w:lang w:eastAsia="ru-RU"/>
              </w:rPr>
            </w:pPr>
            <w:r w:rsidRPr="00A84BF4">
              <w:rPr>
                <w:rFonts w:ascii="Times New Roman" w:eastAsia="Times New Roman" w:hAnsi="Times New Roman" w:cs="Times New Roman"/>
                <w:i/>
                <w:iCs/>
                <w:color w:val="000000"/>
                <w:sz w:val="24"/>
                <w:szCs w:val="24"/>
                <w:lang w:eastAsia="ru-RU"/>
              </w:rPr>
              <w:t>Выпускник получит возможность научиться</w:t>
            </w:r>
          </w:p>
        </w:tc>
      </w:tr>
      <w:tr w:rsidR="00A84BF4" w:rsidRPr="00A84BF4" w:rsidTr="00942213">
        <w:trPr>
          <w:trHeight w:val="264"/>
        </w:trPr>
        <w:tc>
          <w:tcPr>
            <w:tcW w:w="99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A84BF4">
            <w:pPr>
              <w:spacing w:after="0" w:line="240" w:lineRule="auto"/>
              <w:jc w:val="center"/>
              <w:rPr>
                <w:rFonts w:ascii="Calibri" w:eastAsia="Times New Roman" w:hAnsi="Calibri" w:cs="Arial"/>
                <w:color w:val="000000"/>
                <w:sz w:val="24"/>
                <w:szCs w:val="24"/>
                <w:lang w:eastAsia="ru-RU"/>
              </w:rPr>
            </w:pPr>
            <w:r w:rsidRPr="00A84BF4">
              <w:rPr>
                <w:rFonts w:ascii="Times New Roman" w:eastAsia="Times New Roman" w:hAnsi="Times New Roman" w:cs="Times New Roman"/>
                <w:b/>
                <w:bCs/>
                <w:color w:val="000000"/>
                <w:sz w:val="24"/>
                <w:szCs w:val="24"/>
                <w:lang w:eastAsia="ru-RU"/>
              </w:rPr>
              <w:t>Электроника</w:t>
            </w:r>
          </w:p>
        </w:tc>
      </w:tr>
      <w:tr w:rsidR="00A84BF4" w:rsidRPr="00A84BF4" w:rsidTr="00942213">
        <w:trPr>
          <w:trHeight w:val="3044"/>
        </w:trPr>
        <w:tc>
          <w:tcPr>
            <w:tcW w:w="50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457A69">
            <w:pPr>
              <w:numPr>
                <w:ilvl w:val="0"/>
                <w:numId w:val="80"/>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в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A84BF4" w:rsidRPr="00A84BF4" w:rsidRDefault="00A84BF4" w:rsidP="00457A69">
            <w:pPr>
              <w:numPr>
                <w:ilvl w:val="0"/>
                <w:numId w:val="80"/>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осуществлять технологические процессы сборки или ремонта объектов, содержащих электрические цепи, с учетом необходимости экономии электрической энергии.</w:t>
            </w:r>
          </w:p>
        </w:tc>
        <w:tc>
          <w:tcPr>
            <w:tcW w:w="4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457A69">
            <w:pPr>
              <w:numPr>
                <w:ilvl w:val="0"/>
                <w:numId w:val="81"/>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A84BF4" w:rsidRPr="00A84BF4" w:rsidRDefault="00A84BF4" w:rsidP="00457A69">
            <w:pPr>
              <w:numPr>
                <w:ilvl w:val="0"/>
                <w:numId w:val="81"/>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осуществлять процессы сборки, регулировки  или ремонта объектов, содержащих электрические цепи с элементами электроники.</w:t>
            </w:r>
          </w:p>
        </w:tc>
      </w:tr>
      <w:tr w:rsidR="00A84BF4" w:rsidRPr="00A84BF4" w:rsidTr="00942213">
        <w:trPr>
          <w:trHeight w:val="190"/>
        </w:trPr>
        <w:tc>
          <w:tcPr>
            <w:tcW w:w="99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A84BF4">
            <w:pPr>
              <w:spacing w:after="0" w:line="190" w:lineRule="atLeast"/>
              <w:jc w:val="center"/>
              <w:rPr>
                <w:rFonts w:ascii="Calibri" w:eastAsia="Times New Roman" w:hAnsi="Calibri" w:cs="Arial"/>
                <w:color w:val="000000"/>
                <w:sz w:val="24"/>
                <w:szCs w:val="24"/>
                <w:lang w:eastAsia="ru-RU"/>
              </w:rPr>
            </w:pPr>
            <w:r w:rsidRPr="00A84BF4">
              <w:rPr>
                <w:rFonts w:ascii="Times New Roman" w:eastAsia="Times New Roman" w:hAnsi="Times New Roman" w:cs="Times New Roman"/>
                <w:b/>
                <w:bCs/>
                <w:color w:val="000000"/>
                <w:sz w:val="24"/>
                <w:szCs w:val="24"/>
                <w:lang w:eastAsia="ru-RU"/>
              </w:rPr>
              <w:t>Технологии обработки конструкционных материалов</w:t>
            </w:r>
          </w:p>
        </w:tc>
      </w:tr>
      <w:tr w:rsidR="00A84BF4" w:rsidRPr="00A84BF4" w:rsidTr="00942213">
        <w:trPr>
          <w:trHeight w:val="2900"/>
        </w:trPr>
        <w:tc>
          <w:tcPr>
            <w:tcW w:w="50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457A69">
            <w:pPr>
              <w:numPr>
                <w:ilvl w:val="0"/>
                <w:numId w:val="82"/>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находить в учебной литературе сведения, необходимые для конструирования объекта и осуществления выбранной технологии его изготовления;</w:t>
            </w:r>
          </w:p>
          <w:p w:rsidR="00A84BF4" w:rsidRPr="00A84BF4" w:rsidRDefault="00A84BF4" w:rsidP="00457A69">
            <w:pPr>
              <w:numPr>
                <w:ilvl w:val="0"/>
                <w:numId w:val="82"/>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читать технические рисунки, эскизы, чертежи, схемы;</w:t>
            </w:r>
          </w:p>
          <w:p w:rsidR="00A84BF4" w:rsidRPr="00A84BF4" w:rsidRDefault="00A84BF4" w:rsidP="00457A69">
            <w:pPr>
              <w:numPr>
                <w:ilvl w:val="0"/>
                <w:numId w:val="82"/>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выполнять в масштабе чертежи и правильно оформлять технические рисунки и эскизы разрабатываемых объектов;</w:t>
            </w:r>
          </w:p>
          <w:p w:rsidR="00A84BF4" w:rsidRPr="00A84BF4" w:rsidRDefault="00A84BF4" w:rsidP="00457A69">
            <w:pPr>
              <w:numPr>
                <w:ilvl w:val="0"/>
                <w:numId w:val="82"/>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осуществлять технологические процессы создания или ремонта материальных объектов.</w:t>
            </w:r>
          </w:p>
        </w:tc>
        <w:tc>
          <w:tcPr>
            <w:tcW w:w="4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457A69">
            <w:pPr>
              <w:numPr>
                <w:ilvl w:val="0"/>
                <w:numId w:val="83"/>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грамотно пользоваться графической документацией и технико-технологической информацией, применяемыми при проектировании, изготовлении и эксплуатации различных технологических объектов;</w:t>
            </w:r>
          </w:p>
          <w:p w:rsidR="00A84BF4" w:rsidRPr="00A84BF4" w:rsidRDefault="00A84BF4" w:rsidP="00457A69">
            <w:pPr>
              <w:numPr>
                <w:ilvl w:val="0"/>
                <w:numId w:val="83"/>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осуществлять технологические процессы создания или ремонта материальных объектов, имеющих инновационные элементы.</w:t>
            </w:r>
          </w:p>
        </w:tc>
      </w:tr>
      <w:tr w:rsidR="00A84BF4" w:rsidRPr="00A84BF4" w:rsidTr="00942213">
        <w:trPr>
          <w:trHeight w:val="110"/>
        </w:trPr>
        <w:tc>
          <w:tcPr>
            <w:tcW w:w="99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A84BF4">
            <w:pPr>
              <w:spacing w:after="0" w:line="110" w:lineRule="atLeast"/>
              <w:jc w:val="center"/>
              <w:rPr>
                <w:rFonts w:ascii="Calibri" w:eastAsia="Times New Roman" w:hAnsi="Calibri" w:cs="Arial"/>
                <w:color w:val="000000"/>
                <w:sz w:val="24"/>
                <w:szCs w:val="24"/>
                <w:lang w:eastAsia="ru-RU"/>
              </w:rPr>
            </w:pPr>
            <w:r w:rsidRPr="00A84BF4">
              <w:rPr>
                <w:rFonts w:ascii="Times New Roman" w:eastAsia="Times New Roman" w:hAnsi="Times New Roman" w:cs="Times New Roman"/>
                <w:b/>
                <w:bCs/>
                <w:color w:val="000000"/>
                <w:sz w:val="24"/>
                <w:szCs w:val="24"/>
                <w:lang w:eastAsia="ru-RU"/>
              </w:rPr>
              <w:t>Создание изделий из текстильных материалов</w:t>
            </w:r>
          </w:p>
        </w:tc>
      </w:tr>
      <w:tr w:rsidR="00A84BF4" w:rsidRPr="00A84BF4" w:rsidTr="00942213">
        <w:trPr>
          <w:trHeight w:val="372"/>
        </w:trPr>
        <w:tc>
          <w:tcPr>
            <w:tcW w:w="50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457A69">
            <w:pPr>
              <w:numPr>
                <w:ilvl w:val="0"/>
                <w:numId w:val="84"/>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изготавливать с помощью ручных инструментов и швейной машины простые по конструкции модели швейных изделий, пользуясь технологической документацией;</w:t>
            </w:r>
          </w:p>
          <w:p w:rsidR="00A84BF4" w:rsidRPr="00A84BF4" w:rsidRDefault="00A84BF4" w:rsidP="00457A69">
            <w:pPr>
              <w:numPr>
                <w:ilvl w:val="0"/>
                <w:numId w:val="84"/>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выполнять влажно-тепловую обработку швейных изделий.</w:t>
            </w:r>
          </w:p>
        </w:tc>
        <w:tc>
          <w:tcPr>
            <w:tcW w:w="4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457A69">
            <w:pPr>
              <w:numPr>
                <w:ilvl w:val="0"/>
                <w:numId w:val="85"/>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выполнять несложные приемы моделирования швейных изделий;</w:t>
            </w:r>
          </w:p>
          <w:p w:rsidR="00A84BF4" w:rsidRPr="00A84BF4" w:rsidRDefault="00A84BF4" w:rsidP="00457A69">
            <w:pPr>
              <w:numPr>
                <w:ilvl w:val="0"/>
                <w:numId w:val="85"/>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определять и устранять дефекты швейных изделий;</w:t>
            </w:r>
          </w:p>
          <w:p w:rsidR="00A84BF4" w:rsidRPr="00A84BF4" w:rsidRDefault="00A84BF4" w:rsidP="00457A69">
            <w:pPr>
              <w:numPr>
                <w:ilvl w:val="0"/>
                <w:numId w:val="85"/>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выполнять художественную отделку швейных изделий;</w:t>
            </w:r>
          </w:p>
          <w:p w:rsidR="00A84BF4" w:rsidRPr="00A84BF4" w:rsidRDefault="00A84BF4" w:rsidP="00457A69">
            <w:pPr>
              <w:numPr>
                <w:ilvl w:val="0"/>
                <w:numId w:val="85"/>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изготавливать изделия декоративно-прикладного искусства, региональных народных промыслов.</w:t>
            </w:r>
          </w:p>
        </w:tc>
      </w:tr>
      <w:tr w:rsidR="00A84BF4" w:rsidRPr="00A84BF4" w:rsidTr="00942213">
        <w:trPr>
          <w:trHeight w:val="278"/>
        </w:trPr>
        <w:tc>
          <w:tcPr>
            <w:tcW w:w="99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A84BF4">
            <w:pPr>
              <w:spacing w:after="0" w:line="240" w:lineRule="auto"/>
              <w:jc w:val="center"/>
              <w:rPr>
                <w:rFonts w:ascii="Calibri" w:eastAsia="Times New Roman" w:hAnsi="Calibri" w:cs="Arial"/>
                <w:color w:val="000000"/>
                <w:sz w:val="24"/>
                <w:szCs w:val="24"/>
                <w:lang w:eastAsia="ru-RU"/>
              </w:rPr>
            </w:pPr>
            <w:r w:rsidRPr="00A84BF4">
              <w:rPr>
                <w:rFonts w:ascii="Times New Roman" w:eastAsia="Times New Roman" w:hAnsi="Times New Roman" w:cs="Times New Roman"/>
                <w:b/>
                <w:bCs/>
                <w:color w:val="000000"/>
                <w:sz w:val="24"/>
                <w:szCs w:val="24"/>
                <w:lang w:eastAsia="ru-RU"/>
              </w:rPr>
              <w:t>Технологии исследовательской, опытнической и проектной деятельности</w:t>
            </w:r>
          </w:p>
        </w:tc>
      </w:tr>
      <w:tr w:rsidR="00A84BF4" w:rsidRPr="00A84BF4" w:rsidTr="00942213">
        <w:trPr>
          <w:trHeight w:val="156"/>
        </w:trPr>
        <w:tc>
          <w:tcPr>
            <w:tcW w:w="50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457A69">
            <w:pPr>
              <w:numPr>
                <w:ilvl w:val="0"/>
                <w:numId w:val="86"/>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планировать и выполнять учебные технико-технологические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последовательность (этапы) выполнения работ; составлять маршрутную и технологическую карту изготовления изделия; выбирать средства реализации замысла; контролировать ход и результаты выполнения проекта;</w:t>
            </w:r>
          </w:p>
          <w:p w:rsidR="00A84BF4" w:rsidRPr="00A84BF4" w:rsidRDefault="00A84BF4" w:rsidP="00457A69">
            <w:pPr>
              <w:numPr>
                <w:ilvl w:val="0"/>
                <w:numId w:val="86"/>
              </w:numPr>
              <w:spacing w:before="30" w:after="30" w:line="156" w:lineRule="atLeast"/>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представлять результаты выполненного проекта: готовить пояснительную записку; пользоваться основными видами проектной документации; представлять спроектированное и изготовленное изделие к защите, защищать проект с демонстрацией спроектированного и изготовленного изделия.</w:t>
            </w:r>
          </w:p>
        </w:tc>
        <w:tc>
          <w:tcPr>
            <w:tcW w:w="4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457A69">
            <w:pPr>
              <w:numPr>
                <w:ilvl w:val="0"/>
                <w:numId w:val="87"/>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организовывать и выполнять учебную проектную деятельность на основе установленных норм и стандартов, поиска новых технико-технологических решений; планировать и организовывать технологический процесс с учетом имеющихся ресурсов и условий;</w:t>
            </w:r>
          </w:p>
          <w:p w:rsidR="00A84BF4" w:rsidRPr="00A84BF4" w:rsidRDefault="00A84BF4" w:rsidP="00457A69">
            <w:pPr>
              <w:numPr>
                <w:ilvl w:val="0"/>
                <w:numId w:val="87"/>
              </w:numPr>
              <w:spacing w:before="30" w:after="30" w:line="156" w:lineRule="atLeast"/>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осуществлять презентацию, экономическую и экологическую оценку проекта, давать примерную оценку стоимости произведенного продукта как товара на рынке; разрабатывать вариант рекламы для продукта труда.</w:t>
            </w:r>
          </w:p>
        </w:tc>
      </w:tr>
      <w:tr w:rsidR="00A84BF4" w:rsidRPr="00A84BF4" w:rsidTr="00942213">
        <w:trPr>
          <w:trHeight w:val="324"/>
        </w:trPr>
        <w:tc>
          <w:tcPr>
            <w:tcW w:w="99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A84BF4">
            <w:pPr>
              <w:spacing w:after="0" w:line="240" w:lineRule="auto"/>
              <w:jc w:val="center"/>
              <w:rPr>
                <w:rFonts w:ascii="Calibri" w:eastAsia="Times New Roman" w:hAnsi="Calibri" w:cs="Arial"/>
                <w:color w:val="000000"/>
                <w:sz w:val="24"/>
                <w:szCs w:val="24"/>
                <w:lang w:eastAsia="ru-RU"/>
              </w:rPr>
            </w:pPr>
            <w:r w:rsidRPr="00A84BF4">
              <w:rPr>
                <w:rFonts w:ascii="Times New Roman" w:eastAsia="Times New Roman" w:hAnsi="Times New Roman" w:cs="Times New Roman"/>
                <w:b/>
                <w:bCs/>
                <w:color w:val="000000"/>
                <w:sz w:val="24"/>
                <w:szCs w:val="24"/>
                <w:lang w:eastAsia="ru-RU"/>
              </w:rPr>
              <w:t>Современное производство и профессиональное самоопределение</w:t>
            </w:r>
          </w:p>
        </w:tc>
      </w:tr>
      <w:tr w:rsidR="00A84BF4" w:rsidRPr="00A84BF4" w:rsidTr="00942213">
        <w:trPr>
          <w:trHeight w:val="356"/>
        </w:trPr>
        <w:tc>
          <w:tcPr>
            <w:tcW w:w="50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457A69">
            <w:pPr>
              <w:numPr>
                <w:ilvl w:val="0"/>
                <w:numId w:val="88"/>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планировать варианты личной профессиональной карьеры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tc>
        <w:tc>
          <w:tcPr>
            <w:tcW w:w="4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4BF4" w:rsidRPr="00A84BF4" w:rsidRDefault="00A84BF4" w:rsidP="00457A69">
            <w:pPr>
              <w:numPr>
                <w:ilvl w:val="0"/>
                <w:numId w:val="89"/>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планировать профессиональную карьеру;</w:t>
            </w:r>
          </w:p>
          <w:p w:rsidR="00A84BF4" w:rsidRPr="00A84BF4" w:rsidRDefault="00A84BF4" w:rsidP="00457A69">
            <w:pPr>
              <w:numPr>
                <w:ilvl w:val="0"/>
                <w:numId w:val="89"/>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рационально выбирать пути продолжения образования или трудоустройства;</w:t>
            </w:r>
          </w:p>
          <w:p w:rsidR="00A84BF4" w:rsidRPr="00A84BF4" w:rsidRDefault="00A84BF4" w:rsidP="00457A69">
            <w:pPr>
              <w:numPr>
                <w:ilvl w:val="0"/>
                <w:numId w:val="89"/>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ориентироваться в информации по трудоустройству и продолжению образования;</w:t>
            </w:r>
          </w:p>
          <w:p w:rsidR="00A84BF4" w:rsidRPr="00A84BF4" w:rsidRDefault="00A84BF4" w:rsidP="00457A69">
            <w:pPr>
              <w:numPr>
                <w:ilvl w:val="0"/>
                <w:numId w:val="89"/>
              </w:numPr>
              <w:spacing w:before="30" w:after="30" w:line="240" w:lineRule="auto"/>
              <w:rPr>
                <w:rFonts w:ascii="Calibri" w:eastAsia="Times New Roman" w:hAnsi="Calibri" w:cs="Arial"/>
                <w:color w:val="000000"/>
                <w:sz w:val="24"/>
                <w:szCs w:val="24"/>
                <w:lang w:eastAsia="ru-RU"/>
              </w:rPr>
            </w:pPr>
            <w:r w:rsidRPr="00A84BF4">
              <w:rPr>
                <w:rFonts w:ascii="Times New Roman" w:eastAsia="Times New Roman" w:hAnsi="Times New Roman" w:cs="Times New Roman"/>
                <w:color w:val="000000"/>
                <w:sz w:val="24"/>
                <w:szCs w:val="24"/>
                <w:lang w:eastAsia="ru-RU"/>
              </w:rPr>
              <w:t>оценивать свои возможности и возможности своей семьи для предпринимательской деятельности.</w:t>
            </w:r>
          </w:p>
        </w:tc>
      </w:tr>
    </w:tbl>
    <w:p w:rsidR="00A60277" w:rsidRPr="00D0141C" w:rsidRDefault="00A60277" w:rsidP="00A84BF4">
      <w:pPr>
        <w:pStyle w:val="a6"/>
        <w:tabs>
          <w:tab w:val="left" w:pos="1026"/>
        </w:tabs>
        <w:spacing w:line="240" w:lineRule="auto"/>
        <w:jc w:val="left"/>
        <w:outlineLvl w:val="0"/>
        <w:rPr>
          <w:b/>
          <w:sz w:val="24"/>
        </w:rPr>
      </w:pPr>
    </w:p>
    <w:p w:rsidR="00070291" w:rsidRDefault="00695A7B" w:rsidP="00695A7B">
      <w:pPr>
        <w:pStyle w:val="a6"/>
        <w:spacing w:line="240" w:lineRule="auto"/>
        <w:jc w:val="center"/>
        <w:outlineLvl w:val="0"/>
        <w:rPr>
          <w:b/>
          <w:sz w:val="24"/>
        </w:rPr>
      </w:pPr>
      <w:r>
        <w:rPr>
          <w:b/>
          <w:sz w:val="24"/>
        </w:rPr>
        <w:t>1.2.5.19</w:t>
      </w:r>
      <w:r w:rsidR="00A60277" w:rsidRPr="00070291">
        <w:rPr>
          <w:b/>
          <w:sz w:val="24"/>
        </w:rPr>
        <w:t>. Основы безопасности жизнедеятельности</w:t>
      </w:r>
    </w:p>
    <w:p w:rsidR="00070291" w:rsidRDefault="00A60277" w:rsidP="00070291">
      <w:pPr>
        <w:spacing w:after="0" w:line="240" w:lineRule="auto"/>
        <w:ind w:firstLine="454"/>
        <w:rPr>
          <w:rFonts w:ascii="Times New Roman" w:hAnsi="Times New Roman" w:cs="Times New Roman"/>
          <w:b/>
          <w:sz w:val="24"/>
          <w:szCs w:val="24"/>
        </w:rPr>
      </w:pPr>
      <w:r w:rsidRPr="00070291">
        <w:rPr>
          <w:rFonts w:ascii="Times New Roman" w:hAnsi="Times New Roman" w:cs="Times New Roman"/>
          <w:b/>
          <w:sz w:val="24"/>
          <w:szCs w:val="24"/>
        </w:rPr>
        <w:t>Основы безопасности л</w:t>
      </w:r>
      <w:r w:rsidR="00070291">
        <w:rPr>
          <w:rFonts w:ascii="Times New Roman" w:hAnsi="Times New Roman" w:cs="Times New Roman"/>
          <w:b/>
          <w:sz w:val="24"/>
          <w:szCs w:val="24"/>
        </w:rPr>
        <w:t>ичности, общества и государства</w:t>
      </w:r>
    </w:p>
    <w:p w:rsidR="00A60277" w:rsidRPr="00070291" w:rsidRDefault="00A60277" w:rsidP="00070291">
      <w:pPr>
        <w:spacing w:after="0" w:line="240" w:lineRule="auto"/>
        <w:ind w:firstLine="454"/>
        <w:rPr>
          <w:rFonts w:ascii="Times New Roman" w:hAnsi="Times New Roman" w:cs="Times New Roman"/>
          <w:b/>
          <w:sz w:val="24"/>
          <w:szCs w:val="24"/>
        </w:rPr>
      </w:pPr>
      <w:r w:rsidRPr="00070291">
        <w:rPr>
          <w:rFonts w:ascii="Times New Roman" w:hAnsi="Times New Roman" w:cs="Times New Roman"/>
          <w:b/>
          <w:sz w:val="24"/>
          <w:szCs w:val="24"/>
        </w:rPr>
        <w:t>Основы комплексной безопасности</w:t>
      </w:r>
    </w:p>
    <w:p w:rsidR="00A60277" w:rsidRPr="00070291" w:rsidRDefault="00070291" w:rsidP="000702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60277" w:rsidRPr="00070291">
        <w:rPr>
          <w:rFonts w:ascii="Times New Roman" w:hAnsi="Times New Roman" w:cs="Times New Roman"/>
          <w:sz w:val="24"/>
          <w:szCs w:val="24"/>
        </w:rPr>
        <w:t>Выпускник научится:</w:t>
      </w:r>
    </w:p>
    <w:p w:rsidR="00A60277" w:rsidRPr="00070291" w:rsidRDefault="00A60277" w:rsidP="00070291">
      <w:pPr>
        <w:pStyle w:val="a9"/>
        <w:spacing w:line="240" w:lineRule="auto"/>
        <w:rPr>
          <w:sz w:val="24"/>
          <w:szCs w:val="24"/>
        </w:rPr>
      </w:pPr>
      <w:r w:rsidRPr="00070291">
        <w:rPr>
          <w:iCs/>
          <w:sz w:val="24"/>
          <w:szCs w:val="24"/>
        </w:rPr>
        <w:t>• </w:t>
      </w:r>
      <w:r w:rsidRPr="00070291">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A60277" w:rsidRPr="00070291" w:rsidRDefault="00A60277" w:rsidP="00070291">
      <w:pPr>
        <w:pStyle w:val="a9"/>
        <w:spacing w:line="240" w:lineRule="auto"/>
        <w:rPr>
          <w:sz w:val="24"/>
          <w:szCs w:val="24"/>
        </w:rPr>
      </w:pPr>
      <w:r w:rsidRPr="00070291">
        <w:rPr>
          <w:iCs/>
          <w:sz w:val="24"/>
          <w:szCs w:val="24"/>
        </w:rPr>
        <w:t>• </w:t>
      </w:r>
      <w:r w:rsidRPr="00070291">
        <w:rPr>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A60277" w:rsidRPr="00070291" w:rsidRDefault="00A60277" w:rsidP="00070291">
      <w:pPr>
        <w:spacing w:after="0"/>
        <w:ind w:firstLine="454"/>
        <w:jc w:val="both"/>
        <w:rPr>
          <w:rFonts w:ascii="Times New Roman" w:hAnsi="Times New Roman" w:cs="Times New Roman"/>
          <w:i/>
          <w:sz w:val="24"/>
          <w:szCs w:val="24"/>
        </w:rPr>
      </w:pPr>
      <w:r w:rsidRPr="00070291">
        <w:rPr>
          <w:rFonts w:ascii="Times New Roman" w:hAnsi="Times New Roman" w:cs="Times New Roman"/>
          <w:i/>
          <w:sz w:val="24"/>
          <w:szCs w:val="24"/>
        </w:rPr>
        <w:t>Выпускник получит возможность научиться:</w:t>
      </w:r>
    </w:p>
    <w:p w:rsidR="00A60277" w:rsidRPr="00070291" w:rsidRDefault="00A60277" w:rsidP="00070291">
      <w:pPr>
        <w:pStyle w:val="a9"/>
        <w:spacing w:line="240" w:lineRule="auto"/>
        <w:rPr>
          <w:i/>
          <w:sz w:val="24"/>
          <w:szCs w:val="24"/>
        </w:rPr>
      </w:pPr>
      <w:r w:rsidRPr="00070291">
        <w:rPr>
          <w:iCs/>
          <w:sz w:val="24"/>
          <w:szCs w:val="24"/>
        </w:rPr>
        <w:t>• </w:t>
      </w:r>
      <w:r w:rsidRPr="00070291">
        <w:rPr>
          <w:i/>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A60277" w:rsidRPr="00070291" w:rsidRDefault="00A60277" w:rsidP="00070291">
      <w:pPr>
        <w:pStyle w:val="a9"/>
        <w:spacing w:line="240" w:lineRule="auto"/>
        <w:rPr>
          <w:i/>
          <w:sz w:val="24"/>
          <w:szCs w:val="24"/>
        </w:rPr>
      </w:pPr>
      <w:r w:rsidRPr="00070291">
        <w:rPr>
          <w:iCs/>
          <w:sz w:val="24"/>
          <w:szCs w:val="24"/>
        </w:rPr>
        <w:t>• </w:t>
      </w:r>
      <w:r w:rsidRPr="00070291">
        <w:rPr>
          <w:i/>
          <w:sz w:val="24"/>
          <w:szCs w:val="24"/>
        </w:rPr>
        <w:t>прогнозировать возможность возникновения опасных и чрезвычайных ситуаций по их характерным признакам;</w:t>
      </w:r>
    </w:p>
    <w:p w:rsidR="00A60277" w:rsidRPr="00070291" w:rsidRDefault="00A60277" w:rsidP="00070291">
      <w:pPr>
        <w:pStyle w:val="a9"/>
        <w:spacing w:line="240" w:lineRule="auto"/>
        <w:rPr>
          <w:i/>
          <w:sz w:val="24"/>
          <w:szCs w:val="24"/>
        </w:rPr>
      </w:pPr>
      <w:r w:rsidRPr="00070291">
        <w:rPr>
          <w:iCs/>
          <w:sz w:val="24"/>
          <w:szCs w:val="24"/>
        </w:rPr>
        <w:t>• </w:t>
      </w:r>
      <w:r w:rsidRPr="00070291">
        <w:rPr>
          <w:i/>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A60277" w:rsidRPr="00070291" w:rsidRDefault="00A60277" w:rsidP="00070291">
      <w:pPr>
        <w:pStyle w:val="a9"/>
        <w:spacing w:line="240" w:lineRule="auto"/>
        <w:rPr>
          <w:i/>
          <w:sz w:val="24"/>
          <w:szCs w:val="24"/>
        </w:rPr>
      </w:pPr>
      <w:r w:rsidRPr="00070291">
        <w:rPr>
          <w:iCs/>
          <w:sz w:val="24"/>
          <w:szCs w:val="24"/>
        </w:rPr>
        <w:t>• </w:t>
      </w:r>
      <w:r w:rsidRPr="00070291">
        <w:rPr>
          <w:i/>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A60277" w:rsidRPr="00070291" w:rsidRDefault="00A60277" w:rsidP="00695A7B">
      <w:pPr>
        <w:spacing w:after="0" w:line="240" w:lineRule="auto"/>
        <w:ind w:firstLine="454"/>
        <w:jc w:val="both"/>
        <w:rPr>
          <w:rFonts w:ascii="Times New Roman" w:hAnsi="Times New Roman" w:cs="Times New Roman"/>
          <w:b/>
          <w:sz w:val="24"/>
          <w:szCs w:val="24"/>
        </w:rPr>
      </w:pPr>
      <w:r w:rsidRPr="00070291">
        <w:rPr>
          <w:rFonts w:ascii="Times New Roman" w:hAnsi="Times New Roman" w:cs="Times New Roman"/>
          <w:b/>
          <w:sz w:val="24"/>
          <w:szCs w:val="24"/>
        </w:rPr>
        <w:t>Защита населения Российской Федерации от чрезвычайных ситуаций</w:t>
      </w:r>
    </w:p>
    <w:p w:rsidR="00A60277" w:rsidRPr="00070291" w:rsidRDefault="00A60277" w:rsidP="00695A7B">
      <w:pPr>
        <w:spacing w:after="0" w:line="240" w:lineRule="auto"/>
        <w:ind w:firstLine="454"/>
        <w:jc w:val="both"/>
        <w:rPr>
          <w:rFonts w:ascii="Times New Roman" w:hAnsi="Times New Roman" w:cs="Times New Roman"/>
          <w:sz w:val="24"/>
          <w:szCs w:val="24"/>
        </w:rPr>
      </w:pPr>
      <w:r w:rsidRPr="00070291">
        <w:rPr>
          <w:rFonts w:ascii="Times New Roman" w:hAnsi="Times New Roman" w:cs="Times New Roman"/>
          <w:sz w:val="24"/>
          <w:szCs w:val="24"/>
        </w:rPr>
        <w:t>Выпускник научится:</w:t>
      </w:r>
    </w:p>
    <w:p w:rsidR="00A60277" w:rsidRPr="00070291" w:rsidRDefault="00A60277" w:rsidP="00695A7B">
      <w:pPr>
        <w:pStyle w:val="a9"/>
        <w:spacing w:line="240" w:lineRule="auto"/>
        <w:rPr>
          <w:sz w:val="24"/>
          <w:szCs w:val="24"/>
        </w:rPr>
      </w:pPr>
      <w:r w:rsidRPr="00070291">
        <w:rPr>
          <w:iCs/>
          <w:sz w:val="24"/>
          <w:szCs w:val="24"/>
        </w:rPr>
        <w:t>• </w:t>
      </w:r>
      <w:r w:rsidRPr="00070291">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характеризовать РСЧС</w:t>
      </w:r>
      <w:r w:rsidRPr="00070291">
        <w:rPr>
          <w:rStyle w:val="a5"/>
          <w:sz w:val="24"/>
          <w:szCs w:val="24"/>
        </w:rPr>
        <w:footnoteReference w:id="2"/>
      </w:r>
      <w:r w:rsidRPr="00070291">
        <w:rPr>
          <w:sz w:val="24"/>
          <w:szCs w:val="24"/>
          <w:vertAlign w:val="superscript"/>
        </w:rPr>
        <w:t>:</w:t>
      </w:r>
      <w:r w:rsidRPr="00070291">
        <w:rPr>
          <w:sz w:val="24"/>
          <w:szCs w:val="24"/>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описывать существующую систему оповещения населения при угрозе возникновения чрезвычайной ситуации;</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анализировать основные мероприятия, которые проводятся при аварийно-спасательных работах в очагах поражения;</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описывать основные мероприятия, которые проводятся при выполнении неотложных работ;</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A60277" w:rsidRPr="00070291" w:rsidRDefault="00A60277" w:rsidP="00695A7B">
      <w:pPr>
        <w:spacing w:line="240" w:lineRule="auto"/>
        <w:ind w:firstLine="454"/>
        <w:jc w:val="both"/>
        <w:rPr>
          <w:rFonts w:ascii="Times New Roman" w:hAnsi="Times New Roman" w:cs="Times New Roman"/>
          <w:i/>
          <w:sz w:val="24"/>
          <w:szCs w:val="24"/>
        </w:rPr>
      </w:pPr>
      <w:r w:rsidRPr="00070291">
        <w:rPr>
          <w:rFonts w:ascii="Times New Roman" w:hAnsi="Times New Roman" w:cs="Times New Roman"/>
          <w:i/>
          <w:sz w:val="24"/>
          <w:szCs w:val="24"/>
        </w:rPr>
        <w:t>Выпускник получит возможность научиться:</w:t>
      </w:r>
    </w:p>
    <w:p w:rsidR="00A60277" w:rsidRPr="00070291" w:rsidRDefault="00A60277" w:rsidP="00695A7B">
      <w:pPr>
        <w:pStyle w:val="a9"/>
        <w:spacing w:line="240" w:lineRule="auto"/>
        <w:rPr>
          <w:i/>
          <w:sz w:val="24"/>
          <w:szCs w:val="24"/>
        </w:rPr>
      </w:pPr>
      <w:r w:rsidRPr="00070291">
        <w:rPr>
          <w:iCs/>
          <w:sz w:val="24"/>
          <w:szCs w:val="24"/>
        </w:rPr>
        <w:t>• </w:t>
      </w:r>
      <w:r w:rsidRPr="00070291">
        <w:rPr>
          <w:i/>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A60277" w:rsidRPr="00070291" w:rsidRDefault="00A60277" w:rsidP="00695A7B">
      <w:pPr>
        <w:pStyle w:val="a9"/>
        <w:spacing w:line="240" w:lineRule="auto"/>
        <w:rPr>
          <w:i/>
          <w:sz w:val="24"/>
          <w:szCs w:val="24"/>
        </w:rPr>
      </w:pPr>
      <w:r w:rsidRPr="00070291">
        <w:rPr>
          <w:iCs/>
          <w:sz w:val="24"/>
          <w:szCs w:val="24"/>
        </w:rPr>
        <w:t>• </w:t>
      </w:r>
      <w:r w:rsidRPr="00070291">
        <w:rPr>
          <w:i/>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A60277" w:rsidRPr="00070291" w:rsidRDefault="00A60277" w:rsidP="00A60277">
      <w:pPr>
        <w:pStyle w:val="a9"/>
        <w:spacing w:line="240" w:lineRule="auto"/>
        <w:rPr>
          <w:i/>
          <w:sz w:val="24"/>
          <w:szCs w:val="24"/>
        </w:rPr>
      </w:pPr>
      <w:r w:rsidRPr="00070291">
        <w:rPr>
          <w:iCs/>
          <w:sz w:val="24"/>
          <w:szCs w:val="24"/>
        </w:rPr>
        <w:t>• </w:t>
      </w:r>
      <w:r w:rsidRPr="00070291">
        <w:rPr>
          <w:i/>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A60277" w:rsidRPr="00070291" w:rsidRDefault="00A60277" w:rsidP="00A60277">
      <w:pPr>
        <w:pStyle w:val="a9"/>
        <w:spacing w:line="240" w:lineRule="auto"/>
        <w:rPr>
          <w:i/>
          <w:sz w:val="24"/>
          <w:szCs w:val="24"/>
        </w:rPr>
      </w:pPr>
      <w:r w:rsidRPr="00070291">
        <w:rPr>
          <w:iCs/>
          <w:sz w:val="24"/>
          <w:szCs w:val="24"/>
        </w:rPr>
        <w:t>• </w:t>
      </w:r>
      <w:r w:rsidRPr="00070291">
        <w:rPr>
          <w:i/>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A60277" w:rsidRPr="00070291" w:rsidRDefault="00A60277" w:rsidP="00A60277">
      <w:pPr>
        <w:ind w:firstLine="454"/>
        <w:jc w:val="both"/>
        <w:rPr>
          <w:rFonts w:ascii="Times New Roman" w:hAnsi="Times New Roman" w:cs="Times New Roman"/>
          <w:b/>
          <w:sz w:val="24"/>
          <w:szCs w:val="24"/>
        </w:rPr>
      </w:pPr>
      <w:r w:rsidRPr="00070291">
        <w:rPr>
          <w:rFonts w:ascii="Times New Roman" w:hAnsi="Times New Roman" w:cs="Times New Roman"/>
          <w:b/>
          <w:sz w:val="24"/>
          <w:szCs w:val="24"/>
        </w:rPr>
        <w:t>Основы противодействия терроризму и экстремизму в Российской Федерации</w:t>
      </w:r>
    </w:p>
    <w:p w:rsidR="00A60277" w:rsidRPr="00070291" w:rsidRDefault="00A60277" w:rsidP="00A60277">
      <w:pPr>
        <w:pStyle w:val="a9"/>
        <w:spacing w:line="240" w:lineRule="auto"/>
        <w:rPr>
          <w:sz w:val="24"/>
          <w:szCs w:val="24"/>
        </w:rPr>
      </w:pPr>
      <w:r w:rsidRPr="00070291">
        <w:rPr>
          <w:sz w:val="24"/>
          <w:szCs w:val="24"/>
        </w:rPr>
        <w:t xml:space="preserve">Выпускник научится: </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негативно относиться к любым видам террористической и экстремистской деятельности;</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обосновывать значение культуры безопасности жизнедеятельности в противодействии идеологии терроризма и экстремизма;</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характеризовать основные меры уголовной ответственности за участие в террористической и экстремистской деятельности;</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моделировать последовательность своих действий при угрозе террористического акта.</w:t>
      </w:r>
    </w:p>
    <w:p w:rsidR="00A60277" w:rsidRPr="00070291" w:rsidRDefault="00A60277" w:rsidP="00A60277">
      <w:pPr>
        <w:pStyle w:val="a9"/>
        <w:spacing w:line="240" w:lineRule="auto"/>
        <w:rPr>
          <w:i/>
          <w:sz w:val="24"/>
          <w:szCs w:val="24"/>
        </w:rPr>
      </w:pPr>
      <w:r w:rsidRPr="00070291">
        <w:rPr>
          <w:i/>
          <w:sz w:val="24"/>
          <w:szCs w:val="24"/>
        </w:rPr>
        <w:t>Выпускник получит возможность научиться:</w:t>
      </w:r>
    </w:p>
    <w:p w:rsidR="00A60277" w:rsidRPr="00070291" w:rsidRDefault="00A60277" w:rsidP="00A60277">
      <w:pPr>
        <w:pStyle w:val="a9"/>
        <w:spacing w:line="240" w:lineRule="auto"/>
        <w:rPr>
          <w:i/>
          <w:sz w:val="24"/>
          <w:szCs w:val="24"/>
        </w:rPr>
      </w:pPr>
      <w:r w:rsidRPr="00070291">
        <w:rPr>
          <w:iCs/>
          <w:sz w:val="24"/>
          <w:szCs w:val="24"/>
        </w:rPr>
        <w:t>• </w:t>
      </w:r>
      <w:r w:rsidRPr="00070291">
        <w:rPr>
          <w:i/>
          <w:sz w:val="24"/>
          <w:szCs w:val="24"/>
        </w:rPr>
        <w:t>формировать индивидуальные основы правовой психологии для противостояния идеологии насилия;</w:t>
      </w:r>
    </w:p>
    <w:p w:rsidR="00A60277" w:rsidRPr="00070291" w:rsidRDefault="00A60277" w:rsidP="00A60277">
      <w:pPr>
        <w:pStyle w:val="a9"/>
        <w:spacing w:line="240" w:lineRule="auto"/>
        <w:rPr>
          <w:i/>
          <w:sz w:val="24"/>
          <w:szCs w:val="24"/>
        </w:rPr>
      </w:pPr>
      <w:r w:rsidRPr="00070291">
        <w:rPr>
          <w:iCs/>
          <w:sz w:val="24"/>
          <w:szCs w:val="24"/>
        </w:rPr>
        <w:t>• </w:t>
      </w:r>
      <w:r w:rsidRPr="00070291">
        <w:rPr>
          <w:i/>
          <w:sz w:val="24"/>
          <w:szCs w:val="24"/>
        </w:rPr>
        <w:t>формировать личные убеждения, способствующие профилактике вовлечения в террористическую деятельность;</w:t>
      </w:r>
    </w:p>
    <w:p w:rsidR="00A60277" w:rsidRPr="00070291" w:rsidRDefault="00A60277" w:rsidP="00A60277">
      <w:pPr>
        <w:pStyle w:val="a9"/>
        <w:spacing w:line="240" w:lineRule="auto"/>
        <w:rPr>
          <w:i/>
          <w:sz w:val="24"/>
          <w:szCs w:val="24"/>
        </w:rPr>
      </w:pPr>
      <w:r w:rsidRPr="00070291">
        <w:rPr>
          <w:iCs/>
          <w:sz w:val="24"/>
          <w:szCs w:val="24"/>
        </w:rPr>
        <w:t>• </w:t>
      </w:r>
      <w:r w:rsidRPr="00070291">
        <w:rPr>
          <w:i/>
          <w:sz w:val="24"/>
          <w:szCs w:val="24"/>
        </w:rPr>
        <w:t>формировать индивидуальные качества, способствующие противодействию экстремизму и терроризму;</w:t>
      </w:r>
    </w:p>
    <w:p w:rsidR="00A60277" w:rsidRPr="00070291" w:rsidRDefault="00A60277" w:rsidP="00A60277">
      <w:pPr>
        <w:pStyle w:val="a9"/>
        <w:spacing w:line="240" w:lineRule="auto"/>
        <w:rPr>
          <w:i/>
          <w:sz w:val="24"/>
          <w:szCs w:val="24"/>
        </w:rPr>
      </w:pPr>
      <w:r w:rsidRPr="00070291">
        <w:rPr>
          <w:iCs/>
          <w:sz w:val="24"/>
          <w:szCs w:val="24"/>
        </w:rPr>
        <w:t>• </w:t>
      </w:r>
      <w:r w:rsidRPr="00070291">
        <w:rPr>
          <w:i/>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A60277" w:rsidRPr="00070291" w:rsidRDefault="00A60277" w:rsidP="00070291">
      <w:pPr>
        <w:pStyle w:val="a9"/>
        <w:spacing w:line="240" w:lineRule="auto"/>
        <w:jc w:val="left"/>
        <w:rPr>
          <w:b/>
          <w:sz w:val="24"/>
          <w:szCs w:val="24"/>
        </w:rPr>
      </w:pPr>
      <w:r w:rsidRPr="00070291">
        <w:rPr>
          <w:b/>
          <w:sz w:val="24"/>
          <w:szCs w:val="24"/>
        </w:rPr>
        <w:t>Основы медицинских знаний и здорового образа жизни</w:t>
      </w:r>
    </w:p>
    <w:p w:rsidR="00A60277" w:rsidRPr="00070291" w:rsidRDefault="00A60277" w:rsidP="00A60277">
      <w:pPr>
        <w:pStyle w:val="a9"/>
        <w:spacing w:line="240" w:lineRule="auto"/>
        <w:rPr>
          <w:b/>
          <w:sz w:val="24"/>
          <w:szCs w:val="24"/>
        </w:rPr>
      </w:pPr>
      <w:r w:rsidRPr="00070291">
        <w:rPr>
          <w:b/>
          <w:sz w:val="24"/>
          <w:szCs w:val="24"/>
        </w:rPr>
        <w:t>Основы здорового образа жизни</w:t>
      </w:r>
    </w:p>
    <w:p w:rsidR="00A60277" w:rsidRPr="00070291" w:rsidRDefault="00A60277" w:rsidP="00A60277">
      <w:pPr>
        <w:pStyle w:val="a9"/>
        <w:spacing w:line="240" w:lineRule="auto"/>
        <w:rPr>
          <w:sz w:val="24"/>
          <w:szCs w:val="24"/>
        </w:rPr>
      </w:pPr>
      <w:r w:rsidRPr="00070291">
        <w:rPr>
          <w:sz w:val="24"/>
          <w:szCs w:val="24"/>
        </w:rPr>
        <w:t>Выпускник научится:</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A60277" w:rsidRPr="00070291" w:rsidRDefault="00A60277" w:rsidP="00A60277">
      <w:pPr>
        <w:pStyle w:val="a9"/>
        <w:spacing w:line="240" w:lineRule="auto"/>
        <w:rPr>
          <w:i/>
          <w:sz w:val="24"/>
          <w:szCs w:val="24"/>
        </w:rPr>
      </w:pPr>
      <w:r w:rsidRPr="00070291">
        <w:rPr>
          <w:i/>
          <w:sz w:val="24"/>
          <w:szCs w:val="24"/>
        </w:rPr>
        <w:t>Выпускник получит возможность научиться:</w:t>
      </w:r>
    </w:p>
    <w:p w:rsidR="00A60277" w:rsidRPr="00070291" w:rsidRDefault="00A60277" w:rsidP="00A60277">
      <w:pPr>
        <w:pStyle w:val="a9"/>
        <w:spacing w:line="240" w:lineRule="auto"/>
        <w:rPr>
          <w:i/>
          <w:sz w:val="24"/>
          <w:szCs w:val="24"/>
        </w:rPr>
      </w:pPr>
      <w:r w:rsidRPr="00070291">
        <w:rPr>
          <w:iCs/>
          <w:sz w:val="24"/>
          <w:szCs w:val="24"/>
        </w:rPr>
        <w:t>• </w:t>
      </w:r>
      <w:r w:rsidRPr="00070291">
        <w:rPr>
          <w:i/>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A60277" w:rsidRPr="00070291" w:rsidRDefault="00A60277" w:rsidP="00A60277">
      <w:pPr>
        <w:pStyle w:val="a9"/>
        <w:spacing w:line="240" w:lineRule="auto"/>
        <w:rPr>
          <w:b/>
          <w:sz w:val="24"/>
          <w:szCs w:val="24"/>
        </w:rPr>
      </w:pPr>
      <w:r w:rsidRPr="00070291">
        <w:rPr>
          <w:b/>
          <w:sz w:val="24"/>
          <w:szCs w:val="24"/>
        </w:rPr>
        <w:t>Основы медицинских знаний и оказание первой помощи</w:t>
      </w:r>
    </w:p>
    <w:p w:rsidR="00A60277" w:rsidRPr="00070291" w:rsidRDefault="00A60277" w:rsidP="00A60277">
      <w:pPr>
        <w:pStyle w:val="a9"/>
        <w:spacing w:line="240" w:lineRule="auto"/>
        <w:rPr>
          <w:sz w:val="24"/>
          <w:szCs w:val="24"/>
        </w:rPr>
      </w:pPr>
      <w:r w:rsidRPr="00070291">
        <w:rPr>
          <w:sz w:val="24"/>
          <w:szCs w:val="24"/>
        </w:rPr>
        <w:t>Выпускник научится:</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анализировать возможные последствия неотложных состояний в случаях, если не будет своевременно оказана первая помощь;</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A60277" w:rsidRPr="00070291" w:rsidRDefault="00A60277" w:rsidP="00A60277">
      <w:pPr>
        <w:pStyle w:val="a9"/>
        <w:spacing w:line="240" w:lineRule="auto"/>
        <w:rPr>
          <w:sz w:val="24"/>
          <w:szCs w:val="24"/>
        </w:rPr>
      </w:pPr>
      <w:r w:rsidRPr="00070291">
        <w:rPr>
          <w:iCs/>
          <w:sz w:val="24"/>
          <w:szCs w:val="24"/>
        </w:rPr>
        <w:t>• </w:t>
      </w:r>
      <w:r w:rsidRPr="00070291">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A60277" w:rsidRPr="00070291" w:rsidRDefault="00A60277" w:rsidP="00A60277">
      <w:pPr>
        <w:pStyle w:val="a9"/>
        <w:spacing w:line="240" w:lineRule="auto"/>
        <w:rPr>
          <w:i/>
          <w:sz w:val="24"/>
          <w:szCs w:val="24"/>
        </w:rPr>
      </w:pPr>
      <w:r w:rsidRPr="00070291">
        <w:rPr>
          <w:i/>
          <w:sz w:val="24"/>
          <w:szCs w:val="24"/>
        </w:rPr>
        <w:t>Выпускник получит возможность научиться:</w:t>
      </w:r>
    </w:p>
    <w:p w:rsidR="00A60277" w:rsidRPr="00070291" w:rsidRDefault="00A60277" w:rsidP="00A60277">
      <w:pPr>
        <w:pStyle w:val="a9"/>
        <w:spacing w:line="240" w:lineRule="auto"/>
        <w:rPr>
          <w:i/>
          <w:sz w:val="24"/>
          <w:szCs w:val="24"/>
        </w:rPr>
      </w:pPr>
      <w:r w:rsidRPr="00070291">
        <w:rPr>
          <w:iCs/>
          <w:sz w:val="24"/>
          <w:szCs w:val="24"/>
        </w:rPr>
        <w:t>• </w:t>
      </w:r>
      <w:r w:rsidRPr="00070291">
        <w:rPr>
          <w:i/>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F779C2" w:rsidRPr="00070291" w:rsidRDefault="00F779C2" w:rsidP="00A60277">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F779C2" w:rsidRPr="00070291" w:rsidRDefault="00695A7B" w:rsidP="00F779C2">
      <w:pPr>
        <w:pStyle w:val="a6"/>
        <w:spacing w:line="240" w:lineRule="auto"/>
        <w:jc w:val="center"/>
        <w:outlineLvl w:val="0"/>
        <w:rPr>
          <w:b/>
          <w:sz w:val="24"/>
        </w:rPr>
      </w:pPr>
      <w:r>
        <w:rPr>
          <w:b/>
          <w:sz w:val="24"/>
        </w:rPr>
        <w:t>1.2.3.20</w:t>
      </w:r>
      <w:r w:rsidR="00F779C2" w:rsidRPr="00070291">
        <w:rPr>
          <w:b/>
          <w:sz w:val="24"/>
        </w:rPr>
        <w:t>. Физическая культура</w:t>
      </w:r>
    </w:p>
    <w:p w:rsidR="00F779C2" w:rsidRPr="00070291" w:rsidRDefault="00F779C2" w:rsidP="00070291">
      <w:pPr>
        <w:spacing w:after="0"/>
        <w:ind w:firstLine="454"/>
        <w:jc w:val="both"/>
        <w:outlineLvl w:val="0"/>
        <w:rPr>
          <w:rFonts w:ascii="Times New Roman" w:hAnsi="Times New Roman" w:cs="Times New Roman"/>
          <w:b/>
          <w:bCs/>
          <w:sz w:val="24"/>
          <w:szCs w:val="24"/>
        </w:rPr>
      </w:pPr>
      <w:r w:rsidRPr="00070291">
        <w:rPr>
          <w:rFonts w:ascii="Times New Roman" w:hAnsi="Times New Roman" w:cs="Times New Roman"/>
          <w:b/>
          <w:bCs/>
          <w:sz w:val="24"/>
          <w:szCs w:val="24"/>
        </w:rPr>
        <w:t>Знания о физической культуре</w:t>
      </w:r>
    </w:p>
    <w:p w:rsidR="00F779C2" w:rsidRPr="00070291" w:rsidRDefault="00F779C2" w:rsidP="00070291">
      <w:pPr>
        <w:spacing w:after="0"/>
        <w:ind w:firstLine="454"/>
        <w:jc w:val="both"/>
        <w:rPr>
          <w:rFonts w:ascii="Times New Roman" w:hAnsi="Times New Roman" w:cs="Times New Roman"/>
          <w:sz w:val="24"/>
          <w:szCs w:val="24"/>
        </w:rPr>
      </w:pPr>
      <w:r w:rsidRPr="00070291">
        <w:rPr>
          <w:rFonts w:ascii="Times New Roman" w:hAnsi="Times New Roman" w:cs="Times New Roman"/>
          <w:sz w:val="24"/>
          <w:szCs w:val="24"/>
        </w:rPr>
        <w:t>Выпускник научится:</w:t>
      </w:r>
    </w:p>
    <w:p w:rsidR="00F779C2" w:rsidRPr="00960173" w:rsidRDefault="00F779C2" w:rsidP="00070291">
      <w:pPr>
        <w:pStyle w:val="a9"/>
        <w:spacing w:line="240" w:lineRule="auto"/>
        <w:rPr>
          <w:sz w:val="24"/>
          <w:szCs w:val="24"/>
        </w:rPr>
      </w:pPr>
      <w:r w:rsidRPr="00960173">
        <w:rPr>
          <w:iCs/>
          <w:sz w:val="24"/>
          <w:szCs w:val="24"/>
        </w:rPr>
        <w:t>• </w:t>
      </w:r>
      <w:r w:rsidRPr="00960173">
        <w:rPr>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F779C2" w:rsidRPr="00960173" w:rsidRDefault="00F779C2" w:rsidP="00F779C2">
      <w:pPr>
        <w:pStyle w:val="a9"/>
        <w:spacing w:line="240" w:lineRule="auto"/>
        <w:rPr>
          <w:sz w:val="24"/>
          <w:szCs w:val="24"/>
        </w:rPr>
      </w:pPr>
      <w:r w:rsidRPr="00960173">
        <w:rPr>
          <w:iCs/>
          <w:sz w:val="24"/>
          <w:szCs w:val="24"/>
        </w:rPr>
        <w:t>• </w:t>
      </w:r>
      <w:r w:rsidRPr="00960173">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F779C2" w:rsidRPr="00960173" w:rsidRDefault="00F779C2" w:rsidP="00F779C2">
      <w:pPr>
        <w:pStyle w:val="a9"/>
        <w:spacing w:line="240" w:lineRule="auto"/>
        <w:rPr>
          <w:sz w:val="24"/>
          <w:szCs w:val="24"/>
        </w:rPr>
      </w:pPr>
      <w:r w:rsidRPr="00960173">
        <w:rPr>
          <w:iCs/>
          <w:sz w:val="24"/>
          <w:szCs w:val="24"/>
        </w:rPr>
        <w:t>• </w:t>
      </w:r>
      <w:r w:rsidRPr="00960173">
        <w:rPr>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F779C2" w:rsidRPr="00960173" w:rsidRDefault="00F779C2" w:rsidP="00F779C2">
      <w:pPr>
        <w:pStyle w:val="a9"/>
        <w:spacing w:line="240" w:lineRule="auto"/>
        <w:rPr>
          <w:sz w:val="24"/>
          <w:szCs w:val="24"/>
        </w:rPr>
      </w:pPr>
      <w:r w:rsidRPr="00960173">
        <w:rPr>
          <w:iCs/>
          <w:sz w:val="24"/>
          <w:szCs w:val="24"/>
        </w:rPr>
        <w:t>• </w:t>
      </w:r>
      <w:r w:rsidRPr="00960173">
        <w:rPr>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F779C2" w:rsidRPr="00960173" w:rsidRDefault="00F779C2" w:rsidP="00F779C2">
      <w:pPr>
        <w:pStyle w:val="a9"/>
        <w:spacing w:line="240" w:lineRule="auto"/>
        <w:rPr>
          <w:sz w:val="24"/>
          <w:szCs w:val="24"/>
        </w:rPr>
      </w:pPr>
      <w:r w:rsidRPr="00960173">
        <w:rPr>
          <w:iCs/>
          <w:sz w:val="24"/>
          <w:szCs w:val="24"/>
        </w:rPr>
        <w:t>• </w:t>
      </w:r>
      <w:r w:rsidRPr="00960173">
        <w:rPr>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F779C2" w:rsidRPr="00960173" w:rsidRDefault="00F779C2" w:rsidP="00F779C2">
      <w:pPr>
        <w:pStyle w:val="a9"/>
        <w:spacing w:line="240" w:lineRule="auto"/>
        <w:rPr>
          <w:sz w:val="24"/>
          <w:szCs w:val="24"/>
        </w:rPr>
      </w:pPr>
      <w:r w:rsidRPr="00960173">
        <w:rPr>
          <w:iCs/>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F779C2" w:rsidRPr="00960173" w:rsidRDefault="00F779C2" w:rsidP="00F779C2">
      <w:pPr>
        <w:ind w:firstLine="454"/>
        <w:jc w:val="both"/>
        <w:rPr>
          <w:rFonts w:ascii="Times New Roman" w:hAnsi="Times New Roman" w:cs="Times New Roman"/>
          <w:i/>
          <w:iCs/>
        </w:rPr>
      </w:pPr>
      <w:r w:rsidRPr="00960173">
        <w:rPr>
          <w:rFonts w:ascii="Times New Roman" w:hAnsi="Times New Roman" w:cs="Times New Roman"/>
          <w:i/>
          <w:iCs/>
        </w:rPr>
        <w:t>Выпускник получит возможность научиться:</w:t>
      </w:r>
    </w:p>
    <w:p w:rsidR="00F779C2" w:rsidRPr="00960173" w:rsidRDefault="00F779C2" w:rsidP="00F779C2">
      <w:pPr>
        <w:pStyle w:val="a9"/>
        <w:spacing w:line="240" w:lineRule="auto"/>
        <w:rPr>
          <w:i/>
          <w:sz w:val="24"/>
          <w:szCs w:val="24"/>
        </w:rPr>
      </w:pPr>
      <w:r w:rsidRPr="00960173">
        <w:rPr>
          <w:iCs/>
          <w:sz w:val="24"/>
          <w:szCs w:val="24"/>
        </w:rPr>
        <w:t>• </w:t>
      </w:r>
      <w:r w:rsidRPr="00960173">
        <w:rPr>
          <w:i/>
          <w:iCs/>
          <w:sz w:val="24"/>
          <w:szCs w:val="24"/>
        </w:rPr>
        <w:t>характеризовать</w:t>
      </w:r>
      <w:r w:rsidRPr="00960173">
        <w:rPr>
          <w:i/>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F779C2" w:rsidRPr="00960173" w:rsidRDefault="00F779C2" w:rsidP="00F779C2">
      <w:pPr>
        <w:pStyle w:val="a9"/>
        <w:spacing w:line="240" w:lineRule="auto"/>
        <w:rPr>
          <w:i/>
          <w:sz w:val="24"/>
          <w:szCs w:val="24"/>
        </w:rPr>
      </w:pPr>
      <w:r w:rsidRPr="00960173">
        <w:rPr>
          <w:iCs/>
          <w:sz w:val="24"/>
          <w:szCs w:val="24"/>
        </w:rPr>
        <w:t>• </w:t>
      </w:r>
      <w:r w:rsidRPr="00960173">
        <w:rPr>
          <w:i/>
          <w:sz w:val="24"/>
          <w:szCs w:val="24"/>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F779C2" w:rsidRPr="00070291" w:rsidRDefault="00F779C2" w:rsidP="00F779C2">
      <w:pPr>
        <w:pStyle w:val="a9"/>
        <w:spacing w:line="240" w:lineRule="auto"/>
        <w:rPr>
          <w:i/>
          <w:sz w:val="24"/>
          <w:szCs w:val="24"/>
        </w:rPr>
      </w:pPr>
      <w:r w:rsidRPr="00960173">
        <w:rPr>
          <w:iCs/>
          <w:sz w:val="24"/>
          <w:szCs w:val="24"/>
        </w:rPr>
        <w:t>• </w:t>
      </w:r>
      <w:r w:rsidRPr="00960173">
        <w:rPr>
          <w:i/>
          <w:sz w:val="24"/>
          <w:szCs w:val="24"/>
        </w:rPr>
        <w:t xml:space="preserve">определять признаки положительного влияния занятий физической подготовкой на </w:t>
      </w:r>
      <w:r w:rsidRPr="00070291">
        <w:rPr>
          <w:i/>
          <w:sz w:val="24"/>
          <w:szCs w:val="24"/>
        </w:rPr>
        <w:t>укрепление здоровья, устанавливать связь между развитием физических качеств и основных систем организма.</w:t>
      </w:r>
    </w:p>
    <w:p w:rsidR="00F779C2" w:rsidRPr="00070291" w:rsidRDefault="00F779C2" w:rsidP="00070291">
      <w:pPr>
        <w:spacing w:after="0" w:line="240" w:lineRule="auto"/>
        <w:ind w:firstLine="454"/>
        <w:jc w:val="both"/>
        <w:outlineLvl w:val="0"/>
        <w:rPr>
          <w:rFonts w:ascii="Times New Roman" w:hAnsi="Times New Roman" w:cs="Times New Roman"/>
          <w:b/>
          <w:bCs/>
          <w:sz w:val="24"/>
          <w:szCs w:val="24"/>
        </w:rPr>
      </w:pPr>
      <w:r w:rsidRPr="00070291">
        <w:rPr>
          <w:rFonts w:ascii="Times New Roman" w:hAnsi="Times New Roman" w:cs="Times New Roman"/>
          <w:b/>
          <w:bCs/>
          <w:sz w:val="24"/>
          <w:szCs w:val="24"/>
        </w:rPr>
        <w:t>Способы двигательной (физкультурной) деятельности</w:t>
      </w:r>
    </w:p>
    <w:p w:rsidR="00F779C2" w:rsidRPr="00070291" w:rsidRDefault="00F779C2" w:rsidP="00070291">
      <w:pPr>
        <w:spacing w:after="0" w:line="240" w:lineRule="auto"/>
        <w:ind w:firstLine="454"/>
        <w:jc w:val="both"/>
        <w:rPr>
          <w:rFonts w:ascii="Times New Roman" w:hAnsi="Times New Roman" w:cs="Times New Roman"/>
          <w:sz w:val="24"/>
          <w:szCs w:val="24"/>
        </w:rPr>
      </w:pPr>
      <w:r w:rsidRPr="00070291">
        <w:rPr>
          <w:rFonts w:ascii="Times New Roman" w:hAnsi="Times New Roman" w:cs="Times New Roman"/>
          <w:sz w:val="24"/>
          <w:szCs w:val="24"/>
        </w:rPr>
        <w:t xml:space="preserve">Выпускник научится: </w:t>
      </w:r>
    </w:p>
    <w:p w:rsidR="00F779C2" w:rsidRPr="00070291" w:rsidRDefault="00F779C2" w:rsidP="00070291">
      <w:pPr>
        <w:pStyle w:val="a9"/>
        <w:spacing w:line="240" w:lineRule="auto"/>
        <w:rPr>
          <w:sz w:val="24"/>
          <w:szCs w:val="24"/>
        </w:rPr>
      </w:pPr>
      <w:r w:rsidRPr="00070291">
        <w:rPr>
          <w:iCs/>
          <w:sz w:val="24"/>
          <w:szCs w:val="24"/>
        </w:rPr>
        <w:t>• </w:t>
      </w:r>
      <w:r w:rsidRPr="00070291">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F779C2" w:rsidRPr="00960173" w:rsidRDefault="00F779C2" w:rsidP="00070291">
      <w:pPr>
        <w:pStyle w:val="a9"/>
        <w:spacing w:line="240" w:lineRule="auto"/>
        <w:rPr>
          <w:sz w:val="24"/>
          <w:szCs w:val="24"/>
        </w:rPr>
      </w:pPr>
      <w:r w:rsidRPr="00070291">
        <w:rPr>
          <w:iCs/>
          <w:sz w:val="24"/>
          <w:szCs w:val="24"/>
        </w:rPr>
        <w:t>• </w:t>
      </w:r>
      <w:r w:rsidRPr="00070291">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w:t>
      </w:r>
      <w:r w:rsidRPr="00960173">
        <w:rPr>
          <w:sz w:val="24"/>
          <w:szCs w:val="24"/>
        </w:rPr>
        <w:t xml:space="preserve"> собственного организма;</w:t>
      </w:r>
    </w:p>
    <w:p w:rsidR="00F779C2" w:rsidRPr="00960173" w:rsidRDefault="00F779C2" w:rsidP="00F779C2">
      <w:pPr>
        <w:pStyle w:val="a9"/>
        <w:spacing w:line="240" w:lineRule="auto"/>
        <w:rPr>
          <w:sz w:val="24"/>
          <w:szCs w:val="24"/>
        </w:rPr>
      </w:pPr>
      <w:r w:rsidRPr="00960173">
        <w:rPr>
          <w:iCs/>
          <w:sz w:val="24"/>
          <w:szCs w:val="24"/>
        </w:rPr>
        <w:t>• </w:t>
      </w:r>
      <w:r w:rsidRPr="00960173">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F779C2" w:rsidRPr="00960173" w:rsidRDefault="00F779C2" w:rsidP="00F779C2">
      <w:pPr>
        <w:pStyle w:val="a9"/>
        <w:spacing w:line="240" w:lineRule="auto"/>
        <w:rPr>
          <w:sz w:val="24"/>
          <w:szCs w:val="24"/>
        </w:rPr>
      </w:pPr>
      <w:r w:rsidRPr="00960173">
        <w:rPr>
          <w:iCs/>
          <w:sz w:val="24"/>
          <w:szCs w:val="24"/>
        </w:rPr>
        <w:t>• </w:t>
      </w:r>
      <w:r w:rsidRPr="00960173">
        <w:rPr>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F779C2" w:rsidRPr="00960173" w:rsidRDefault="00F779C2" w:rsidP="00F779C2">
      <w:pPr>
        <w:pStyle w:val="a9"/>
        <w:spacing w:line="240" w:lineRule="auto"/>
        <w:rPr>
          <w:sz w:val="24"/>
          <w:szCs w:val="24"/>
        </w:rPr>
      </w:pPr>
      <w:r w:rsidRPr="00960173">
        <w:rPr>
          <w:iCs/>
          <w:sz w:val="24"/>
          <w:szCs w:val="24"/>
        </w:rPr>
        <w:t>• </w:t>
      </w:r>
      <w:r w:rsidRPr="00960173">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F779C2" w:rsidRPr="00070291" w:rsidRDefault="00F779C2" w:rsidP="00F779C2">
      <w:pPr>
        <w:pStyle w:val="a9"/>
        <w:spacing w:line="240" w:lineRule="auto"/>
        <w:rPr>
          <w:sz w:val="24"/>
          <w:szCs w:val="24"/>
        </w:rPr>
      </w:pPr>
      <w:r w:rsidRPr="00960173">
        <w:rPr>
          <w:iCs/>
          <w:sz w:val="24"/>
          <w:szCs w:val="24"/>
        </w:rPr>
        <w:t>• </w:t>
      </w:r>
      <w:r w:rsidRPr="00960173">
        <w:rPr>
          <w:sz w:val="24"/>
          <w:szCs w:val="24"/>
        </w:rPr>
        <w:t xml:space="preserve">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w:t>
      </w:r>
      <w:r w:rsidRPr="00070291">
        <w:rPr>
          <w:sz w:val="24"/>
          <w:szCs w:val="24"/>
        </w:rPr>
        <w:t>действий, развитии физических качеств, тестировании физического развития и физической подготовленности.</w:t>
      </w:r>
    </w:p>
    <w:p w:rsidR="00F779C2" w:rsidRPr="00070291" w:rsidRDefault="00F779C2" w:rsidP="00F779C2">
      <w:pPr>
        <w:ind w:firstLine="454"/>
        <w:jc w:val="both"/>
        <w:rPr>
          <w:rFonts w:ascii="Times New Roman" w:hAnsi="Times New Roman" w:cs="Times New Roman"/>
          <w:i/>
          <w:iCs/>
          <w:sz w:val="24"/>
          <w:szCs w:val="24"/>
        </w:rPr>
      </w:pPr>
      <w:r w:rsidRPr="00070291">
        <w:rPr>
          <w:rFonts w:ascii="Times New Roman" w:hAnsi="Times New Roman" w:cs="Times New Roman"/>
          <w:i/>
          <w:iCs/>
          <w:sz w:val="24"/>
          <w:szCs w:val="24"/>
        </w:rPr>
        <w:t>Выпускник получит возможность научиться:</w:t>
      </w:r>
    </w:p>
    <w:p w:rsidR="00F779C2" w:rsidRPr="00070291" w:rsidRDefault="00F779C2" w:rsidP="00F779C2">
      <w:pPr>
        <w:pStyle w:val="a9"/>
        <w:spacing w:line="240" w:lineRule="auto"/>
        <w:rPr>
          <w:i/>
          <w:sz w:val="24"/>
          <w:szCs w:val="24"/>
        </w:rPr>
      </w:pPr>
      <w:r w:rsidRPr="00070291">
        <w:rPr>
          <w:iCs/>
          <w:sz w:val="24"/>
          <w:szCs w:val="24"/>
        </w:rPr>
        <w:t>• </w:t>
      </w:r>
      <w:r w:rsidRPr="00070291">
        <w:rPr>
          <w:i/>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F779C2" w:rsidRPr="00070291" w:rsidRDefault="00F779C2" w:rsidP="00F779C2">
      <w:pPr>
        <w:pStyle w:val="a9"/>
        <w:spacing w:line="240" w:lineRule="auto"/>
        <w:rPr>
          <w:i/>
          <w:sz w:val="24"/>
          <w:szCs w:val="24"/>
        </w:rPr>
      </w:pPr>
      <w:r w:rsidRPr="00070291">
        <w:rPr>
          <w:iCs/>
          <w:sz w:val="24"/>
          <w:szCs w:val="24"/>
        </w:rPr>
        <w:t>• </w:t>
      </w:r>
      <w:r w:rsidRPr="00070291">
        <w:rPr>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A305DC" w:rsidRDefault="00F779C2" w:rsidP="00A305DC">
      <w:pPr>
        <w:pStyle w:val="a9"/>
        <w:spacing w:line="240" w:lineRule="auto"/>
        <w:rPr>
          <w:i/>
          <w:sz w:val="24"/>
          <w:szCs w:val="24"/>
        </w:rPr>
      </w:pPr>
      <w:r w:rsidRPr="00070291">
        <w:rPr>
          <w:iCs/>
          <w:sz w:val="24"/>
          <w:szCs w:val="24"/>
        </w:rPr>
        <w:t>• </w:t>
      </w:r>
      <w:r w:rsidRPr="00070291">
        <w:rPr>
          <w:i/>
          <w:sz w:val="24"/>
          <w:szCs w:val="24"/>
        </w:rPr>
        <w:t>проводить восстановительные мероприятия с использованием банных процедур и се</w:t>
      </w:r>
      <w:r w:rsidR="006073BF">
        <w:rPr>
          <w:i/>
          <w:sz w:val="24"/>
          <w:szCs w:val="24"/>
        </w:rPr>
        <w:t>ансов оздоровительного массажа.</w:t>
      </w:r>
    </w:p>
    <w:p w:rsidR="00F779C2" w:rsidRPr="00070291" w:rsidRDefault="006073BF" w:rsidP="00A305DC">
      <w:pPr>
        <w:pStyle w:val="a9"/>
        <w:spacing w:line="240" w:lineRule="auto"/>
        <w:rPr>
          <w:i/>
          <w:sz w:val="24"/>
          <w:szCs w:val="24"/>
        </w:rPr>
      </w:pPr>
      <w:r>
        <w:rPr>
          <w:i/>
          <w:sz w:val="24"/>
          <w:szCs w:val="24"/>
        </w:rPr>
        <w:t>г</w:t>
      </w:r>
      <w:r w:rsidR="00F779C2" w:rsidRPr="00070291">
        <w:rPr>
          <w:i/>
          <w:sz w:val="24"/>
          <w:szCs w:val="24"/>
        </w:rPr>
        <w:t>отовиться к выполнению нормативов Всероссийского физкультурно-спортивного комплекса «Готов к труду и обороне»</w:t>
      </w:r>
      <w:r w:rsidR="00A305DC">
        <w:rPr>
          <w:i/>
          <w:sz w:val="24"/>
          <w:szCs w:val="24"/>
        </w:rPr>
        <w:t xml:space="preserve"> </w:t>
      </w:r>
      <w:r w:rsidR="00F779C2" w:rsidRPr="00070291">
        <w:rPr>
          <w:i/>
          <w:sz w:val="24"/>
          <w:szCs w:val="24"/>
        </w:rPr>
        <w:t>(ГТО).</w:t>
      </w:r>
    </w:p>
    <w:p w:rsidR="00F779C2" w:rsidRPr="00070291" w:rsidRDefault="00F779C2" w:rsidP="00F779C2">
      <w:pPr>
        <w:ind w:firstLine="454"/>
        <w:jc w:val="both"/>
        <w:outlineLvl w:val="0"/>
        <w:rPr>
          <w:rFonts w:ascii="Times New Roman" w:hAnsi="Times New Roman" w:cs="Times New Roman"/>
          <w:b/>
          <w:bCs/>
          <w:sz w:val="24"/>
          <w:szCs w:val="24"/>
        </w:rPr>
      </w:pPr>
      <w:r w:rsidRPr="00070291">
        <w:rPr>
          <w:rFonts w:ascii="Times New Roman" w:hAnsi="Times New Roman" w:cs="Times New Roman"/>
          <w:b/>
          <w:bCs/>
          <w:sz w:val="24"/>
          <w:szCs w:val="24"/>
        </w:rPr>
        <w:t>Физическое совершенствование</w:t>
      </w:r>
    </w:p>
    <w:p w:rsidR="00F779C2" w:rsidRPr="00070291" w:rsidRDefault="00F779C2" w:rsidP="00F779C2">
      <w:pPr>
        <w:ind w:firstLine="454"/>
        <w:jc w:val="both"/>
        <w:rPr>
          <w:rFonts w:ascii="Times New Roman" w:hAnsi="Times New Roman" w:cs="Times New Roman"/>
          <w:sz w:val="24"/>
          <w:szCs w:val="24"/>
        </w:rPr>
      </w:pPr>
      <w:r w:rsidRPr="00070291">
        <w:rPr>
          <w:rFonts w:ascii="Times New Roman" w:hAnsi="Times New Roman" w:cs="Times New Roman"/>
          <w:sz w:val="24"/>
          <w:szCs w:val="24"/>
        </w:rPr>
        <w:t xml:space="preserve">Выпускник научится: </w:t>
      </w:r>
    </w:p>
    <w:p w:rsidR="00F779C2" w:rsidRPr="00960173" w:rsidRDefault="00F779C2" w:rsidP="00F779C2">
      <w:pPr>
        <w:pStyle w:val="a9"/>
        <w:spacing w:line="240" w:lineRule="auto"/>
        <w:rPr>
          <w:sz w:val="24"/>
          <w:szCs w:val="24"/>
        </w:rPr>
      </w:pPr>
      <w:r w:rsidRPr="00070291">
        <w:rPr>
          <w:iCs/>
          <w:sz w:val="24"/>
          <w:szCs w:val="24"/>
        </w:rPr>
        <w:t>• </w:t>
      </w:r>
      <w:r w:rsidRPr="00070291">
        <w:rPr>
          <w:sz w:val="24"/>
          <w:szCs w:val="24"/>
        </w:rPr>
        <w:t>выполнять комплексы упражнений</w:t>
      </w:r>
      <w:r w:rsidRPr="00960173">
        <w:rPr>
          <w:sz w:val="24"/>
          <w:szCs w:val="24"/>
        </w:rPr>
        <w:t xml:space="preserve"> по профилактике утомления и перенапряжения организма, повышению его работоспособности в процессе трудовой и учебной деятельности;</w:t>
      </w:r>
    </w:p>
    <w:p w:rsidR="00F779C2" w:rsidRPr="00960173" w:rsidRDefault="00F779C2" w:rsidP="00F779C2">
      <w:pPr>
        <w:pStyle w:val="a9"/>
        <w:spacing w:line="240" w:lineRule="auto"/>
        <w:rPr>
          <w:sz w:val="24"/>
          <w:szCs w:val="24"/>
        </w:rPr>
      </w:pPr>
      <w:r w:rsidRPr="00960173">
        <w:rPr>
          <w:iCs/>
          <w:sz w:val="24"/>
          <w:szCs w:val="24"/>
        </w:rPr>
        <w:t>• </w:t>
      </w:r>
      <w:r w:rsidRPr="00960173">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F779C2" w:rsidRPr="00960173" w:rsidRDefault="00F779C2" w:rsidP="00F779C2">
      <w:pPr>
        <w:pStyle w:val="a9"/>
        <w:spacing w:line="240" w:lineRule="auto"/>
        <w:rPr>
          <w:sz w:val="24"/>
          <w:szCs w:val="24"/>
        </w:rPr>
      </w:pPr>
      <w:r w:rsidRPr="00960173">
        <w:rPr>
          <w:iCs/>
          <w:sz w:val="24"/>
          <w:szCs w:val="24"/>
        </w:rPr>
        <w:t>• </w:t>
      </w:r>
      <w:r w:rsidRPr="00960173">
        <w:rPr>
          <w:sz w:val="24"/>
          <w:szCs w:val="24"/>
        </w:rPr>
        <w:t>выполнять акробатические комбинации из числа хорошо освоенных упражнений;</w:t>
      </w:r>
    </w:p>
    <w:p w:rsidR="00F779C2" w:rsidRPr="00960173" w:rsidRDefault="00F779C2" w:rsidP="00F779C2">
      <w:pPr>
        <w:pStyle w:val="a9"/>
        <w:spacing w:line="240" w:lineRule="auto"/>
        <w:rPr>
          <w:sz w:val="24"/>
          <w:szCs w:val="24"/>
        </w:rPr>
      </w:pPr>
      <w:r w:rsidRPr="00960173">
        <w:rPr>
          <w:iCs/>
          <w:sz w:val="24"/>
          <w:szCs w:val="24"/>
        </w:rPr>
        <w:t>• </w:t>
      </w:r>
      <w:r w:rsidRPr="00960173">
        <w:rPr>
          <w:sz w:val="24"/>
          <w:szCs w:val="24"/>
        </w:rPr>
        <w:t>выполнять гимнастические комбинации на спортивных снарядах из числа хорошо освоенных упражнений;</w:t>
      </w:r>
    </w:p>
    <w:p w:rsidR="00F779C2" w:rsidRPr="00960173" w:rsidRDefault="00F779C2" w:rsidP="00F779C2">
      <w:pPr>
        <w:pStyle w:val="a9"/>
        <w:spacing w:line="240" w:lineRule="auto"/>
        <w:rPr>
          <w:sz w:val="24"/>
          <w:szCs w:val="24"/>
        </w:rPr>
      </w:pPr>
      <w:r w:rsidRPr="00960173">
        <w:rPr>
          <w:iCs/>
          <w:sz w:val="24"/>
          <w:szCs w:val="24"/>
        </w:rPr>
        <w:t>• </w:t>
      </w:r>
      <w:r w:rsidRPr="00960173">
        <w:rPr>
          <w:sz w:val="24"/>
          <w:szCs w:val="24"/>
        </w:rPr>
        <w:t>выполнять легкоатлетические упражнения в беге и прыжках (в высоту и длину);</w:t>
      </w:r>
    </w:p>
    <w:p w:rsidR="00F779C2" w:rsidRPr="00960173" w:rsidRDefault="00F779C2" w:rsidP="00F779C2">
      <w:pPr>
        <w:pStyle w:val="a9"/>
        <w:spacing w:line="240" w:lineRule="auto"/>
        <w:rPr>
          <w:sz w:val="24"/>
          <w:szCs w:val="24"/>
        </w:rPr>
      </w:pPr>
      <w:r w:rsidRPr="00960173">
        <w:rPr>
          <w:iCs/>
          <w:sz w:val="24"/>
          <w:szCs w:val="24"/>
        </w:rPr>
        <w:t>• </w:t>
      </w:r>
      <w:r w:rsidRPr="00960173">
        <w:rPr>
          <w:sz w:val="24"/>
          <w:szCs w:val="24"/>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960173">
        <w:rPr>
          <w:iCs/>
          <w:sz w:val="24"/>
          <w:szCs w:val="24"/>
        </w:rPr>
        <w:t>(для снежных регионов России)</w:t>
      </w:r>
      <w:r w:rsidRPr="00960173">
        <w:rPr>
          <w:sz w:val="24"/>
          <w:szCs w:val="24"/>
        </w:rPr>
        <w:t>;</w:t>
      </w:r>
    </w:p>
    <w:p w:rsidR="00F779C2" w:rsidRPr="00960173" w:rsidRDefault="00F779C2" w:rsidP="00F779C2">
      <w:pPr>
        <w:pStyle w:val="a9"/>
        <w:spacing w:line="240" w:lineRule="auto"/>
        <w:rPr>
          <w:sz w:val="24"/>
          <w:szCs w:val="24"/>
        </w:rPr>
      </w:pPr>
      <w:r w:rsidRPr="00960173">
        <w:rPr>
          <w:iCs/>
          <w:sz w:val="24"/>
          <w:szCs w:val="24"/>
        </w:rPr>
        <w:t>• </w:t>
      </w:r>
      <w:r w:rsidRPr="00960173">
        <w:rPr>
          <w:sz w:val="24"/>
          <w:szCs w:val="24"/>
        </w:rPr>
        <w:t>выполнять спуски и торможения на лыжах с пологого склона одним из разученных способов;</w:t>
      </w:r>
    </w:p>
    <w:p w:rsidR="00F779C2" w:rsidRPr="00A305DC" w:rsidRDefault="00F779C2" w:rsidP="00F779C2">
      <w:pPr>
        <w:pStyle w:val="a9"/>
        <w:spacing w:line="240" w:lineRule="auto"/>
        <w:rPr>
          <w:sz w:val="24"/>
          <w:szCs w:val="24"/>
        </w:rPr>
      </w:pPr>
      <w:r w:rsidRPr="00960173">
        <w:rPr>
          <w:iCs/>
          <w:sz w:val="24"/>
          <w:szCs w:val="24"/>
        </w:rPr>
        <w:t>• </w:t>
      </w:r>
      <w:r w:rsidRPr="00960173">
        <w:rPr>
          <w:sz w:val="24"/>
          <w:szCs w:val="24"/>
        </w:rPr>
        <w:t xml:space="preserve">выполнять основные технические действия и приёмы игры в футбол, волейбол, </w:t>
      </w:r>
      <w:r w:rsidRPr="00A305DC">
        <w:rPr>
          <w:sz w:val="24"/>
          <w:szCs w:val="24"/>
        </w:rPr>
        <w:t>баскетбол в условиях учебной и игровой деятельности;</w:t>
      </w:r>
    </w:p>
    <w:p w:rsidR="00F779C2" w:rsidRPr="00A305DC" w:rsidRDefault="00F779C2" w:rsidP="00F779C2">
      <w:pPr>
        <w:pStyle w:val="a9"/>
        <w:spacing w:line="240" w:lineRule="auto"/>
        <w:rPr>
          <w:sz w:val="24"/>
          <w:szCs w:val="24"/>
        </w:rPr>
      </w:pPr>
      <w:r w:rsidRPr="00A305DC">
        <w:rPr>
          <w:iCs/>
          <w:sz w:val="24"/>
          <w:szCs w:val="24"/>
        </w:rPr>
        <w:t>• </w:t>
      </w:r>
      <w:r w:rsidRPr="00A305DC">
        <w:rPr>
          <w:sz w:val="24"/>
          <w:szCs w:val="24"/>
        </w:rPr>
        <w:t>выполнять тестовые упражнения на оценку уровня индивидуального развития основных физических качеств.</w:t>
      </w:r>
    </w:p>
    <w:p w:rsidR="00F779C2" w:rsidRPr="00A305DC" w:rsidRDefault="00F779C2" w:rsidP="00F779C2">
      <w:pPr>
        <w:ind w:firstLine="454"/>
        <w:jc w:val="both"/>
        <w:rPr>
          <w:rFonts w:ascii="Times New Roman" w:hAnsi="Times New Roman" w:cs="Times New Roman"/>
          <w:i/>
          <w:iCs/>
          <w:sz w:val="24"/>
          <w:szCs w:val="24"/>
        </w:rPr>
      </w:pPr>
      <w:r w:rsidRPr="00A305DC">
        <w:rPr>
          <w:rFonts w:ascii="Times New Roman" w:hAnsi="Times New Roman" w:cs="Times New Roman"/>
          <w:i/>
          <w:iCs/>
          <w:sz w:val="24"/>
          <w:szCs w:val="24"/>
        </w:rPr>
        <w:t>Выпускник получит возможность научиться:</w:t>
      </w:r>
    </w:p>
    <w:p w:rsidR="00F779C2" w:rsidRPr="00A305DC" w:rsidRDefault="00F779C2" w:rsidP="00F779C2">
      <w:pPr>
        <w:pStyle w:val="a9"/>
        <w:spacing w:line="240" w:lineRule="auto"/>
        <w:rPr>
          <w:i/>
          <w:sz w:val="24"/>
          <w:szCs w:val="24"/>
        </w:rPr>
      </w:pPr>
      <w:r w:rsidRPr="00A305DC">
        <w:rPr>
          <w:iCs/>
          <w:sz w:val="24"/>
          <w:szCs w:val="24"/>
        </w:rPr>
        <w:t>• </w:t>
      </w:r>
      <w:r w:rsidRPr="00A305DC">
        <w:rPr>
          <w:i/>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F779C2" w:rsidRPr="00A305DC" w:rsidRDefault="00F779C2" w:rsidP="00F779C2">
      <w:pPr>
        <w:pStyle w:val="a9"/>
        <w:spacing w:line="240" w:lineRule="auto"/>
        <w:rPr>
          <w:i/>
          <w:sz w:val="24"/>
          <w:szCs w:val="24"/>
        </w:rPr>
      </w:pPr>
      <w:r w:rsidRPr="00A305DC">
        <w:rPr>
          <w:iCs/>
          <w:sz w:val="24"/>
          <w:szCs w:val="24"/>
        </w:rPr>
        <w:t>• </w:t>
      </w:r>
      <w:r w:rsidRPr="00A305DC">
        <w:rPr>
          <w:i/>
          <w:sz w:val="24"/>
          <w:szCs w:val="24"/>
        </w:rPr>
        <w:t>преодолевать естественные и искусственные препятствия с помощью разнообразных способов лазания, прыжков и бега;</w:t>
      </w:r>
    </w:p>
    <w:p w:rsidR="00F779C2" w:rsidRPr="00A305DC" w:rsidRDefault="00F779C2" w:rsidP="00F779C2">
      <w:pPr>
        <w:pStyle w:val="a9"/>
        <w:spacing w:line="240" w:lineRule="auto"/>
        <w:rPr>
          <w:i/>
          <w:iCs/>
          <w:sz w:val="24"/>
          <w:szCs w:val="24"/>
        </w:rPr>
      </w:pPr>
      <w:r w:rsidRPr="00A305DC">
        <w:rPr>
          <w:iCs/>
          <w:sz w:val="24"/>
          <w:szCs w:val="24"/>
        </w:rPr>
        <w:t>• </w:t>
      </w:r>
      <w:r w:rsidRPr="00A305DC">
        <w:rPr>
          <w:i/>
          <w:sz w:val="24"/>
          <w:szCs w:val="24"/>
        </w:rPr>
        <w:t>осуществлять судейство по одному из осваиваемых видов спорта;</w:t>
      </w:r>
    </w:p>
    <w:p w:rsidR="00F779C2" w:rsidRDefault="00F779C2" w:rsidP="00695A7B">
      <w:pPr>
        <w:pStyle w:val="a9"/>
        <w:spacing w:line="240" w:lineRule="auto"/>
        <w:rPr>
          <w:i/>
          <w:iCs/>
          <w:sz w:val="24"/>
          <w:szCs w:val="24"/>
        </w:rPr>
      </w:pPr>
      <w:r w:rsidRPr="00960173">
        <w:rPr>
          <w:iCs/>
          <w:sz w:val="24"/>
          <w:szCs w:val="24"/>
        </w:rPr>
        <w:t>• </w:t>
      </w:r>
      <w:r w:rsidRPr="00960173">
        <w:rPr>
          <w:i/>
          <w:iCs/>
          <w:sz w:val="24"/>
          <w:szCs w:val="24"/>
        </w:rPr>
        <w:t>выполнять тестовые нормативы по физической подготовке.</w:t>
      </w:r>
    </w:p>
    <w:p w:rsidR="00AB16F7" w:rsidRDefault="00AB16F7" w:rsidP="00695A7B">
      <w:pPr>
        <w:pStyle w:val="a9"/>
        <w:spacing w:line="240" w:lineRule="auto"/>
        <w:rPr>
          <w:i/>
          <w:iCs/>
          <w:sz w:val="24"/>
          <w:szCs w:val="24"/>
        </w:rPr>
      </w:pPr>
    </w:p>
    <w:p w:rsidR="00AB16F7" w:rsidRDefault="00AB16F7" w:rsidP="00695A7B">
      <w:pPr>
        <w:pStyle w:val="a9"/>
        <w:spacing w:line="240" w:lineRule="auto"/>
        <w:rPr>
          <w:i/>
          <w:iCs/>
          <w:sz w:val="24"/>
          <w:szCs w:val="24"/>
        </w:rPr>
      </w:pPr>
    </w:p>
    <w:p w:rsidR="00AB16F7" w:rsidRDefault="00AB16F7" w:rsidP="00695A7B">
      <w:pPr>
        <w:pStyle w:val="a9"/>
        <w:spacing w:line="240" w:lineRule="auto"/>
        <w:rPr>
          <w:i/>
          <w:iCs/>
          <w:sz w:val="24"/>
          <w:szCs w:val="24"/>
        </w:rPr>
      </w:pPr>
    </w:p>
    <w:p w:rsidR="00A305DC" w:rsidRPr="00695A7B" w:rsidRDefault="00A305DC" w:rsidP="00695A7B">
      <w:pPr>
        <w:pStyle w:val="a9"/>
        <w:spacing w:line="240" w:lineRule="auto"/>
        <w:rPr>
          <w:b/>
          <w:i/>
          <w:sz w:val="24"/>
          <w:szCs w:val="24"/>
        </w:rPr>
      </w:pPr>
    </w:p>
    <w:p w:rsidR="00A61DA4" w:rsidRPr="006A0411" w:rsidRDefault="00695A7B" w:rsidP="006A0411">
      <w:pPr>
        <w:pStyle w:val="62"/>
        <w:shd w:val="clear" w:color="auto" w:fill="auto"/>
        <w:tabs>
          <w:tab w:val="left" w:pos="2386"/>
        </w:tabs>
        <w:spacing w:before="0" w:line="240" w:lineRule="auto"/>
        <w:ind w:left="720" w:firstLine="0"/>
        <w:jc w:val="both"/>
        <w:rPr>
          <w:rFonts w:ascii="Times New Roman" w:hAnsi="Times New Roman" w:cs="Times New Roman"/>
          <w:sz w:val="24"/>
          <w:szCs w:val="24"/>
        </w:rPr>
      </w:pPr>
      <w:r>
        <w:rPr>
          <w:rFonts w:ascii="Times New Roman" w:hAnsi="Times New Roman" w:cs="Times New Roman"/>
          <w:sz w:val="24"/>
          <w:szCs w:val="24"/>
        </w:rPr>
        <w:t>1.2.5.21</w:t>
      </w:r>
      <w:r w:rsidR="00A61DA4" w:rsidRPr="006A0411">
        <w:rPr>
          <w:rFonts w:ascii="Times New Roman" w:hAnsi="Times New Roman" w:cs="Times New Roman"/>
          <w:sz w:val="24"/>
          <w:szCs w:val="24"/>
        </w:rPr>
        <w:t>. Башкирский язык (государственный)</w:t>
      </w:r>
    </w:p>
    <w:p w:rsidR="00A305DC" w:rsidRPr="00C450A5" w:rsidRDefault="00A305DC" w:rsidP="00A305DC">
      <w:pPr>
        <w:pStyle w:val="62"/>
        <w:shd w:val="clear" w:color="auto" w:fill="auto"/>
        <w:spacing w:before="0" w:line="240" w:lineRule="auto"/>
        <w:ind w:left="500" w:firstLine="0"/>
        <w:rPr>
          <w:rFonts w:ascii="Times New Roman" w:eastAsia="Calibri" w:hAnsi="Times New Roman" w:cs="Times New Roman"/>
          <w:sz w:val="24"/>
          <w:szCs w:val="24"/>
        </w:rPr>
      </w:pPr>
      <w:r w:rsidRPr="00C450A5">
        <w:rPr>
          <w:rFonts w:ascii="Times New Roman" w:eastAsia="Calibri" w:hAnsi="Times New Roman" w:cs="Times New Roman"/>
          <w:sz w:val="24"/>
          <w:szCs w:val="24"/>
        </w:rPr>
        <w:t>Выпускник научится:</w:t>
      </w:r>
    </w:p>
    <w:p w:rsidR="00A305DC" w:rsidRPr="00D0141C" w:rsidRDefault="00A305DC" w:rsidP="00457A69">
      <w:pPr>
        <w:pStyle w:val="10"/>
        <w:numPr>
          <w:ilvl w:val="0"/>
          <w:numId w:val="13"/>
        </w:numPr>
        <w:shd w:val="clear" w:color="auto" w:fill="auto"/>
        <w:spacing w:line="240" w:lineRule="auto"/>
        <w:ind w:left="360" w:right="20" w:hanging="360"/>
        <w:jc w:val="left"/>
        <w:rPr>
          <w:color w:val="auto"/>
          <w:sz w:val="24"/>
          <w:szCs w:val="24"/>
        </w:rPr>
      </w:pPr>
      <w:r w:rsidRPr="00D0141C">
        <w:rPr>
          <w:color w:val="auto"/>
          <w:sz w:val="24"/>
          <w:szCs w:val="24"/>
        </w:rPr>
        <w:t xml:space="preserve"> толковать основные определения: язык и речь, устная и письменная речь, диалог и монолог, речевая ситуация, функциональные стили речи и их типы, текст; система языка: фонетика, орфоэпия, лексика и фразеология, состав слова и словообразование, морфология, синтаксис, орфография и пунктуация;</w:t>
      </w:r>
    </w:p>
    <w:p w:rsidR="00A305DC" w:rsidRPr="00D0141C" w:rsidRDefault="00A305DC" w:rsidP="00457A69">
      <w:pPr>
        <w:pStyle w:val="10"/>
        <w:numPr>
          <w:ilvl w:val="0"/>
          <w:numId w:val="13"/>
        </w:numPr>
        <w:shd w:val="clear" w:color="auto" w:fill="auto"/>
        <w:spacing w:line="240" w:lineRule="auto"/>
        <w:ind w:left="360" w:right="20" w:hanging="360"/>
        <w:jc w:val="left"/>
        <w:rPr>
          <w:color w:val="auto"/>
          <w:sz w:val="24"/>
          <w:szCs w:val="24"/>
        </w:rPr>
      </w:pPr>
      <w:r w:rsidRPr="00D0141C">
        <w:rPr>
          <w:color w:val="auto"/>
          <w:sz w:val="24"/>
          <w:szCs w:val="24"/>
        </w:rPr>
        <w:t xml:space="preserve"> использовать основные единицы речи башкирского языка, их признаки, слово, словосочетание, предложение, их признаки;</w:t>
      </w:r>
    </w:p>
    <w:p w:rsidR="00A305DC" w:rsidRPr="00D0141C" w:rsidRDefault="00A305DC" w:rsidP="00457A69">
      <w:pPr>
        <w:pStyle w:val="10"/>
        <w:numPr>
          <w:ilvl w:val="0"/>
          <w:numId w:val="13"/>
        </w:numPr>
        <w:shd w:val="clear" w:color="auto" w:fill="auto"/>
        <w:spacing w:line="240" w:lineRule="auto"/>
        <w:ind w:left="360" w:right="20" w:hanging="360"/>
        <w:jc w:val="left"/>
        <w:rPr>
          <w:color w:val="auto"/>
          <w:sz w:val="24"/>
          <w:szCs w:val="24"/>
        </w:rPr>
      </w:pPr>
      <w:r w:rsidRPr="00D0141C">
        <w:rPr>
          <w:color w:val="auto"/>
          <w:sz w:val="24"/>
          <w:szCs w:val="24"/>
        </w:rPr>
        <w:t xml:space="preserve"> правильно применять их в соответствии со сферой и стилем в речевой практике языковых единиц;</w:t>
      </w:r>
    </w:p>
    <w:p w:rsidR="00A305DC" w:rsidRPr="00D0141C" w:rsidRDefault="00A305DC" w:rsidP="00457A69">
      <w:pPr>
        <w:pStyle w:val="10"/>
        <w:numPr>
          <w:ilvl w:val="0"/>
          <w:numId w:val="13"/>
        </w:numPr>
        <w:shd w:val="clear" w:color="auto" w:fill="auto"/>
        <w:spacing w:line="240" w:lineRule="auto"/>
        <w:ind w:left="360" w:right="20" w:hanging="360"/>
        <w:jc w:val="left"/>
        <w:rPr>
          <w:color w:val="auto"/>
          <w:sz w:val="24"/>
          <w:szCs w:val="24"/>
        </w:rPr>
      </w:pPr>
      <w:r w:rsidRPr="00D0141C">
        <w:rPr>
          <w:color w:val="auto"/>
          <w:sz w:val="24"/>
          <w:szCs w:val="24"/>
        </w:rPr>
        <w:t xml:space="preserve"> основным приемам использования особенностей фонетической и лексической систем и изучение грамматики башкирского языка в сопоставлении с русским языком;</w:t>
      </w:r>
    </w:p>
    <w:p w:rsidR="00A305DC" w:rsidRPr="00D0141C" w:rsidRDefault="00A305DC" w:rsidP="00457A69">
      <w:pPr>
        <w:pStyle w:val="10"/>
        <w:numPr>
          <w:ilvl w:val="0"/>
          <w:numId w:val="13"/>
        </w:numPr>
        <w:shd w:val="clear" w:color="auto" w:fill="auto"/>
        <w:spacing w:line="240" w:lineRule="auto"/>
        <w:ind w:left="360" w:right="20" w:hanging="360"/>
        <w:jc w:val="left"/>
        <w:rPr>
          <w:color w:val="auto"/>
          <w:sz w:val="24"/>
          <w:szCs w:val="24"/>
        </w:rPr>
      </w:pPr>
      <w:r w:rsidRPr="00D0141C">
        <w:rPr>
          <w:color w:val="auto"/>
          <w:sz w:val="24"/>
          <w:szCs w:val="24"/>
        </w:rPr>
        <w:t xml:space="preserve"> литературным нормам башкирского языка и речевого этикета, их применение при подготовке высказывания своей идеи, или применение в устной или письменной практике;</w:t>
      </w:r>
    </w:p>
    <w:p w:rsidR="00A305DC" w:rsidRPr="00D0141C" w:rsidRDefault="00A305DC" w:rsidP="00457A69">
      <w:pPr>
        <w:pStyle w:val="10"/>
        <w:numPr>
          <w:ilvl w:val="0"/>
          <w:numId w:val="13"/>
        </w:numPr>
        <w:shd w:val="clear" w:color="auto" w:fill="auto"/>
        <w:spacing w:line="240" w:lineRule="auto"/>
        <w:ind w:left="360" w:right="20" w:hanging="360"/>
        <w:jc w:val="left"/>
        <w:rPr>
          <w:color w:val="auto"/>
          <w:sz w:val="24"/>
          <w:szCs w:val="24"/>
        </w:rPr>
      </w:pPr>
      <w:r w:rsidRPr="00D0141C">
        <w:rPr>
          <w:color w:val="auto"/>
          <w:sz w:val="24"/>
          <w:szCs w:val="24"/>
        </w:rPr>
        <w:t xml:space="preserve"> пользоваться разными типами лингвистических словарей, двуязычными словарями;</w:t>
      </w:r>
    </w:p>
    <w:p w:rsidR="00A305DC" w:rsidRPr="00D0141C" w:rsidRDefault="00A305DC" w:rsidP="00457A69">
      <w:pPr>
        <w:pStyle w:val="10"/>
        <w:numPr>
          <w:ilvl w:val="0"/>
          <w:numId w:val="13"/>
        </w:numPr>
        <w:shd w:val="clear" w:color="auto" w:fill="auto"/>
        <w:spacing w:line="240" w:lineRule="auto"/>
        <w:ind w:left="360" w:right="20" w:hanging="360"/>
        <w:jc w:val="left"/>
        <w:rPr>
          <w:color w:val="auto"/>
          <w:sz w:val="24"/>
          <w:szCs w:val="24"/>
        </w:rPr>
      </w:pPr>
      <w:r w:rsidRPr="00D0141C">
        <w:rPr>
          <w:color w:val="auto"/>
          <w:sz w:val="24"/>
          <w:szCs w:val="24"/>
        </w:rPr>
        <w:t xml:space="preserve"> воспринимать (понимание) представленную информацию (речь учителя, речь диктора радио и телевидения);</w:t>
      </w:r>
    </w:p>
    <w:p w:rsidR="00A305DC" w:rsidRPr="00D0141C" w:rsidRDefault="00A305DC" w:rsidP="00457A69">
      <w:pPr>
        <w:pStyle w:val="10"/>
        <w:numPr>
          <w:ilvl w:val="0"/>
          <w:numId w:val="13"/>
        </w:numPr>
        <w:shd w:val="clear" w:color="auto" w:fill="auto"/>
        <w:spacing w:line="240" w:lineRule="auto"/>
        <w:ind w:left="360" w:right="20" w:hanging="360"/>
        <w:jc w:val="left"/>
        <w:rPr>
          <w:color w:val="auto"/>
          <w:sz w:val="24"/>
          <w:szCs w:val="24"/>
        </w:rPr>
      </w:pPr>
      <w:r w:rsidRPr="00D0141C">
        <w:rPr>
          <w:color w:val="auto"/>
          <w:sz w:val="24"/>
          <w:szCs w:val="24"/>
        </w:rPr>
        <w:t xml:space="preserve"> чтению и пониманию содержания текстов различных жанров и стилей: литературный (стихи, песня, рассказы, повесть и фрагменты из романов), научный и популярный (статьи из научных и популярных журналов), публицистический (хроника, информационные вести, комментарии), деловой (анкета, объявление, доверенность кб.);</w:t>
      </w:r>
    </w:p>
    <w:p w:rsidR="00A305DC" w:rsidRPr="00C450A5" w:rsidRDefault="00A305DC" w:rsidP="00A305DC">
      <w:pPr>
        <w:pStyle w:val="62"/>
        <w:shd w:val="clear" w:color="auto" w:fill="auto"/>
        <w:spacing w:before="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450A5">
        <w:rPr>
          <w:rFonts w:ascii="Times New Roman" w:eastAsia="Calibri" w:hAnsi="Times New Roman" w:cs="Times New Roman"/>
          <w:sz w:val="24"/>
          <w:szCs w:val="24"/>
        </w:rPr>
        <w:t>Выпускник получит возможность научиться:</w:t>
      </w:r>
    </w:p>
    <w:p w:rsidR="00A305DC" w:rsidRPr="00D0141C" w:rsidRDefault="00A305DC" w:rsidP="00457A69">
      <w:pPr>
        <w:pStyle w:val="10"/>
        <w:numPr>
          <w:ilvl w:val="0"/>
          <w:numId w:val="13"/>
        </w:numPr>
        <w:shd w:val="clear" w:color="auto" w:fill="auto"/>
        <w:spacing w:line="240" w:lineRule="auto"/>
        <w:ind w:left="360" w:right="20" w:hanging="360"/>
        <w:jc w:val="left"/>
        <w:rPr>
          <w:color w:val="auto"/>
          <w:sz w:val="24"/>
          <w:szCs w:val="24"/>
        </w:rPr>
      </w:pPr>
      <w:r w:rsidRPr="00C450A5">
        <w:rPr>
          <w:color w:val="auto"/>
          <w:sz w:val="24"/>
          <w:szCs w:val="24"/>
        </w:rPr>
        <w:t xml:space="preserve"> составлению текста с учетом сферы общения</w:t>
      </w:r>
      <w:r w:rsidRPr="00D0141C">
        <w:rPr>
          <w:color w:val="auto"/>
          <w:sz w:val="24"/>
          <w:szCs w:val="24"/>
        </w:rPr>
        <w:t xml:space="preserve"> и ситуации, составление текстов в разных жанрах и стилях; составление диалога по собственной инициативе путем учета норм речевого этикета на бытовые, учебные, социальные, культурные темы;</w:t>
      </w:r>
    </w:p>
    <w:p w:rsidR="00A305DC" w:rsidRPr="00D0141C" w:rsidRDefault="00A305DC" w:rsidP="00457A69">
      <w:pPr>
        <w:pStyle w:val="10"/>
        <w:numPr>
          <w:ilvl w:val="0"/>
          <w:numId w:val="13"/>
        </w:numPr>
        <w:shd w:val="clear" w:color="auto" w:fill="auto"/>
        <w:spacing w:line="240" w:lineRule="auto"/>
        <w:ind w:left="360" w:right="20" w:hanging="360"/>
        <w:jc w:val="left"/>
        <w:rPr>
          <w:color w:val="auto"/>
          <w:sz w:val="24"/>
          <w:szCs w:val="24"/>
        </w:rPr>
      </w:pPr>
      <w:r w:rsidRPr="00D0141C">
        <w:rPr>
          <w:color w:val="auto"/>
          <w:sz w:val="24"/>
          <w:szCs w:val="24"/>
        </w:rPr>
        <w:t xml:space="preserve"> умению работать с текстом как с источником информации, усвоение различных информационных видов по многоаспектному анализу текста, составлению плана, тезисов, конспектов;</w:t>
      </w:r>
    </w:p>
    <w:p w:rsidR="006A0411" w:rsidRDefault="00A305DC" w:rsidP="00457A69">
      <w:pPr>
        <w:pStyle w:val="10"/>
        <w:numPr>
          <w:ilvl w:val="0"/>
          <w:numId w:val="13"/>
        </w:numPr>
        <w:shd w:val="clear" w:color="auto" w:fill="auto"/>
        <w:spacing w:line="240" w:lineRule="auto"/>
        <w:ind w:left="360" w:hanging="360"/>
        <w:jc w:val="left"/>
        <w:rPr>
          <w:color w:val="auto"/>
          <w:sz w:val="24"/>
          <w:szCs w:val="24"/>
        </w:rPr>
      </w:pPr>
      <w:r w:rsidRPr="00D0141C">
        <w:rPr>
          <w:color w:val="auto"/>
          <w:sz w:val="24"/>
          <w:szCs w:val="24"/>
        </w:rPr>
        <w:t xml:space="preserve"> переводить фрагменты текста с русского языка на башкирский язык.</w:t>
      </w:r>
    </w:p>
    <w:p w:rsidR="00A305DC" w:rsidRDefault="00A305DC" w:rsidP="00D87017">
      <w:pPr>
        <w:pStyle w:val="10"/>
        <w:shd w:val="clear" w:color="auto" w:fill="auto"/>
        <w:spacing w:line="240" w:lineRule="auto"/>
        <w:ind w:firstLine="0"/>
        <w:jc w:val="left"/>
        <w:rPr>
          <w:color w:val="auto"/>
          <w:sz w:val="24"/>
          <w:szCs w:val="24"/>
        </w:rPr>
      </w:pPr>
    </w:p>
    <w:p w:rsidR="00A305DC" w:rsidRPr="00A305DC" w:rsidRDefault="00A305DC" w:rsidP="00A305DC">
      <w:pPr>
        <w:pStyle w:val="10"/>
        <w:shd w:val="clear" w:color="auto" w:fill="auto"/>
        <w:spacing w:line="240" w:lineRule="auto"/>
        <w:ind w:left="360" w:firstLine="0"/>
        <w:jc w:val="left"/>
        <w:rPr>
          <w:color w:val="auto"/>
          <w:sz w:val="24"/>
          <w:szCs w:val="24"/>
        </w:rPr>
      </w:pPr>
    </w:p>
    <w:p w:rsidR="006A0411" w:rsidRPr="006A0411" w:rsidRDefault="00A305DC" w:rsidP="006A0411">
      <w:pPr>
        <w:widowControl w:val="0"/>
        <w:autoSpaceDE w:val="0"/>
        <w:autoSpaceDN w:val="0"/>
        <w:spacing w:after="0" w:line="242" w:lineRule="auto"/>
        <w:ind w:left="2091" w:right="489" w:hanging="721"/>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1.2.6</w:t>
      </w:r>
      <w:r w:rsidR="006A0411" w:rsidRPr="006A0411">
        <w:rPr>
          <w:rFonts w:ascii="Times New Roman" w:eastAsia="Times New Roman" w:hAnsi="Times New Roman" w:cs="Times New Roman"/>
          <w:b/>
          <w:bCs/>
          <w:sz w:val="24"/>
          <w:szCs w:val="24"/>
        </w:rPr>
        <w:t xml:space="preserve">. Планируемые результаты внеурочной деятельности </w:t>
      </w:r>
    </w:p>
    <w:p w:rsidR="00A61DA4" w:rsidRDefault="00942213" w:rsidP="00A61DA4">
      <w:pPr>
        <w:pStyle w:val="a6"/>
        <w:spacing w:line="240" w:lineRule="auto"/>
        <w:outlineLvl w:val="0"/>
        <w:rPr>
          <w:b/>
          <w:sz w:val="24"/>
        </w:rPr>
      </w:pPr>
      <w:r>
        <w:rPr>
          <w:b/>
          <w:sz w:val="24"/>
        </w:rPr>
        <w:t>Курс «Основы духовно-нравственной культуры народов Рос</w:t>
      </w:r>
      <w:r w:rsidR="00BD33C4">
        <w:rPr>
          <w:b/>
          <w:sz w:val="24"/>
        </w:rPr>
        <w:t>с</w:t>
      </w:r>
      <w:r>
        <w:rPr>
          <w:b/>
          <w:sz w:val="24"/>
        </w:rPr>
        <w:t>ии»</w:t>
      </w:r>
    </w:p>
    <w:p w:rsidR="000F5639" w:rsidRPr="000F5639" w:rsidRDefault="000F5639" w:rsidP="000F5639">
      <w:pPr>
        <w:tabs>
          <w:tab w:val="left" w:pos="0"/>
        </w:tabs>
        <w:spacing w:after="0" w:line="240" w:lineRule="auto"/>
        <w:ind w:firstLine="426"/>
        <w:rPr>
          <w:rFonts w:ascii="Times New Roman" w:eastAsia="Times New Roman" w:hAnsi="Times New Roman" w:cs="Times New Roman"/>
          <w:sz w:val="24"/>
          <w:szCs w:val="24"/>
          <w:lang w:eastAsia="ru-RU"/>
        </w:rPr>
      </w:pPr>
      <w:r w:rsidRPr="000F5639">
        <w:rPr>
          <w:rFonts w:ascii="Times New Roman" w:eastAsia="Times New Roman" w:hAnsi="Times New Roman" w:cs="Times New Roman"/>
          <w:b/>
          <w:sz w:val="24"/>
          <w:szCs w:val="24"/>
          <w:lang w:eastAsia="ru-RU"/>
        </w:rPr>
        <w:t>Личностные результаты</w:t>
      </w:r>
      <w:r w:rsidRPr="000F5639">
        <w:rPr>
          <w:rFonts w:ascii="Times New Roman" w:eastAsia="Times New Roman" w:hAnsi="Times New Roman" w:cs="Times New Roman"/>
          <w:sz w:val="24"/>
          <w:szCs w:val="24"/>
          <w:lang w:eastAsia="ru-RU"/>
        </w:rPr>
        <w:t xml:space="preserve">:  </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уважение к России, прошлому и настоящему многонационального народа России; осознание своей этнической принадлежности, знание культуры своего народа, края, основ культурного наследия народов России; усвоение традиционных ценностей многонационального российского общества; </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воспитание способности к духовному развитию, нравственному самосовершенствованию; воспитание веротерпимости, уважительного и доброжелательного отношения к окружающим, к религиозным или атеистическим чувствам и взглядам людей;</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осознание значения семьи в жизни человека и общества, принятие ценности семейной жизни; </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освоение гуманистических традиций и ценностей современного общества, уважение прав и свобод человека; </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понимание культурного многообразия мира, уважение к культуре своего и других народов, толерантность;</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формирование представлений об исторической роли традиционных верований и гражданского общества в становлении российской государственности. </w:t>
      </w:r>
    </w:p>
    <w:p w:rsidR="000F5639" w:rsidRPr="000F5639" w:rsidRDefault="000F5639" w:rsidP="000F5639">
      <w:pPr>
        <w:spacing w:after="0" w:line="240" w:lineRule="auto"/>
        <w:jc w:val="both"/>
        <w:rPr>
          <w:rFonts w:ascii="Times New Roman" w:eastAsia="Calibri" w:hAnsi="Times New Roman" w:cs="Times New Roman"/>
          <w:sz w:val="24"/>
          <w:szCs w:val="24"/>
        </w:rPr>
      </w:pP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w:t>
      </w:r>
      <w:r w:rsidRPr="000F5639">
        <w:rPr>
          <w:rFonts w:ascii="Times New Roman" w:eastAsia="Calibri" w:hAnsi="Times New Roman" w:cs="Times New Roman"/>
          <w:b/>
          <w:sz w:val="24"/>
          <w:szCs w:val="24"/>
        </w:rPr>
        <w:t>Метапредметные результаты</w:t>
      </w:r>
      <w:r w:rsidRPr="000F5639">
        <w:rPr>
          <w:rFonts w:ascii="Times New Roman" w:eastAsia="Calibri" w:hAnsi="Times New Roman" w:cs="Times New Roman"/>
          <w:sz w:val="24"/>
          <w:szCs w:val="24"/>
        </w:rPr>
        <w:t xml:space="preserve"> отражают сформированность следующих умений: </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определять понятия, создавать обобщения, устанавливать аналогии, классифицировать, самостоятельно выбирать основания для классификации, строить логическое рассуждение, умозаключение, делать выводы;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отбирать и использовать различные источники информации в соответствии с учебной задачей, смысловое чтение; </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оценивать правильность выполнения учебной задачи, собственные возможности ее решения;</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владение основами самоконтроля, самооценки, принятия решений и осуществления осознанного выбора в учебной и познавательной деятельности; - умение организовать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осмысленно изучать многообразие моделей поведения, существующих в современном многокультурном, многонациональном, многоконфессиональном сообществе; </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использование потенциала метапредметных связей общеобразовательных курсов; знание исторических основ процесса духовного творчества. </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w:t>
      </w:r>
      <w:r w:rsidRPr="000F5639">
        <w:rPr>
          <w:rFonts w:ascii="Times New Roman" w:eastAsia="Calibri" w:hAnsi="Times New Roman" w:cs="Times New Roman"/>
          <w:b/>
          <w:sz w:val="24"/>
          <w:szCs w:val="24"/>
        </w:rPr>
        <w:t>Предметные результаты</w:t>
      </w:r>
      <w:r w:rsidRPr="000F5639">
        <w:rPr>
          <w:rFonts w:ascii="Times New Roman" w:eastAsia="Calibri" w:hAnsi="Times New Roman" w:cs="Times New Roman"/>
          <w:sz w:val="24"/>
          <w:szCs w:val="24"/>
        </w:rPr>
        <w:t xml:space="preserve"> ОДНК НР: </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знание основных норм морали, нравственных, духовных идеалов, хранимых в культурных традициях народов России;</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знание особенностей быта и поведения представителей различных конфессий, имеющих представительство в Республике Башкортостан;</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 </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развитие потребности в общении с произведениями культурного наследия, освоение практических умений и навыков восприятия, интерпретации и оценки произведений искусств; формирование активного отношения к традициям художественной культуры как смысловой, эстетической и личностно-значимой ценности;</w:t>
      </w:r>
    </w:p>
    <w:p w:rsidR="000F5639" w:rsidRPr="000F5639" w:rsidRDefault="000F5639" w:rsidP="000F5639">
      <w:pPr>
        <w:spacing w:after="0" w:line="240" w:lineRule="auto"/>
        <w:jc w:val="both"/>
        <w:rPr>
          <w:rFonts w:ascii="Times New Roman" w:eastAsia="Calibri" w:hAnsi="Times New Roman" w:cs="Times New Roman"/>
          <w:sz w:val="24"/>
          <w:szCs w:val="24"/>
        </w:rPr>
      </w:pPr>
      <w:r w:rsidRPr="000F5639">
        <w:rPr>
          <w:rFonts w:ascii="Times New Roman" w:eastAsia="Calibri" w:hAnsi="Times New Roman" w:cs="Times New Roman"/>
          <w:sz w:val="24"/>
          <w:szCs w:val="24"/>
        </w:rPr>
        <w:t xml:space="preserve"> - умение противостоять соблазнам представителей деструктивных сект и экстремистских религиозных организаций. </w:t>
      </w:r>
    </w:p>
    <w:p w:rsidR="000F5639" w:rsidRDefault="000F5639" w:rsidP="00A61DA4">
      <w:pPr>
        <w:pStyle w:val="a6"/>
        <w:spacing w:line="240" w:lineRule="auto"/>
        <w:outlineLvl w:val="0"/>
        <w:rPr>
          <w:b/>
          <w:sz w:val="24"/>
        </w:rPr>
      </w:pPr>
    </w:p>
    <w:p w:rsidR="000F5639" w:rsidRDefault="000F5639" w:rsidP="00A61DA4">
      <w:pPr>
        <w:pStyle w:val="a6"/>
        <w:spacing w:line="240" w:lineRule="auto"/>
        <w:outlineLvl w:val="0"/>
        <w:rPr>
          <w:b/>
          <w:sz w:val="24"/>
        </w:rPr>
      </w:pPr>
      <w:r w:rsidRPr="000F5639">
        <w:rPr>
          <w:b/>
          <w:sz w:val="24"/>
        </w:rPr>
        <w:t>Спортивно-оздоровительное направление</w:t>
      </w:r>
      <w:r w:rsidR="004D252D">
        <w:rPr>
          <w:b/>
          <w:sz w:val="24"/>
        </w:rPr>
        <w:t xml:space="preserve"> </w:t>
      </w:r>
      <w:r w:rsidR="004D252D" w:rsidRPr="00310721">
        <w:rPr>
          <w:szCs w:val="28"/>
        </w:rPr>
        <w:t>«</w:t>
      </w:r>
      <w:r w:rsidR="004D252D" w:rsidRPr="00FE683A">
        <w:t>БЫСТРЕЕ! ВЫШЕ! СИЛЬНЕЕ!»</w:t>
      </w:r>
    </w:p>
    <w:p w:rsidR="004D252D" w:rsidRPr="004D252D" w:rsidRDefault="004D252D" w:rsidP="004D252D">
      <w:pPr>
        <w:pStyle w:val="a7"/>
        <w:spacing w:after="0" w:line="240" w:lineRule="auto"/>
        <w:rPr>
          <w:rFonts w:ascii="Times New Roman" w:hAnsi="Times New Roman" w:cs="Times New Roman"/>
          <w:sz w:val="24"/>
          <w:szCs w:val="24"/>
          <w:shd w:val="clear" w:color="auto" w:fill="FFFFFF"/>
        </w:rPr>
      </w:pPr>
      <w:r w:rsidRPr="004D252D">
        <w:rPr>
          <w:rFonts w:ascii="Times New Roman" w:hAnsi="Times New Roman" w:cs="Times New Roman"/>
          <w:b/>
          <w:bCs/>
          <w:sz w:val="24"/>
          <w:szCs w:val="24"/>
          <w:shd w:val="clear" w:color="auto" w:fill="FFFFFF"/>
        </w:rPr>
        <w:t>Личностными результатами</w:t>
      </w:r>
      <w:r w:rsidRPr="004D252D">
        <w:rPr>
          <w:rFonts w:ascii="Times New Roman" w:hAnsi="Times New Roman" w:cs="Times New Roman"/>
          <w:sz w:val="24"/>
          <w:szCs w:val="24"/>
          <w:shd w:val="clear" w:color="auto" w:fill="FFFFFF"/>
        </w:rPr>
        <w:t> освоения учащимися содержания курса являются следующие умения:</w:t>
      </w:r>
    </w:p>
    <w:p w:rsidR="004D252D" w:rsidRPr="004D252D" w:rsidRDefault="004D252D" w:rsidP="00457A69">
      <w:pPr>
        <w:numPr>
          <w:ilvl w:val="0"/>
          <w:numId w:val="134"/>
        </w:numPr>
        <w:spacing w:after="0" w:line="240" w:lineRule="auto"/>
        <w:ind w:left="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активно включаться в общение и взаимодействие со сверстниками на принципах уважения и доброжелательности, взаимопомощи и сопереживания;</w:t>
      </w:r>
    </w:p>
    <w:p w:rsidR="004D252D" w:rsidRPr="004D252D" w:rsidRDefault="004D252D" w:rsidP="00457A69">
      <w:pPr>
        <w:numPr>
          <w:ilvl w:val="0"/>
          <w:numId w:val="134"/>
        </w:numPr>
        <w:spacing w:after="0" w:line="240" w:lineRule="auto"/>
        <w:ind w:left="0"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проявлять положительные качества личности и управлять своими эмоциями в различных (нестандартных) ситуациях и условиях;</w:t>
      </w:r>
    </w:p>
    <w:p w:rsidR="004D252D" w:rsidRPr="004D252D" w:rsidRDefault="004D252D" w:rsidP="00457A69">
      <w:pPr>
        <w:numPr>
          <w:ilvl w:val="0"/>
          <w:numId w:val="134"/>
        </w:numPr>
        <w:spacing w:after="0" w:line="240" w:lineRule="auto"/>
        <w:ind w:left="0"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проявлять дисциплинированность, трудолюбие и упорство в достижении поставленных целей;</w:t>
      </w:r>
    </w:p>
    <w:p w:rsidR="004D252D" w:rsidRPr="004D252D" w:rsidRDefault="004D252D" w:rsidP="00457A69">
      <w:pPr>
        <w:numPr>
          <w:ilvl w:val="0"/>
          <w:numId w:val="134"/>
        </w:numPr>
        <w:spacing w:after="0" w:line="240" w:lineRule="auto"/>
        <w:ind w:left="0"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оказывать бескорыстную помощь своим сверстникам, находить с ними общий язык и общие интересы.</w:t>
      </w:r>
    </w:p>
    <w:p w:rsidR="004D252D" w:rsidRPr="004D252D" w:rsidRDefault="004D252D" w:rsidP="004D252D">
      <w:pPr>
        <w:spacing w:line="270" w:lineRule="atLeast"/>
        <w:ind w:right="300"/>
        <w:jc w:val="both"/>
        <w:rPr>
          <w:rFonts w:ascii="Times New Roman" w:hAnsi="Times New Roman" w:cs="Times New Roman"/>
          <w:sz w:val="24"/>
          <w:szCs w:val="24"/>
          <w:shd w:val="clear" w:color="auto" w:fill="FFFFFF"/>
        </w:rPr>
      </w:pPr>
      <w:r w:rsidRPr="004D252D">
        <w:rPr>
          <w:rFonts w:ascii="Times New Roman" w:hAnsi="Times New Roman" w:cs="Times New Roman"/>
          <w:b/>
          <w:bCs/>
          <w:sz w:val="24"/>
          <w:szCs w:val="24"/>
          <w:shd w:val="clear" w:color="auto" w:fill="FFFFFF"/>
        </w:rPr>
        <w:t>Метапредметными результатами</w:t>
      </w:r>
      <w:r w:rsidRPr="004D252D">
        <w:rPr>
          <w:rFonts w:ascii="Times New Roman" w:hAnsi="Times New Roman" w:cs="Times New Roman"/>
          <w:sz w:val="24"/>
          <w:szCs w:val="24"/>
          <w:shd w:val="clear" w:color="auto" w:fill="FFFFFF"/>
        </w:rPr>
        <w:t> освоения учащимися содержания программы по курсу являются следующие умения:</w:t>
      </w:r>
    </w:p>
    <w:p w:rsidR="004D252D" w:rsidRPr="004D252D" w:rsidRDefault="004D252D" w:rsidP="00457A69">
      <w:pPr>
        <w:numPr>
          <w:ilvl w:val="0"/>
          <w:numId w:val="135"/>
        </w:numPr>
        <w:spacing w:after="0" w:line="270" w:lineRule="atLeast"/>
        <w:ind w:left="142" w:right="300" w:hanging="6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характеризовать явления (действия и поступки), давать им объективную оценку на основе освоенных знаний и имеющегося опыта;</w:t>
      </w:r>
    </w:p>
    <w:p w:rsidR="004D252D" w:rsidRPr="004D252D" w:rsidRDefault="004D252D" w:rsidP="00457A69">
      <w:pPr>
        <w:numPr>
          <w:ilvl w:val="0"/>
          <w:numId w:val="135"/>
        </w:numPr>
        <w:spacing w:after="0" w:line="270" w:lineRule="atLeast"/>
        <w:ind w:left="142" w:right="300" w:hanging="6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находить ошибки при выполнении учебных заданий, отбирать способы их исправления;</w:t>
      </w:r>
    </w:p>
    <w:p w:rsidR="004D252D" w:rsidRPr="004D252D" w:rsidRDefault="004D252D" w:rsidP="00457A69">
      <w:pPr>
        <w:numPr>
          <w:ilvl w:val="0"/>
          <w:numId w:val="135"/>
        </w:numPr>
        <w:spacing w:after="0" w:line="270" w:lineRule="atLeast"/>
        <w:ind w:left="142" w:right="300" w:hanging="6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общаться и взаимодействовать со сверстниками на принципах взаимоуважения и взаимопомощи, дружбы и толерантности;</w:t>
      </w:r>
    </w:p>
    <w:p w:rsidR="004D252D" w:rsidRPr="004D252D" w:rsidRDefault="004D252D" w:rsidP="00457A69">
      <w:pPr>
        <w:numPr>
          <w:ilvl w:val="0"/>
          <w:numId w:val="135"/>
        </w:numPr>
        <w:spacing w:after="0" w:line="270" w:lineRule="atLeast"/>
        <w:ind w:left="142" w:right="300" w:hanging="6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обеспечивать защиту и сохранность природы во время активного отдыха и занятий физической культурой;</w:t>
      </w:r>
    </w:p>
    <w:p w:rsidR="004D252D" w:rsidRPr="004D252D" w:rsidRDefault="004D252D" w:rsidP="00457A69">
      <w:pPr>
        <w:numPr>
          <w:ilvl w:val="0"/>
          <w:numId w:val="135"/>
        </w:numPr>
        <w:tabs>
          <w:tab w:val="num" w:pos="284"/>
        </w:tabs>
        <w:spacing w:after="0" w:line="270" w:lineRule="atLeast"/>
        <w:ind w:left="142" w:right="300" w:hanging="6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 xml:space="preserve">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4D252D" w:rsidRPr="004D252D" w:rsidRDefault="004D252D" w:rsidP="00457A69">
      <w:pPr>
        <w:numPr>
          <w:ilvl w:val="0"/>
          <w:numId w:val="135"/>
        </w:numPr>
        <w:spacing w:after="0" w:line="270" w:lineRule="atLeast"/>
        <w:ind w:left="284"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планировать собственную деятельность, распределять нагрузку и отдых в процессе ее выполнения;</w:t>
      </w:r>
    </w:p>
    <w:p w:rsidR="004D252D" w:rsidRPr="004D252D" w:rsidRDefault="004D252D" w:rsidP="00457A69">
      <w:pPr>
        <w:numPr>
          <w:ilvl w:val="0"/>
          <w:numId w:val="135"/>
        </w:numPr>
        <w:spacing w:after="0" w:line="270" w:lineRule="atLeast"/>
        <w:ind w:left="284"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анализировать и объективно оценивать результаты собственного труда, находить возможности и способы их улучшения;</w:t>
      </w:r>
    </w:p>
    <w:p w:rsidR="004D252D" w:rsidRPr="004D252D" w:rsidRDefault="004D252D" w:rsidP="00457A69">
      <w:pPr>
        <w:numPr>
          <w:ilvl w:val="0"/>
          <w:numId w:val="135"/>
        </w:numPr>
        <w:spacing w:after="0" w:line="270" w:lineRule="atLeast"/>
        <w:ind w:left="284"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видеть красоту движений, выделять и обосновывать эстетические признаки в движениях и передвижениях человека;</w:t>
      </w:r>
    </w:p>
    <w:p w:rsidR="004D252D" w:rsidRPr="004D252D" w:rsidRDefault="004D252D" w:rsidP="00457A69">
      <w:pPr>
        <w:numPr>
          <w:ilvl w:val="0"/>
          <w:numId w:val="135"/>
        </w:numPr>
        <w:spacing w:after="0" w:line="270" w:lineRule="atLeast"/>
        <w:ind w:left="284"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оценивать красоту телосложения и осанки, сравнивать их с эталонными образцами;</w:t>
      </w:r>
    </w:p>
    <w:p w:rsidR="004D252D" w:rsidRPr="004D252D" w:rsidRDefault="004D252D" w:rsidP="00457A69">
      <w:pPr>
        <w:numPr>
          <w:ilvl w:val="0"/>
          <w:numId w:val="135"/>
        </w:numPr>
        <w:spacing w:after="0" w:line="270" w:lineRule="atLeast"/>
        <w:ind w:left="284"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управлять эмоциями при общении со сверстниками и взрослыми, сохранять хладнокровие, сдержанность, рассудительность;</w:t>
      </w:r>
    </w:p>
    <w:p w:rsidR="004D252D" w:rsidRPr="004D252D" w:rsidRDefault="004D252D" w:rsidP="00457A69">
      <w:pPr>
        <w:numPr>
          <w:ilvl w:val="0"/>
          <w:numId w:val="135"/>
        </w:numPr>
        <w:spacing w:after="0" w:line="270" w:lineRule="atLeast"/>
        <w:ind w:left="284" w:right="300" w:hanging="426"/>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технически правильно выполнять двигательные действия из базовых видов спорта, использовать их в игровой и соревновательной деятельности.</w:t>
      </w:r>
    </w:p>
    <w:p w:rsidR="004D252D" w:rsidRPr="004D252D" w:rsidRDefault="004D252D" w:rsidP="004D252D">
      <w:pPr>
        <w:spacing w:line="270" w:lineRule="atLeast"/>
        <w:ind w:left="-142" w:right="300"/>
        <w:jc w:val="both"/>
        <w:rPr>
          <w:rFonts w:ascii="Times New Roman" w:hAnsi="Times New Roman" w:cs="Times New Roman"/>
          <w:sz w:val="24"/>
          <w:szCs w:val="24"/>
          <w:shd w:val="clear" w:color="auto" w:fill="FFFFFF"/>
        </w:rPr>
      </w:pPr>
      <w:r w:rsidRPr="004D252D">
        <w:rPr>
          <w:rFonts w:ascii="Times New Roman" w:hAnsi="Times New Roman" w:cs="Times New Roman"/>
          <w:b/>
          <w:bCs/>
          <w:sz w:val="24"/>
          <w:szCs w:val="24"/>
          <w:shd w:val="clear" w:color="auto" w:fill="FFFFFF"/>
        </w:rPr>
        <w:t>Предметными результатами</w:t>
      </w:r>
      <w:r w:rsidRPr="004D252D">
        <w:rPr>
          <w:rFonts w:ascii="Times New Roman" w:hAnsi="Times New Roman" w:cs="Times New Roman"/>
          <w:sz w:val="24"/>
          <w:szCs w:val="24"/>
          <w:shd w:val="clear" w:color="auto" w:fill="FFFFFF"/>
        </w:rPr>
        <w:t> освоения учащимися содержания программы по курсу являются следующие умения:</w:t>
      </w:r>
    </w:p>
    <w:p w:rsidR="004D252D" w:rsidRPr="004D252D" w:rsidRDefault="004D252D" w:rsidP="00457A69">
      <w:pPr>
        <w:numPr>
          <w:ilvl w:val="0"/>
          <w:numId w:val="136"/>
        </w:numPr>
        <w:spacing w:after="0" w:line="270" w:lineRule="atLeast"/>
        <w:ind w:left="0"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представлять игры как средство укрепления здоровья, физического развития и физической подготовки человека;</w:t>
      </w:r>
    </w:p>
    <w:p w:rsidR="004D252D" w:rsidRPr="004D252D" w:rsidRDefault="004D252D" w:rsidP="00457A69">
      <w:pPr>
        <w:numPr>
          <w:ilvl w:val="0"/>
          <w:numId w:val="136"/>
        </w:numPr>
        <w:spacing w:after="0" w:line="270" w:lineRule="atLeast"/>
        <w:ind w:left="0"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4D252D" w:rsidRPr="004D252D" w:rsidRDefault="004D252D" w:rsidP="00457A69">
      <w:pPr>
        <w:numPr>
          <w:ilvl w:val="0"/>
          <w:numId w:val="136"/>
        </w:numPr>
        <w:spacing w:after="0" w:line="270" w:lineRule="atLeast"/>
        <w:ind w:left="0"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организовывать и проводить со сверстниками подвижные игры и элементы соревнований, осуществлять их объективное судейство;</w:t>
      </w:r>
    </w:p>
    <w:p w:rsidR="004D252D" w:rsidRPr="004D252D" w:rsidRDefault="004D252D" w:rsidP="00457A69">
      <w:pPr>
        <w:numPr>
          <w:ilvl w:val="0"/>
          <w:numId w:val="136"/>
        </w:numPr>
        <w:spacing w:after="0" w:line="270" w:lineRule="atLeast"/>
        <w:ind w:left="0"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бережно обращаться с инвентарём и оборудованием, соблюдать требования техники безопасности к местам проведения;</w:t>
      </w:r>
    </w:p>
    <w:p w:rsidR="004D252D" w:rsidRPr="004D252D" w:rsidRDefault="004D252D" w:rsidP="00457A69">
      <w:pPr>
        <w:numPr>
          <w:ilvl w:val="0"/>
          <w:numId w:val="136"/>
        </w:numPr>
        <w:spacing w:after="0" w:line="270" w:lineRule="atLeast"/>
        <w:ind w:left="600"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организовывать и проводить игры с разной целевой направленностью</w:t>
      </w:r>
    </w:p>
    <w:p w:rsidR="004D252D" w:rsidRPr="004D252D" w:rsidRDefault="004D252D" w:rsidP="00457A69">
      <w:pPr>
        <w:numPr>
          <w:ilvl w:val="0"/>
          <w:numId w:val="136"/>
        </w:numPr>
        <w:spacing w:after="0" w:line="270" w:lineRule="atLeast"/>
        <w:ind w:left="600"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взаимодействовать со сверстниками по правилам проведения подвижных игр и соревнований;</w:t>
      </w:r>
    </w:p>
    <w:p w:rsidR="004D252D" w:rsidRPr="004D252D" w:rsidRDefault="004D252D" w:rsidP="00457A69">
      <w:pPr>
        <w:numPr>
          <w:ilvl w:val="0"/>
          <w:numId w:val="136"/>
        </w:numPr>
        <w:spacing w:after="0" w:line="270" w:lineRule="atLeast"/>
        <w:ind w:left="600"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в доступной форме объяснять правила (технику) выполнения двигательных действий, анализировать и находить ошибки, эффективно их исправлять;</w:t>
      </w:r>
    </w:p>
    <w:p w:rsidR="004D252D" w:rsidRPr="004D252D" w:rsidRDefault="004D252D" w:rsidP="00457A69">
      <w:pPr>
        <w:numPr>
          <w:ilvl w:val="0"/>
          <w:numId w:val="136"/>
        </w:numPr>
        <w:spacing w:after="0" w:line="270" w:lineRule="atLeast"/>
        <w:ind w:left="600"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находить отличительные особенности в выполнении двигательного действия разными учениками, выделять отличительные признаки и элементы;</w:t>
      </w:r>
    </w:p>
    <w:p w:rsidR="004D252D" w:rsidRPr="004D252D" w:rsidRDefault="004D252D" w:rsidP="00457A69">
      <w:pPr>
        <w:numPr>
          <w:ilvl w:val="0"/>
          <w:numId w:val="136"/>
        </w:numPr>
        <w:spacing w:after="0" w:line="270" w:lineRule="atLeast"/>
        <w:ind w:left="600"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выполнять технические действия из базовых видов спорта, применять их в игровой и соревновательной деятельности;</w:t>
      </w:r>
    </w:p>
    <w:p w:rsidR="004D252D" w:rsidRPr="004D252D" w:rsidRDefault="004D252D" w:rsidP="00457A69">
      <w:pPr>
        <w:numPr>
          <w:ilvl w:val="0"/>
          <w:numId w:val="136"/>
        </w:numPr>
        <w:spacing w:after="0" w:line="270" w:lineRule="atLeast"/>
        <w:ind w:left="600" w:right="300"/>
        <w:jc w:val="both"/>
        <w:rPr>
          <w:rFonts w:ascii="Times New Roman" w:hAnsi="Times New Roman" w:cs="Times New Roman"/>
          <w:sz w:val="24"/>
          <w:szCs w:val="24"/>
          <w:shd w:val="clear" w:color="auto" w:fill="FFFFFF"/>
        </w:rPr>
      </w:pPr>
      <w:r w:rsidRPr="004D252D">
        <w:rPr>
          <w:rFonts w:ascii="Times New Roman" w:hAnsi="Times New Roman" w:cs="Times New Roman"/>
          <w:sz w:val="24"/>
          <w:szCs w:val="24"/>
          <w:shd w:val="clear" w:color="auto" w:fill="FFFFFF"/>
        </w:rPr>
        <w:t>применять жизненно важные двигательные навыки и умения различными способами, в различных изменяющихся, вариативных условиях.</w:t>
      </w:r>
    </w:p>
    <w:p w:rsidR="00942213" w:rsidRDefault="00942213" w:rsidP="004D252D">
      <w:pPr>
        <w:pStyle w:val="a6"/>
        <w:spacing w:line="240" w:lineRule="auto"/>
        <w:ind w:firstLine="0"/>
        <w:outlineLvl w:val="0"/>
        <w:rPr>
          <w:b/>
          <w:sz w:val="24"/>
        </w:rPr>
      </w:pPr>
    </w:p>
    <w:p w:rsidR="000F5639" w:rsidRDefault="000F5639" w:rsidP="006529BD">
      <w:pPr>
        <w:pStyle w:val="a6"/>
        <w:spacing w:line="240" w:lineRule="auto"/>
        <w:outlineLvl w:val="0"/>
        <w:rPr>
          <w:b/>
          <w:bCs/>
          <w:sz w:val="24"/>
        </w:rPr>
      </w:pPr>
      <w:r w:rsidRPr="006A0411">
        <w:rPr>
          <w:b/>
          <w:bCs/>
          <w:sz w:val="24"/>
        </w:rPr>
        <w:t>Общеинтеллектуальное направление</w:t>
      </w:r>
      <w:r w:rsidRPr="000F5639">
        <w:rPr>
          <w:b/>
          <w:bCs/>
          <w:sz w:val="24"/>
        </w:rPr>
        <w:t xml:space="preserve"> </w:t>
      </w:r>
      <w:r w:rsidR="006529BD">
        <w:rPr>
          <w:b/>
          <w:bCs/>
          <w:sz w:val="24"/>
        </w:rPr>
        <w:t>«Шахматы»</w:t>
      </w:r>
    </w:p>
    <w:p w:rsidR="006529BD" w:rsidRPr="006529BD" w:rsidRDefault="006529BD" w:rsidP="006529BD">
      <w:pPr>
        <w:shd w:val="clear" w:color="auto" w:fill="FFFFFF"/>
        <w:spacing w:after="0" w:line="240" w:lineRule="auto"/>
        <w:ind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b/>
          <w:bCs/>
          <w:color w:val="000000"/>
          <w:sz w:val="24"/>
          <w:szCs w:val="24"/>
          <w:lang w:eastAsia="ru-RU"/>
        </w:rPr>
        <w:t>Личностные:</w:t>
      </w:r>
    </w:p>
    <w:p w:rsidR="006529BD" w:rsidRPr="006529BD" w:rsidRDefault="006529BD" w:rsidP="00457A69">
      <w:pPr>
        <w:numPr>
          <w:ilvl w:val="0"/>
          <w:numId w:val="92"/>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Адекватно оценивать свое поведение и поведение окружающих.</w:t>
      </w:r>
    </w:p>
    <w:p w:rsidR="006529BD" w:rsidRPr="006529BD" w:rsidRDefault="006529BD" w:rsidP="00457A69">
      <w:pPr>
        <w:numPr>
          <w:ilvl w:val="0"/>
          <w:numId w:val="92"/>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Формировать уважительное отношение к иному мнению.</w:t>
      </w:r>
    </w:p>
    <w:p w:rsidR="006529BD" w:rsidRPr="006529BD" w:rsidRDefault="006529BD" w:rsidP="00457A69">
      <w:pPr>
        <w:numPr>
          <w:ilvl w:val="0"/>
          <w:numId w:val="92"/>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Учиться понимать свою роль, развивать самостоятельность и ответственность.</w:t>
      </w:r>
    </w:p>
    <w:p w:rsidR="006529BD" w:rsidRPr="006529BD" w:rsidRDefault="006529BD" w:rsidP="00457A69">
      <w:pPr>
        <w:numPr>
          <w:ilvl w:val="0"/>
          <w:numId w:val="92"/>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Развивать навыки сотрудничества со взрослыми и сверстниками.</w:t>
      </w:r>
    </w:p>
    <w:p w:rsidR="006529BD" w:rsidRPr="006529BD" w:rsidRDefault="006529BD" w:rsidP="00457A69">
      <w:pPr>
        <w:numPr>
          <w:ilvl w:val="0"/>
          <w:numId w:val="92"/>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Учиться относиться бережно к материальным и духовным ценностям.</w:t>
      </w:r>
    </w:p>
    <w:p w:rsidR="006529BD" w:rsidRPr="006529BD" w:rsidRDefault="006529BD" w:rsidP="006529BD">
      <w:pPr>
        <w:shd w:val="clear" w:color="auto" w:fill="FFFFFF"/>
        <w:spacing w:after="0" w:line="240" w:lineRule="auto"/>
        <w:ind w:left="568"/>
        <w:contextualSpacing/>
        <w:jc w:val="both"/>
        <w:rPr>
          <w:rFonts w:ascii="Times New Roman" w:eastAsia="Times New Roman" w:hAnsi="Times New Roman" w:cs="Times New Roman"/>
          <w:b/>
          <w:color w:val="000000"/>
          <w:sz w:val="24"/>
          <w:szCs w:val="24"/>
          <w:lang w:eastAsia="ru-RU"/>
        </w:rPr>
      </w:pPr>
      <w:r w:rsidRPr="006529BD">
        <w:rPr>
          <w:rFonts w:ascii="Times New Roman" w:eastAsia="Times New Roman" w:hAnsi="Times New Roman" w:cs="Times New Roman"/>
          <w:b/>
          <w:color w:val="000000"/>
          <w:sz w:val="24"/>
          <w:szCs w:val="24"/>
          <w:lang w:eastAsia="ru-RU"/>
        </w:rPr>
        <w:t>Метапредметные результаты:</w:t>
      </w:r>
    </w:p>
    <w:p w:rsidR="006529BD" w:rsidRPr="006529BD" w:rsidRDefault="006529BD" w:rsidP="006529BD">
      <w:pPr>
        <w:shd w:val="clear" w:color="auto" w:fill="FFFFFF"/>
        <w:spacing w:after="0" w:line="240" w:lineRule="auto"/>
        <w:ind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b/>
          <w:bCs/>
          <w:color w:val="000000"/>
          <w:sz w:val="24"/>
          <w:szCs w:val="24"/>
          <w:lang w:eastAsia="ru-RU"/>
        </w:rPr>
        <w:t>Познавательные:</w:t>
      </w:r>
    </w:p>
    <w:p w:rsidR="006529BD" w:rsidRPr="006529BD" w:rsidRDefault="006529BD" w:rsidP="00457A69">
      <w:pPr>
        <w:numPr>
          <w:ilvl w:val="0"/>
          <w:numId w:val="93"/>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Осваивать начальные формы познавательной и личностной рефлексии.</w:t>
      </w:r>
    </w:p>
    <w:p w:rsidR="006529BD" w:rsidRPr="006529BD" w:rsidRDefault="006529BD" w:rsidP="00457A69">
      <w:pPr>
        <w:numPr>
          <w:ilvl w:val="0"/>
          <w:numId w:val="93"/>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Учиться использовать знако-символические средства представления информации.</w:t>
      </w:r>
    </w:p>
    <w:p w:rsidR="006529BD" w:rsidRPr="006529BD" w:rsidRDefault="006529BD" w:rsidP="00457A69">
      <w:pPr>
        <w:numPr>
          <w:ilvl w:val="0"/>
          <w:numId w:val="93"/>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Использовать различные способы поиска информации на заданную на кружке тему.</w:t>
      </w:r>
    </w:p>
    <w:p w:rsidR="006529BD" w:rsidRPr="006529BD" w:rsidRDefault="006529BD" w:rsidP="00457A69">
      <w:pPr>
        <w:numPr>
          <w:ilvl w:val="0"/>
          <w:numId w:val="93"/>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Собирать и обрабатывать материал, учится его передавать окружающим разными способами.</w:t>
      </w:r>
    </w:p>
    <w:p w:rsidR="006529BD" w:rsidRPr="006529BD" w:rsidRDefault="006529BD" w:rsidP="00457A69">
      <w:pPr>
        <w:numPr>
          <w:ilvl w:val="0"/>
          <w:numId w:val="93"/>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Овладевать логическими действиями, устанавливать аналогии, строить рассуждения, овладевать новыми понятиями.</w:t>
      </w:r>
    </w:p>
    <w:p w:rsidR="006529BD" w:rsidRPr="006529BD" w:rsidRDefault="006529BD" w:rsidP="00457A69">
      <w:pPr>
        <w:numPr>
          <w:ilvl w:val="0"/>
          <w:numId w:val="93"/>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Овладевать начальными сведениями об изучаемом объекте (шахматах)</w:t>
      </w:r>
    </w:p>
    <w:p w:rsidR="006529BD" w:rsidRPr="006529BD" w:rsidRDefault="006529BD" w:rsidP="00457A69">
      <w:pPr>
        <w:numPr>
          <w:ilvl w:val="0"/>
          <w:numId w:val="93"/>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Учиться работать в информационной среде по поиску данных изучаемого объекта</w:t>
      </w:r>
      <w:r w:rsidRPr="006529BD">
        <w:rPr>
          <w:rFonts w:ascii="Times New Roman" w:eastAsia="Times New Roman" w:hAnsi="Times New Roman" w:cs="Times New Roman"/>
          <w:b/>
          <w:bCs/>
          <w:color w:val="000000"/>
          <w:sz w:val="24"/>
          <w:szCs w:val="24"/>
          <w:lang w:eastAsia="ru-RU"/>
        </w:rPr>
        <w:t>.</w:t>
      </w:r>
    </w:p>
    <w:p w:rsidR="006529BD" w:rsidRPr="006529BD" w:rsidRDefault="006529BD" w:rsidP="006529BD">
      <w:pPr>
        <w:shd w:val="clear" w:color="auto" w:fill="FFFFFF"/>
        <w:spacing w:after="0" w:line="240" w:lineRule="auto"/>
        <w:ind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b/>
          <w:bCs/>
          <w:color w:val="000000"/>
          <w:sz w:val="24"/>
          <w:szCs w:val="24"/>
          <w:lang w:eastAsia="ru-RU"/>
        </w:rPr>
        <w:t>Коммуникативные:</w:t>
      </w:r>
    </w:p>
    <w:p w:rsidR="006529BD" w:rsidRPr="006529BD" w:rsidRDefault="006529BD" w:rsidP="00457A69">
      <w:pPr>
        <w:numPr>
          <w:ilvl w:val="0"/>
          <w:numId w:val="94"/>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Активно использовать речевые средства в процессе общения с товарищами во время занятий.</w:t>
      </w:r>
    </w:p>
    <w:p w:rsidR="006529BD" w:rsidRPr="006529BD" w:rsidRDefault="006529BD" w:rsidP="00457A69">
      <w:pPr>
        <w:numPr>
          <w:ilvl w:val="0"/>
          <w:numId w:val="94"/>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Учиться слушать собеседника, напарника по игре, быть сдержанным, выслушивать замечания и мнение других людей, излагать и аргументировать свою точку зрения.</w:t>
      </w:r>
    </w:p>
    <w:p w:rsidR="006529BD" w:rsidRPr="006529BD" w:rsidRDefault="006529BD" w:rsidP="00457A69">
      <w:pPr>
        <w:numPr>
          <w:ilvl w:val="0"/>
          <w:numId w:val="94"/>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Учиться договариваться о распределении функций и ролей в совместной деятельности.</w:t>
      </w:r>
    </w:p>
    <w:p w:rsidR="006529BD" w:rsidRPr="006529BD" w:rsidRDefault="006529BD" w:rsidP="006529BD">
      <w:pPr>
        <w:shd w:val="clear" w:color="auto" w:fill="FFFFFF"/>
        <w:spacing w:after="0" w:line="240" w:lineRule="auto"/>
        <w:ind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b/>
          <w:bCs/>
          <w:color w:val="000000"/>
          <w:sz w:val="24"/>
          <w:szCs w:val="24"/>
          <w:lang w:eastAsia="ru-RU"/>
        </w:rPr>
        <w:t>Регулятивные:</w:t>
      </w:r>
    </w:p>
    <w:p w:rsidR="006529BD" w:rsidRPr="006529BD" w:rsidRDefault="006529BD" w:rsidP="00457A69">
      <w:pPr>
        <w:numPr>
          <w:ilvl w:val="0"/>
          <w:numId w:val="95"/>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Овладевать способностью принимать и сохранять цели и задачи занятия.</w:t>
      </w:r>
    </w:p>
    <w:p w:rsidR="006529BD" w:rsidRPr="006529BD" w:rsidRDefault="006529BD" w:rsidP="00457A69">
      <w:pPr>
        <w:numPr>
          <w:ilvl w:val="0"/>
          <w:numId w:val="95"/>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Находить способы решения и осуществления поставленных задач.</w:t>
      </w:r>
    </w:p>
    <w:p w:rsidR="006529BD" w:rsidRPr="006529BD" w:rsidRDefault="006529BD" w:rsidP="00457A69">
      <w:pPr>
        <w:numPr>
          <w:ilvl w:val="0"/>
          <w:numId w:val="95"/>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Формировать умение контролировать свои действия.</w:t>
      </w:r>
    </w:p>
    <w:p w:rsidR="006529BD" w:rsidRPr="006529BD" w:rsidRDefault="006529BD" w:rsidP="00457A69">
      <w:pPr>
        <w:numPr>
          <w:ilvl w:val="0"/>
          <w:numId w:val="95"/>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Учиться понимать причины успеха и неуспеха своей деятельности.</w:t>
      </w:r>
    </w:p>
    <w:p w:rsidR="006529BD" w:rsidRPr="006529BD" w:rsidRDefault="006529BD" w:rsidP="006529BD">
      <w:pPr>
        <w:shd w:val="clear" w:color="auto" w:fill="FFFFFF"/>
        <w:spacing w:after="0" w:line="240" w:lineRule="auto"/>
        <w:ind w:left="568"/>
        <w:contextualSpacing/>
        <w:jc w:val="both"/>
        <w:rPr>
          <w:rFonts w:ascii="Times New Roman" w:eastAsia="Times New Roman" w:hAnsi="Times New Roman" w:cs="Times New Roman"/>
          <w:b/>
          <w:color w:val="000000"/>
          <w:sz w:val="24"/>
          <w:szCs w:val="24"/>
          <w:lang w:eastAsia="ru-RU"/>
        </w:rPr>
      </w:pPr>
      <w:r w:rsidRPr="006529BD">
        <w:rPr>
          <w:rFonts w:ascii="Times New Roman" w:eastAsia="Times New Roman" w:hAnsi="Times New Roman" w:cs="Times New Roman"/>
          <w:b/>
          <w:color w:val="000000"/>
          <w:sz w:val="24"/>
          <w:szCs w:val="24"/>
          <w:lang w:eastAsia="ru-RU"/>
        </w:rPr>
        <w:t>Предметные</w:t>
      </w:r>
      <w:r>
        <w:rPr>
          <w:rFonts w:ascii="Times New Roman" w:eastAsia="Times New Roman" w:hAnsi="Times New Roman" w:cs="Times New Roman"/>
          <w:b/>
          <w:color w:val="000000"/>
          <w:sz w:val="24"/>
          <w:szCs w:val="24"/>
          <w:lang w:eastAsia="ru-RU"/>
        </w:rPr>
        <w:t xml:space="preserve"> результаты</w:t>
      </w:r>
      <w:r w:rsidRPr="006529BD">
        <w:rPr>
          <w:rFonts w:ascii="Times New Roman" w:eastAsia="Times New Roman" w:hAnsi="Times New Roman" w:cs="Times New Roman"/>
          <w:b/>
          <w:color w:val="000000"/>
          <w:sz w:val="24"/>
          <w:szCs w:val="24"/>
          <w:lang w:eastAsia="ru-RU"/>
        </w:rPr>
        <w:t>.</w:t>
      </w:r>
    </w:p>
    <w:p w:rsidR="006529BD" w:rsidRPr="006529BD" w:rsidRDefault="006529BD" w:rsidP="006529B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b/>
          <w:bCs/>
          <w:color w:val="191919"/>
          <w:sz w:val="24"/>
          <w:szCs w:val="24"/>
          <w:lang w:eastAsia="ru-RU"/>
        </w:rPr>
        <w:t>К концу изучения выпускник должен </w:t>
      </w:r>
      <w:r w:rsidRPr="006529BD">
        <w:rPr>
          <w:rFonts w:ascii="Times New Roman" w:eastAsia="Times New Roman" w:hAnsi="Times New Roman" w:cs="Times New Roman"/>
          <w:b/>
          <w:bCs/>
          <w:i/>
          <w:iCs/>
          <w:color w:val="191919"/>
          <w:sz w:val="24"/>
          <w:szCs w:val="24"/>
          <w:lang w:eastAsia="ru-RU"/>
        </w:rPr>
        <w:t>знать</w:t>
      </w:r>
      <w:r w:rsidRPr="006529BD">
        <w:rPr>
          <w:rFonts w:ascii="Times New Roman" w:eastAsia="Times New Roman" w:hAnsi="Times New Roman" w:cs="Times New Roman"/>
          <w:b/>
          <w:bCs/>
          <w:color w:val="191919"/>
          <w:sz w:val="24"/>
          <w:szCs w:val="24"/>
          <w:lang w:eastAsia="ru-RU"/>
        </w:rPr>
        <w:t>:</w:t>
      </w:r>
    </w:p>
    <w:p w:rsidR="006529BD" w:rsidRPr="006529BD" w:rsidRDefault="006529BD" w:rsidP="00457A69">
      <w:pPr>
        <w:numPr>
          <w:ilvl w:val="0"/>
          <w:numId w:val="96"/>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191919"/>
          <w:sz w:val="24"/>
          <w:szCs w:val="24"/>
          <w:lang w:eastAsia="ru-RU"/>
        </w:rPr>
        <w:t>шахматную доску и её структуру;</w:t>
      </w:r>
    </w:p>
    <w:p w:rsidR="006529BD" w:rsidRPr="006529BD" w:rsidRDefault="006529BD" w:rsidP="00457A69">
      <w:pPr>
        <w:numPr>
          <w:ilvl w:val="0"/>
          <w:numId w:val="96"/>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191919"/>
          <w:sz w:val="24"/>
          <w:szCs w:val="24"/>
          <w:lang w:eastAsia="ru-RU"/>
        </w:rPr>
        <w:t>обозначение полей линий;</w:t>
      </w:r>
    </w:p>
    <w:p w:rsidR="006529BD" w:rsidRPr="006529BD" w:rsidRDefault="006529BD" w:rsidP="00457A69">
      <w:pPr>
        <w:numPr>
          <w:ilvl w:val="0"/>
          <w:numId w:val="96"/>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191919"/>
          <w:sz w:val="24"/>
          <w:szCs w:val="24"/>
          <w:lang w:eastAsia="ru-RU"/>
        </w:rPr>
        <w:t>ходы и взятия всех фигур, рокировку;</w:t>
      </w:r>
    </w:p>
    <w:p w:rsidR="006529BD" w:rsidRPr="006529BD" w:rsidRDefault="006529BD" w:rsidP="00457A69">
      <w:pPr>
        <w:numPr>
          <w:ilvl w:val="0"/>
          <w:numId w:val="96"/>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191919"/>
          <w:sz w:val="24"/>
          <w:szCs w:val="24"/>
          <w:lang w:eastAsia="ru-RU"/>
        </w:rPr>
        <w:t>основные шахматные понятия (шах, мат, пат, выигрыш, ничья,</w:t>
      </w:r>
    </w:p>
    <w:p w:rsidR="006529BD" w:rsidRPr="006529BD" w:rsidRDefault="006529BD" w:rsidP="006529B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191919"/>
          <w:sz w:val="24"/>
          <w:szCs w:val="24"/>
          <w:lang w:eastAsia="ru-RU"/>
        </w:rPr>
        <w:t>ударность и подвижность фигур, ценность фигур, угроза, нападение,</w:t>
      </w:r>
    </w:p>
    <w:p w:rsidR="006529BD" w:rsidRPr="006529BD" w:rsidRDefault="006529BD" w:rsidP="006529B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191919"/>
          <w:sz w:val="24"/>
          <w:szCs w:val="24"/>
          <w:lang w:eastAsia="ru-RU"/>
        </w:rPr>
        <w:t>защита, три стадии шахматной партии, развитие и др.);</w:t>
      </w:r>
    </w:p>
    <w:p w:rsidR="006529BD" w:rsidRPr="006529BD" w:rsidRDefault="006529BD" w:rsidP="006529B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b/>
          <w:bCs/>
          <w:color w:val="191919"/>
          <w:sz w:val="24"/>
          <w:szCs w:val="24"/>
          <w:lang w:eastAsia="ru-RU"/>
        </w:rPr>
        <w:t xml:space="preserve">          </w:t>
      </w:r>
    </w:p>
    <w:p w:rsidR="006529BD" w:rsidRPr="006529BD" w:rsidRDefault="006529BD" w:rsidP="006529B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b/>
          <w:bCs/>
          <w:color w:val="191919"/>
          <w:sz w:val="24"/>
          <w:szCs w:val="24"/>
          <w:lang w:eastAsia="ru-RU"/>
        </w:rPr>
        <w:t> К концу изучения </w:t>
      </w:r>
      <w:r w:rsidRPr="006529BD">
        <w:rPr>
          <w:rFonts w:ascii="Times New Roman" w:eastAsia="Times New Roman" w:hAnsi="Times New Roman" w:cs="Times New Roman"/>
          <w:b/>
          <w:bCs/>
          <w:i/>
          <w:iCs/>
          <w:color w:val="191919"/>
          <w:sz w:val="24"/>
          <w:szCs w:val="24"/>
          <w:lang w:eastAsia="ru-RU"/>
        </w:rPr>
        <w:t> </w:t>
      </w:r>
      <w:r w:rsidRPr="006529BD">
        <w:rPr>
          <w:rFonts w:ascii="Times New Roman" w:eastAsia="Times New Roman" w:hAnsi="Times New Roman" w:cs="Times New Roman"/>
          <w:b/>
          <w:bCs/>
          <w:color w:val="191919"/>
          <w:sz w:val="24"/>
          <w:szCs w:val="24"/>
          <w:lang w:eastAsia="ru-RU"/>
        </w:rPr>
        <w:t>выпускник должен </w:t>
      </w:r>
      <w:r w:rsidRPr="006529BD">
        <w:rPr>
          <w:rFonts w:ascii="Times New Roman" w:eastAsia="Times New Roman" w:hAnsi="Times New Roman" w:cs="Times New Roman"/>
          <w:b/>
          <w:bCs/>
          <w:i/>
          <w:iCs/>
          <w:color w:val="191919"/>
          <w:sz w:val="24"/>
          <w:szCs w:val="24"/>
          <w:lang w:eastAsia="ru-RU"/>
        </w:rPr>
        <w:t>уметь:</w:t>
      </w:r>
    </w:p>
    <w:p w:rsidR="006529BD" w:rsidRPr="006529BD" w:rsidRDefault="006529BD" w:rsidP="00457A69">
      <w:pPr>
        <w:numPr>
          <w:ilvl w:val="0"/>
          <w:numId w:val="97"/>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191919"/>
          <w:sz w:val="24"/>
          <w:szCs w:val="24"/>
          <w:lang w:eastAsia="ru-RU"/>
        </w:rPr>
        <w:t>играть партию от начала до конца по шахматным правилам;</w:t>
      </w:r>
    </w:p>
    <w:p w:rsidR="006529BD" w:rsidRPr="006529BD" w:rsidRDefault="006529BD" w:rsidP="00457A69">
      <w:pPr>
        <w:numPr>
          <w:ilvl w:val="0"/>
          <w:numId w:val="97"/>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191919"/>
          <w:sz w:val="24"/>
          <w:szCs w:val="24"/>
          <w:lang w:eastAsia="ru-RU"/>
        </w:rPr>
        <w:t>записывать партии и позиции, разыгрывать партии по записи;</w:t>
      </w:r>
    </w:p>
    <w:p w:rsidR="006529BD" w:rsidRPr="006529BD" w:rsidRDefault="006529BD" w:rsidP="00457A69">
      <w:pPr>
        <w:numPr>
          <w:ilvl w:val="0"/>
          <w:numId w:val="97"/>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191919"/>
          <w:sz w:val="24"/>
          <w:szCs w:val="24"/>
          <w:lang w:eastAsia="ru-RU"/>
        </w:rPr>
        <w:t>находить мат в один ход в любых задачах такого типа;</w:t>
      </w:r>
    </w:p>
    <w:p w:rsidR="006529BD" w:rsidRPr="006529BD" w:rsidRDefault="006529BD" w:rsidP="00457A69">
      <w:pPr>
        <w:numPr>
          <w:ilvl w:val="0"/>
          <w:numId w:val="97"/>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191919"/>
          <w:sz w:val="24"/>
          <w:szCs w:val="24"/>
          <w:lang w:eastAsia="ru-RU"/>
        </w:rPr>
        <w:t>оценивать количество материала каждой из сторон и определять</w:t>
      </w:r>
    </w:p>
    <w:p w:rsidR="006529BD" w:rsidRPr="006529BD" w:rsidRDefault="006529BD" w:rsidP="006529B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191919"/>
          <w:sz w:val="24"/>
          <w:szCs w:val="24"/>
          <w:lang w:eastAsia="ru-RU"/>
        </w:rPr>
        <w:t>наличие материального перевеса;</w:t>
      </w:r>
    </w:p>
    <w:p w:rsidR="006529BD" w:rsidRPr="006529BD" w:rsidRDefault="006529BD" w:rsidP="00457A69">
      <w:pPr>
        <w:numPr>
          <w:ilvl w:val="0"/>
          <w:numId w:val="98"/>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191919"/>
          <w:sz w:val="24"/>
          <w:szCs w:val="24"/>
          <w:lang w:eastAsia="ru-RU"/>
        </w:rPr>
        <w:t>планировать, контролировать и оценивать действия соперников;</w:t>
      </w:r>
    </w:p>
    <w:p w:rsidR="006529BD" w:rsidRPr="006529BD" w:rsidRDefault="006529BD" w:rsidP="00457A69">
      <w:pPr>
        <w:numPr>
          <w:ilvl w:val="0"/>
          <w:numId w:val="99"/>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191919"/>
          <w:sz w:val="24"/>
          <w:szCs w:val="24"/>
          <w:lang w:eastAsia="ru-RU"/>
        </w:rPr>
        <w:t>определять общую цель и пути её достижения;</w:t>
      </w:r>
    </w:p>
    <w:p w:rsidR="006529BD" w:rsidRPr="006529BD" w:rsidRDefault="006529BD" w:rsidP="00457A69">
      <w:pPr>
        <w:numPr>
          <w:ilvl w:val="0"/>
          <w:numId w:val="99"/>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191919"/>
          <w:sz w:val="24"/>
          <w:szCs w:val="24"/>
          <w:lang w:eastAsia="ru-RU"/>
        </w:rPr>
        <w:t>решать лабиринтные задачи (маршруты фигур) на шахматном материале.</w:t>
      </w:r>
    </w:p>
    <w:p w:rsidR="006529BD" w:rsidRDefault="006529BD" w:rsidP="000F5639">
      <w:pPr>
        <w:pStyle w:val="a6"/>
        <w:spacing w:line="240" w:lineRule="auto"/>
        <w:outlineLvl w:val="0"/>
        <w:rPr>
          <w:b/>
          <w:bCs/>
          <w:sz w:val="24"/>
        </w:rPr>
      </w:pPr>
    </w:p>
    <w:p w:rsidR="00942213" w:rsidRDefault="006529BD" w:rsidP="000F5639">
      <w:pPr>
        <w:pStyle w:val="a6"/>
        <w:spacing w:line="240" w:lineRule="auto"/>
        <w:outlineLvl w:val="0"/>
        <w:rPr>
          <w:b/>
          <w:bCs/>
          <w:sz w:val="24"/>
        </w:rPr>
      </w:pPr>
      <w:r>
        <w:rPr>
          <w:b/>
          <w:bCs/>
          <w:sz w:val="24"/>
        </w:rPr>
        <w:t xml:space="preserve"> Общеинтеллектуальное направление  </w:t>
      </w:r>
      <w:r w:rsidR="00942213">
        <w:rPr>
          <w:b/>
          <w:bCs/>
          <w:sz w:val="24"/>
        </w:rPr>
        <w:t>«Занимательная физика»</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b/>
          <w:bCs/>
          <w:sz w:val="24"/>
          <w:szCs w:val="24"/>
          <w:lang w:eastAsia="ru-RU"/>
        </w:rPr>
        <w:t>Личностные результаты:</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У выпускника </w:t>
      </w:r>
      <w:r w:rsidRPr="00942213">
        <w:rPr>
          <w:rFonts w:ascii="Times New Roman" w:eastAsia="Times New Roman" w:hAnsi="Times New Roman" w:cs="Times New Roman"/>
          <w:b/>
          <w:bCs/>
          <w:sz w:val="24"/>
          <w:szCs w:val="24"/>
          <w:lang w:eastAsia="ru-RU"/>
        </w:rPr>
        <w:t>будет сформировано:</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xml:space="preserve">    - убежденность в возможности познания природы, в необходимости разумного      использования достижений науки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самостоятельность в приобретении новых знаний и практических умений;</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готовность к выбору жизненного пути в соответствии с собственными интересами и возможностями;</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Выпускник</w:t>
      </w:r>
      <w:r w:rsidRPr="00942213">
        <w:rPr>
          <w:rFonts w:ascii="Times New Roman" w:eastAsia="Times New Roman" w:hAnsi="Times New Roman" w:cs="Times New Roman"/>
          <w:b/>
          <w:bCs/>
          <w:sz w:val="24"/>
          <w:szCs w:val="24"/>
          <w:lang w:eastAsia="ru-RU"/>
        </w:rPr>
        <w:t xml:space="preserve"> получит возможность для формирования:</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познавательных интересов на основе развития интеллектуальных и творческих способностей учащихся;</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мотивации образовательной деятельности школьников на основе личностно-ориентированного подхода;</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ценностного отношения друг к другу, учителю, авторам открытий и изобретений, результатам обучения;</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b/>
          <w:bCs/>
          <w:sz w:val="24"/>
          <w:szCs w:val="24"/>
          <w:lang w:eastAsia="ru-RU"/>
        </w:rPr>
        <w:t>Метапредметные результаты</w:t>
      </w:r>
      <w:r w:rsidRPr="006529BD">
        <w:rPr>
          <w:rFonts w:ascii="Times New Roman" w:eastAsia="Times New Roman" w:hAnsi="Times New Roman" w:cs="Times New Roman"/>
          <w:b/>
          <w:bCs/>
          <w:sz w:val="24"/>
          <w:szCs w:val="24"/>
          <w:lang w:eastAsia="ru-RU"/>
        </w:rPr>
        <w:t>:</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b/>
          <w:bCs/>
          <w:color w:val="000000"/>
          <w:sz w:val="24"/>
          <w:szCs w:val="24"/>
          <w:lang w:eastAsia="ru-RU"/>
        </w:rPr>
        <w:t xml:space="preserve">Регулятивные: </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Выпускник</w:t>
      </w:r>
      <w:r w:rsidRPr="00942213">
        <w:rPr>
          <w:rFonts w:ascii="Times New Roman" w:eastAsia="Times New Roman" w:hAnsi="Times New Roman" w:cs="Times New Roman"/>
          <w:b/>
          <w:bCs/>
          <w:sz w:val="24"/>
          <w:szCs w:val="24"/>
          <w:lang w:eastAsia="ru-RU"/>
        </w:rPr>
        <w:t xml:space="preserve"> научится:</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идентифицировать собственные проблемы и определять главную проблему;</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xml:space="preserve">- ставить цель деятельности на основе определенной проблемы и существующих возможностей; </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выдвигать версии решения проблемы, формулировать гипотезы, предвосхищать конечный результат;</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определять необходимые действие(я) в соответствии с учебной и познавательной задачей и составлять алгоритм их выполнения;</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обосновывать и осуществлять выбор наиболее эффективных способов решения учебных и познавательных задач;</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составлять план решения проблемы (выполнения проекта, проведения исследования);</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описывать свой опыт, оформляя его для передачи другим людям в виде технологии решения практических задач определенного класса;</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сверять свои действия с целью и, при необходимости, исправлять ошибки самостоятельно.</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Выпускник</w:t>
      </w:r>
      <w:r w:rsidRPr="00942213">
        <w:rPr>
          <w:rFonts w:ascii="Times New Roman" w:eastAsia="Times New Roman" w:hAnsi="Times New Roman" w:cs="Times New Roman"/>
          <w:b/>
          <w:bCs/>
          <w:sz w:val="24"/>
          <w:szCs w:val="24"/>
          <w:lang w:eastAsia="ru-RU"/>
        </w:rPr>
        <w:t xml:space="preserve"> получит возможность научиться:</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xml:space="preserve">-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xml:space="preserve">задач. </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xml:space="preserve">- оценивать правильность выполнения учебной задачи, собственные возможности ее решения. </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xml:space="preserve">- владению основами самоконтроля, самооценки, принятия решений и осуществления осознанного выбора в учебной и познавательной деятельности. </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b/>
          <w:bCs/>
          <w:sz w:val="24"/>
          <w:szCs w:val="24"/>
          <w:lang w:eastAsia="ru-RU"/>
        </w:rPr>
        <w:t>Познавательные:</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Выпускник</w:t>
      </w:r>
      <w:r w:rsidRPr="00942213">
        <w:rPr>
          <w:rFonts w:ascii="Times New Roman" w:eastAsia="Times New Roman" w:hAnsi="Times New Roman" w:cs="Times New Roman"/>
          <w:b/>
          <w:bCs/>
          <w:sz w:val="24"/>
          <w:szCs w:val="24"/>
          <w:lang w:eastAsia="ru-RU"/>
        </w:rPr>
        <w:t xml:space="preserve"> научится:</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объединять предметы и явления в группы по определенным признакам, сравнивать, классифицировать и обобщать факты и явления;</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выделять явление из общего ряда других явлений;</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определять логические связи между предметами и/или явлениями, обозначать данные логические связи с помощью знаков в схеме;</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-преобразовывать модели с целью выявления общих законов, определяющих данную предметную область;</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находить в тексте требуемую информацию (в соответствии с целями своей деятельнос-ти);</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ориентироваться в содержании текста, понимать целостный смысл текста, структуриро-вать текст;</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устанавливать взаимосвязь описанных в тексте событий, явлений, процессов;</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резюмировать главную идею текста;</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критически оценивать содержание и форму текста.</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Выпускник</w:t>
      </w:r>
      <w:r w:rsidRPr="00942213">
        <w:rPr>
          <w:rFonts w:ascii="Times New Roman" w:eastAsia="Times New Roman" w:hAnsi="Times New Roman" w:cs="Times New Roman"/>
          <w:b/>
          <w:bCs/>
          <w:sz w:val="24"/>
          <w:szCs w:val="24"/>
          <w:lang w:eastAsia="ru-RU"/>
        </w:rPr>
        <w:t xml:space="preserve"> получит возможность научиться:</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причинно-следственные связи, строить логическое рассуждение, умозаключение (индуктивное, дедуктивное, по аналогии) и делать выводы.</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формировать и развивать экологическое мышление, умение применять его в познавательной, коммуникативной, социальной практике и профессиональной ориентации.</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развивать мотивации к овладению культурой активного использования словарей и других поисковых систем.</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b/>
          <w:bCs/>
          <w:sz w:val="24"/>
          <w:szCs w:val="24"/>
          <w:lang w:eastAsia="ru-RU"/>
        </w:rPr>
        <w:t>Коммуникативные:</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Выпускник</w:t>
      </w:r>
      <w:r w:rsidRPr="00942213">
        <w:rPr>
          <w:rFonts w:ascii="Times New Roman" w:eastAsia="Times New Roman" w:hAnsi="Times New Roman" w:cs="Times New Roman"/>
          <w:b/>
          <w:bCs/>
          <w:sz w:val="24"/>
          <w:szCs w:val="24"/>
          <w:lang w:eastAsia="ru-RU"/>
        </w:rPr>
        <w:t xml:space="preserve"> научится:</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определять возможные роли в совместной деятельности;</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играть определенную роль в совместной деятельности;</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определять свои действия и действия партнера, которые способствовали или препятствовали продуктивной коммуникации;</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строить позитивные отношения в процессе учебной и познавательной деятельности;</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корректно и аргументировано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отбирать и использовать речевые средства в процессе коммуникации с другими людьми (диалог в паре, в малой группе и т. д.);</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представлять в устной или письменной форме развернутый план собственной деятельности;</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целенаправленно искать и использовать информационные ресурсы, необходимые для решения учебных и практических задач с помощью средств ИКТ;</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докладов, рефератов, создание презентаций и др.;</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Выпускник</w:t>
      </w:r>
      <w:r w:rsidRPr="00942213">
        <w:rPr>
          <w:rFonts w:ascii="Times New Roman" w:eastAsia="Times New Roman" w:hAnsi="Times New Roman" w:cs="Times New Roman"/>
          <w:b/>
          <w:bCs/>
          <w:sz w:val="24"/>
          <w:szCs w:val="24"/>
          <w:lang w:eastAsia="ru-RU"/>
        </w:rPr>
        <w:t xml:space="preserve"> получит возможность научиться:</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b/>
          <w:bCs/>
          <w:sz w:val="24"/>
          <w:szCs w:val="24"/>
          <w:lang w:eastAsia="ru-RU"/>
        </w:rPr>
        <w:t>-</w:t>
      </w:r>
      <w:r w:rsidRPr="00942213">
        <w:rPr>
          <w:rFonts w:ascii="Times New Roman" w:eastAsia="Times New Roman" w:hAnsi="Times New Roman" w:cs="Times New Roman"/>
          <w:sz w:val="24"/>
          <w:szCs w:val="24"/>
          <w:lang w:eastAsia="ru-RU"/>
        </w:rPr>
        <w:t xml:space="preserve"> умению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b/>
          <w:bCs/>
          <w:sz w:val="24"/>
          <w:szCs w:val="24"/>
          <w:lang w:eastAsia="ru-RU"/>
        </w:rPr>
        <w:t>-</w:t>
      </w:r>
      <w:r w:rsidRPr="00942213">
        <w:rPr>
          <w:rFonts w:ascii="Times New Roman" w:eastAsia="Times New Roman" w:hAnsi="Times New Roman" w:cs="Times New Roman"/>
          <w:sz w:val="24"/>
          <w:szCs w:val="24"/>
          <w:lang w:eastAsia="ru-RU"/>
        </w:rPr>
        <w:t xml:space="preserve"> умению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формированию и развитию компетентности в области использования информационно-коммуникационных технологий</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b/>
          <w:bCs/>
          <w:sz w:val="24"/>
          <w:szCs w:val="24"/>
          <w:lang w:eastAsia="ru-RU"/>
        </w:rPr>
        <w:t>Предметные результаты:</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Выпускник</w:t>
      </w:r>
      <w:r w:rsidRPr="00942213">
        <w:rPr>
          <w:rFonts w:ascii="Times New Roman" w:eastAsia="Times New Roman" w:hAnsi="Times New Roman" w:cs="Times New Roman"/>
          <w:b/>
          <w:bCs/>
          <w:color w:val="000000"/>
          <w:sz w:val="24"/>
          <w:szCs w:val="24"/>
          <w:lang w:eastAsia="ru-RU"/>
        </w:rPr>
        <w:t xml:space="preserve"> научится:</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навыками самостоятельного приобретения новых знаний, самоконтроля и оценки результатов своей деятельности, умениями предвидеть возможные результаты своих действий;</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работать в группе с выполнением различных социальных ролей, представлять и отстаивать свои взгляды и убеждения, вести дискуссию.</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приводить примеры использования физических знаний в промышленности, медицине, искусстве и кулинарии;</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объяснять принцип действия простейших технических устройств;</w:t>
      </w:r>
    </w:p>
    <w:p w:rsidR="00942213" w:rsidRPr="00942213" w:rsidRDefault="00942213" w:rsidP="00942213">
      <w:pPr>
        <w:spacing w:after="0" w:line="240" w:lineRule="auto"/>
        <w:ind w:left="3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Выпуснкик</w:t>
      </w:r>
      <w:r w:rsidRPr="00942213">
        <w:rPr>
          <w:rFonts w:ascii="Times New Roman" w:eastAsia="Times New Roman" w:hAnsi="Times New Roman" w:cs="Times New Roman"/>
          <w:b/>
          <w:bCs/>
          <w:color w:val="000000"/>
          <w:sz w:val="24"/>
          <w:szCs w:val="24"/>
          <w:lang w:eastAsia="ru-RU"/>
        </w:rPr>
        <w:t xml:space="preserve"> получит возможность научиться</w:t>
      </w:r>
      <w:r w:rsidRPr="00457A69">
        <w:rPr>
          <w:rFonts w:ascii="Times New Roman" w:eastAsia="Times New Roman" w:hAnsi="Times New Roman" w:cs="Times New Roman"/>
          <w:b/>
          <w:bCs/>
          <w:sz w:val="24"/>
          <w:szCs w:val="24"/>
          <w:lang w:eastAsia="ru-RU"/>
        </w:rPr>
        <w:t>:</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самостоятельному поиску, анализу и отбору информации с использованием различных источников и новых информационных технологий для решения познавательных задач;</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монологической и диалогической речи, умению выражать свои мысли и способности выслушивать собеседника, понимать его точку зрения, признавать право другого человека на свое мнение;</w:t>
      </w:r>
    </w:p>
    <w:p w:rsidR="00942213" w:rsidRPr="00942213" w:rsidRDefault="00942213" w:rsidP="00942213">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приемам действий в нестандартных ситуациях, овладению эвристическими методами решения проблем;</w:t>
      </w:r>
    </w:p>
    <w:p w:rsidR="00942213" w:rsidRPr="00D87017" w:rsidRDefault="00942213" w:rsidP="00D87017">
      <w:pPr>
        <w:spacing w:after="0" w:line="240" w:lineRule="auto"/>
        <w:jc w:val="both"/>
        <w:rPr>
          <w:rFonts w:ascii="Times New Roman" w:eastAsia="Times New Roman" w:hAnsi="Times New Roman" w:cs="Times New Roman"/>
          <w:sz w:val="24"/>
          <w:szCs w:val="24"/>
          <w:lang w:eastAsia="ru-RU"/>
        </w:rPr>
      </w:pPr>
      <w:r w:rsidRPr="00942213">
        <w:rPr>
          <w:rFonts w:ascii="Times New Roman" w:eastAsia="Times New Roman" w:hAnsi="Times New Roman" w:cs="Times New Roman"/>
          <w:sz w:val="24"/>
          <w:szCs w:val="24"/>
          <w:lang w:eastAsia="ru-RU"/>
        </w:rPr>
        <w:t>- наблюдать и описывать физические явления, приводить примеры физических явлений, используемых в приборах и устройствах в медицине, кулинарии и пищевой промышленности, теле и радиосвязи, промышленности.</w:t>
      </w:r>
      <w:r w:rsidRPr="00942213">
        <w:rPr>
          <w:rFonts w:ascii="Times New Roman" w:eastAsia="Times New Roman" w:hAnsi="Times New Roman" w:cs="Times New Roman"/>
          <w:b/>
          <w:bCs/>
          <w:i/>
          <w:iCs/>
          <w:sz w:val="24"/>
          <w:szCs w:val="24"/>
          <w:lang w:eastAsia="ru-RU"/>
        </w:rPr>
        <w:t xml:space="preserve"> </w:t>
      </w:r>
    </w:p>
    <w:p w:rsidR="000F5639" w:rsidRPr="000F5639" w:rsidRDefault="000F5639" w:rsidP="000F5639">
      <w:pPr>
        <w:pStyle w:val="a6"/>
        <w:spacing w:line="240" w:lineRule="auto"/>
        <w:outlineLvl w:val="0"/>
        <w:rPr>
          <w:b/>
          <w:bCs/>
          <w:sz w:val="24"/>
        </w:rPr>
      </w:pPr>
      <w:r w:rsidRPr="000F5639">
        <w:rPr>
          <w:b/>
          <w:bCs/>
          <w:sz w:val="24"/>
        </w:rPr>
        <w:t>Социальное направление</w:t>
      </w:r>
      <w:r w:rsidR="00457A69">
        <w:rPr>
          <w:b/>
          <w:bCs/>
          <w:sz w:val="24"/>
        </w:rPr>
        <w:t xml:space="preserve"> «Занимательная биология»</w:t>
      </w:r>
    </w:p>
    <w:p w:rsidR="004D252D" w:rsidRPr="0080079F" w:rsidRDefault="004D252D" w:rsidP="004D252D">
      <w:pPr>
        <w:spacing w:after="0" w:line="240" w:lineRule="auto"/>
        <w:ind w:firstLine="709"/>
        <w:rPr>
          <w:rFonts w:ascii="Times New Roman" w:hAnsi="Times New Roman"/>
          <w:sz w:val="24"/>
          <w:szCs w:val="24"/>
        </w:rPr>
      </w:pPr>
      <w:r w:rsidRPr="0080079F">
        <w:rPr>
          <w:rFonts w:ascii="Times New Roman" w:hAnsi="Times New Roman"/>
          <w:b/>
          <w:i/>
          <w:sz w:val="24"/>
          <w:szCs w:val="24"/>
        </w:rPr>
        <w:t>Личностные результаты</w:t>
      </w:r>
      <w:r w:rsidRPr="0080079F">
        <w:rPr>
          <w:rFonts w:ascii="Times New Roman" w:hAnsi="Times New Roman"/>
          <w:sz w:val="24"/>
          <w:szCs w:val="24"/>
        </w:rPr>
        <w:t xml:space="preserve"> обучения:</w:t>
      </w:r>
    </w:p>
    <w:p w:rsidR="004D252D" w:rsidRPr="0080079F" w:rsidRDefault="004D252D" w:rsidP="00457A69">
      <w:pPr>
        <w:numPr>
          <w:ilvl w:val="0"/>
          <w:numId w:val="141"/>
        </w:numPr>
        <w:overflowPunct w:val="0"/>
        <w:autoSpaceDE w:val="0"/>
        <w:autoSpaceDN w:val="0"/>
        <w:adjustRightInd w:val="0"/>
        <w:spacing w:after="0" w:line="240" w:lineRule="auto"/>
        <w:ind w:left="0" w:firstLine="709"/>
        <w:jc w:val="both"/>
        <w:textAlignment w:val="baseline"/>
        <w:rPr>
          <w:rFonts w:ascii="Times New Roman" w:hAnsi="Times New Roman"/>
          <w:sz w:val="24"/>
          <w:szCs w:val="24"/>
        </w:rPr>
      </w:pPr>
      <w:r w:rsidRPr="0080079F">
        <w:rPr>
          <w:rFonts w:ascii="Times New Roman" w:hAnsi="Times New Roman"/>
          <w:sz w:val="24"/>
          <w:szCs w:val="24"/>
        </w:rPr>
        <w:t>знание основных принципов и правил отношения к живой природе;</w:t>
      </w:r>
    </w:p>
    <w:p w:rsidR="004D252D" w:rsidRPr="0080079F" w:rsidRDefault="004D252D" w:rsidP="00457A69">
      <w:pPr>
        <w:numPr>
          <w:ilvl w:val="0"/>
          <w:numId w:val="141"/>
        </w:numPr>
        <w:overflowPunct w:val="0"/>
        <w:autoSpaceDE w:val="0"/>
        <w:autoSpaceDN w:val="0"/>
        <w:adjustRightInd w:val="0"/>
        <w:spacing w:after="0" w:line="240" w:lineRule="auto"/>
        <w:ind w:left="0" w:firstLine="709"/>
        <w:jc w:val="both"/>
        <w:textAlignment w:val="baseline"/>
        <w:rPr>
          <w:rFonts w:ascii="Times New Roman" w:hAnsi="Times New Roman"/>
          <w:sz w:val="24"/>
          <w:szCs w:val="24"/>
        </w:rPr>
      </w:pPr>
      <w:r w:rsidRPr="0080079F">
        <w:rPr>
          <w:rFonts w:ascii="Times New Roman" w:hAnsi="Times New Roman"/>
          <w:sz w:val="24"/>
          <w:szCs w:val="24"/>
        </w:rPr>
        <w:t>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делать выводы); эстетического отношения к живым объектам;</w:t>
      </w:r>
    </w:p>
    <w:p w:rsidR="004D252D" w:rsidRPr="0080079F" w:rsidRDefault="004D252D" w:rsidP="00457A69">
      <w:pPr>
        <w:numPr>
          <w:ilvl w:val="0"/>
          <w:numId w:val="141"/>
        </w:numPr>
        <w:overflowPunct w:val="0"/>
        <w:autoSpaceDE w:val="0"/>
        <w:autoSpaceDN w:val="0"/>
        <w:adjustRightInd w:val="0"/>
        <w:spacing w:after="0" w:line="240" w:lineRule="auto"/>
        <w:ind w:left="0" w:firstLine="709"/>
        <w:jc w:val="both"/>
        <w:textAlignment w:val="baseline"/>
        <w:rPr>
          <w:rFonts w:ascii="Times New Roman" w:hAnsi="Times New Roman"/>
          <w:sz w:val="24"/>
          <w:szCs w:val="24"/>
        </w:rPr>
      </w:pPr>
      <w:r w:rsidRPr="0080079F">
        <w:rPr>
          <w:rFonts w:ascii="Times New Roman" w:hAnsi="Times New Roman"/>
          <w:sz w:val="24"/>
          <w:szCs w:val="24"/>
        </w:rPr>
        <w:t xml:space="preserve">формирование личностных представлений о целостности природы, </w:t>
      </w:r>
    </w:p>
    <w:p w:rsidR="004D252D" w:rsidRPr="0080079F" w:rsidRDefault="004D252D" w:rsidP="00457A69">
      <w:pPr>
        <w:numPr>
          <w:ilvl w:val="0"/>
          <w:numId w:val="141"/>
        </w:numPr>
        <w:overflowPunct w:val="0"/>
        <w:autoSpaceDE w:val="0"/>
        <w:autoSpaceDN w:val="0"/>
        <w:adjustRightInd w:val="0"/>
        <w:spacing w:after="0" w:line="240" w:lineRule="auto"/>
        <w:ind w:left="0" w:firstLine="709"/>
        <w:jc w:val="both"/>
        <w:textAlignment w:val="baseline"/>
        <w:rPr>
          <w:rFonts w:ascii="Times New Roman" w:hAnsi="Times New Roman"/>
          <w:sz w:val="24"/>
          <w:szCs w:val="24"/>
        </w:rPr>
      </w:pPr>
      <w:r w:rsidRPr="0080079F">
        <w:rPr>
          <w:rFonts w:ascii="Times New Roman" w:hAnsi="Times New Roman"/>
          <w:sz w:val="24"/>
          <w:szCs w:val="24"/>
        </w:rPr>
        <w:t>формирование основ экологического сознания на основе признания ценности жизни во всех её проявлениях и необходимости ответственного, бережного отношения к окружающей среде и рационального природопользования.</w:t>
      </w:r>
    </w:p>
    <w:p w:rsidR="004D252D" w:rsidRPr="0080079F" w:rsidRDefault="004D252D" w:rsidP="004D252D">
      <w:pPr>
        <w:spacing w:after="0" w:line="240" w:lineRule="auto"/>
        <w:ind w:firstLine="709"/>
        <w:rPr>
          <w:rFonts w:ascii="Times New Roman" w:hAnsi="Times New Roman"/>
          <w:sz w:val="24"/>
          <w:szCs w:val="24"/>
        </w:rPr>
      </w:pPr>
      <w:r w:rsidRPr="0080079F">
        <w:rPr>
          <w:rFonts w:ascii="Times New Roman" w:hAnsi="Times New Roman"/>
          <w:b/>
          <w:i/>
          <w:sz w:val="24"/>
          <w:szCs w:val="24"/>
        </w:rPr>
        <w:t>Метапредметные результаты</w:t>
      </w:r>
      <w:r w:rsidRPr="0080079F">
        <w:rPr>
          <w:rFonts w:ascii="Times New Roman" w:hAnsi="Times New Roman"/>
          <w:sz w:val="24"/>
          <w:szCs w:val="24"/>
        </w:rPr>
        <w:t xml:space="preserve"> обучения:</w:t>
      </w:r>
    </w:p>
    <w:p w:rsidR="004D252D" w:rsidRPr="0080079F" w:rsidRDefault="004D252D" w:rsidP="00457A69">
      <w:pPr>
        <w:numPr>
          <w:ilvl w:val="0"/>
          <w:numId w:val="142"/>
        </w:numPr>
        <w:overflowPunct w:val="0"/>
        <w:autoSpaceDE w:val="0"/>
        <w:autoSpaceDN w:val="0"/>
        <w:adjustRightInd w:val="0"/>
        <w:spacing w:after="0" w:line="240" w:lineRule="auto"/>
        <w:ind w:left="0" w:firstLine="709"/>
        <w:jc w:val="both"/>
        <w:textAlignment w:val="baseline"/>
        <w:rPr>
          <w:rFonts w:ascii="Times New Roman" w:hAnsi="Times New Roman"/>
          <w:sz w:val="24"/>
          <w:szCs w:val="24"/>
        </w:rPr>
      </w:pPr>
      <w:r w:rsidRPr="0080079F">
        <w:rPr>
          <w:rFonts w:ascii="Times New Roman" w:hAnsi="Times New Roman"/>
          <w:sz w:val="24"/>
          <w:szCs w:val="24"/>
        </w:rPr>
        <w:t>знакомство с составляющими исследовательской деятельности, включая умение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4D252D" w:rsidRPr="0080079F" w:rsidRDefault="004D252D" w:rsidP="00457A69">
      <w:pPr>
        <w:numPr>
          <w:ilvl w:val="0"/>
          <w:numId w:val="142"/>
        </w:numPr>
        <w:overflowPunct w:val="0"/>
        <w:autoSpaceDE w:val="0"/>
        <w:autoSpaceDN w:val="0"/>
        <w:adjustRightInd w:val="0"/>
        <w:spacing w:after="0" w:line="240" w:lineRule="auto"/>
        <w:ind w:left="0" w:firstLine="709"/>
        <w:jc w:val="both"/>
        <w:textAlignment w:val="baseline"/>
        <w:rPr>
          <w:rFonts w:ascii="Times New Roman" w:hAnsi="Times New Roman"/>
          <w:sz w:val="24"/>
          <w:szCs w:val="24"/>
        </w:rPr>
      </w:pPr>
      <w:r w:rsidRPr="0080079F">
        <w:rPr>
          <w:rFonts w:ascii="Times New Roman" w:hAnsi="Times New Roman"/>
          <w:sz w:val="24"/>
          <w:szCs w:val="24"/>
        </w:rPr>
        <w:t>формирование умения работать с различными  источниками биологической информации: текст учебника, научно-популярной литературой, биологическими словарями справочниками, анализировать и оценивать информацию;</w:t>
      </w:r>
    </w:p>
    <w:p w:rsidR="004D252D" w:rsidRPr="0080079F" w:rsidRDefault="004D252D" w:rsidP="00457A69">
      <w:pPr>
        <w:numPr>
          <w:ilvl w:val="0"/>
          <w:numId w:val="142"/>
        </w:numPr>
        <w:overflowPunct w:val="0"/>
        <w:autoSpaceDE w:val="0"/>
        <w:autoSpaceDN w:val="0"/>
        <w:adjustRightInd w:val="0"/>
        <w:spacing w:after="0" w:line="240" w:lineRule="auto"/>
        <w:ind w:left="0" w:firstLine="709"/>
        <w:jc w:val="both"/>
        <w:textAlignment w:val="baseline"/>
        <w:rPr>
          <w:rFonts w:ascii="Times New Roman" w:hAnsi="Times New Roman"/>
          <w:sz w:val="24"/>
          <w:szCs w:val="24"/>
        </w:rPr>
      </w:pPr>
      <w:r w:rsidRPr="0080079F">
        <w:rPr>
          <w:rFonts w:ascii="Times New Roman" w:hAnsi="Times New Roman"/>
          <w:sz w:val="24"/>
          <w:szCs w:val="24"/>
        </w:rPr>
        <w:t>владение основами самоконтроля, самооценки, принятия решений в учебной и познавательной деятельности;</w:t>
      </w:r>
    </w:p>
    <w:p w:rsidR="004D252D" w:rsidRPr="0080079F" w:rsidRDefault="004D252D" w:rsidP="00457A69">
      <w:pPr>
        <w:numPr>
          <w:ilvl w:val="0"/>
          <w:numId w:val="142"/>
        </w:numPr>
        <w:overflowPunct w:val="0"/>
        <w:autoSpaceDE w:val="0"/>
        <w:autoSpaceDN w:val="0"/>
        <w:adjustRightInd w:val="0"/>
        <w:spacing w:after="0" w:line="240" w:lineRule="auto"/>
        <w:ind w:left="0" w:firstLine="709"/>
        <w:jc w:val="both"/>
        <w:textAlignment w:val="baseline"/>
        <w:rPr>
          <w:rFonts w:ascii="Times New Roman" w:hAnsi="Times New Roman"/>
          <w:sz w:val="24"/>
          <w:szCs w:val="24"/>
        </w:rPr>
      </w:pPr>
      <w:r w:rsidRPr="0080079F">
        <w:rPr>
          <w:rFonts w:ascii="Times New Roman" w:hAnsi="Times New Roman"/>
          <w:sz w:val="24"/>
          <w:szCs w:val="24"/>
        </w:rPr>
        <w:t>формирование и развитие компетентности  в области использования информационно-коммуникативных технологий;</w:t>
      </w:r>
    </w:p>
    <w:p w:rsidR="004D252D" w:rsidRPr="0080079F" w:rsidRDefault="004D252D" w:rsidP="00457A69">
      <w:pPr>
        <w:numPr>
          <w:ilvl w:val="0"/>
          <w:numId w:val="142"/>
        </w:numPr>
        <w:overflowPunct w:val="0"/>
        <w:autoSpaceDE w:val="0"/>
        <w:autoSpaceDN w:val="0"/>
        <w:adjustRightInd w:val="0"/>
        <w:spacing w:after="0" w:line="240" w:lineRule="auto"/>
        <w:ind w:left="0" w:firstLine="709"/>
        <w:jc w:val="both"/>
        <w:textAlignment w:val="baseline"/>
        <w:rPr>
          <w:rFonts w:ascii="Times New Roman" w:hAnsi="Times New Roman"/>
          <w:sz w:val="24"/>
          <w:szCs w:val="24"/>
        </w:rPr>
      </w:pPr>
      <w:r w:rsidRPr="0080079F">
        <w:rPr>
          <w:rFonts w:ascii="Times New Roman" w:hAnsi="Times New Roman"/>
          <w:sz w:val="24"/>
          <w:szCs w:val="24"/>
        </w:rPr>
        <w:t xml:space="preserve">формирование умений осознанно использовать речевые средства для дискуссии и аргументации своей позиции, сравнивать различные точки зрения, аргументировать и отстаивать свою точку зрения.   </w:t>
      </w:r>
    </w:p>
    <w:p w:rsidR="004D252D" w:rsidRPr="0080079F" w:rsidRDefault="004D252D" w:rsidP="004D252D">
      <w:pPr>
        <w:spacing w:after="0" w:line="240" w:lineRule="auto"/>
        <w:ind w:firstLine="709"/>
        <w:rPr>
          <w:rFonts w:ascii="Times New Roman" w:hAnsi="Times New Roman"/>
          <w:sz w:val="24"/>
          <w:szCs w:val="24"/>
        </w:rPr>
      </w:pPr>
      <w:r w:rsidRPr="0080079F">
        <w:rPr>
          <w:rFonts w:ascii="Times New Roman" w:hAnsi="Times New Roman"/>
          <w:b/>
          <w:i/>
          <w:sz w:val="24"/>
          <w:szCs w:val="24"/>
        </w:rPr>
        <w:t>Предметными результатами</w:t>
      </w:r>
      <w:r w:rsidR="00457A69">
        <w:rPr>
          <w:rFonts w:ascii="Times New Roman" w:hAnsi="Times New Roman"/>
          <w:b/>
          <w:i/>
          <w:sz w:val="24"/>
          <w:szCs w:val="24"/>
        </w:rPr>
        <w:t xml:space="preserve"> </w:t>
      </w:r>
      <w:r w:rsidRPr="0080079F">
        <w:rPr>
          <w:rFonts w:ascii="Times New Roman" w:hAnsi="Times New Roman"/>
          <w:sz w:val="24"/>
          <w:szCs w:val="24"/>
        </w:rPr>
        <w:t>обучения  являются:</w:t>
      </w:r>
    </w:p>
    <w:p w:rsidR="004D252D" w:rsidRPr="0080079F" w:rsidRDefault="004D252D" w:rsidP="004D252D">
      <w:pPr>
        <w:spacing w:after="0" w:line="240" w:lineRule="auto"/>
        <w:ind w:firstLine="709"/>
        <w:rPr>
          <w:rFonts w:ascii="Times New Roman" w:hAnsi="Times New Roman"/>
          <w:sz w:val="24"/>
          <w:szCs w:val="24"/>
        </w:rPr>
      </w:pPr>
      <w:r w:rsidRPr="0080079F">
        <w:rPr>
          <w:rFonts w:ascii="Times New Roman" w:hAnsi="Times New Roman"/>
          <w:sz w:val="24"/>
          <w:szCs w:val="24"/>
        </w:rPr>
        <w:t xml:space="preserve">1. В </w:t>
      </w:r>
      <w:r w:rsidRPr="0080079F">
        <w:rPr>
          <w:rFonts w:ascii="Times New Roman" w:hAnsi="Times New Roman"/>
          <w:i/>
          <w:sz w:val="24"/>
          <w:szCs w:val="24"/>
        </w:rPr>
        <w:t>познавательной</w:t>
      </w:r>
      <w:r w:rsidRPr="0080079F">
        <w:rPr>
          <w:rFonts w:ascii="Times New Roman" w:hAnsi="Times New Roman"/>
          <w:sz w:val="24"/>
          <w:szCs w:val="24"/>
        </w:rPr>
        <w:t xml:space="preserve"> (интеллектуальной) сфере:</w:t>
      </w:r>
    </w:p>
    <w:p w:rsidR="004D252D" w:rsidRPr="0080079F" w:rsidRDefault="004D252D" w:rsidP="00457A69">
      <w:pPr>
        <w:numPr>
          <w:ilvl w:val="0"/>
          <w:numId w:val="137"/>
        </w:numPr>
        <w:spacing w:after="0" w:line="240" w:lineRule="auto"/>
        <w:ind w:left="0" w:firstLine="709"/>
        <w:jc w:val="both"/>
        <w:rPr>
          <w:rFonts w:ascii="Times New Roman" w:hAnsi="Times New Roman"/>
          <w:sz w:val="24"/>
          <w:szCs w:val="24"/>
        </w:rPr>
      </w:pPr>
      <w:r w:rsidRPr="0080079F">
        <w:rPr>
          <w:rFonts w:ascii="Times New Roman" w:hAnsi="Times New Roman"/>
          <w:sz w:val="24"/>
          <w:szCs w:val="24"/>
        </w:rPr>
        <w:t xml:space="preserve">выделение существенных признаков биологических объектов (отличительных признаков живых организмов; клеток и организмов растений,  грибов и бактерий; </w:t>
      </w:r>
    </w:p>
    <w:p w:rsidR="004D252D" w:rsidRPr="0080079F" w:rsidRDefault="004D252D" w:rsidP="00457A69">
      <w:pPr>
        <w:numPr>
          <w:ilvl w:val="0"/>
          <w:numId w:val="137"/>
        </w:numPr>
        <w:spacing w:after="0" w:line="240" w:lineRule="auto"/>
        <w:ind w:left="0" w:firstLine="709"/>
        <w:jc w:val="both"/>
        <w:rPr>
          <w:rFonts w:ascii="Times New Roman" w:hAnsi="Times New Roman"/>
          <w:sz w:val="24"/>
          <w:szCs w:val="24"/>
        </w:rPr>
      </w:pPr>
      <w:r w:rsidRPr="0080079F">
        <w:rPr>
          <w:rFonts w:ascii="Times New Roman" w:hAnsi="Times New Roman"/>
          <w:sz w:val="24"/>
          <w:szCs w:val="24"/>
        </w:rPr>
        <w:t>соблюдения мер профилактики заболеваний, вызываемых растениями,  бактериями, грибами;</w:t>
      </w:r>
    </w:p>
    <w:p w:rsidR="004D252D" w:rsidRPr="0080079F" w:rsidRDefault="004D252D" w:rsidP="00457A69">
      <w:pPr>
        <w:numPr>
          <w:ilvl w:val="0"/>
          <w:numId w:val="137"/>
        </w:numPr>
        <w:spacing w:after="0" w:line="240" w:lineRule="auto"/>
        <w:ind w:left="0" w:firstLine="709"/>
        <w:jc w:val="both"/>
        <w:rPr>
          <w:rFonts w:ascii="Times New Roman" w:hAnsi="Times New Roman"/>
          <w:sz w:val="24"/>
          <w:szCs w:val="24"/>
        </w:rPr>
      </w:pPr>
      <w:r w:rsidRPr="0080079F">
        <w:rPr>
          <w:rFonts w:ascii="Times New Roman" w:hAnsi="Times New Roman"/>
          <w:sz w:val="24"/>
          <w:szCs w:val="24"/>
        </w:rPr>
        <w:t>классификация — определение принадлежности биологических объектов к определенной систематической группе;</w:t>
      </w:r>
    </w:p>
    <w:p w:rsidR="004D252D" w:rsidRPr="0080079F" w:rsidRDefault="004D252D" w:rsidP="00457A69">
      <w:pPr>
        <w:numPr>
          <w:ilvl w:val="0"/>
          <w:numId w:val="137"/>
        </w:numPr>
        <w:spacing w:after="0" w:line="240" w:lineRule="auto"/>
        <w:ind w:left="0" w:firstLine="709"/>
        <w:jc w:val="both"/>
        <w:rPr>
          <w:rFonts w:ascii="Times New Roman" w:hAnsi="Times New Roman"/>
          <w:sz w:val="24"/>
          <w:szCs w:val="24"/>
        </w:rPr>
      </w:pPr>
      <w:r w:rsidRPr="0080079F">
        <w:rPr>
          <w:rFonts w:ascii="Times New Roman" w:hAnsi="Times New Roman"/>
          <w:sz w:val="24"/>
          <w:szCs w:val="24"/>
        </w:rPr>
        <w:t>роли различных организмов в жизни человека; значения биологического разнообразия для сохранения биосферы;</w:t>
      </w:r>
    </w:p>
    <w:p w:rsidR="004D252D" w:rsidRPr="0080079F" w:rsidRDefault="004D252D" w:rsidP="00457A69">
      <w:pPr>
        <w:numPr>
          <w:ilvl w:val="0"/>
          <w:numId w:val="137"/>
        </w:numPr>
        <w:spacing w:after="0" w:line="240" w:lineRule="auto"/>
        <w:ind w:left="0" w:firstLine="709"/>
        <w:jc w:val="both"/>
        <w:rPr>
          <w:rFonts w:ascii="Times New Roman" w:hAnsi="Times New Roman"/>
          <w:sz w:val="24"/>
          <w:szCs w:val="24"/>
        </w:rPr>
      </w:pPr>
      <w:r w:rsidRPr="0080079F">
        <w:rPr>
          <w:rFonts w:ascii="Times New Roman" w:hAnsi="Times New Roman"/>
          <w:sz w:val="24"/>
          <w:szCs w:val="24"/>
        </w:rPr>
        <w:t>различение съедобных и ядовитых грибов; опасных для человека растений;</w:t>
      </w:r>
    </w:p>
    <w:p w:rsidR="004D252D" w:rsidRPr="0080079F" w:rsidRDefault="004D252D" w:rsidP="00457A69">
      <w:pPr>
        <w:numPr>
          <w:ilvl w:val="0"/>
          <w:numId w:val="137"/>
        </w:numPr>
        <w:spacing w:after="0" w:line="240" w:lineRule="auto"/>
        <w:ind w:left="0" w:firstLine="709"/>
        <w:jc w:val="both"/>
        <w:rPr>
          <w:rFonts w:ascii="Times New Roman" w:hAnsi="Times New Roman"/>
          <w:sz w:val="24"/>
          <w:szCs w:val="24"/>
        </w:rPr>
      </w:pPr>
      <w:r w:rsidRPr="0080079F">
        <w:rPr>
          <w:rFonts w:ascii="Times New Roman" w:hAnsi="Times New Roman"/>
          <w:sz w:val="24"/>
          <w:szCs w:val="24"/>
        </w:rPr>
        <w:t>сравнение биологических объектов и процессов, умение делать выводы и умозаключения на основе сравнения;</w:t>
      </w:r>
    </w:p>
    <w:p w:rsidR="004D252D" w:rsidRPr="0080079F" w:rsidRDefault="004D252D" w:rsidP="00457A69">
      <w:pPr>
        <w:numPr>
          <w:ilvl w:val="0"/>
          <w:numId w:val="137"/>
        </w:numPr>
        <w:spacing w:after="0" w:line="240" w:lineRule="auto"/>
        <w:ind w:left="0" w:firstLine="709"/>
        <w:jc w:val="both"/>
        <w:rPr>
          <w:rFonts w:ascii="Times New Roman" w:hAnsi="Times New Roman"/>
          <w:sz w:val="24"/>
          <w:szCs w:val="24"/>
        </w:rPr>
      </w:pPr>
      <w:r w:rsidRPr="0080079F">
        <w:rPr>
          <w:rFonts w:ascii="Times New Roman" w:hAnsi="Times New Roman"/>
          <w:sz w:val="24"/>
          <w:szCs w:val="24"/>
        </w:rPr>
        <w:t xml:space="preserve">выявление приспособлений организмов к среде обитания; типов взаимодействия разных видов в экосистеме; </w:t>
      </w:r>
    </w:p>
    <w:p w:rsidR="004D252D" w:rsidRPr="0080079F" w:rsidRDefault="004D252D" w:rsidP="00457A69">
      <w:pPr>
        <w:numPr>
          <w:ilvl w:val="0"/>
          <w:numId w:val="137"/>
        </w:numPr>
        <w:spacing w:after="0" w:line="240" w:lineRule="auto"/>
        <w:ind w:left="0" w:firstLine="709"/>
        <w:jc w:val="both"/>
        <w:rPr>
          <w:rFonts w:ascii="Times New Roman" w:hAnsi="Times New Roman"/>
          <w:sz w:val="24"/>
          <w:szCs w:val="24"/>
        </w:rPr>
      </w:pPr>
      <w:r w:rsidRPr="0080079F">
        <w:rPr>
          <w:rFonts w:ascii="Times New Roman" w:hAnsi="Times New Roman"/>
          <w:sz w:val="24"/>
          <w:szCs w:val="24"/>
        </w:rPr>
        <w:t>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4D252D" w:rsidRPr="0080079F" w:rsidRDefault="004D252D" w:rsidP="004D252D">
      <w:pPr>
        <w:spacing w:after="0" w:line="240" w:lineRule="auto"/>
        <w:ind w:firstLine="709"/>
        <w:rPr>
          <w:rFonts w:ascii="Times New Roman" w:hAnsi="Times New Roman"/>
          <w:sz w:val="24"/>
          <w:szCs w:val="24"/>
        </w:rPr>
      </w:pPr>
      <w:r w:rsidRPr="0080079F">
        <w:rPr>
          <w:rFonts w:ascii="Times New Roman" w:hAnsi="Times New Roman"/>
          <w:sz w:val="24"/>
          <w:szCs w:val="24"/>
        </w:rPr>
        <w:t xml:space="preserve"> 2. В </w:t>
      </w:r>
      <w:r w:rsidRPr="0080079F">
        <w:rPr>
          <w:rFonts w:ascii="Times New Roman" w:hAnsi="Times New Roman"/>
          <w:i/>
          <w:sz w:val="24"/>
          <w:szCs w:val="24"/>
        </w:rPr>
        <w:t>ценностно-ориентационной</w:t>
      </w:r>
      <w:r w:rsidRPr="0080079F">
        <w:rPr>
          <w:rFonts w:ascii="Times New Roman" w:hAnsi="Times New Roman"/>
          <w:sz w:val="24"/>
          <w:szCs w:val="24"/>
        </w:rPr>
        <w:t xml:space="preserve"> сфере:</w:t>
      </w:r>
    </w:p>
    <w:p w:rsidR="004D252D" w:rsidRPr="0080079F" w:rsidRDefault="004D252D" w:rsidP="00457A69">
      <w:pPr>
        <w:numPr>
          <w:ilvl w:val="0"/>
          <w:numId w:val="138"/>
        </w:numPr>
        <w:spacing w:after="0" w:line="240" w:lineRule="auto"/>
        <w:ind w:left="0" w:firstLine="709"/>
        <w:jc w:val="both"/>
        <w:rPr>
          <w:rFonts w:ascii="Times New Roman" w:hAnsi="Times New Roman"/>
          <w:sz w:val="24"/>
          <w:szCs w:val="24"/>
        </w:rPr>
      </w:pPr>
      <w:r w:rsidRPr="0080079F">
        <w:rPr>
          <w:rFonts w:ascii="Times New Roman" w:hAnsi="Times New Roman"/>
          <w:sz w:val="24"/>
          <w:szCs w:val="24"/>
        </w:rPr>
        <w:t>знание основных правил поведения в природе;</w:t>
      </w:r>
    </w:p>
    <w:p w:rsidR="004D252D" w:rsidRPr="0080079F" w:rsidRDefault="004D252D" w:rsidP="00457A69">
      <w:pPr>
        <w:numPr>
          <w:ilvl w:val="0"/>
          <w:numId w:val="138"/>
        </w:numPr>
        <w:spacing w:after="0" w:line="240" w:lineRule="auto"/>
        <w:ind w:left="0" w:firstLine="709"/>
        <w:jc w:val="both"/>
        <w:rPr>
          <w:rFonts w:ascii="Times New Roman" w:hAnsi="Times New Roman"/>
          <w:sz w:val="24"/>
          <w:szCs w:val="24"/>
        </w:rPr>
      </w:pPr>
      <w:r w:rsidRPr="0080079F">
        <w:rPr>
          <w:rFonts w:ascii="Times New Roman" w:hAnsi="Times New Roman"/>
          <w:sz w:val="24"/>
          <w:szCs w:val="24"/>
        </w:rPr>
        <w:t>анализ и оценка последствий деятельности человека в природе, влияния факторов риска на здоровье человека.</w:t>
      </w:r>
    </w:p>
    <w:p w:rsidR="004D252D" w:rsidRPr="0080079F" w:rsidRDefault="004D252D" w:rsidP="004D252D">
      <w:pPr>
        <w:spacing w:after="0" w:line="240" w:lineRule="auto"/>
        <w:ind w:firstLine="709"/>
        <w:rPr>
          <w:rFonts w:ascii="Times New Roman" w:hAnsi="Times New Roman"/>
          <w:sz w:val="24"/>
          <w:szCs w:val="24"/>
        </w:rPr>
      </w:pPr>
      <w:r w:rsidRPr="0080079F">
        <w:rPr>
          <w:rFonts w:ascii="Times New Roman" w:hAnsi="Times New Roman"/>
          <w:sz w:val="24"/>
          <w:szCs w:val="24"/>
        </w:rPr>
        <w:t xml:space="preserve"> 3. В </w:t>
      </w:r>
      <w:r w:rsidRPr="0080079F">
        <w:rPr>
          <w:rFonts w:ascii="Times New Roman" w:hAnsi="Times New Roman"/>
          <w:i/>
          <w:sz w:val="24"/>
          <w:szCs w:val="24"/>
        </w:rPr>
        <w:t>сфере трудовой</w:t>
      </w:r>
      <w:r w:rsidRPr="0080079F">
        <w:rPr>
          <w:rFonts w:ascii="Times New Roman" w:hAnsi="Times New Roman"/>
          <w:sz w:val="24"/>
          <w:szCs w:val="24"/>
        </w:rPr>
        <w:t xml:space="preserve"> деятельности:</w:t>
      </w:r>
    </w:p>
    <w:p w:rsidR="004D252D" w:rsidRPr="0080079F" w:rsidRDefault="004D252D" w:rsidP="00457A69">
      <w:pPr>
        <w:numPr>
          <w:ilvl w:val="0"/>
          <w:numId w:val="139"/>
        </w:numPr>
        <w:spacing w:after="0" w:line="240" w:lineRule="auto"/>
        <w:ind w:left="0" w:firstLine="709"/>
        <w:jc w:val="both"/>
        <w:rPr>
          <w:rFonts w:ascii="Times New Roman" w:hAnsi="Times New Roman"/>
          <w:sz w:val="24"/>
          <w:szCs w:val="24"/>
        </w:rPr>
      </w:pPr>
      <w:r w:rsidRPr="0080079F">
        <w:rPr>
          <w:rFonts w:ascii="Times New Roman" w:hAnsi="Times New Roman"/>
          <w:sz w:val="24"/>
          <w:szCs w:val="24"/>
        </w:rPr>
        <w:t>знание и соблюдение правил работы в кабинете биологии;</w:t>
      </w:r>
    </w:p>
    <w:p w:rsidR="004D252D" w:rsidRPr="0080079F" w:rsidRDefault="004D252D" w:rsidP="00457A69">
      <w:pPr>
        <w:numPr>
          <w:ilvl w:val="0"/>
          <w:numId w:val="139"/>
        </w:numPr>
        <w:spacing w:after="0" w:line="240" w:lineRule="auto"/>
        <w:ind w:left="0" w:firstLine="709"/>
        <w:jc w:val="both"/>
        <w:rPr>
          <w:rFonts w:ascii="Times New Roman" w:hAnsi="Times New Roman"/>
          <w:sz w:val="24"/>
          <w:szCs w:val="24"/>
        </w:rPr>
      </w:pPr>
      <w:r w:rsidRPr="0080079F">
        <w:rPr>
          <w:rFonts w:ascii="Times New Roman" w:hAnsi="Times New Roman"/>
          <w:sz w:val="24"/>
          <w:szCs w:val="24"/>
        </w:rPr>
        <w:t>соблюдение правил работы с биологическими приборами и инструментами (лупы, микроскопы).</w:t>
      </w:r>
    </w:p>
    <w:p w:rsidR="004D252D" w:rsidRPr="0080079F" w:rsidRDefault="004D252D" w:rsidP="004D252D">
      <w:pPr>
        <w:spacing w:after="0" w:line="240" w:lineRule="auto"/>
        <w:ind w:firstLine="709"/>
        <w:rPr>
          <w:rFonts w:ascii="Times New Roman" w:hAnsi="Times New Roman"/>
          <w:sz w:val="24"/>
          <w:szCs w:val="24"/>
        </w:rPr>
      </w:pPr>
      <w:r w:rsidRPr="0080079F">
        <w:rPr>
          <w:rFonts w:ascii="Times New Roman" w:hAnsi="Times New Roman"/>
          <w:sz w:val="24"/>
          <w:szCs w:val="24"/>
        </w:rPr>
        <w:t xml:space="preserve"> 4. В сфере </w:t>
      </w:r>
      <w:r w:rsidRPr="0080079F">
        <w:rPr>
          <w:rFonts w:ascii="Times New Roman" w:hAnsi="Times New Roman"/>
          <w:i/>
          <w:sz w:val="24"/>
          <w:szCs w:val="24"/>
        </w:rPr>
        <w:t>физической</w:t>
      </w:r>
      <w:r w:rsidRPr="0080079F">
        <w:rPr>
          <w:rFonts w:ascii="Times New Roman" w:hAnsi="Times New Roman"/>
          <w:sz w:val="24"/>
          <w:szCs w:val="24"/>
        </w:rPr>
        <w:t xml:space="preserve"> деятельности:</w:t>
      </w:r>
    </w:p>
    <w:p w:rsidR="004D252D" w:rsidRPr="0080079F" w:rsidRDefault="004D252D" w:rsidP="00457A69">
      <w:pPr>
        <w:numPr>
          <w:ilvl w:val="0"/>
          <w:numId w:val="140"/>
        </w:numPr>
        <w:spacing w:after="0" w:line="240" w:lineRule="auto"/>
        <w:ind w:left="0" w:firstLine="709"/>
        <w:jc w:val="both"/>
        <w:rPr>
          <w:rFonts w:ascii="Times New Roman" w:hAnsi="Times New Roman"/>
          <w:sz w:val="24"/>
          <w:szCs w:val="24"/>
        </w:rPr>
      </w:pPr>
      <w:r w:rsidRPr="0080079F">
        <w:rPr>
          <w:rFonts w:ascii="Times New Roman" w:hAnsi="Times New Roman"/>
          <w:sz w:val="24"/>
          <w:szCs w:val="24"/>
        </w:rPr>
        <w:t xml:space="preserve">освоение приемов оказания первой помощи при отравлении ядовитыми грибами, растениями. </w:t>
      </w:r>
    </w:p>
    <w:p w:rsidR="004D252D" w:rsidRPr="0080079F" w:rsidRDefault="004D252D" w:rsidP="004D252D">
      <w:pPr>
        <w:spacing w:after="0" w:line="240" w:lineRule="auto"/>
        <w:ind w:firstLine="709"/>
        <w:rPr>
          <w:rFonts w:ascii="Times New Roman" w:hAnsi="Times New Roman"/>
          <w:sz w:val="24"/>
          <w:szCs w:val="24"/>
        </w:rPr>
      </w:pPr>
      <w:r w:rsidRPr="0080079F">
        <w:rPr>
          <w:rFonts w:ascii="Times New Roman" w:hAnsi="Times New Roman"/>
          <w:sz w:val="24"/>
          <w:szCs w:val="24"/>
        </w:rPr>
        <w:t xml:space="preserve"> 5. В </w:t>
      </w:r>
      <w:r w:rsidRPr="0080079F">
        <w:rPr>
          <w:rFonts w:ascii="Times New Roman" w:hAnsi="Times New Roman"/>
          <w:i/>
          <w:sz w:val="24"/>
          <w:szCs w:val="24"/>
        </w:rPr>
        <w:t xml:space="preserve">эстетической </w:t>
      </w:r>
      <w:r w:rsidRPr="0080079F">
        <w:rPr>
          <w:rFonts w:ascii="Times New Roman" w:hAnsi="Times New Roman"/>
          <w:sz w:val="24"/>
          <w:szCs w:val="24"/>
        </w:rPr>
        <w:t>сфере:</w:t>
      </w:r>
    </w:p>
    <w:p w:rsidR="000F5639" w:rsidRDefault="004D252D" w:rsidP="00457A69">
      <w:pPr>
        <w:numPr>
          <w:ilvl w:val="0"/>
          <w:numId w:val="140"/>
        </w:numPr>
        <w:spacing w:after="0" w:line="240" w:lineRule="auto"/>
        <w:ind w:left="0" w:firstLine="709"/>
        <w:jc w:val="both"/>
        <w:rPr>
          <w:rFonts w:ascii="Times New Roman" w:hAnsi="Times New Roman"/>
          <w:sz w:val="24"/>
          <w:szCs w:val="24"/>
        </w:rPr>
      </w:pPr>
      <w:r w:rsidRPr="0080079F">
        <w:rPr>
          <w:rFonts w:ascii="Times New Roman" w:hAnsi="Times New Roman"/>
          <w:sz w:val="24"/>
          <w:szCs w:val="24"/>
        </w:rPr>
        <w:t>овладение умением оценивать с эстетической точки зрения объекты живой природы.</w:t>
      </w:r>
    </w:p>
    <w:p w:rsidR="00D87017" w:rsidRPr="00457A69" w:rsidRDefault="00D87017" w:rsidP="00457A69">
      <w:pPr>
        <w:numPr>
          <w:ilvl w:val="0"/>
          <w:numId w:val="140"/>
        </w:numPr>
        <w:spacing w:after="0" w:line="240" w:lineRule="auto"/>
        <w:ind w:left="0" w:firstLine="709"/>
        <w:jc w:val="both"/>
        <w:rPr>
          <w:rFonts w:ascii="Times New Roman" w:hAnsi="Times New Roman"/>
          <w:sz w:val="24"/>
          <w:szCs w:val="24"/>
        </w:rPr>
      </w:pPr>
    </w:p>
    <w:p w:rsidR="000F5639" w:rsidRPr="000F5639" w:rsidRDefault="000F5639" w:rsidP="00942213">
      <w:pPr>
        <w:widowControl w:val="0"/>
        <w:autoSpaceDE w:val="0"/>
        <w:autoSpaceDN w:val="0"/>
        <w:spacing w:after="0" w:line="275" w:lineRule="exact"/>
        <w:jc w:val="both"/>
        <w:outlineLvl w:val="1"/>
        <w:rPr>
          <w:rFonts w:ascii="Times New Roman" w:eastAsia="Times New Roman" w:hAnsi="Times New Roman" w:cs="Times New Roman"/>
          <w:b/>
          <w:bCs/>
          <w:sz w:val="24"/>
          <w:szCs w:val="24"/>
        </w:rPr>
      </w:pPr>
      <w:r w:rsidRPr="000F5639">
        <w:rPr>
          <w:rFonts w:ascii="Times New Roman" w:eastAsia="Times New Roman" w:hAnsi="Times New Roman" w:cs="Times New Roman"/>
          <w:b/>
          <w:bCs/>
          <w:sz w:val="24"/>
          <w:szCs w:val="24"/>
        </w:rPr>
        <w:t>Курс «Семьеведение»</w:t>
      </w:r>
    </w:p>
    <w:p w:rsidR="000F5639" w:rsidRPr="000F5639" w:rsidRDefault="000F5639" w:rsidP="00942213">
      <w:pPr>
        <w:widowControl w:val="0"/>
        <w:autoSpaceDE w:val="0"/>
        <w:autoSpaceDN w:val="0"/>
        <w:spacing w:after="0" w:line="240" w:lineRule="auto"/>
        <w:ind w:right="487"/>
        <w:jc w:val="both"/>
        <w:rPr>
          <w:rFonts w:ascii="Times New Roman" w:eastAsia="Times New Roman" w:hAnsi="Times New Roman" w:cs="Times New Roman"/>
          <w:sz w:val="24"/>
          <w:szCs w:val="24"/>
        </w:rPr>
      </w:pPr>
      <w:r w:rsidRPr="000F5639">
        <w:rPr>
          <w:rFonts w:ascii="Times New Roman" w:eastAsia="Times New Roman" w:hAnsi="Times New Roman" w:cs="Times New Roman"/>
          <w:sz w:val="24"/>
          <w:szCs w:val="24"/>
        </w:rPr>
        <w:t>Личностные результаты: морально-нравственные нормы и ценности в семье, критическое мышление, знание основ здорового образа жизни, в том числе основ психологического здоровья, готовность к управлению собственной жизнью и судьбой, партнерству и созидательным отношениям, уважение к себе, к другим людям, принятие и доброжелательность, ценность семьи и родительства, уважение к национальным и семейным традициям; потребность в социальной самореализации (супружество,</w:t>
      </w:r>
      <w:r>
        <w:rPr>
          <w:rFonts w:ascii="Times New Roman" w:eastAsia="Times New Roman" w:hAnsi="Times New Roman" w:cs="Times New Roman"/>
          <w:sz w:val="24"/>
          <w:szCs w:val="24"/>
        </w:rPr>
        <w:t xml:space="preserve"> </w:t>
      </w:r>
      <w:r w:rsidRPr="000F5639">
        <w:rPr>
          <w:rFonts w:ascii="Times New Roman" w:eastAsia="Times New Roman" w:hAnsi="Times New Roman" w:cs="Times New Roman"/>
          <w:sz w:val="24"/>
          <w:szCs w:val="24"/>
        </w:rPr>
        <w:t>родительство), чувство гордости и достоинства при осознании себя будущими мужчинами или женщинами; умение строить диалог (общение) на основе взаимного уважения и партнерства, умение конструктивно разрешать конфликты; готовность и способность соблюдать духовно-нравственные нормы в отношении других людей и общества в целом; готовность пользоваться общепринятыми правилами и нормами поведения в обществе; готовность к самообразованию и саморазвитию.</w:t>
      </w:r>
    </w:p>
    <w:p w:rsidR="000F5639" w:rsidRPr="000F5639" w:rsidRDefault="000F5639" w:rsidP="00942213">
      <w:pPr>
        <w:widowControl w:val="0"/>
        <w:autoSpaceDE w:val="0"/>
        <w:autoSpaceDN w:val="0"/>
        <w:spacing w:before="1" w:after="0" w:line="240" w:lineRule="auto"/>
        <w:ind w:right="481"/>
        <w:jc w:val="both"/>
        <w:rPr>
          <w:rFonts w:ascii="Times New Roman" w:eastAsia="Times New Roman" w:hAnsi="Times New Roman" w:cs="Times New Roman"/>
          <w:sz w:val="24"/>
          <w:szCs w:val="24"/>
        </w:rPr>
      </w:pPr>
      <w:r w:rsidRPr="000F5639">
        <w:rPr>
          <w:rFonts w:ascii="Times New Roman" w:eastAsia="Times New Roman" w:hAnsi="Times New Roman" w:cs="Times New Roman"/>
          <w:sz w:val="24"/>
          <w:szCs w:val="24"/>
        </w:rPr>
        <w:t>Метапредметные результаты: научатся: основам проектирования собственной жизни и судьбы, жизненных событий, планирования и реализации задуманного; анализировать взаимоотношения с самим собой, миром и другими людьми, планировать пути достижения целей, расставлять приоритеты; принимать самостоятельные решения в проблемной ситуации, управлять собственными эмоциональными состояниями, учитывать разные мнения, формулировать собственное мнение, сравнивать разные точки зрения, принимать позицию другого человека, относиться к ней с уважением, обосновывать собственную позицию, работать в группе, вырабатывая коллективное интегрированное мнение.</w:t>
      </w:r>
    </w:p>
    <w:p w:rsidR="00A61DA4" w:rsidRPr="00AB16F7" w:rsidRDefault="000F5639" w:rsidP="00AB16F7">
      <w:pPr>
        <w:widowControl w:val="0"/>
        <w:autoSpaceDE w:val="0"/>
        <w:autoSpaceDN w:val="0"/>
        <w:spacing w:after="0" w:line="240" w:lineRule="auto"/>
        <w:ind w:right="480"/>
        <w:jc w:val="both"/>
        <w:rPr>
          <w:rFonts w:ascii="Times New Roman" w:eastAsia="Times New Roman" w:hAnsi="Times New Roman" w:cs="Times New Roman"/>
          <w:sz w:val="24"/>
          <w:szCs w:val="24"/>
        </w:rPr>
      </w:pPr>
      <w:r w:rsidRPr="000F5639">
        <w:rPr>
          <w:rFonts w:ascii="Times New Roman" w:eastAsia="Times New Roman" w:hAnsi="Times New Roman" w:cs="Times New Roman"/>
          <w:sz w:val="24"/>
          <w:szCs w:val="24"/>
        </w:rPr>
        <w:t>Предметные результаты: знание истории своей семьи и своего рода в целом,  системы родства и свойства, термины русского родства, происхождения имен и фамилий, знание функций и видов семей, признаков счастливой семьи, принципы существования и сохранения счастливой семьи; знание навыков культурного поведения в семье; значения труда, важность сотрудничества, взаимопомощи членов семьи в организации труда, правила ведения домашнего хозяйства; знание традиций своей семьи, семейных реликвий,</w:t>
      </w:r>
      <w:r w:rsidR="006073BF">
        <w:rPr>
          <w:rFonts w:ascii="Times New Roman" w:eastAsia="Times New Roman" w:hAnsi="Times New Roman" w:cs="Times New Roman"/>
          <w:sz w:val="24"/>
          <w:szCs w:val="24"/>
        </w:rPr>
        <w:t xml:space="preserve"> </w:t>
      </w:r>
      <w:r w:rsidRPr="000F5639">
        <w:rPr>
          <w:rFonts w:ascii="Times New Roman" w:eastAsia="Times New Roman" w:hAnsi="Times New Roman" w:cs="Times New Roman"/>
          <w:sz w:val="24"/>
          <w:szCs w:val="24"/>
        </w:rPr>
        <w:t>праздников.</w:t>
      </w:r>
    </w:p>
    <w:p w:rsidR="00A61DA4" w:rsidRPr="00D87017" w:rsidRDefault="00A61DA4" w:rsidP="00D87017">
      <w:pPr>
        <w:spacing w:after="0" w:line="240" w:lineRule="auto"/>
        <w:jc w:val="both"/>
        <w:outlineLvl w:val="1"/>
        <w:rPr>
          <w:rFonts w:ascii="Times New Roman" w:eastAsia="@Arial Unicode MS" w:hAnsi="Times New Roman" w:cs="Times New Roman"/>
          <w:b/>
          <w:bCs/>
          <w:sz w:val="24"/>
          <w:szCs w:val="24"/>
          <w:lang w:eastAsia="ru-RU"/>
        </w:rPr>
      </w:pPr>
      <w:r w:rsidRPr="00A61DA4">
        <w:rPr>
          <w:rFonts w:ascii="Times New Roman" w:eastAsia="@Arial Unicode MS" w:hAnsi="Times New Roman" w:cs="Times New Roman"/>
          <w:b/>
          <w:bCs/>
          <w:sz w:val="24"/>
          <w:szCs w:val="24"/>
          <w:lang w:eastAsia="ru-RU"/>
        </w:rPr>
        <w:t>1.3. Система оценки достижения планируемых результатов освоения ООП ООО</w:t>
      </w:r>
    </w:p>
    <w:p w:rsidR="00A61DA4" w:rsidRPr="00A61DA4" w:rsidRDefault="00A61DA4" w:rsidP="00942213">
      <w:pPr>
        <w:spacing w:after="0" w:line="240" w:lineRule="auto"/>
        <w:rPr>
          <w:rFonts w:ascii="Times New Roman" w:eastAsia="Calibri" w:hAnsi="Times New Roman" w:cs="Times New Roman"/>
          <w:b/>
          <w:bCs/>
          <w:iCs/>
          <w:sz w:val="24"/>
          <w:szCs w:val="24"/>
          <w:lang w:eastAsia="ru-RU"/>
        </w:rPr>
      </w:pPr>
      <w:r w:rsidRPr="00A61DA4">
        <w:rPr>
          <w:rFonts w:ascii="Times New Roman" w:eastAsia="Calibri" w:hAnsi="Times New Roman" w:cs="Times New Roman"/>
          <w:b/>
          <w:bCs/>
          <w:iCs/>
          <w:sz w:val="24"/>
          <w:szCs w:val="24"/>
          <w:lang w:eastAsia="ru-RU"/>
        </w:rPr>
        <w:t xml:space="preserve"> 1.3.1. Общие положения</w:t>
      </w:r>
    </w:p>
    <w:p w:rsidR="00A61DA4" w:rsidRPr="00A61DA4" w:rsidRDefault="00A61DA4" w:rsidP="00942213">
      <w:pPr>
        <w:spacing w:after="0" w:line="240" w:lineRule="auto"/>
        <w:ind w:right="39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Система оценки достижения планируемых результатов (далее – система оценки) является частью системы оценки и управления качеством образования в МОБУ ООШ д. Заитово и служит основой при разработке школы "</w:t>
      </w:r>
      <w:r w:rsidRPr="00A61DA4">
        <w:rPr>
          <w:rFonts w:ascii="Times New Roman" w:eastAsia="Times New Roman" w:hAnsi="Times New Roman" w:cs="Times New Roman"/>
          <w:i/>
          <w:iCs/>
          <w:sz w:val="24"/>
          <w:szCs w:val="24"/>
          <w:lang w:eastAsia="ru-RU"/>
        </w:rPr>
        <w:t>Положения об оценке образовательных достижений обучающихся".</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Основными </w:t>
      </w:r>
      <w:r w:rsidRPr="00A61DA4">
        <w:rPr>
          <w:rFonts w:ascii="Times New Roman" w:eastAsia="Times New Roman" w:hAnsi="Times New Roman" w:cs="Times New Roman"/>
          <w:b/>
          <w:bCs/>
          <w:sz w:val="24"/>
          <w:szCs w:val="24"/>
          <w:lang w:eastAsia="ru-RU"/>
        </w:rPr>
        <w:t>направлениями и целями</w:t>
      </w:r>
      <w:r w:rsidRPr="00A61DA4">
        <w:rPr>
          <w:rFonts w:ascii="Times New Roman" w:eastAsia="Times New Roman" w:hAnsi="Times New Roman" w:cs="Times New Roman"/>
          <w:sz w:val="24"/>
          <w:szCs w:val="24"/>
          <w:lang w:eastAsia="ru-RU"/>
        </w:rPr>
        <w:t xml:space="preserve"> оценочной деятельности в образовательной организации в соответствии с требованиями ФГОС ООО являются:</w:t>
      </w:r>
    </w:p>
    <w:p w:rsidR="00A61DA4" w:rsidRPr="00A61DA4" w:rsidRDefault="00A61DA4" w:rsidP="00457A69">
      <w:pPr>
        <w:widowControl w:val="0"/>
        <w:numPr>
          <w:ilvl w:val="0"/>
          <w:numId w:val="24"/>
        </w:numPr>
        <w:autoSpaceDE w:val="0"/>
        <w:autoSpaceDN w:val="0"/>
        <w:spacing w:after="0" w:line="240" w:lineRule="auto"/>
        <w:ind w:left="0" w:right="39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61DA4" w:rsidRPr="00A61DA4" w:rsidRDefault="00A61DA4" w:rsidP="00457A69">
      <w:pPr>
        <w:widowControl w:val="0"/>
        <w:numPr>
          <w:ilvl w:val="0"/>
          <w:numId w:val="24"/>
        </w:numPr>
        <w:autoSpaceDE w:val="0"/>
        <w:autoSpaceDN w:val="0"/>
        <w:spacing w:after="0" w:line="240" w:lineRule="auto"/>
        <w:ind w:left="0" w:right="39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оценка результатов деятельности педагогических кадров как основа аттестационных процедур;</w:t>
      </w:r>
    </w:p>
    <w:p w:rsidR="00A61DA4" w:rsidRPr="00A61DA4" w:rsidRDefault="00A61DA4" w:rsidP="00457A69">
      <w:pPr>
        <w:widowControl w:val="0"/>
        <w:numPr>
          <w:ilvl w:val="0"/>
          <w:numId w:val="24"/>
        </w:numPr>
        <w:autoSpaceDE w:val="0"/>
        <w:autoSpaceDN w:val="0"/>
        <w:spacing w:after="0" w:line="240" w:lineRule="auto"/>
        <w:ind w:left="0" w:right="39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оценка результатов деятельности образовательной организации</w:t>
      </w:r>
      <w:r w:rsidR="006073BF">
        <w:rPr>
          <w:rFonts w:ascii="Times New Roman" w:eastAsia="Times New Roman" w:hAnsi="Times New Roman" w:cs="Times New Roman"/>
          <w:sz w:val="24"/>
          <w:szCs w:val="24"/>
          <w:lang w:eastAsia="ru-RU"/>
        </w:rPr>
        <w:t xml:space="preserve"> </w:t>
      </w:r>
      <w:r w:rsidRPr="00A61DA4">
        <w:rPr>
          <w:rFonts w:ascii="Times New Roman" w:eastAsia="Times New Roman" w:hAnsi="Times New Roman" w:cs="Times New Roman"/>
          <w:sz w:val="24"/>
          <w:szCs w:val="24"/>
          <w:lang w:eastAsia="ru-RU"/>
        </w:rPr>
        <w:t>как основа аккредитационных процедур.</w:t>
      </w:r>
    </w:p>
    <w:p w:rsidR="00A61DA4" w:rsidRPr="00A61DA4" w:rsidRDefault="00A61DA4" w:rsidP="00942213">
      <w:pPr>
        <w:spacing w:after="0" w:line="240" w:lineRule="auto"/>
        <w:ind w:right="39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A61DA4" w:rsidRPr="00A61DA4" w:rsidRDefault="00A61DA4" w:rsidP="00942213">
      <w:pPr>
        <w:spacing w:after="0" w:line="240" w:lineRule="auto"/>
        <w:ind w:right="39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Система оценки включает процедуры внутренней и внешней оценки.</w:t>
      </w:r>
    </w:p>
    <w:p w:rsidR="00A61DA4" w:rsidRPr="00A61DA4" w:rsidRDefault="00A61DA4" w:rsidP="00942213">
      <w:pPr>
        <w:spacing w:after="0" w:line="240" w:lineRule="auto"/>
        <w:ind w:right="39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Внутренняя оценка</w:t>
      </w:r>
      <w:r w:rsidRPr="00A61DA4">
        <w:rPr>
          <w:rFonts w:ascii="Times New Roman" w:eastAsia="Times New Roman" w:hAnsi="Times New Roman" w:cs="Times New Roman"/>
          <w:b/>
          <w:sz w:val="24"/>
          <w:szCs w:val="24"/>
          <w:lang w:eastAsia="ru-RU"/>
        </w:rPr>
        <w:t xml:space="preserve"> </w:t>
      </w:r>
      <w:r w:rsidRPr="00A61DA4">
        <w:rPr>
          <w:rFonts w:ascii="Times New Roman" w:eastAsia="Times New Roman" w:hAnsi="Times New Roman" w:cs="Times New Roman"/>
          <w:sz w:val="24"/>
          <w:szCs w:val="24"/>
          <w:lang w:eastAsia="ru-RU"/>
        </w:rPr>
        <w:t>включает:</w:t>
      </w:r>
    </w:p>
    <w:p w:rsidR="00A61DA4" w:rsidRPr="00A61DA4" w:rsidRDefault="00A61DA4" w:rsidP="00457A69">
      <w:pPr>
        <w:widowControl w:val="0"/>
        <w:numPr>
          <w:ilvl w:val="0"/>
          <w:numId w:val="17"/>
        </w:numPr>
        <w:autoSpaceDE w:val="0"/>
        <w:autoSpaceDN w:val="0"/>
        <w:spacing w:after="0" w:line="240" w:lineRule="auto"/>
        <w:ind w:left="0" w:right="39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стартовую диагностику,</w:t>
      </w:r>
    </w:p>
    <w:p w:rsidR="00A61DA4" w:rsidRPr="00A61DA4" w:rsidRDefault="00A61DA4" w:rsidP="00457A69">
      <w:pPr>
        <w:widowControl w:val="0"/>
        <w:numPr>
          <w:ilvl w:val="0"/>
          <w:numId w:val="17"/>
        </w:numPr>
        <w:autoSpaceDE w:val="0"/>
        <w:autoSpaceDN w:val="0"/>
        <w:spacing w:after="0" w:line="240" w:lineRule="auto"/>
        <w:ind w:left="0" w:right="39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текущую и тематическую оценку,</w:t>
      </w:r>
    </w:p>
    <w:p w:rsidR="00A61DA4" w:rsidRPr="00A61DA4" w:rsidRDefault="00A61DA4" w:rsidP="00457A69">
      <w:pPr>
        <w:widowControl w:val="0"/>
        <w:numPr>
          <w:ilvl w:val="0"/>
          <w:numId w:val="17"/>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портфолио,</w:t>
      </w:r>
    </w:p>
    <w:p w:rsidR="00A61DA4" w:rsidRPr="00A61DA4" w:rsidRDefault="00A61DA4" w:rsidP="00457A69">
      <w:pPr>
        <w:widowControl w:val="0"/>
        <w:numPr>
          <w:ilvl w:val="0"/>
          <w:numId w:val="17"/>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внутришкольный мониторинг образовательных достижений,</w:t>
      </w:r>
    </w:p>
    <w:p w:rsidR="00A61DA4" w:rsidRPr="00A61DA4" w:rsidRDefault="00A61DA4" w:rsidP="00457A69">
      <w:pPr>
        <w:widowControl w:val="0"/>
        <w:numPr>
          <w:ilvl w:val="0"/>
          <w:numId w:val="17"/>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промежуточную и итоговую аттестацию обучающихся.</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К внешним процедурам относятся:</w:t>
      </w:r>
    </w:p>
    <w:p w:rsidR="00A61DA4" w:rsidRPr="00A61DA4" w:rsidRDefault="00A61DA4" w:rsidP="00457A69">
      <w:pPr>
        <w:widowControl w:val="0"/>
        <w:numPr>
          <w:ilvl w:val="0"/>
          <w:numId w:val="25"/>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государственная итоговая аттестация,</w:t>
      </w:r>
    </w:p>
    <w:p w:rsidR="00A61DA4" w:rsidRPr="00A61DA4" w:rsidRDefault="00A61DA4" w:rsidP="00457A69">
      <w:pPr>
        <w:widowControl w:val="0"/>
        <w:numPr>
          <w:ilvl w:val="0"/>
          <w:numId w:val="25"/>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независимая оценка качества образования и</w:t>
      </w:r>
    </w:p>
    <w:p w:rsidR="00A61DA4" w:rsidRPr="00A61DA4" w:rsidRDefault="00A61DA4" w:rsidP="00457A69">
      <w:pPr>
        <w:widowControl w:val="0"/>
        <w:numPr>
          <w:ilvl w:val="0"/>
          <w:numId w:val="25"/>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мониторинговые исследования муниципального, регионального и федерального уровней.</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Особенности каждой из указанных процедур описаны в п.1.3.3 настоящего документа.</w:t>
      </w:r>
    </w:p>
    <w:p w:rsidR="00A61DA4" w:rsidRPr="00A61DA4" w:rsidRDefault="00A61DA4" w:rsidP="00942213">
      <w:pPr>
        <w:widowControl w:val="0"/>
        <w:autoSpaceDE w:val="0"/>
        <w:autoSpaceDN w:val="0"/>
        <w:spacing w:after="0" w:line="240" w:lineRule="auto"/>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61DA4" w:rsidRPr="00A61DA4" w:rsidRDefault="00A61DA4" w:rsidP="00942213">
      <w:pPr>
        <w:widowControl w:val="0"/>
        <w:autoSpaceDE w:val="0"/>
        <w:autoSpaceDN w:val="0"/>
        <w:spacing w:after="0" w:line="240" w:lineRule="auto"/>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   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A61DA4" w:rsidRPr="00A61DA4" w:rsidRDefault="00A61DA4" w:rsidP="00942213">
      <w:pPr>
        <w:spacing w:after="0" w:line="240" w:lineRule="auto"/>
        <w:jc w:val="both"/>
        <w:rPr>
          <w:rFonts w:ascii="Times New Roman" w:eastAsia="Times New Roman" w:hAnsi="Times New Roman" w:cs="Times New Roman"/>
          <w:bCs/>
          <w:sz w:val="24"/>
          <w:szCs w:val="24"/>
          <w:lang w:eastAsia="ru-RU"/>
        </w:rPr>
      </w:pPr>
      <w:r w:rsidRPr="00A61DA4">
        <w:rPr>
          <w:rFonts w:ascii="Times New Roman" w:eastAsia="Times New Roman" w:hAnsi="Times New Roman" w:cs="Times New Roman"/>
          <w:bCs/>
          <w:sz w:val="24"/>
          <w:szCs w:val="24"/>
          <w:lang w:eastAsia="ru-RU"/>
        </w:rPr>
        <w:t xml:space="preserve">   Уровневый подход служит важнейшей основой для организации индивидуальной работы с учащимися. </w:t>
      </w:r>
      <w:r w:rsidRPr="00A61DA4">
        <w:rPr>
          <w:rFonts w:ascii="Times New Roman" w:eastAsia="Times New Roman" w:hAnsi="Times New Roman" w:cs="Times New Roman"/>
          <w:sz w:val="24"/>
          <w:szCs w:val="24"/>
          <w:lang w:eastAsia="ru-RU"/>
        </w:rPr>
        <w:t xml:space="preserve">Он реализуется как по отношению </w:t>
      </w:r>
      <w:r w:rsidRPr="00A61DA4">
        <w:rPr>
          <w:rFonts w:ascii="Times New Roman" w:eastAsia="Times New Roman" w:hAnsi="Times New Roman" w:cs="Times New Roman"/>
          <w:bCs/>
          <w:sz w:val="24"/>
          <w:szCs w:val="24"/>
          <w:lang w:eastAsia="ru-RU"/>
        </w:rPr>
        <w:t>к содержанию оценки, так и к представлению и интерпретации результатов измерений.</w:t>
      </w:r>
    </w:p>
    <w:p w:rsidR="00A61DA4" w:rsidRPr="00A61DA4" w:rsidRDefault="00A61DA4" w:rsidP="00942213">
      <w:pPr>
        <w:spacing w:after="0" w:line="240" w:lineRule="auto"/>
        <w:jc w:val="both"/>
        <w:rPr>
          <w:rFonts w:ascii="Times New Roman" w:eastAsia="Times New Roman" w:hAnsi="Times New Roman" w:cs="Times New Roman"/>
          <w:bCs/>
          <w:sz w:val="24"/>
          <w:szCs w:val="24"/>
          <w:lang w:eastAsia="ru-RU"/>
        </w:rPr>
      </w:pPr>
      <w:r w:rsidRPr="00A61DA4">
        <w:rPr>
          <w:rFonts w:ascii="Times New Roman" w:eastAsia="Times New Roman" w:hAnsi="Times New Roman" w:cs="Times New Roman"/>
          <w:bCs/>
          <w:sz w:val="24"/>
          <w:szCs w:val="24"/>
          <w:lang w:eastAsia="ru-RU"/>
        </w:rPr>
        <w:t xml:space="preserve">    Уровневый подход к содержанию оценки</w:t>
      </w:r>
      <w:r w:rsidRPr="00A61DA4">
        <w:rPr>
          <w:rFonts w:ascii="Times New Roman" w:eastAsia="Times New Roman" w:hAnsi="Times New Roman" w:cs="Times New Roman"/>
          <w:b/>
          <w:bCs/>
          <w:sz w:val="24"/>
          <w:szCs w:val="24"/>
          <w:lang w:eastAsia="ru-RU"/>
        </w:rPr>
        <w:t xml:space="preserve"> </w:t>
      </w:r>
      <w:r w:rsidRPr="00A61DA4">
        <w:rPr>
          <w:rFonts w:ascii="Times New Roman" w:eastAsia="Times New Roman" w:hAnsi="Times New Roman" w:cs="Times New Roman"/>
          <w:bCs/>
          <w:sz w:val="24"/>
          <w:szCs w:val="24"/>
          <w:lang w:eastAsia="ru-RU"/>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A61DA4">
        <w:rPr>
          <w:rFonts w:ascii="Times New Roman" w:eastAsia="Times New Roman" w:hAnsi="Times New Roman" w:cs="Times New Roman"/>
          <w:sz w:val="24"/>
          <w:szCs w:val="24"/>
          <w:lang w:eastAsia="ru-RU"/>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A61DA4">
        <w:rPr>
          <w:rFonts w:ascii="Times New Roman" w:eastAsia="Times New Roman" w:hAnsi="Times New Roman" w:cs="Times New Roman"/>
          <w:bCs/>
          <w:sz w:val="24"/>
          <w:szCs w:val="24"/>
          <w:lang w:eastAsia="ru-RU"/>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A61DA4">
        <w:rPr>
          <w:rFonts w:ascii="Times New Roman" w:eastAsia="Times New Roman" w:hAnsi="Times New Roman" w:cs="Times New Roman"/>
          <w:sz w:val="24"/>
          <w:szCs w:val="24"/>
          <w:lang w:eastAsia="ru-RU"/>
        </w:rPr>
        <w:t xml:space="preserve"> планируемых результатах, представленных в блоках «Выпускник научится» и </w:t>
      </w:r>
      <w:r w:rsidRPr="00A61DA4">
        <w:rPr>
          <w:rFonts w:ascii="Times New Roman" w:eastAsia="Times New Roman" w:hAnsi="Times New Roman" w:cs="Times New Roman"/>
          <w:bCs/>
          <w:sz w:val="24"/>
          <w:szCs w:val="24"/>
          <w:lang w:eastAsia="ru-RU"/>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A61DA4" w:rsidRPr="00A61DA4" w:rsidRDefault="00A61DA4" w:rsidP="00942213">
      <w:pPr>
        <w:spacing w:after="0" w:line="240" w:lineRule="auto"/>
        <w:jc w:val="both"/>
        <w:rPr>
          <w:rFonts w:ascii="Times New Roman" w:eastAsia="Times New Roman" w:hAnsi="Times New Roman" w:cs="Times New Roman"/>
          <w:bCs/>
          <w:sz w:val="24"/>
          <w:szCs w:val="24"/>
          <w:lang w:eastAsia="ru-RU"/>
        </w:rPr>
      </w:pPr>
      <w:r w:rsidRPr="00A61DA4">
        <w:rPr>
          <w:rFonts w:ascii="Times New Roman" w:eastAsia="Times New Roman" w:hAnsi="Times New Roman" w:cs="Times New Roman"/>
          <w:bCs/>
          <w:sz w:val="24"/>
          <w:szCs w:val="24"/>
          <w:lang w:eastAsia="ru-RU"/>
        </w:rPr>
        <w:t xml:space="preserve">    Уровневый подход к представлению и интерпретации результатов</w:t>
      </w:r>
      <w:r w:rsidRPr="00A61DA4">
        <w:rPr>
          <w:rFonts w:ascii="Times New Roman" w:eastAsia="Times New Roman" w:hAnsi="Times New Roman" w:cs="Times New Roman"/>
          <w:b/>
          <w:bCs/>
          <w:sz w:val="24"/>
          <w:szCs w:val="24"/>
          <w:lang w:eastAsia="ru-RU"/>
        </w:rPr>
        <w:t xml:space="preserve"> </w:t>
      </w:r>
      <w:r w:rsidRPr="00A61DA4">
        <w:rPr>
          <w:rFonts w:ascii="Times New Roman" w:eastAsia="Times New Roman" w:hAnsi="Times New Roman" w:cs="Times New Roman"/>
          <w:bCs/>
          <w:sz w:val="24"/>
          <w:szCs w:val="24"/>
          <w:lang w:eastAsia="ru-RU"/>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A61DA4">
        <w:rPr>
          <w:rFonts w:ascii="Times New Roman" w:eastAsia="Times New Roman" w:hAnsi="Times New Roman" w:cs="Times New Roman"/>
          <w:sz w:val="24"/>
          <w:szCs w:val="24"/>
          <w:lang w:eastAsia="ru-RU"/>
        </w:rPr>
        <w:t>Овладение базовым уровнем является достаточным для продолжения обучения и усвоения последующего материала.</w:t>
      </w:r>
    </w:p>
    <w:p w:rsidR="00A61DA4" w:rsidRPr="00A61DA4" w:rsidRDefault="00A61DA4" w:rsidP="00942213">
      <w:pPr>
        <w:widowControl w:val="0"/>
        <w:autoSpaceDE w:val="0"/>
        <w:autoSpaceDN w:val="0"/>
        <w:spacing w:after="0" w:line="240" w:lineRule="auto"/>
        <w:jc w:val="both"/>
        <w:rPr>
          <w:rFonts w:ascii="Times New Roman" w:eastAsia="Calibri" w:hAnsi="Times New Roman" w:cs="Times New Roman"/>
          <w:bCs/>
          <w:sz w:val="24"/>
          <w:szCs w:val="24"/>
          <w:lang w:eastAsia="ru-RU"/>
        </w:rPr>
      </w:pPr>
      <w:r w:rsidRPr="00A61DA4">
        <w:rPr>
          <w:rFonts w:ascii="Times New Roman" w:eastAsia="Calibri" w:hAnsi="Times New Roman" w:cs="Times New Roman"/>
          <w:bCs/>
          <w:sz w:val="24"/>
          <w:szCs w:val="24"/>
          <w:lang w:eastAsia="ru-RU"/>
        </w:rPr>
        <w:t xml:space="preserve">    Комплексный подход к оценке образовательных достижений реализуется путем</w:t>
      </w:r>
    </w:p>
    <w:p w:rsidR="00A61DA4" w:rsidRPr="00A61DA4" w:rsidRDefault="00A61DA4" w:rsidP="00457A69">
      <w:pPr>
        <w:widowControl w:val="0"/>
        <w:numPr>
          <w:ilvl w:val="0"/>
          <w:numId w:val="19"/>
        </w:numPr>
        <w:autoSpaceDE w:val="0"/>
        <w:autoSpaceDN w:val="0"/>
        <w:spacing w:after="0" w:line="240" w:lineRule="auto"/>
        <w:ind w:left="0" w:firstLine="0"/>
        <w:contextualSpacing/>
        <w:jc w:val="both"/>
        <w:rPr>
          <w:rFonts w:ascii="Times New Roman" w:eastAsia="Calibri" w:hAnsi="Times New Roman" w:cs="Times New Roman"/>
          <w:bCs/>
          <w:sz w:val="24"/>
          <w:szCs w:val="24"/>
        </w:rPr>
      </w:pPr>
      <w:r w:rsidRPr="00A61DA4">
        <w:rPr>
          <w:rFonts w:ascii="Times New Roman" w:eastAsia="Calibri" w:hAnsi="Times New Roman" w:cs="Times New Roman"/>
          <w:bCs/>
          <w:sz w:val="24"/>
          <w:szCs w:val="24"/>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A61DA4" w:rsidRPr="00A61DA4" w:rsidRDefault="00A61DA4" w:rsidP="00457A69">
      <w:pPr>
        <w:widowControl w:val="0"/>
        <w:numPr>
          <w:ilvl w:val="0"/>
          <w:numId w:val="19"/>
        </w:numPr>
        <w:autoSpaceDE w:val="0"/>
        <w:autoSpaceDN w:val="0"/>
        <w:spacing w:after="0" w:line="240" w:lineRule="auto"/>
        <w:ind w:left="0" w:firstLine="0"/>
        <w:contextualSpacing/>
        <w:jc w:val="both"/>
        <w:rPr>
          <w:rFonts w:ascii="Times New Roman" w:eastAsia="Calibri" w:hAnsi="Times New Roman" w:cs="Times New Roman"/>
          <w:bCs/>
          <w:sz w:val="24"/>
          <w:szCs w:val="24"/>
        </w:rPr>
      </w:pPr>
      <w:r w:rsidRPr="00A61DA4">
        <w:rPr>
          <w:rFonts w:ascii="Times New Roman" w:eastAsia="Calibri" w:hAnsi="Times New Roman" w:cs="Times New Roman"/>
          <w:bCs/>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A61DA4" w:rsidRPr="00A61DA4" w:rsidRDefault="00A61DA4" w:rsidP="00457A69">
      <w:pPr>
        <w:widowControl w:val="0"/>
        <w:numPr>
          <w:ilvl w:val="0"/>
          <w:numId w:val="19"/>
        </w:numPr>
        <w:autoSpaceDE w:val="0"/>
        <w:autoSpaceDN w:val="0"/>
        <w:spacing w:after="0" w:line="240" w:lineRule="auto"/>
        <w:ind w:left="0" w:firstLine="0"/>
        <w:contextualSpacing/>
        <w:jc w:val="both"/>
        <w:rPr>
          <w:rFonts w:ascii="Times New Roman" w:eastAsia="Calibri" w:hAnsi="Times New Roman" w:cs="Times New Roman"/>
          <w:bCs/>
          <w:sz w:val="24"/>
          <w:szCs w:val="24"/>
        </w:rPr>
      </w:pPr>
      <w:r w:rsidRPr="00A61DA4">
        <w:rPr>
          <w:rFonts w:ascii="Times New Roman" w:eastAsia="Calibri" w:hAnsi="Times New Roman" w:cs="Times New Roman"/>
          <w:bCs/>
          <w:sz w:val="24"/>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A61DA4" w:rsidRPr="00A61DA4" w:rsidRDefault="00A61DA4" w:rsidP="00457A69">
      <w:pPr>
        <w:widowControl w:val="0"/>
        <w:numPr>
          <w:ilvl w:val="0"/>
          <w:numId w:val="19"/>
        </w:numPr>
        <w:autoSpaceDE w:val="0"/>
        <w:autoSpaceDN w:val="0"/>
        <w:spacing w:after="0" w:line="240" w:lineRule="auto"/>
        <w:ind w:left="0" w:firstLine="0"/>
        <w:contextualSpacing/>
        <w:jc w:val="both"/>
        <w:rPr>
          <w:rFonts w:ascii="Times New Roman" w:eastAsia="Calibri" w:hAnsi="Times New Roman" w:cs="Times New Roman"/>
          <w:bCs/>
          <w:sz w:val="24"/>
          <w:szCs w:val="24"/>
        </w:rPr>
      </w:pPr>
      <w:r w:rsidRPr="00A61DA4">
        <w:rPr>
          <w:rFonts w:ascii="Times New Roman" w:eastAsia="Calibri" w:hAnsi="Times New Roman" w:cs="Times New Roman"/>
          <w:bCs/>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A61DA4" w:rsidRPr="00A61DA4" w:rsidRDefault="00942213" w:rsidP="00942213">
      <w:pPr>
        <w:widowControl w:val="0"/>
        <w:tabs>
          <w:tab w:val="left" w:pos="3790"/>
        </w:tabs>
        <w:autoSpaceDE w:val="0"/>
        <w:autoSpaceDN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p>
    <w:p w:rsidR="00A61DA4" w:rsidRPr="00A61DA4" w:rsidRDefault="00A61DA4" w:rsidP="00942213">
      <w:pPr>
        <w:spacing w:after="0" w:line="240" w:lineRule="auto"/>
        <w:rPr>
          <w:rFonts w:ascii="Times New Roman" w:eastAsia="Calibri" w:hAnsi="Times New Roman" w:cs="Times New Roman"/>
          <w:b/>
          <w:bCs/>
          <w:iCs/>
          <w:sz w:val="24"/>
          <w:szCs w:val="24"/>
          <w:lang w:eastAsia="ru-RU"/>
        </w:rPr>
      </w:pPr>
      <w:r w:rsidRPr="00A61DA4">
        <w:rPr>
          <w:rFonts w:ascii="Times New Roman" w:eastAsia="Calibri" w:hAnsi="Times New Roman" w:cs="Times New Roman"/>
          <w:b/>
          <w:bCs/>
          <w:iCs/>
          <w:sz w:val="24"/>
          <w:szCs w:val="24"/>
          <w:lang w:eastAsia="ru-RU"/>
        </w:rPr>
        <w:t>1.3.2 Особенности оценки личностных, метапредметных и предметных результатов</w:t>
      </w:r>
    </w:p>
    <w:p w:rsidR="00A61DA4" w:rsidRPr="00A61DA4" w:rsidRDefault="00A61DA4" w:rsidP="00942213">
      <w:pPr>
        <w:widowControl w:val="0"/>
        <w:autoSpaceDE w:val="0"/>
        <w:autoSpaceDN w:val="0"/>
        <w:spacing w:after="0" w:line="240" w:lineRule="auto"/>
        <w:rPr>
          <w:rFonts w:ascii="Times New Roman" w:eastAsia="Calibri" w:hAnsi="Times New Roman" w:cs="Times New Roman"/>
          <w:lang w:eastAsia="ru-RU"/>
        </w:rPr>
      </w:pPr>
    </w:p>
    <w:p w:rsidR="00A61DA4" w:rsidRPr="00A61DA4" w:rsidRDefault="00A61DA4" w:rsidP="00942213">
      <w:pPr>
        <w:spacing w:after="0" w:line="240" w:lineRule="auto"/>
        <w:rPr>
          <w:rFonts w:ascii="Times New Roman" w:eastAsia="Calibri" w:hAnsi="Times New Roman" w:cs="Times New Roman"/>
          <w:b/>
          <w:iCs/>
          <w:sz w:val="24"/>
          <w:szCs w:val="24"/>
          <w:lang w:eastAsia="ru-RU"/>
        </w:rPr>
      </w:pPr>
      <w:r w:rsidRPr="00A61DA4">
        <w:rPr>
          <w:rFonts w:ascii="Times New Roman" w:eastAsia="Calibri" w:hAnsi="Times New Roman" w:cs="Times New Roman"/>
          <w:b/>
          <w:iCs/>
          <w:sz w:val="24"/>
          <w:szCs w:val="24"/>
          <w:lang w:eastAsia="ru-RU"/>
        </w:rPr>
        <w:t>Особенности оценки личностных результатов</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A61DA4" w:rsidRPr="00A61DA4" w:rsidRDefault="00A61DA4" w:rsidP="00942213">
      <w:pPr>
        <w:spacing w:after="0" w:line="240" w:lineRule="auto"/>
        <w:jc w:val="both"/>
        <w:rPr>
          <w:rFonts w:ascii="Times New Roman" w:eastAsia="Times New Roman" w:hAnsi="Times New Roman" w:cs="Times New Roman"/>
          <w:bCs/>
          <w:iCs/>
          <w:sz w:val="24"/>
          <w:szCs w:val="24"/>
          <w:lang w:eastAsia="ru-RU"/>
        </w:rPr>
      </w:pPr>
      <w:r w:rsidRPr="00A61DA4">
        <w:rPr>
          <w:rFonts w:ascii="Times New Roman" w:eastAsia="Times New Roman" w:hAnsi="Times New Roman" w:cs="Times New Roman"/>
          <w:bCs/>
          <w:iCs/>
          <w:sz w:val="24"/>
          <w:szCs w:val="24"/>
          <w:lang w:eastAsia="ru-RU"/>
        </w:rPr>
        <w:t xml:space="preserve">     Основным объектом оценки личностных результатов в МОБУ ООШ д.Заитово служит  сформированность </w:t>
      </w:r>
      <w:r w:rsidRPr="00A61DA4">
        <w:rPr>
          <w:rFonts w:ascii="Times New Roman" w:eastAsia="Times New Roman" w:hAnsi="Times New Roman" w:cs="Times New Roman"/>
          <w:sz w:val="24"/>
          <w:szCs w:val="24"/>
          <w:lang w:eastAsia="ru-RU"/>
        </w:rPr>
        <w:t>универсальных учебных действий, включаемых в следующие три основные</w:t>
      </w:r>
      <w:r w:rsidRPr="00A61DA4">
        <w:rPr>
          <w:rFonts w:ascii="Times New Roman" w:eastAsia="Times New Roman" w:hAnsi="Times New Roman" w:cs="Times New Roman"/>
          <w:bCs/>
          <w:iCs/>
          <w:sz w:val="24"/>
          <w:szCs w:val="24"/>
          <w:lang w:eastAsia="ru-RU"/>
        </w:rPr>
        <w:t xml:space="preserve"> блока:</w:t>
      </w:r>
    </w:p>
    <w:p w:rsidR="00A61DA4" w:rsidRPr="00A61DA4" w:rsidRDefault="00A61DA4" w:rsidP="00942213">
      <w:pPr>
        <w:spacing w:after="0" w:line="240" w:lineRule="auto"/>
        <w:jc w:val="both"/>
        <w:rPr>
          <w:rFonts w:ascii="Times New Roman" w:eastAsia="Times New Roman" w:hAnsi="Times New Roman" w:cs="Times New Roman"/>
          <w:iCs/>
          <w:sz w:val="24"/>
          <w:szCs w:val="24"/>
          <w:lang w:eastAsia="ru-RU"/>
        </w:rPr>
      </w:pPr>
      <w:r w:rsidRPr="00A61DA4">
        <w:rPr>
          <w:rFonts w:ascii="Times New Roman" w:eastAsia="Times New Roman" w:hAnsi="Times New Roman" w:cs="Times New Roman"/>
          <w:sz w:val="24"/>
          <w:szCs w:val="24"/>
          <w:lang w:eastAsia="ru-RU"/>
        </w:rPr>
        <w:t>1) сформированность основ гражданской идентичности личности;</w:t>
      </w:r>
    </w:p>
    <w:p w:rsidR="00A61DA4" w:rsidRPr="00A61DA4" w:rsidRDefault="00A61DA4" w:rsidP="00942213">
      <w:pPr>
        <w:spacing w:after="0" w:line="240" w:lineRule="auto"/>
        <w:jc w:val="both"/>
        <w:rPr>
          <w:rFonts w:ascii="Times New Roman" w:eastAsia="Times New Roman" w:hAnsi="Times New Roman" w:cs="Times New Roman"/>
          <w:iCs/>
          <w:sz w:val="24"/>
          <w:szCs w:val="24"/>
          <w:lang w:eastAsia="ru-RU"/>
        </w:rPr>
      </w:pPr>
      <w:r w:rsidRPr="00A61DA4">
        <w:rPr>
          <w:rFonts w:ascii="Times New Roman" w:eastAsia="Times New Roman" w:hAnsi="Times New Roman" w:cs="Times New Roman"/>
          <w:sz w:val="24"/>
          <w:szCs w:val="24"/>
          <w:lang w:eastAsia="ru-RU"/>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A61DA4">
        <w:rPr>
          <w:rFonts w:ascii="Times New Roman" w:eastAsia="Times New Roman" w:hAnsi="Times New Roman" w:cs="Times New Roman"/>
          <w:bCs/>
          <w:iCs/>
          <w:sz w:val="24"/>
          <w:szCs w:val="24"/>
          <w:lang w:eastAsia="ru-RU"/>
        </w:rPr>
        <w:t xml:space="preserve">Поэтому оценка </w:t>
      </w:r>
      <w:r w:rsidRPr="00A61DA4">
        <w:rPr>
          <w:rFonts w:ascii="Times New Roman" w:eastAsia="Times New Roman" w:hAnsi="Times New Roman" w:cs="Times New Roman"/>
          <w:sz w:val="24"/>
          <w:szCs w:val="24"/>
          <w:lang w:eastAsia="ru-RU"/>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A61DA4" w:rsidRPr="00A61DA4" w:rsidRDefault="00A61DA4" w:rsidP="00457A69">
      <w:pPr>
        <w:widowControl w:val="0"/>
        <w:numPr>
          <w:ilvl w:val="0"/>
          <w:numId w:val="24"/>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соблюдении норм и правил поведения, принятых в образовательной организации;</w:t>
      </w:r>
    </w:p>
    <w:p w:rsidR="00A61DA4" w:rsidRPr="00A61DA4" w:rsidRDefault="00A61DA4" w:rsidP="00457A69">
      <w:pPr>
        <w:widowControl w:val="0"/>
        <w:numPr>
          <w:ilvl w:val="0"/>
          <w:numId w:val="24"/>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участии в общественной жизни образовательной организации, ближайшего социального окружения, страны, общественно-полезной деятельности;</w:t>
      </w:r>
    </w:p>
    <w:p w:rsidR="00A61DA4" w:rsidRPr="00A61DA4" w:rsidRDefault="00A61DA4" w:rsidP="00457A69">
      <w:pPr>
        <w:widowControl w:val="0"/>
        <w:numPr>
          <w:ilvl w:val="0"/>
          <w:numId w:val="24"/>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ответственности за результаты обучения;</w:t>
      </w:r>
    </w:p>
    <w:p w:rsidR="00A61DA4" w:rsidRPr="00A61DA4" w:rsidRDefault="00A61DA4" w:rsidP="00457A69">
      <w:pPr>
        <w:widowControl w:val="0"/>
        <w:numPr>
          <w:ilvl w:val="0"/>
          <w:numId w:val="24"/>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готовности и способности делать осознанный выбор своей образовательной траектории, в том числе выбор профессии;</w:t>
      </w:r>
    </w:p>
    <w:p w:rsidR="00A61DA4" w:rsidRPr="00A61DA4" w:rsidRDefault="00A61DA4" w:rsidP="00457A69">
      <w:pPr>
        <w:widowControl w:val="0"/>
        <w:numPr>
          <w:ilvl w:val="0"/>
          <w:numId w:val="24"/>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ценностно-смысловых установках обучающихся, формируемых средствами различных предметов в рамках системы общего образования.</w:t>
      </w:r>
    </w:p>
    <w:p w:rsidR="00A61DA4" w:rsidRPr="00A61DA4" w:rsidRDefault="00A61DA4" w:rsidP="00942213">
      <w:pPr>
        <w:widowControl w:val="0"/>
        <w:autoSpaceDE w:val="0"/>
        <w:autoSpaceDN w:val="0"/>
        <w:spacing w:after="0" w:line="240" w:lineRule="auto"/>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    Внутришкольный мониторинг организуется администрацией школы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A61DA4">
        <w:rPr>
          <w:rFonts w:ascii="Times New Roman" w:eastAsia="Calibri" w:hAnsi="Times New Roman" w:cs="Times New Roman"/>
          <w:bCs/>
          <w:sz w:val="24"/>
          <w:szCs w:val="24"/>
        </w:rPr>
        <w:t xml:space="preserve">Федеральным </w:t>
      </w:r>
      <w:r w:rsidRPr="00A61DA4">
        <w:rPr>
          <w:rFonts w:ascii="Times New Roman" w:eastAsia="Calibri" w:hAnsi="Times New Roman" w:cs="Times New Roman"/>
          <w:sz w:val="24"/>
          <w:szCs w:val="24"/>
        </w:rPr>
        <w:t>законом от 17.07.2006 №152-ФЗ «О персональных данных».</w:t>
      </w:r>
    </w:p>
    <w:p w:rsidR="00A61DA4" w:rsidRPr="00A61DA4" w:rsidRDefault="00A61DA4" w:rsidP="00942213">
      <w:pPr>
        <w:spacing w:after="0" w:line="240" w:lineRule="auto"/>
        <w:rPr>
          <w:rFonts w:ascii="Times New Roman" w:eastAsia="Calibri" w:hAnsi="Times New Roman" w:cs="Times New Roman"/>
          <w:b/>
          <w:bCs/>
          <w:iCs/>
          <w:sz w:val="24"/>
          <w:szCs w:val="24"/>
          <w:lang w:eastAsia="ru-RU"/>
        </w:rPr>
      </w:pPr>
      <w:r w:rsidRPr="00A61DA4">
        <w:rPr>
          <w:rFonts w:ascii="Times New Roman" w:eastAsia="Calibri" w:hAnsi="Times New Roman" w:cs="Times New Roman"/>
          <w:b/>
          <w:bCs/>
          <w:iCs/>
          <w:sz w:val="24"/>
          <w:szCs w:val="24"/>
          <w:lang w:eastAsia="ru-RU"/>
        </w:rPr>
        <w:t>Особенности оценки метапредметных результатов</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Оценка метапредметных результатов </w:t>
      </w:r>
      <w:r w:rsidRPr="00A61DA4">
        <w:rPr>
          <w:rFonts w:ascii="Times New Roman" w:eastAsia="Times New Roman" w:hAnsi="Times New Roman" w:cs="Times New Roman"/>
          <w:bCs/>
          <w:sz w:val="24"/>
          <w:szCs w:val="24"/>
          <w:lang w:eastAsia="ru-RU"/>
        </w:rPr>
        <w:t xml:space="preserve">представляет собой оценку достижения </w:t>
      </w:r>
      <w:r w:rsidRPr="00A61DA4">
        <w:rPr>
          <w:rFonts w:ascii="Times New Roman" w:eastAsia="Times New Roman" w:hAnsi="Times New Roman" w:cs="Times New Roman"/>
          <w:sz w:val="24"/>
          <w:szCs w:val="24"/>
          <w:lang w:eastAsia="ru-RU"/>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A61DA4" w:rsidRPr="00A61DA4" w:rsidRDefault="00A61DA4" w:rsidP="00942213">
      <w:pPr>
        <w:widowControl w:val="0"/>
        <w:autoSpaceDE w:val="0"/>
        <w:autoSpaceDN w:val="0"/>
        <w:adjustRightInd w:val="0"/>
        <w:spacing w:after="0" w:line="240" w:lineRule="auto"/>
        <w:jc w:val="both"/>
        <w:rPr>
          <w:rFonts w:ascii="Times New Roman" w:eastAsia="Calibri" w:hAnsi="Times New Roman" w:cs="Times New Roman"/>
          <w:sz w:val="24"/>
          <w:szCs w:val="24"/>
        </w:rPr>
      </w:pPr>
      <w:r w:rsidRPr="00A61DA4">
        <w:rPr>
          <w:rFonts w:ascii="Times New Roman" w:eastAsia="Calibri" w:hAnsi="Times New Roman" w:cs="Times New Roman"/>
          <w:bCs/>
          <w:iCs/>
          <w:sz w:val="24"/>
          <w:szCs w:val="24"/>
        </w:rPr>
        <w:t xml:space="preserve">     Основным объектом и предметом оценки метапредметных результатов являются</w:t>
      </w:r>
      <w:r w:rsidRPr="00A61DA4">
        <w:rPr>
          <w:rFonts w:ascii="Times New Roman" w:eastAsia="Calibri" w:hAnsi="Times New Roman" w:cs="Times New Roman"/>
          <w:sz w:val="24"/>
          <w:szCs w:val="24"/>
        </w:rPr>
        <w:t>:</w:t>
      </w:r>
    </w:p>
    <w:p w:rsidR="00A61DA4" w:rsidRPr="00A61DA4" w:rsidRDefault="00A61DA4" w:rsidP="00457A69">
      <w:pPr>
        <w:widowControl w:val="0"/>
        <w:numPr>
          <w:ilvl w:val="0"/>
          <w:numId w:val="22"/>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способность и готовность к освоению систематических знаний, их самостоятельному пополнению, переносу и интеграции;</w:t>
      </w:r>
    </w:p>
    <w:p w:rsidR="00A61DA4" w:rsidRPr="00A61DA4" w:rsidRDefault="00A61DA4" w:rsidP="00457A69">
      <w:pPr>
        <w:widowControl w:val="0"/>
        <w:numPr>
          <w:ilvl w:val="0"/>
          <w:numId w:val="22"/>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способность работать с информацией;</w:t>
      </w:r>
    </w:p>
    <w:p w:rsidR="00A61DA4" w:rsidRPr="00A61DA4" w:rsidRDefault="00A61DA4" w:rsidP="00457A69">
      <w:pPr>
        <w:widowControl w:val="0"/>
        <w:numPr>
          <w:ilvl w:val="0"/>
          <w:numId w:val="22"/>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способность к сотрудничеству и коммуникации;</w:t>
      </w:r>
    </w:p>
    <w:p w:rsidR="00A61DA4" w:rsidRPr="00A61DA4" w:rsidRDefault="00A61DA4" w:rsidP="00457A69">
      <w:pPr>
        <w:widowControl w:val="0"/>
        <w:numPr>
          <w:ilvl w:val="0"/>
          <w:numId w:val="22"/>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 способность к решению личностно и социально значимых проблем и воплощению найденных решений в практику;</w:t>
      </w:r>
    </w:p>
    <w:p w:rsidR="00A61DA4" w:rsidRPr="00A61DA4" w:rsidRDefault="00A61DA4" w:rsidP="00457A69">
      <w:pPr>
        <w:widowControl w:val="0"/>
        <w:numPr>
          <w:ilvl w:val="0"/>
          <w:numId w:val="22"/>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способность и готовность к использованию ИКТ в целях обучения и развития;</w:t>
      </w:r>
    </w:p>
    <w:p w:rsidR="00A61DA4" w:rsidRPr="00A61DA4" w:rsidRDefault="00A61DA4" w:rsidP="00457A69">
      <w:pPr>
        <w:widowControl w:val="0"/>
        <w:numPr>
          <w:ilvl w:val="0"/>
          <w:numId w:val="22"/>
        </w:numPr>
        <w:tabs>
          <w:tab w:val="left" w:pos="1134"/>
        </w:tabs>
        <w:autoSpaceDE w:val="0"/>
        <w:autoSpaceDN w:val="0"/>
        <w:spacing w:after="0" w:line="240" w:lineRule="auto"/>
        <w:ind w:left="0"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способность к самоорганизации, саморегуляции и рефлексии.</w:t>
      </w:r>
    </w:p>
    <w:p w:rsidR="00A61DA4" w:rsidRPr="00A61DA4" w:rsidRDefault="00A61DA4" w:rsidP="00942213">
      <w:pPr>
        <w:spacing w:after="0" w:line="240" w:lineRule="auto"/>
        <w:jc w:val="both"/>
        <w:rPr>
          <w:rFonts w:ascii="Times New Roman" w:eastAsia="Times New Roman" w:hAnsi="Times New Roman" w:cs="Times New Roman"/>
          <w:i/>
          <w:sz w:val="24"/>
          <w:szCs w:val="24"/>
          <w:lang w:eastAsia="ru-RU"/>
        </w:rPr>
      </w:pPr>
      <w:r w:rsidRPr="00A61DA4">
        <w:rPr>
          <w:rFonts w:ascii="Times New Roman" w:eastAsia="Times New Roman" w:hAnsi="Times New Roman" w:cs="Times New Roman"/>
          <w:sz w:val="24"/>
          <w:szCs w:val="24"/>
          <w:lang w:eastAsia="ru-RU"/>
        </w:rPr>
        <w:t xml:space="preserve">       Оценка достижения метапредметных результатов осуществляется администрацией школы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A61DA4">
        <w:rPr>
          <w:rFonts w:ascii="Times New Roman" w:eastAsia="Times New Roman" w:hAnsi="Times New Roman" w:cs="Times New Roman"/>
          <w:i/>
          <w:sz w:val="24"/>
          <w:szCs w:val="24"/>
          <w:lang w:eastAsia="ru-RU"/>
        </w:rPr>
        <w:t>.</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Наиболее адекватными формами оценки </w:t>
      </w:r>
    </w:p>
    <w:p w:rsidR="00A61DA4" w:rsidRPr="00A61DA4" w:rsidRDefault="00A61DA4" w:rsidP="00457A69">
      <w:pPr>
        <w:widowControl w:val="0"/>
        <w:numPr>
          <w:ilvl w:val="0"/>
          <w:numId w:val="23"/>
        </w:numPr>
        <w:tabs>
          <w:tab w:val="left" w:pos="1134"/>
        </w:tabs>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читательской грамотности служит письменная работа на межпредметной основе;</w:t>
      </w:r>
    </w:p>
    <w:p w:rsidR="00A61DA4" w:rsidRPr="00A61DA4" w:rsidRDefault="00A61DA4" w:rsidP="00457A69">
      <w:pPr>
        <w:widowControl w:val="0"/>
        <w:numPr>
          <w:ilvl w:val="0"/>
          <w:numId w:val="23"/>
        </w:numPr>
        <w:tabs>
          <w:tab w:val="left" w:pos="1134"/>
        </w:tabs>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ИКТ-компетентности – практическая работа в сочетании с письменной (компьютеризованной) частью;</w:t>
      </w:r>
    </w:p>
    <w:p w:rsidR="00A61DA4" w:rsidRPr="00A61DA4" w:rsidRDefault="00A61DA4" w:rsidP="00457A69">
      <w:pPr>
        <w:widowControl w:val="0"/>
        <w:numPr>
          <w:ilvl w:val="0"/>
          <w:numId w:val="23"/>
        </w:numPr>
        <w:tabs>
          <w:tab w:val="left" w:pos="1134"/>
        </w:tabs>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Каждый из перечисленных видов диагностик проводится с периодичностью не менее, чем один раз в два года. Основной процедурой итоговой оценки достижения метапредметных результатов является защита итогового индивидуального проекта.</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Результатом (продуктом) проектной деятельности может быть любая из следующих работ:</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а) письменная работа (эссе, реферат, аналитические материалы, обзорные материалы, отчеты о проведенных исследованиях, стендовый доклад и др.);</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в) материальный объект, макет, иное конструкторское изделие;</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г) отчетные материалы по социальному проекту, которые могут включать как тексты, так и мультимедийные продукты.</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61DA4" w:rsidRPr="00A61DA4" w:rsidRDefault="00A61DA4" w:rsidP="00942213">
      <w:pPr>
        <w:pBdr>
          <w:top w:val="single" w:sz="4" w:space="1" w:color="FFFFFF"/>
          <w:bottom w:val="single" w:sz="4" w:space="1" w:color="FFFFFF"/>
          <w:between w:val="single" w:sz="4" w:space="1" w:color="FFFFFF"/>
        </w:pBdr>
        <w:spacing w:after="0" w:line="240" w:lineRule="auto"/>
        <w:rPr>
          <w:rFonts w:ascii="Times New Roman" w:eastAsia="Calibri" w:hAnsi="Times New Roman" w:cs="Times New Roman"/>
          <w:b/>
          <w:bCs/>
          <w:i/>
          <w:iCs/>
          <w:sz w:val="24"/>
          <w:szCs w:val="24"/>
          <w:lang w:eastAsia="ru-RU"/>
        </w:rPr>
      </w:pPr>
    </w:p>
    <w:p w:rsidR="00A61DA4" w:rsidRPr="00A61DA4" w:rsidRDefault="00A61DA4" w:rsidP="00942213">
      <w:pPr>
        <w:pBdr>
          <w:top w:val="single" w:sz="4" w:space="1" w:color="FFFFFF"/>
          <w:bottom w:val="single" w:sz="4" w:space="1" w:color="FFFFFF"/>
          <w:between w:val="single" w:sz="4" w:space="1" w:color="FFFFFF"/>
        </w:pBdr>
        <w:spacing w:after="0" w:line="240" w:lineRule="auto"/>
        <w:rPr>
          <w:rFonts w:ascii="Times New Roman" w:eastAsia="Calibri" w:hAnsi="Times New Roman" w:cs="Times New Roman"/>
          <w:b/>
          <w:bCs/>
          <w:iCs/>
          <w:sz w:val="24"/>
          <w:szCs w:val="24"/>
          <w:lang w:eastAsia="ru-RU"/>
        </w:rPr>
      </w:pPr>
      <w:r w:rsidRPr="00A61DA4">
        <w:rPr>
          <w:rFonts w:ascii="Times New Roman" w:eastAsia="Calibri" w:hAnsi="Times New Roman" w:cs="Times New Roman"/>
          <w:b/>
          <w:bCs/>
          <w:iCs/>
          <w:sz w:val="24"/>
          <w:szCs w:val="24"/>
          <w:lang w:eastAsia="ru-RU"/>
        </w:rPr>
        <w:t>Особенности оценки предметных результатов</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Оценка предметных результатов </w:t>
      </w:r>
      <w:r w:rsidRPr="00A61DA4">
        <w:rPr>
          <w:rFonts w:ascii="Times New Roman" w:eastAsia="Times New Roman" w:hAnsi="Times New Roman" w:cs="Times New Roman"/>
          <w:bCs/>
          <w:sz w:val="24"/>
          <w:szCs w:val="24"/>
          <w:lang w:eastAsia="ru-RU"/>
        </w:rPr>
        <w:t xml:space="preserve">представляет собой оценку достижения обучающимся </w:t>
      </w:r>
      <w:r w:rsidRPr="00A61DA4">
        <w:rPr>
          <w:rFonts w:ascii="Times New Roman" w:eastAsia="Times New Roman" w:hAnsi="Times New Roman" w:cs="Times New Roman"/>
          <w:sz w:val="24"/>
          <w:szCs w:val="24"/>
          <w:lang w:eastAsia="ru-RU"/>
        </w:rPr>
        <w:t>планируемых результатов по отдельным предметам.</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Формирование этих результатов обеспечивается каждым учебным предметом.</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bCs/>
          <w:iCs/>
          <w:sz w:val="24"/>
          <w:szCs w:val="24"/>
          <w:lang w:eastAsia="ru-RU"/>
        </w:rPr>
        <w:t xml:space="preserve">Основным объектом оценки в соответствии с требованиями ФГОС ООО является </w:t>
      </w:r>
      <w:r w:rsidRPr="00A61DA4">
        <w:rPr>
          <w:rFonts w:ascii="Times New Roman" w:eastAsia="Times New Roman" w:hAnsi="Times New Roman" w:cs="Times New Roman"/>
          <w:sz w:val="24"/>
          <w:szCs w:val="24"/>
          <w:lang w:eastAsia="ru-RU"/>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A61DA4" w:rsidRPr="00A61DA4" w:rsidRDefault="00A61DA4" w:rsidP="00942213">
      <w:pPr>
        <w:widowControl w:val="0"/>
        <w:autoSpaceDE w:val="0"/>
        <w:autoSpaceDN w:val="0"/>
        <w:spacing w:after="0" w:line="240" w:lineRule="auto"/>
        <w:jc w:val="both"/>
        <w:rPr>
          <w:rFonts w:ascii="Times New Roman" w:eastAsia="Calibri" w:hAnsi="Times New Roman" w:cs="Times New Roman"/>
          <w:bCs/>
          <w:sz w:val="24"/>
          <w:szCs w:val="24"/>
        </w:rPr>
      </w:pPr>
    </w:p>
    <w:p w:rsidR="00A61DA4" w:rsidRPr="00A61DA4" w:rsidRDefault="00A61DA4" w:rsidP="00942213">
      <w:pPr>
        <w:spacing w:after="0" w:line="240" w:lineRule="auto"/>
        <w:jc w:val="both"/>
        <w:rPr>
          <w:rFonts w:ascii="Times New Roman" w:eastAsia="Times New Roman" w:hAnsi="Times New Roman" w:cs="Times New Roman"/>
          <w:b/>
          <w:sz w:val="24"/>
          <w:szCs w:val="24"/>
          <w:lang w:eastAsia="ru-RU"/>
        </w:rPr>
      </w:pPr>
      <w:r w:rsidRPr="00A61DA4">
        <w:rPr>
          <w:rFonts w:ascii="Times New Roman" w:eastAsia="Times New Roman" w:hAnsi="Times New Roman" w:cs="Times New Roman"/>
          <w:b/>
          <w:sz w:val="24"/>
          <w:szCs w:val="24"/>
          <w:lang w:eastAsia="ru-RU"/>
        </w:rPr>
        <w:t>1.3.3. Организация и содержание оценочных процедур</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A61DA4">
        <w:rPr>
          <w:rFonts w:ascii="Times New Roman" w:eastAsia="Times New Roman" w:hAnsi="Times New Roman" w:cs="Times New Roman"/>
          <w:b/>
          <w:i/>
          <w:sz w:val="24"/>
          <w:szCs w:val="24"/>
          <w:lang w:eastAsia="ru-RU"/>
        </w:rPr>
        <w:t xml:space="preserve">. </w:t>
      </w:r>
      <w:r w:rsidRPr="00A61DA4">
        <w:rPr>
          <w:rFonts w:ascii="Times New Roman" w:eastAsia="Times New Roman" w:hAnsi="Times New Roman" w:cs="Times New Roman"/>
          <w:sz w:val="24"/>
          <w:szCs w:val="24"/>
          <w:lang w:eastAsia="ru-RU"/>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Текущая оценка представляет собой процедуру оценки индивидуального продвижения</w:t>
      </w:r>
      <w:r w:rsidRPr="00A61DA4">
        <w:rPr>
          <w:rFonts w:ascii="Times New Roman" w:eastAsia="Times New Roman" w:hAnsi="Times New Roman" w:cs="Times New Roman"/>
          <w:b/>
          <w:sz w:val="24"/>
          <w:szCs w:val="24"/>
          <w:lang w:eastAsia="ru-RU"/>
        </w:rPr>
        <w:t xml:space="preserve"> </w:t>
      </w:r>
      <w:r w:rsidRPr="00A61DA4">
        <w:rPr>
          <w:rFonts w:ascii="Times New Roman" w:eastAsia="Times New Roman" w:hAnsi="Times New Roman" w:cs="Times New Roman"/>
          <w:sz w:val="24"/>
          <w:szCs w:val="24"/>
          <w:lang w:eastAsia="ru-RU"/>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A61DA4">
        <w:rPr>
          <w:rFonts w:ascii="Times New Roman" w:eastAsia="@Arial Unicode MS" w:hAnsi="Times New Roman" w:cs="Times New Roman"/>
          <w:sz w:val="24"/>
          <w:szCs w:val="24"/>
          <w:lang w:eastAsia="ru-RU"/>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sidRPr="00A61DA4">
        <w:rPr>
          <w:rFonts w:ascii="Times New Roman" w:eastAsia="Times New Roman" w:hAnsi="Times New Roman" w:cs="Times New Roman"/>
          <w:sz w:val="24"/>
          <w:szCs w:val="24"/>
          <w:lang w:eastAsia="ru-RU"/>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A61DA4">
        <w:rPr>
          <w:rFonts w:ascii="Times New Roman" w:eastAsia="Times New Roman" w:hAnsi="Times New Roman" w:cs="Times New Roman"/>
          <w:sz w:val="28"/>
          <w:szCs w:val="20"/>
          <w:lang w:eastAsia="ru-RU"/>
        </w:rPr>
        <w:t>.</w:t>
      </w:r>
    </w:p>
    <w:p w:rsidR="00A61DA4" w:rsidRPr="00A61DA4" w:rsidRDefault="00A61DA4" w:rsidP="00942213">
      <w:pPr>
        <w:spacing w:after="0" w:line="240" w:lineRule="auto"/>
        <w:jc w:val="both"/>
        <w:rPr>
          <w:rFonts w:ascii="Times New Roman" w:eastAsia="Times New Roman" w:hAnsi="Times New Roman" w:cs="Times New Roman"/>
          <w:b/>
          <w:i/>
          <w:sz w:val="24"/>
          <w:szCs w:val="24"/>
          <w:lang w:eastAsia="ru-RU"/>
        </w:rPr>
      </w:pPr>
      <w:r w:rsidRPr="00A61DA4">
        <w:rPr>
          <w:rFonts w:ascii="Times New Roman" w:eastAsia="Times New Roman" w:hAnsi="Times New Roman" w:cs="Times New Roman"/>
          <w:sz w:val="24"/>
          <w:szCs w:val="24"/>
          <w:lang w:eastAsia="ru-RU"/>
        </w:rPr>
        <w:t xml:space="preserve">     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школой.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61DA4" w:rsidRPr="00A61DA4" w:rsidRDefault="00A61DA4" w:rsidP="00942213">
      <w:pPr>
        <w:spacing w:after="0" w:line="240" w:lineRule="auto"/>
        <w:jc w:val="both"/>
        <w:rPr>
          <w:rFonts w:ascii="Times New Roman" w:eastAsia="Times New Roman" w:hAnsi="Times New Roman" w:cs="Times New Roman"/>
          <w:b/>
          <w:i/>
          <w:sz w:val="24"/>
          <w:szCs w:val="24"/>
          <w:lang w:eastAsia="ru-RU"/>
        </w:rPr>
      </w:pPr>
      <w:r w:rsidRPr="00A61DA4">
        <w:rPr>
          <w:rFonts w:ascii="Times New Roman" w:eastAsia="Times New Roman" w:hAnsi="Times New Roman" w:cs="Times New Roman"/>
          <w:sz w:val="24"/>
          <w:szCs w:val="24"/>
          <w:lang w:eastAsia="ru-RU"/>
        </w:rPr>
        <w:t xml:space="preserve">      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Внутришкольный мониторинг представляет собой процедуры:</w:t>
      </w:r>
    </w:p>
    <w:p w:rsidR="00A61DA4" w:rsidRPr="00A61DA4" w:rsidRDefault="00A61DA4" w:rsidP="00457A69">
      <w:pPr>
        <w:widowControl w:val="0"/>
        <w:numPr>
          <w:ilvl w:val="0"/>
          <w:numId w:val="20"/>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оценки уровня достижения предметных и метапредметных результатов;</w:t>
      </w:r>
    </w:p>
    <w:p w:rsidR="00A61DA4" w:rsidRPr="00A61DA4" w:rsidRDefault="00A61DA4" w:rsidP="00457A69">
      <w:pPr>
        <w:widowControl w:val="0"/>
        <w:numPr>
          <w:ilvl w:val="0"/>
          <w:numId w:val="20"/>
        </w:numPr>
        <w:autoSpaceDE w:val="0"/>
        <w:autoSpaceDN w:val="0"/>
        <w:spacing w:after="0" w:line="240" w:lineRule="auto"/>
        <w:ind w:left="0" w:firstLine="0"/>
        <w:jc w:val="both"/>
        <w:rPr>
          <w:rFonts w:ascii="Times New Roman" w:eastAsia="Times New Roman" w:hAnsi="Times New Roman" w:cs="Times New Roman"/>
          <w:b/>
          <w:i/>
          <w:sz w:val="24"/>
          <w:szCs w:val="24"/>
          <w:lang w:eastAsia="ru-RU"/>
        </w:rPr>
      </w:pPr>
      <w:r w:rsidRPr="00A61DA4">
        <w:rPr>
          <w:rFonts w:ascii="Times New Roman" w:eastAsia="Times New Roman" w:hAnsi="Times New Roman" w:cs="Times New Roman"/>
          <w:sz w:val="24"/>
          <w:szCs w:val="24"/>
          <w:lang w:eastAsia="ru-RU"/>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w:t>
      </w:r>
    </w:p>
    <w:p w:rsidR="00A61DA4" w:rsidRPr="00A61DA4" w:rsidRDefault="00A61DA4" w:rsidP="00457A69">
      <w:pPr>
        <w:widowControl w:val="0"/>
        <w:numPr>
          <w:ilvl w:val="0"/>
          <w:numId w:val="20"/>
        </w:numPr>
        <w:autoSpaceDE w:val="0"/>
        <w:autoSpaceDN w:val="0"/>
        <w:spacing w:after="0" w:line="240" w:lineRule="auto"/>
        <w:ind w:left="0" w:firstLine="0"/>
        <w:jc w:val="both"/>
        <w:rPr>
          <w:rFonts w:ascii="Times New Roman" w:eastAsia="Times New Roman" w:hAnsi="Times New Roman" w:cs="Times New Roman"/>
          <w:b/>
          <w:i/>
          <w:sz w:val="24"/>
          <w:szCs w:val="24"/>
          <w:lang w:eastAsia="ru-RU"/>
        </w:rPr>
      </w:pPr>
      <w:r w:rsidRPr="00A61DA4">
        <w:rPr>
          <w:rFonts w:ascii="Times New Roman" w:eastAsia="Times New Roman" w:hAnsi="Times New Roman" w:cs="Times New Roman"/>
          <w:sz w:val="24"/>
          <w:szCs w:val="24"/>
          <w:lang w:eastAsia="ru-RU"/>
        </w:rPr>
        <w:t>оценки уровня профессионального мастерства учителя</w:t>
      </w:r>
      <w:r w:rsidRPr="00A61DA4">
        <w:rPr>
          <w:rFonts w:ascii="Times New Roman" w:eastAsia="Times New Roman" w:hAnsi="Times New Roman" w:cs="Times New Roman"/>
          <w:i/>
          <w:sz w:val="24"/>
          <w:szCs w:val="24"/>
          <w:lang w:eastAsia="ru-RU"/>
        </w:rPr>
        <w:t>,</w:t>
      </w:r>
      <w:r w:rsidRPr="00A61DA4">
        <w:rPr>
          <w:rFonts w:ascii="Times New Roman" w:eastAsia="Times New Roman" w:hAnsi="Times New Roman" w:cs="Times New Roman"/>
          <w:b/>
          <w:i/>
          <w:sz w:val="24"/>
          <w:szCs w:val="24"/>
          <w:lang w:eastAsia="ru-RU"/>
        </w:rPr>
        <w:t xml:space="preserve"> </w:t>
      </w:r>
      <w:r w:rsidRPr="00A61DA4">
        <w:rPr>
          <w:rFonts w:ascii="Times New Roman" w:eastAsia="Times New Roman" w:hAnsi="Times New Roman" w:cs="Times New Roman"/>
          <w:sz w:val="24"/>
          <w:szCs w:val="24"/>
          <w:lang w:eastAsia="ru-RU"/>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A61DA4" w:rsidRPr="00A61DA4" w:rsidRDefault="00A61DA4" w:rsidP="00942213">
      <w:pPr>
        <w:spacing w:after="0" w:line="240" w:lineRule="auto"/>
        <w:jc w:val="both"/>
        <w:rPr>
          <w:rFonts w:ascii="Times New Roman" w:eastAsia="Times New Roman" w:hAnsi="Times New Roman" w:cs="Times New Roman"/>
          <w:b/>
          <w:i/>
          <w:sz w:val="24"/>
          <w:szCs w:val="24"/>
          <w:lang w:eastAsia="ru-RU"/>
        </w:rPr>
      </w:pPr>
      <w:r w:rsidRPr="00A61DA4">
        <w:rPr>
          <w:rFonts w:ascii="Times New Roman" w:eastAsia="Times New Roman" w:hAnsi="Times New Roman" w:cs="Times New Roman"/>
          <w:sz w:val="24"/>
          <w:szCs w:val="24"/>
          <w:lang w:eastAsia="ru-RU"/>
        </w:rPr>
        <w:t xml:space="preserve">    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Промежуточная аттестация</w:t>
      </w:r>
      <w:r w:rsidRPr="00A61DA4">
        <w:rPr>
          <w:rFonts w:ascii="Times New Roman" w:eastAsia="Times New Roman" w:hAnsi="Times New Roman" w:cs="Times New Roman"/>
          <w:b/>
          <w:sz w:val="24"/>
          <w:szCs w:val="24"/>
          <w:lang w:eastAsia="ru-RU"/>
        </w:rPr>
        <w:t xml:space="preserve"> </w:t>
      </w:r>
      <w:r w:rsidRPr="00A61DA4">
        <w:rPr>
          <w:rFonts w:ascii="Times New Roman" w:eastAsia="Times New Roman" w:hAnsi="Times New Roman" w:cs="Times New Roman"/>
          <w:sz w:val="24"/>
          <w:szCs w:val="24"/>
          <w:lang w:eastAsia="ru-RU"/>
        </w:rP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A61DA4" w:rsidRPr="00A61DA4" w:rsidRDefault="00A61DA4" w:rsidP="00942213">
      <w:pPr>
        <w:spacing w:after="0" w:line="240" w:lineRule="auto"/>
        <w:jc w:val="both"/>
        <w:rPr>
          <w:rFonts w:ascii="Times New Roman" w:eastAsia="Times New Roman" w:hAnsi="Times New Roman" w:cs="Times New Roman"/>
          <w:b/>
          <w:bCs/>
          <w:sz w:val="24"/>
          <w:szCs w:val="24"/>
          <w:lang w:eastAsia="ru-RU"/>
        </w:rPr>
      </w:pPr>
      <w:r w:rsidRPr="00A61DA4">
        <w:rPr>
          <w:rFonts w:ascii="Times New Roman" w:eastAsia="Times New Roman" w:hAnsi="Times New Roman" w:cs="Times New Roman"/>
          <w:b/>
          <w:bCs/>
          <w:sz w:val="24"/>
          <w:szCs w:val="24"/>
          <w:lang w:eastAsia="ru-RU"/>
        </w:rPr>
        <w:t xml:space="preserve">     Государственная итоговая аттестация</w:t>
      </w:r>
    </w:p>
    <w:p w:rsidR="00A61DA4" w:rsidRPr="00A61DA4" w:rsidRDefault="00A61DA4" w:rsidP="00942213">
      <w:pPr>
        <w:widowControl w:val="0"/>
        <w:autoSpaceDE w:val="0"/>
        <w:autoSpaceDN w:val="0"/>
        <w:spacing w:after="0" w:line="240" w:lineRule="auto"/>
        <w:jc w:val="both"/>
        <w:rPr>
          <w:rFonts w:ascii="Times New Roman" w:eastAsia="Calibri" w:hAnsi="Times New Roman" w:cs="Times New Roman"/>
          <w:bCs/>
          <w:iCs/>
          <w:sz w:val="24"/>
          <w:szCs w:val="24"/>
          <w:lang w:eastAsia="ru-RU"/>
        </w:rPr>
      </w:pPr>
      <w:r w:rsidRPr="00A61DA4">
        <w:rPr>
          <w:rFonts w:ascii="Times New Roman" w:eastAsia="Calibri" w:hAnsi="Times New Roman" w:cs="Times New Roman"/>
          <w:bCs/>
          <w:iCs/>
          <w:sz w:val="24"/>
          <w:szCs w:val="24"/>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A61DA4" w:rsidRPr="00A61DA4" w:rsidRDefault="00A61DA4" w:rsidP="00942213">
      <w:pPr>
        <w:widowControl w:val="0"/>
        <w:autoSpaceDE w:val="0"/>
        <w:autoSpaceDN w:val="0"/>
        <w:spacing w:after="0" w:line="240" w:lineRule="auto"/>
        <w:jc w:val="both"/>
        <w:rPr>
          <w:rFonts w:ascii="Times New Roman" w:eastAsia="Calibri" w:hAnsi="Times New Roman" w:cs="Times New Roman"/>
          <w:bCs/>
          <w:iCs/>
          <w:sz w:val="24"/>
          <w:szCs w:val="24"/>
          <w:lang w:eastAsia="ru-RU"/>
        </w:rPr>
      </w:pPr>
      <w:r w:rsidRPr="00A61DA4">
        <w:rPr>
          <w:rFonts w:ascii="Times New Roman" w:eastAsia="Calibri" w:hAnsi="Times New Roman" w:cs="Times New Roman"/>
          <w:bCs/>
          <w:iCs/>
          <w:sz w:val="24"/>
          <w:szCs w:val="24"/>
          <w:lang w:eastAsia="ru-RU"/>
        </w:rPr>
        <w:t xml:space="preserve">    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A61DA4">
        <w:rPr>
          <w:rFonts w:ascii="Times New Roman" w:eastAsia="Times New Roman" w:hAnsi="Times New Roman" w:cs="Times New Roman"/>
          <w:i/>
          <w:sz w:val="24"/>
          <w:szCs w:val="24"/>
          <w:lang w:eastAsia="ru-RU"/>
        </w:rPr>
        <w:t xml:space="preserve">. </w:t>
      </w:r>
      <w:r w:rsidRPr="00A61DA4">
        <w:rPr>
          <w:rFonts w:ascii="Times New Roman" w:eastAsia="Times New Roman" w:hAnsi="Times New Roman" w:cs="Times New Roman"/>
          <w:sz w:val="24"/>
          <w:szCs w:val="24"/>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 xml:space="preserve">    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61DA4" w:rsidRPr="00A61DA4" w:rsidRDefault="00A61DA4" w:rsidP="00942213">
      <w:pPr>
        <w:spacing w:after="0" w:line="240" w:lineRule="auto"/>
        <w:jc w:val="both"/>
        <w:rPr>
          <w:rFonts w:ascii="Times New Roman" w:eastAsia="Times New Roman" w:hAnsi="Times New Roman" w:cs="Times New Roman"/>
          <w:sz w:val="24"/>
          <w:szCs w:val="24"/>
          <w:lang w:eastAsia="ru-RU"/>
        </w:rPr>
      </w:pPr>
      <w:r w:rsidRPr="00A61DA4">
        <w:rPr>
          <w:rFonts w:ascii="Times New Roman" w:eastAsia="Times New Roman" w:hAnsi="Times New Roman" w:cs="Times New Roman"/>
          <w:sz w:val="24"/>
          <w:szCs w:val="24"/>
          <w:lang w:eastAsia="ru-RU"/>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A61DA4" w:rsidRPr="00A61DA4" w:rsidRDefault="00A61DA4" w:rsidP="00942213">
      <w:pPr>
        <w:widowControl w:val="0"/>
        <w:autoSpaceDE w:val="0"/>
        <w:autoSpaceDN w:val="0"/>
        <w:spacing w:after="0" w:line="240" w:lineRule="auto"/>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Характеристика готовится на основании:</w:t>
      </w:r>
    </w:p>
    <w:p w:rsidR="00A61DA4" w:rsidRPr="00A61DA4" w:rsidRDefault="00A61DA4" w:rsidP="00457A69">
      <w:pPr>
        <w:widowControl w:val="0"/>
        <w:numPr>
          <w:ilvl w:val="0"/>
          <w:numId w:val="21"/>
        </w:numPr>
        <w:tabs>
          <w:tab w:val="left" w:pos="1134"/>
          <w:tab w:val="left" w:pos="1418"/>
        </w:tabs>
        <w:autoSpaceDE w:val="0"/>
        <w:autoSpaceDN w:val="0"/>
        <w:spacing w:after="0" w:line="240" w:lineRule="auto"/>
        <w:ind w:left="0" w:firstLine="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объективных показателей образовательных достижений обучающегося на уровне основного образования,</w:t>
      </w:r>
    </w:p>
    <w:p w:rsidR="00A61DA4" w:rsidRPr="00A61DA4" w:rsidRDefault="00A61DA4" w:rsidP="00457A69">
      <w:pPr>
        <w:widowControl w:val="0"/>
        <w:numPr>
          <w:ilvl w:val="0"/>
          <w:numId w:val="21"/>
        </w:numPr>
        <w:tabs>
          <w:tab w:val="left" w:pos="1134"/>
          <w:tab w:val="left" w:pos="1418"/>
        </w:tabs>
        <w:autoSpaceDE w:val="0"/>
        <w:autoSpaceDN w:val="0"/>
        <w:spacing w:after="0" w:line="240" w:lineRule="auto"/>
        <w:ind w:left="0" w:firstLine="0"/>
        <w:jc w:val="both"/>
        <w:rPr>
          <w:rFonts w:ascii="Times New Roman" w:eastAsia="Calibri" w:hAnsi="Times New Roman" w:cs="Times New Roman"/>
          <w:i/>
          <w:sz w:val="24"/>
          <w:szCs w:val="24"/>
          <w:lang w:eastAsia="ru-RU"/>
        </w:rPr>
      </w:pPr>
      <w:r w:rsidRPr="00A61DA4">
        <w:rPr>
          <w:rFonts w:ascii="Times New Roman" w:eastAsia="Calibri" w:hAnsi="Times New Roman" w:cs="Times New Roman"/>
          <w:sz w:val="24"/>
          <w:szCs w:val="24"/>
          <w:lang w:eastAsia="ru-RU"/>
        </w:rPr>
        <w:t>портфолио выпускника;</w:t>
      </w:r>
    </w:p>
    <w:p w:rsidR="00A61DA4" w:rsidRPr="00A61DA4" w:rsidRDefault="00A61DA4" w:rsidP="00457A69">
      <w:pPr>
        <w:widowControl w:val="0"/>
        <w:numPr>
          <w:ilvl w:val="0"/>
          <w:numId w:val="21"/>
        </w:numPr>
        <w:tabs>
          <w:tab w:val="left" w:pos="1134"/>
          <w:tab w:val="left" w:pos="1418"/>
        </w:tabs>
        <w:autoSpaceDE w:val="0"/>
        <w:autoSpaceDN w:val="0"/>
        <w:spacing w:after="0" w:line="240" w:lineRule="auto"/>
        <w:ind w:left="0" w:firstLine="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экспертных оценок классного руководителя и учителей, обучавших данного выпускника на уровне основного общего образования.</w:t>
      </w:r>
    </w:p>
    <w:p w:rsidR="00A61DA4" w:rsidRPr="00A61DA4" w:rsidRDefault="00A61DA4" w:rsidP="00942213">
      <w:pPr>
        <w:widowControl w:val="0"/>
        <w:autoSpaceDE w:val="0"/>
        <w:autoSpaceDN w:val="0"/>
        <w:spacing w:after="0" w:line="240" w:lineRule="auto"/>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В характеристике выпускника:</w:t>
      </w:r>
    </w:p>
    <w:p w:rsidR="00A61DA4" w:rsidRPr="00A61DA4" w:rsidRDefault="00A61DA4" w:rsidP="00457A69">
      <w:pPr>
        <w:widowControl w:val="0"/>
        <w:numPr>
          <w:ilvl w:val="0"/>
          <w:numId w:val="18"/>
        </w:numPr>
        <w:tabs>
          <w:tab w:val="left" w:pos="993"/>
        </w:tabs>
        <w:autoSpaceDE w:val="0"/>
        <w:autoSpaceDN w:val="0"/>
        <w:spacing w:after="0" w:line="240" w:lineRule="auto"/>
        <w:ind w:left="0" w:firstLine="0"/>
        <w:contextualSpacing/>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отмечаются образовательные достижения обучающегося по освоению личностных, метапредметных и предметных результатов;</w:t>
      </w:r>
    </w:p>
    <w:p w:rsidR="00A61DA4" w:rsidRPr="00A61DA4" w:rsidRDefault="00A61DA4" w:rsidP="00457A69">
      <w:pPr>
        <w:widowControl w:val="0"/>
        <w:numPr>
          <w:ilvl w:val="0"/>
          <w:numId w:val="18"/>
        </w:numPr>
        <w:tabs>
          <w:tab w:val="left" w:pos="993"/>
        </w:tabs>
        <w:autoSpaceDE w:val="0"/>
        <w:autoSpaceDN w:val="0"/>
        <w:spacing w:after="0" w:line="240" w:lineRule="auto"/>
        <w:ind w:left="0" w:firstLine="0"/>
        <w:contextualSpacing/>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A61DA4" w:rsidRDefault="00A61DA4" w:rsidP="002B00DC">
      <w:pPr>
        <w:widowControl w:val="0"/>
        <w:autoSpaceDE w:val="0"/>
        <w:autoSpaceDN w:val="0"/>
        <w:spacing w:after="0" w:line="240" w:lineRule="auto"/>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 xml:space="preserve">     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2B00DC" w:rsidRPr="00A61DA4" w:rsidRDefault="002B00DC" w:rsidP="002B00DC">
      <w:pPr>
        <w:widowControl w:val="0"/>
        <w:autoSpaceDE w:val="0"/>
        <w:autoSpaceDN w:val="0"/>
        <w:spacing w:after="0" w:line="240" w:lineRule="auto"/>
        <w:jc w:val="both"/>
        <w:rPr>
          <w:rFonts w:ascii="Times New Roman" w:eastAsia="Calibri" w:hAnsi="Times New Roman" w:cs="Times New Roman"/>
          <w:sz w:val="24"/>
          <w:szCs w:val="24"/>
        </w:rPr>
      </w:pPr>
    </w:p>
    <w:p w:rsidR="00A61DA4" w:rsidRPr="00A61DA4" w:rsidRDefault="00A61DA4" w:rsidP="002B00DC">
      <w:pPr>
        <w:widowControl w:val="0"/>
        <w:tabs>
          <w:tab w:val="left" w:pos="1482"/>
        </w:tabs>
        <w:autoSpaceDE w:val="0"/>
        <w:autoSpaceDN w:val="0"/>
        <w:spacing w:after="0" w:line="240" w:lineRule="auto"/>
        <w:jc w:val="center"/>
        <w:outlineLvl w:val="1"/>
        <w:rPr>
          <w:rFonts w:ascii="Times New Roman" w:eastAsia="Calibri" w:hAnsi="Times New Roman" w:cs="Times New Roman"/>
          <w:b/>
          <w:bCs/>
          <w:sz w:val="24"/>
          <w:szCs w:val="24"/>
        </w:rPr>
      </w:pPr>
      <w:r w:rsidRPr="00A61DA4">
        <w:rPr>
          <w:rFonts w:ascii="Times New Roman" w:eastAsia="Calibri" w:hAnsi="Times New Roman" w:cs="Times New Roman"/>
          <w:b/>
          <w:bCs/>
          <w:sz w:val="24"/>
          <w:szCs w:val="24"/>
        </w:rPr>
        <w:t>2.  Содержательный раздел  основной образовательной</w:t>
      </w:r>
      <w:r w:rsidRPr="00A61DA4">
        <w:rPr>
          <w:rFonts w:ascii="Times New Roman" w:eastAsia="Calibri" w:hAnsi="Times New Roman" w:cs="Times New Roman"/>
          <w:b/>
          <w:bCs/>
          <w:spacing w:val="-2"/>
          <w:sz w:val="24"/>
          <w:szCs w:val="24"/>
        </w:rPr>
        <w:t xml:space="preserve"> </w:t>
      </w:r>
      <w:r w:rsidRPr="00A61DA4">
        <w:rPr>
          <w:rFonts w:ascii="Times New Roman" w:eastAsia="Calibri" w:hAnsi="Times New Roman" w:cs="Times New Roman"/>
          <w:b/>
          <w:bCs/>
          <w:sz w:val="24"/>
          <w:szCs w:val="24"/>
        </w:rPr>
        <w:t>программы</w:t>
      </w:r>
    </w:p>
    <w:p w:rsidR="00A61DA4" w:rsidRPr="00A61DA4" w:rsidRDefault="00A61DA4" w:rsidP="002B00DC">
      <w:pPr>
        <w:widowControl w:val="0"/>
        <w:autoSpaceDE w:val="0"/>
        <w:autoSpaceDN w:val="0"/>
        <w:spacing w:after="0" w:line="240" w:lineRule="auto"/>
        <w:jc w:val="center"/>
        <w:rPr>
          <w:rFonts w:ascii="Times New Roman" w:eastAsia="Calibri" w:hAnsi="Times New Roman" w:cs="Times New Roman"/>
          <w:b/>
          <w:sz w:val="24"/>
        </w:rPr>
      </w:pPr>
      <w:r w:rsidRPr="00A61DA4">
        <w:rPr>
          <w:rFonts w:ascii="Times New Roman" w:eastAsia="Calibri" w:hAnsi="Times New Roman" w:cs="Times New Roman"/>
          <w:b/>
          <w:sz w:val="24"/>
        </w:rPr>
        <w:t>основного общего образования</w:t>
      </w:r>
    </w:p>
    <w:p w:rsidR="00A61DA4" w:rsidRPr="00A61DA4" w:rsidRDefault="00A61DA4" w:rsidP="00942213">
      <w:pPr>
        <w:widowControl w:val="0"/>
        <w:tabs>
          <w:tab w:val="left" w:pos="1904"/>
          <w:tab w:val="left" w:pos="7272"/>
        </w:tabs>
        <w:autoSpaceDE w:val="0"/>
        <w:autoSpaceDN w:val="0"/>
        <w:spacing w:after="0" w:line="240" w:lineRule="auto"/>
        <w:ind w:right="478"/>
        <w:jc w:val="both"/>
        <w:rPr>
          <w:rFonts w:ascii="Times New Roman" w:eastAsia="Calibri" w:hAnsi="Times New Roman" w:cs="Times New Roman"/>
          <w:b/>
          <w:sz w:val="24"/>
          <w:szCs w:val="24"/>
        </w:rPr>
      </w:pPr>
      <w:r w:rsidRPr="00A61DA4">
        <w:rPr>
          <w:rFonts w:ascii="Times New Roman" w:eastAsia="Calibri" w:hAnsi="Times New Roman" w:cs="Times New Roman"/>
          <w:b/>
          <w:sz w:val="24"/>
        </w:rPr>
        <w:t xml:space="preserve">        2.1. </w:t>
      </w:r>
      <w:r w:rsidRPr="00A61DA4">
        <w:rPr>
          <w:rFonts w:ascii="Times New Roman" w:eastAsia="Calibri" w:hAnsi="Times New Roman" w:cs="Times New Roman"/>
          <w:b/>
          <w:sz w:val="24"/>
          <w:szCs w:val="24"/>
        </w:rPr>
        <w:t>Программа развития универсальных учебных</w:t>
      </w:r>
      <w:r w:rsidRPr="00A61DA4">
        <w:rPr>
          <w:rFonts w:ascii="Times New Roman" w:eastAsia="Calibri" w:hAnsi="Times New Roman" w:cs="Times New Roman"/>
          <w:b/>
          <w:spacing w:val="55"/>
          <w:sz w:val="24"/>
          <w:szCs w:val="24"/>
        </w:rPr>
        <w:t xml:space="preserve"> </w:t>
      </w:r>
      <w:r w:rsidRPr="00A61DA4">
        <w:rPr>
          <w:rFonts w:ascii="Times New Roman" w:eastAsia="Calibri" w:hAnsi="Times New Roman" w:cs="Times New Roman"/>
          <w:b/>
          <w:sz w:val="24"/>
          <w:szCs w:val="24"/>
        </w:rPr>
        <w:t>действий,</w:t>
      </w:r>
      <w:r w:rsidRPr="00A61DA4">
        <w:rPr>
          <w:rFonts w:ascii="Times New Roman" w:eastAsia="Calibri" w:hAnsi="Times New Roman" w:cs="Times New Roman"/>
          <w:b/>
          <w:spacing w:val="48"/>
          <w:sz w:val="24"/>
          <w:szCs w:val="24"/>
        </w:rPr>
        <w:t xml:space="preserve"> </w:t>
      </w:r>
      <w:r w:rsidRPr="00A61DA4">
        <w:rPr>
          <w:rFonts w:ascii="Times New Roman" w:eastAsia="Calibri" w:hAnsi="Times New Roman" w:cs="Times New Roman"/>
          <w:b/>
          <w:sz w:val="24"/>
          <w:szCs w:val="24"/>
        </w:rPr>
        <w:t>включающая формирование компетенций обучающихся в области</w:t>
      </w:r>
      <w:r w:rsidRPr="00A61DA4">
        <w:rPr>
          <w:rFonts w:ascii="Times New Roman" w:eastAsia="Calibri" w:hAnsi="Times New Roman" w:cs="Times New Roman"/>
          <w:b/>
          <w:spacing w:val="11"/>
          <w:sz w:val="24"/>
          <w:szCs w:val="24"/>
        </w:rPr>
        <w:t xml:space="preserve"> </w:t>
      </w:r>
      <w:r w:rsidRPr="00A61DA4">
        <w:rPr>
          <w:rFonts w:ascii="Times New Roman" w:eastAsia="Calibri" w:hAnsi="Times New Roman" w:cs="Times New Roman"/>
          <w:b/>
          <w:sz w:val="24"/>
          <w:szCs w:val="24"/>
        </w:rPr>
        <w:t>использования</w:t>
      </w:r>
      <w:r w:rsidRPr="00A61DA4">
        <w:rPr>
          <w:rFonts w:ascii="Times New Roman" w:eastAsia="Calibri" w:hAnsi="Times New Roman" w:cs="Times New Roman"/>
          <w:b/>
          <w:spacing w:val="22"/>
          <w:sz w:val="24"/>
          <w:szCs w:val="24"/>
        </w:rPr>
        <w:t xml:space="preserve"> </w:t>
      </w:r>
      <w:r w:rsidRPr="00A61DA4">
        <w:rPr>
          <w:rFonts w:ascii="Times New Roman" w:eastAsia="Calibri" w:hAnsi="Times New Roman" w:cs="Times New Roman"/>
          <w:b/>
          <w:sz w:val="24"/>
          <w:szCs w:val="24"/>
        </w:rPr>
        <w:t>информационно- коммуникационных технологий, учебно-исследовательской и</w:t>
      </w:r>
      <w:r w:rsidRPr="00A61DA4">
        <w:rPr>
          <w:rFonts w:ascii="Times New Roman" w:eastAsia="Calibri" w:hAnsi="Times New Roman" w:cs="Times New Roman"/>
          <w:b/>
          <w:spacing w:val="-19"/>
          <w:sz w:val="24"/>
          <w:szCs w:val="24"/>
        </w:rPr>
        <w:t xml:space="preserve"> </w:t>
      </w:r>
      <w:r w:rsidRPr="00A61DA4">
        <w:rPr>
          <w:rFonts w:ascii="Times New Roman" w:eastAsia="Calibri" w:hAnsi="Times New Roman" w:cs="Times New Roman"/>
          <w:b/>
          <w:sz w:val="24"/>
          <w:szCs w:val="24"/>
        </w:rPr>
        <w:t>проектной</w:t>
      </w:r>
      <w:r w:rsidRPr="00A61DA4">
        <w:rPr>
          <w:rFonts w:ascii="Times New Roman" w:eastAsia="Calibri" w:hAnsi="Times New Roman" w:cs="Times New Roman"/>
          <w:b/>
          <w:spacing w:val="-3"/>
          <w:sz w:val="24"/>
          <w:szCs w:val="24"/>
        </w:rPr>
        <w:t xml:space="preserve"> </w:t>
      </w:r>
      <w:r w:rsidRPr="00A61DA4">
        <w:rPr>
          <w:rFonts w:ascii="Times New Roman" w:eastAsia="Calibri" w:hAnsi="Times New Roman" w:cs="Times New Roman"/>
          <w:b/>
          <w:sz w:val="24"/>
          <w:szCs w:val="24"/>
        </w:rPr>
        <w:t xml:space="preserve">деятельности                                                             </w:t>
      </w:r>
    </w:p>
    <w:p w:rsidR="00A61DA4" w:rsidRPr="00A61DA4" w:rsidRDefault="00A61DA4" w:rsidP="00942213">
      <w:pPr>
        <w:widowControl w:val="0"/>
        <w:tabs>
          <w:tab w:val="left" w:pos="1904"/>
          <w:tab w:val="left" w:pos="8640"/>
        </w:tabs>
        <w:autoSpaceDE w:val="0"/>
        <w:autoSpaceDN w:val="0"/>
        <w:spacing w:after="0" w:line="240" w:lineRule="auto"/>
        <w:ind w:right="478"/>
        <w:jc w:val="both"/>
        <w:rPr>
          <w:rFonts w:ascii="Times New Roman" w:eastAsia="Calibri" w:hAnsi="Times New Roman" w:cs="Times New Roman"/>
          <w:sz w:val="24"/>
          <w:szCs w:val="24"/>
        </w:rPr>
      </w:pPr>
      <w:r w:rsidRPr="00A61DA4">
        <w:rPr>
          <w:rFonts w:ascii="Times New Roman" w:eastAsia="Calibri" w:hAnsi="Times New Roman" w:cs="Times New Roman"/>
          <w:b/>
          <w:sz w:val="24"/>
          <w:szCs w:val="24"/>
        </w:rPr>
        <w:t xml:space="preserve">     </w:t>
      </w:r>
      <w:r w:rsidRPr="00A61DA4">
        <w:rPr>
          <w:rFonts w:ascii="Times New Roman" w:eastAsia="Calibri" w:hAnsi="Times New Roman" w:cs="Times New Roman"/>
          <w:sz w:val="24"/>
          <w:szCs w:val="24"/>
        </w:rPr>
        <w:t>Структура настоящей программы развития универсальных учебных</w:t>
      </w:r>
      <w:r w:rsidRPr="00A61DA4">
        <w:rPr>
          <w:rFonts w:ascii="Times New Roman" w:eastAsia="Calibri" w:hAnsi="Times New Roman" w:cs="Times New Roman"/>
          <w:spacing w:val="46"/>
          <w:sz w:val="24"/>
          <w:szCs w:val="24"/>
        </w:rPr>
        <w:t xml:space="preserve"> </w:t>
      </w:r>
      <w:r w:rsidRPr="00A61DA4">
        <w:rPr>
          <w:rFonts w:ascii="Times New Roman" w:eastAsia="Calibri" w:hAnsi="Times New Roman" w:cs="Times New Roman"/>
          <w:sz w:val="24"/>
          <w:szCs w:val="24"/>
        </w:rPr>
        <w:t>действий</w:t>
      </w:r>
      <w:r w:rsidRPr="00A61DA4">
        <w:rPr>
          <w:rFonts w:ascii="Times New Roman" w:eastAsia="Calibri" w:hAnsi="Times New Roman" w:cs="Times New Roman"/>
          <w:spacing w:val="9"/>
          <w:sz w:val="24"/>
          <w:szCs w:val="24"/>
        </w:rPr>
        <w:t xml:space="preserve"> </w:t>
      </w:r>
      <w:r w:rsidRPr="00A61DA4">
        <w:rPr>
          <w:rFonts w:ascii="Times New Roman" w:eastAsia="Calibri" w:hAnsi="Times New Roman" w:cs="Times New Roman"/>
          <w:sz w:val="24"/>
          <w:szCs w:val="24"/>
        </w:rPr>
        <w:t>(УУД) сформирована</w:t>
      </w:r>
      <w:r w:rsidRPr="00A61DA4">
        <w:rPr>
          <w:rFonts w:ascii="Times New Roman" w:eastAsia="Calibri" w:hAnsi="Times New Roman" w:cs="Times New Roman"/>
          <w:spacing w:val="6"/>
          <w:sz w:val="24"/>
          <w:szCs w:val="24"/>
        </w:rPr>
        <w:t xml:space="preserve"> </w:t>
      </w:r>
      <w:r w:rsidRPr="00A61DA4">
        <w:rPr>
          <w:rFonts w:ascii="Times New Roman" w:eastAsia="Calibri" w:hAnsi="Times New Roman" w:cs="Times New Roman"/>
          <w:sz w:val="24"/>
          <w:szCs w:val="24"/>
        </w:rPr>
        <w:t>в</w:t>
      </w:r>
      <w:r w:rsidRPr="00A61DA4">
        <w:rPr>
          <w:rFonts w:ascii="Times New Roman" w:eastAsia="Calibri" w:hAnsi="Times New Roman" w:cs="Times New Roman"/>
          <w:spacing w:val="12"/>
          <w:sz w:val="24"/>
          <w:szCs w:val="24"/>
        </w:rPr>
        <w:t xml:space="preserve"> </w:t>
      </w:r>
      <w:r w:rsidRPr="00A61DA4">
        <w:rPr>
          <w:rFonts w:ascii="Times New Roman" w:eastAsia="Calibri" w:hAnsi="Times New Roman" w:cs="Times New Roman"/>
          <w:sz w:val="24"/>
          <w:szCs w:val="24"/>
        </w:rPr>
        <w:t>соответствии</w:t>
      </w:r>
      <w:r w:rsidRPr="00A61DA4">
        <w:rPr>
          <w:rFonts w:ascii="Times New Roman" w:eastAsia="Calibri" w:hAnsi="Times New Roman" w:cs="Times New Roman"/>
          <w:spacing w:val="13"/>
          <w:sz w:val="24"/>
          <w:szCs w:val="24"/>
        </w:rPr>
        <w:t xml:space="preserve"> </w:t>
      </w:r>
      <w:r w:rsidRPr="00A61DA4">
        <w:rPr>
          <w:rFonts w:ascii="Times New Roman" w:eastAsia="Calibri" w:hAnsi="Times New Roman" w:cs="Times New Roman"/>
          <w:sz w:val="24"/>
          <w:szCs w:val="24"/>
        </w:rPr>
        <w:t>с</w:t>
      </w:r>
      <w:r w:rsidRPr="00A61DA4">
        <w:rPr>
          <w:rFonts w:ascii="Times New Roman" w:eastAsia="Calibri" w:hAnsi="Times New Roman" w:cs="Times New Roman"/>
          <w:spacing w:val="11"/>
          <w:sz w:val="24"/>
          <w:szCs w:val="24"/>
        </w:rPr>
        <w:t xml:space="preserve"> </w:t>
      </w:r>
      <w:r w:rsidRPr="00A61DA4">
        <w:rPr>
          <w:rFonts w:ascii="Times New Roman" w:eastAsia="Calibri" w:hAnsi="Times New Roman" w:cs="Times New Roman"/>
          <w:sz w:val="24"/>
          <w:szCs w:val="24"/>
        </w:rPr>
        <w:t>ФГОС</w:t>
      </w:r>
      <w:r w:rsidRPr="00A61DA4">
        <w:rPr>
          <w:rFonts w:ascii="Times New Roman" w:eastAsia="Calibri" w:hAnsi="Times New Roman" w:cs="Times New Roman"/>
          <w:spacing w:val="10"/>
          <w:sz w:val="24"/>
          <w:szCs w:val="24"/>
        </w:rPr>
        <w:t xml:space="preserve"> </w:t>
      </w:r>
      <w:r w:rsidRPr="00A61DA4">
        <w:rPr>
          <w:rFonts w:ascii="Times New Roman" w:eastAsia="Calibri" w:hAnsi="Times New Roman" w:cs="Times New Roman"/>
          <w:sz w:val="24"/>
          <w:szCs w:val="24"/>
        </w:rPr>
        <w:t>и</w:t>
      </w:r>
      <w:r w:rsidRPr="00A61DA4">
        <w:rPr>
          <w:rFonts w:ascii="Times New Roman" w:eastAsia="Calibri" w:hAnsi="Times New Roman" w:cs="Times New Roman"/>
          <w:spacing w:val="13"/>
          <w:sz w:val="24"/>
          <w:szCs w:val="24"/>
        </w:rPr>
        <w:t xml:space="preserve"> </w:t>
      </w:r>
      <w:r w:rsidRPr="00A61DA4">
        <w:rPr>
          <w:rFonts w:ascii="Times New Roman" w:eastAsia="Calibri" w:hAnsi="Times New Roman" w:cs="Times New Roman"/>
          <w:sz w:val="24"/>
          <w:szCs w:val="24"/>
        </w:rPr>
        <w:t>содержит</w:t>
      </w:r>
      <w:r w:rsidRPr="00A61DA4">
        <w:rPr>
          <w:rFonts w:ascii="Times New Roman" w:eastAsia="Calibri" w:hAnsi="Times New Roman" w:cs="Times New Roman"/>
          <w:spacing w:val="12"/>
          <w:sz w:val="24"/>
          <w:szCs w:val="24"/>
        </w:rPr>
        <w:t xml:space="preserve"> </w:t>
      </w:r>
      <w:r w:rsidRPr="00A61DA4">
        <w:rPr>
          <w:rFonts w:ascii="Times New Roman" w:eastAsia="Calibri" w:hAnsi="Times New Roman" w:cs="Times New Roman"/>
          <w:sz w:val="24"/>
          <w:szCs w:val="24"/>
        </w:rPr>
        <w:t>информацию</w:t>
      </w:r>
      <w:r w:rsidRPr="00A61DA4">
        <w:rPr>
          <w:rFonts w:ascii="Times New Roman" w:eastAsia="Calibri" w:hAnsi="Times New Roman" w:cs="Times New Roman"/>
          <w:spacing w:val="10"/>
          <w:sz w:val="24"/>
          <w:szCs w:val="24"/>
        </w:rPr>
        <w:t xml:space="preserve"> </w:t>
      </w:r>
      <w:r w:rsidRPr="00A61DA4">
        <w:rPr>
          <w:rFonts w:ascii="Times New Roman" w:eastAsia="Calibri" w:hAnsi="Times New Roman" w:cs="Times New Roman"/>
          <w:sz w:val="24"/>
          <w:szCs w:val="24"/>
        </w:rPr>
        <w:t>о</w:t>
      </w:r>
      <w:r w:rsidRPr="00A61DA4">
        <w:rPr>
          <w:rFonts w:ascii="Times New Roman" w:eastAsia="Calibri" w:hAnsi="Times New Roman" w:cs="Times New Roman"/>
          <w:spacing w:val="16"/>
          <w:sz w:val="24"/>
          <w:szCs w:val="24"/>
        </w:rPr>
        <w:t xml:space="preserve"> </w:t>
      </w:r>
      <w:r w:rsidRPr="00A61DA4">
        <w:rPr>
          <w:rFonts w:ascii="Times New Roman" w:eastAsia="Calibri" w:hAnsi="Times New Roman" w:cs="Times New Roman"/>
          <w:sz w:val="24"/>
          <w:szCs w:val="24"/>
        </w:rPr>
        <w:t>целях,</w:t>
      </w:r>
      <w:r w:rsidRPr="00A61DA4">
        <w:rPr>
          <w:rFonts w:ascii="Times New Roman" w:eastAsia="Calibri" w:hAnsi="Times New Roman" w:cs="Times New Roman"/>
          <w:spacing w:val="14"/>
          <w:sz w:val="24"/>
          <w:szCs w:val="24"/>
        </w:rPr>
        <w:t xml:space="preserve"> </w:t>
      </w:r>
      <w:r w:rsidRPr="00A61DA4">
        <w:rPr>
          <w:rFonts w:ascii="Times New Roman" w:eastAsia="Calibri" w:hAnsi="Times New Roman" w:cs="Times New Roman"/>
          <w:sz w:val="24"/>
          <w:szCs w:val="24"/>
        </w:rPr>
        <w:t>понятиях</w:t>
      </w:r>
      <w:r w:rsidRPr="00A61DA4">
        <w:rPr>
          <w:rFonts w:ascii="Times New Roman" w:eastAsia="Calibri" w:hAnsi="Times New Roman" w:cs="Times New Roman"/>
          <w:spacing w:val="7"/>
          <w:sz w:val="24"/>
          <w:szCs w:val="24"/>
        </w:rPr>
        <w:t xml:space="preserve"> </w:t>
      </w:r>
      <w:r w:rsidRPr="00A61DA4">
        <w:rPr>
          <w:rFonts w:ascii="Times New Roman" w:eastAsia="Calibri" w:hAnsi="Times New Roman" w:cs="Times New Roman"/>
          <w:sz w:val="24"/>
          <w:szCs w:val="24"/>
        </w:rPr>
        <w:t>и характеристиках УУД, планируемых результатах развития</w:t>
      </w:r>
      <w:r w:rsidRPr="00A61DA4">
        <w:rPr>
          <w:rFonts w:ascii="Times New Roman" w:eastAsia="Calibri" w:hAnsi="Times New Roman" w:cs="Times New Roman"/>
          <w:spacing w:val="17"/>
          <w:sz w:val="24"/>
          <w:szCs w:val="24"/>
        </w:rPr>
        <w:t xml:space="preserve"> </w:t>
      </w:r>
      <w:r w:rsidRPr="00A61DA4">
        <w:rPr>
          <w:rFonts w:ascii="Times New Roman" w:eastAsia="Calibri" w:hAnsi="Times New Roman" w:cs="Times New Roman"/>
          <w:sz w:val="24"/>
          <w:szCs w:val="24"/>
        </w:rPr>
        <w:t>компетентности</w:t>
      </w:r>
      <w:r w:rsidRPr="00A61DA4">
        <w:rPr>
          <w:rFonts w:ascii="Times New Roman" w:eastAsia="Calibri" w:hAnsi="Times New Roman" w:cs="Times New Roman"/>
          <w:spacing w:val="27"/>
          <w:sz w:val="24"/>
          <w:szCs w:val="24"/>
        </w:rPr>
        <w:t xml:space="preserve"> </w:t>
      </w:r>
      <w:r w:rsidRPr="00A61DA4">
        <w:rPr>
          <w:rFonts w:ascii="Times New Roman" w:eastAsia="Calibri" w:hAnsi="Times New Roman" w:cs="Times New Roman"/>
          <w:sz w:val="24"/>
          <w:szCs w:val="24"/>
        </w:rPr>
        <w:t>обучающихся, описания особенностей реализации направления учебно-исследовательской</w:t>
      </w:r>
      <w:r w:rsidRPr="00A61DA4">
        <w:rPr>
          <w:rFonts w:ascii="Times New Roman" w:eastAsia="Calibri" w:hAnsi="Times New Roman" w:cs="Times New Roman"/>
          <w:spacing w:val="45"/>
          <w:sz w:val="24"/>
          <w:szCs w:val="24"/>
        </w:rPr>
        <w:t xml:space="preserve"> </w:t>
      </w:r>
      <w:r w:rsidRPr="00A61DA4">
        <w:rPr>
          <w:rFonts w:ascii="Times New Roman" w:eastAsia="Calibri" w:hAnsi="Times New Roman" w:cs="Times New Roman"/>
          <w:sz w:val="24"/>
          <w:szCs w:val="24"/>
        </w:rPr>
        <w:t>и</w:t>
      </w:r>
      <w:r w:rsidRPr="00A61DA4">
        <w:rPr>
          <w:rFonts w:ascii="Times New Roman" w:eastAsia="Calibri" w:hAnsi="Times New Roman" w:cs="Times New Roman"/>
          <w:spacing w:val="56"/>
          <w:sz w:val="24"/>
          <w:szCs w:val="24"/>
        </w:rPr>
        <w:t xml:space="preserve"> </w:t>
      </w:r>
      <w:r w:rsidRPr="00A61DA4">
        <w:rPr>
          <w:rFonts w:ascii="Times New Roman" w:eastAsia="Calibri" w:hAnsi="Times New Roman" w:cs="Times New Roman"/>
          <w:sz w:val="24"/>
          <w:szCs w:val="24"/>
        </w:rPr>
        <w:t>проектной деятельности, описание содержания и форм организации учебной</w:t>
      </w:r>
      <w:r w:rsidRPr="00A61DA4">
        <w:rPr>
          <w:rFonts w:ascii="Times New Roman" w:eastAsia="Calibri" w:hAnsi="Times New Roman" w:cs="Times New Roman"/>
          <w:spacing w:val="57"/>
          <w:sz w:val="24"/>
          <w:szCs w:val="24"/>
        </w:rPr>
        <w:t xml:space="preserve"> </w:t>
      </w:r>
      <w:r w:rsidRPr="00A61DA4">
        <w:rPr>
          <w:rFonts w:ascii="Times New Roman" w:eastAsia="Calibri" w:hAnsi="Times New Roman" w:cs="Times New Roman"/>
          <w:sz w:val="24"/>
          <w:szCs w:val="24"/>
        </w:rPr>
        <w:t>деятельности</w:t>
      </w:r>
      <w:r w:rsidRPr="00A61DA4">
        <w:rPr>
          <w:rFonts w:ascii="Times New Roman" w:eastAsia="Calibri" w:hAnsi="Times New Roman" w:cs="Times New Roman"/>
          <w:spacing w:val="11"/>
          <w:sz w:val="24"/>
          <w:szCs w:val="24"/>
        </w:rPr>
        <w:t xml:space="preserve"> </w:t>
      </w:r>
      <w:r w:rsidRPr="00A61DA4">
        <w:rPr>
          <w:rFonts w:ascii="Times New Roman" w:eastAsia="Calibri" w:hAnsi="Times New Roman" w:cs="Times New Roman"/>
          <w:sz w:val="24"/>
          <w:szCs w:val="24"/>
        </w:rPr>
        <w:t>по развитию ИКТ-компетентности,  рекомендации</w:t>
      </w:r>
      <w:r w:rsidRPr="00A61DA4">
        <w:rPr>
          <w:rFonts w:ascii="Times New Roman" w:eastAsia="Calibri" w:hAnsi="Times New Roman" w:cs="Times New Roman"/>
          <w:spacing w:val="6"/>
          <w:sz w:val="24"/>
          <w:szCs w:val="24"/>
        </w:rPr>
        <w:t xml:space="preserve"> </w:t>
      </w:r>
      <w:r w:rsidRPr="00A61DA4">
        <w:rPr>
          <w:rFonts w:ascii="Times New Roman" w:eastAsia="Calibri" w:hAnsi="Times New Roman" w:cs="Times New Roman"/>
          <w:sz w:val="24"/>
          <w:szCs w:val="24"/>
        </w:rPr>
        <w:t>по</w:t>
      </w:r>
      <w:r w:rsidRPr="00A61DA4">
        <w:rPr>
          <w:rFonts w:ascii="Times New Roman" w:eastAsia="Calibri" w:hAnsi="Times New Roman" w:cs="Times New Roman"/>
          <w:spacing w:val="22"/>
          <w:sz w:val="24"/>
          <w:szCs w:val="24"/>
        </w:rPr>
        <w:t xml:space="preserve"> </w:t>
      </w:r>
      <w:r w:rsidRPr="00A61DA4">
        <w:rPr>
          <w:rFonts w:ascii="Times New Roman" w:eastAsia="Calibri" w:hAnsi="Times New Roman" w:cs="Times New Roman"/>
          <w:sz w:val="24"/>
          <w:szCs w:val="24"/>
        </w:rPr>
        <w:t>организации работы над созданием</w:t>
      </w:r>
      <w:r w:rsidRPr="00A61DA4">
        <w:rPr>
          <w:rFonts w:ascii="Times New Roman" w:eastAsia="Calibri" w:hAnsi="Times New Roman" w:cs="Times New Roman"/>
          <w:spacing w:val="-23"/>
          <w:sz w:val="24"/>
          <w:szCs w:val="24"/>
        </w:rPr>
        <w:t xml:space="preserve"> </w:t>
      </w:r>
      <w:r w:rsidRPr="00A61DA4">
        <w:rPr>
          <w:rFonts w:ascii="Times New Roman" w:eastAsia="Calibri" w:hAnsi="Times New Roman" w:cs="Times New Roman"/>
          <w:sz w:val="24"/>
          <w:szCs w:val="24"/>
        </w:rPr>
        <w:t>и реализацией программы.</w:t>
      </w:r>
    </w:p>
    <w:p w:rsidR="00A61DA4" w:rsidRPr="00A61DA4" w:rsidRDefault="00A61DA4" w:rsidP="00457A69">
      <w:pPr>
        <w:widowControl w:val="0"/>
        <w:numPr>
          <w:ilvl w:val="2"/>
          <w:numId w:val="28"/>
        </w:numPr>
        <w:tabs>
          <w:tab w:val="left" w:pos="2346"/>
        </w:tabs>
        <w:autoSpaceDE w:val="0"/>
        <w:autoSpaceDN w:val="0"/>
        <w:spacing w:after="0" w:line="240" w:lineRule="auto"/>
        <w:ind w:left="0" w:right="857" w:firstLine="0"/>
        <w:jc w:val="both"/>
        <w:outlineLvl w:val="1"/>
        <w:rPr>
          <w:rFonts w:ascii="Times New Roman" w:eastAsia="Calibri" w:hAnsi="Times New Roman" w:cs="Times New Roman"/>
          <w:b/>
          <w:bCs/>
          <w:sz w:val="24"/>
          <w:szCs w:val="24"/>
        </w:rPr>
      </w:pPr>
      <w:r w:rsidRPr="00A61DA4">
        <w:rPr>
          <w:rFonts w:ascii="Times New Roman" w:eastAsia="Calibri" w:hAnsi="Times New Roman" w:cs="Times New Roman"/>
          <w:b/>
          <w:bCs/>
          <w:sz w:val="24"/>
          <w:szCs w:val="24"/>
        </w:rPr>
        <w:t>Формы взаимодействия участников образовательного процесса при создании и реализации программы развития универсальных учебных</w:t>
      </w:r>
      <w:r w:rsidRPr="00A61DA4">
        <w:rPr>
          <w:rFonts w:ascii="Times New Roman" w:eastAsia="Calibri" w:hAnsi="Times New Roman" w:cs="Times New Roman"/>
          <w:b/>
          <w:bCs/>
          <w:spacing w:val="-21"/>
          <w:sz w:val="24"/>
          <w:szCs w:val="24"/>
        </w:rPr>
        <w:t xml:space="preserve"> </w:t>
      </w:r>
      <w:r w:rsidRPr="00A61DA4">
        <w:rPr>
          <w:rFonts w:ascii="Times New Roman" w:eastAsia="Calibri" w:hAnsi="Times New Roman" w:cs="Times New Roman"/>
          <w:b/>
          <w:bCs/>
          <w:sz w:val="24"/>
          <w:szCs w:val="24"/>
        </w:rPr>
        <w:t>действий</w:t>
      </w:r>
    </w:p>
    <w:p w:rsidR="00A61DA4" w:rsidRPr="00A61DA4" w:rsidRDefault="00A61DA4" w:rsidP="00942213">
      <w:pPr>
        <w:widowControl w:val="0"/>
        <w:autoSpaceDE w:val="0"/>
        <w:autoSpaceDN w:val="0"/>
        <w:spacing w:after="0" w:line="240" w:lineRule="auto"/>
        <w:ind w:right="477"/>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C целью разработки и реализации программы развития УУД в МОБУ ООШ д. Заитово создана рабочая группа под руководством директора школы в следующем составе: руководители методических объединений и учителей-предметников.</w:t>
      </w:r>
    </w:p>
    <w:p w:rsidR="00A61DA4" w:rsidRPr="00A61DA4" w:rsidRDefault="00A61DA4" w:rsidP="00942213">
      <w:pPr>
        <w:widowControl w:val="0"/>
        <w:autoSpaceDE w:val="0"/>
        <w:autoSpaceDN w:val="0"/>
        <w:spacing w:after="0" w:line="240" w:lineRule="auto"/>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Направления деятельности рабочей группы:</w:t>
      </w:r>
    </w:p>
    <w:p w:rsidR="00A61DA4" w:rsidRPr="00A61DA4" w:rsidRDefault="00A61DA4" w:rsidP="00457A69">
      <w:pPr>
        <w:widowControl w:val="0"/>
        <w:numPr>
          <w:ilvl w:val="0"/>
          <w:numId w:val="16"/>
        </w:numPr>
        <w:tabs>
          <w:tab w:val="left" w:pos="944"/>
        </w:tabs>
        <w:autoSpaceDE w:val="0"/>
        <w:autoSpaceDN w:val="0"/>
        <w:spacing w:after="0" w:line="240" w:lineRule="auto"/>
        <w:ind w:left="0" w:right="481" w:firstLine="0"/>
        <w:jc w:val="both"/>
        <w:rPr>
          <w:rFonts w:ascii="Symbol" w:eastAsia="Calibri" w:hAnsi="Symbol" w:cs="Times New Roman"/>
          <w:sz w:val="20"/>
        </w:rPr>
      </w:pPr>
      <w:r w:rsidRPr="00A61DA4">
        <w:rPr>
          <w:rFonts w:ascii="Times New Roman" w:eastAsia="Calibri" w:hAnsi="Times New Roman" w:cs="Times New Roman"/>
          <w:sz w:val="24"/>
        </w:rPr>
        <w:t>разработка планируемых образовательных метапредметных результатов для всех обучающихся уровня и для групп с особыми образовательными потребностями с учетом сформированного учебного плана и используемых в МОБУ ООШ д. Заитово образовательных технологий и методов</w:t>
      </w:r>
      <w:r w:rsidRPr="00A61DA4">
        <w:rPr>
          <w:rFonts w:ascii="Times New Roman" w:eastAsia="Calibri" w:hAnsi="Times New Roman" w:cs="Times New Roman"/>
          <w:spacing w:val="-4"/>
          <w:sz w:val="24"/>
        </w:rPr>
        <w:t xml:space="preserve"> </w:t>
      </w:r>
      <w:r w:rsidRPr="00A61DA4">
        <w:rPr>
          <w:rFonts w:ascii="Times New Roman" w:eastAsia="Calibri" w:hAnsi="Times New Roman" w:cs="Times New Roman"/>
          <w:sz w:val="24"/>
        </w:rPr>
        <w:t>обучения;</w:t>
      </w:r>
    </w:p>
    <w:p w:rsidR="00A61DA4" w:rsidRPr="00A61DA4" w:rsidRDefault="00A61DA4" w:rsidP="00457A69">
      <w:pPr>
        <w:widowControl w:val="0"/>
        <w:numPr>
          <w:ilvl w:val="0"/>
          <w:numId w:val="16"/>
        </w:numPr>
        <w:tabs>
          <w:tab w:val="left" w:pos="944"/>
        </w:tabs>
        <w:autoSpaceDE w:val="0"/>
        <w:autoSpaceDN w:val="0"/>
        <w:spacing w:after="0" w:line="240" w:lineRule="auto"/>
        <w:ind w:left="0" w:right="482" w:firstLine="0"/>
        <w:jc w:val="both"/>
        <w:rPr>
          <w:rFonts w:ascii="Symbol" w:eastAsia="Calibri" w:hAnsi="Symbol" w:cs="Times New Roman"/>
          <w:sz w:val="20"/>
        </w:rPr>
      </w:pPr>
      <w:r w:rsidRPr="00A61DA4">
        <w:rPr>
          <w:rFonts w:ascii="Times New Roman" w:eastAsia="Calibri" w:hAnsi="Times New Roman" w:cs="Times New Roman"/>
          <w:sz w:val="24"/>
        </w:rPr>
        <w:t>разработка основных подходов к обеспечению связи УУД с содержанием отдельных учебных предметов, внеурочной</w:t>
      </w:r>
      <w:r w:rsidRPr="00A61DA4">
        <w:rPr>
          <w:rFonts w:ascii="Times New Roman" w:eastAsia="Calibri" w:hAnsi="Times New Roman" w:cs="Times New Roman"/>
          <w:spacing w:val="1"/>
          <w:sz w:val="24"/>
        </w:rPr>
        <w:t xml:space="preserve"> </w:t>
      </w:r>
      <w:r w:rsidRPr="00A61DA4">
        <w:rPr>
          <w:rFonts w:ascii="Times New Roman" w:eastAsia="Calibri" w:hAnsi="Times New Roman" w:cs="Times New Roman"/>
          <w:sz w:val="24"/>
        </w:rPr>
        <w:t>деятельностью;</w:t>
      </w:r>
    </w:p>
    <w:p w:rsidR="00A61DA4" w:rsidRPr="00A61DA4" w:rsidRDefault="00A61DA4" w:rsidP="00457A69">
      <w:pPr>
        <w:widowControl w:val="0"/>
        <w:numPr>
          <w:ilvl w:val="0"/>
          <w:numId w:val="16"/>
        </w:numPr>
        <w:tabs>
          <w:tab w:val="left" w:pos="944"/>
        </w:tabs>
        <w:autoSpaceDE w:val="0"/>
        <w:autoSpaceDN w:val="0"/>
        <w:spacing w:after="0" w:line="240" w:lineRule="auto"/>
        <w:ind w:left="0" w:right="490" w:firstLine="0"/>
        <w:jc w:val="both"/>
        <w:rPr>
          <w:rFonts w:ascii="Symbol" w:eastAsia="Calibri" w:hAnsi="Symbol" w:cs="Times New Roman"/>
          <w:sz w:val="20"/>
        </w:rPr>
      </w:pPr>
      <w:r w:rsidRPr="00A61DA4">
        <w:rPr>
          <w:rFonts w:ascii="Times New Roman" w:eastAsia="Calibri" w:hAnsi="Times New Roman" w:cs="Times New Roman"/>
          <w:sz w:val="24"/>
        </w:rPr>
        <w:t>разработка основных подходов к конструированию задач на применение универсальных учебных</w:t>
      </w:r>
      <w:r w:rsidRPr="00A61DA4">
        <w:rPr>
          <w:rFonts w:ascii="Times New Roman" w:eastAsia="Calibri" w:hAnsi="Times New Roman" w:cs="Times New Roman"/>
          <w:spacing w:val="-4"/>
          <w:sz w:val="24"/>
        </w:rPr>
        <w:t xml:space="preserve"> </w:t>
      </w:r>
      <w:r w:rsidRPr="00A61DA4">
        <w:rPr>
          <w:rFonts w:ascii="Times New Roman" w:eastAsia="Calibri" w:hAnsi="Times New Roman" w:cs="Times New Roman"/>
          <w:sz w:val="24"/>
        </w:rPr>
        <w:t>действий;</w:t>
      </w:r>
    </w:p>
    <w:p w:rsidR="00A61DA4" w:rsidRPr="00A61DA4" w:rsidRDefault="00A61DA4" w:rsidP="00457A69">
      <w:pPr>
        <w:widowControl w:val="0"/>
        <w:numPr>
          <w:ilvl w:val="0"/>
          <w:numId w:val="16"/>
        </w:numPr>
        <w:tabs>
          <w:tab w:val="left" w:pos="944"/>
        </w:tabs>
        <w:autoSpaceDE w:val="0"/>
        <w:autoSpaceDN w:val="0"/>
        <w:spacing w:after="0" w:line="240" w:lineRule="auto"/>
        <w:ind w:left="0" w:right="484" w:firstLine="0"/>
        <w:jc w:val="both"/>
        <w:rPr>
          <w:rFonts w:ascii="Symbol" w:eastAsia="Calibri" w:hAnsi="Symbol" w:cs="Times New Roman"/>
          <w:sz w:val="20"/>
        </w:rPr>
      </w:pPr>
      <w:r w:rsidRPr="00A61DA4">
        <w:rPr>
          <w:rFonts w:ascii="Times New Roman" w:eastAsia="Calibri" w:hAnsi="Times New Roman" w:cs="Times New Roman"/>
          <w:sz w:val="24"/>
        </w:rPr>
        <w:t>разработка основных подходов к организации учебно-исследовательской и проектной деятельности в рамках урочной и внеурочной</w:t>
      </w:r>
      <w:r w:rsidRPr="00A61DA4">
        <w:rPr>
          <w:rFonts w:ascii="Times New Roman" w:eastAsia="Calibri" w:hAnsi="Times New Roman" w:cs="Times New Roman"/>
          <w:spacing w:val="-5"/>
          <w:sz w:val="24"/>
        </w:rPr>
        <w:t xml:space="preserve"> </w:t>
      </w:r>
      <w:r w:rsidRPr="00A61DA4">
        <w:rPr>
          <w:rFonts w:ascii="Times New Roman" w:eastAsia="Calibri" w:hAnsi="Times New Roman" w:cs="Times New Roman"/>
          <w:sz w:val="24"/>
        </w:rPr>
        <w:t>деятельности;</w:t>
      </w:r>
    </w:p>
    <w:p w:rsidR="00A61DA4" w:rsidRPr="00A61DA4" w:rsidRDefault="00A61DA4" w:rsidP="00457A69">
      <w:pPr>
        <w:widowControl w:val="0"/>
        <w:numPr>
          <w:ilvl w:val="0"/>
          <w:numId w:val="16"/>
        </w:numPr>
        <w:tabs>
          <w:tab w:val="left" w:pos="944"/>
        </w:tabs>
        <w:autoSpaceDE w:val="0"/>
        <w:autoSpaceDN w:val="0"/>
        <w:spacing w:after="0" w:line="240" w:lineRule="auto"/>
        <w:ind w:left="0" w:right="488" w:firstLine="0"/>
        <w:jc w:val="both"/>
        <w:rPr>
          <w:rFonts w:ascii="Symbol" w:eastAsia="Calibri" w:hAnsi="Symbol" w:cs="Times New Roman"/>
          <w:sz w:val="20"/>
        </w:rPr>
      </w:pPr>
      <w:r w:rsidRPr="00A61DA4">
        <w:rPr>
          <w:rFonts w:ascii="Times New Roman" w:eastAsia="Calibri" w:hAnsi="Times New Roman" w:cs="Times New Roman"/>
          <w:sz w:val="24"/>
        </w:rPr>
        <w:t>разработка основных подходов к организации учебной деятельности по формированию и развитию</w:t>
      </w:r>
      <w:r w:rsidRPr="00A61DA4">
        <w:rPr>
          <w:rFonts w:ascii="Times New Roman" w:eastAsia="Calibri" w:hAnsi="Times New Roman" w:cs="Times New Roman"/>
          <w:spacing w:val="-1"/>
          <w:sz w:val="24"/>
        </w:rPr>
        <w:t xml:space="preserve"> </w:t>
      </w:r>
      <w:r w:rsidRPr="00A61DA4">
        <w:rPr>
          <w:rFonts w:ascii="Times New Roman" w:eastAsia="Calibri" w:hAnsi="Times New Roman" w:cs="Times New Roman"/>
          <w:sz w:val="24"/>
        </w:rPr>
        <w:t>ИКТ-компетенций;</w:t>
      </w:r>
    </w:p>
    <w:p w:rsidR="00A61DA4" w:rsidRPr="00A61DA4" w:rsidRDefault="00A61DA4" w:rsidP="00457A69">
      <w:pPr>
        <w:widowControl w:val="0"/>
        <w:numPr>
          <w:ilvl w:val="0"/>
          <w:numId w:val="16"/>
        </w:numPr>
        <w:tabs>
          <w:tab w:val="left" w:pos="944"/>
        </w:tabs>
        <w:autoSpaceDE w:val="0"/>
        <w:autoSpaceDN w:val="0"/>
        <w:spacing w:after="0" w:line="240" w:lineRule="auto"/>
        <w:ind w:left="0" w:firstLine="0"/>
        <w:jc w:val="both"/>
        <w:rPr>
          <w:rFonts w:ascii="Symbol" w:eastAsia="Calibri" w:hAnsi="Symbol" w:cs="Times New Roman"/>
          <w:sz w:val="20"/>
        </w:rPr>
      </w:pPr>
      <w:r w:rsidRPr="00A61DA4">
        <w:rPr>
          <w:rFonts w:ascii="Times New Roman" w:eastAsia="Calibri" w:hAnsi="Times New Roman" w:cs="Times New Roman"/>
          <w:sz w:val="24"/>
        </w:rPr>
        <w:t>разработка системы мер по организации партнерского</w:t>
      </w:r>
      <w:r w:rsidRPr="00A61DA4">
        <w:rPr>
          <w:rFonts w:ascii="Times New Roman" w:eastAsia="Calibri" w:hAnsi="Times New Roman" w:cs="Times New Roman"/>
          <w:spacing w:val="1"/>
          <w:sz w:val="24"/>
        </w:rPr>
        <w:t xml:space="preserve"> </w:t>
      </w:r>
      <w:r w:rsidRPr="00A61DA4">
        <w:rPr>
          <w:rFonts w:ascii="Times New Roman" w:eastAsia="Calibri" w:hAnsi="Times New Roman" w:cs="Times New Roman"/>
          <w:sz w:val="24"/>
        </w:rPr>
        <w:t>взаимодействия;</w:t>
      </w:r>
    </w:p>
    <w:p w:rsidR="00A61DA4" w:rsidRPr="00A61DA4" w:rsidRDefault="00A61DA4" w:rsidP="00457A69">
      <w:pPr>
        <w:widowControl w:val="0"/>
        <w:numPr>
          <w:ilvl w:val="0"/>
          <w:numId w:val="16"/>
        </w:numPr>
        <w:tabs>
          <w:tab w:val="left" w:pos="944"/>
        </w:tabs>
        <w:autoSpaceDE w:val="0"/>
        <w:autoSpaceDN w:val="0"/>
        <w:spacing w:after="0" w:line="240" w:lineRule="auto"/>
        <w:ind w:left="0" w:right="483" w:firstLine="0"/>
        <w:jc w:val="both"/>
        <w:rPr>
          <w:rFonts w:ascii="Symbol" w:eastAsia="Calibri" w:hAnsi="Symbol" w:cs="Times New Roman"/>
          <w:sz w:val="20"/>
        </w:rPr>
      </w:pPr>
      <w:r w:rsidRPr="00A61DA4">
        <w:rPr>
          <w:rFonts w:ascii="Times New Roman" w:eastAsia="Calibri" w:hAnsi="Times New Roman" w:cs="Times New Roman"/>
          <w:sz w:val="24"/>
        </w:rPr>
        <w:t>разработка системы мер по обеспечению условий для развития УУД у обучающихся, в том числе информационно-методического обеспечения, подготовки</w:t>
      </w:r>
      <w:r w:rsidRPr="00A61DA4">
        <w:rPr>
          <w:rFonts w:ascii="Times New Roman" w:eastAsia="Calibri" w:hAnsi="Times New Roman" w:cs="Times New Roman"/>
          <w:spacing w:val="-2"/>
          <w:sz w:val="24"/>
        </w:rPr>
        <w:t xml:space="preserve"> </w:t>
      </w:r>
      <w:r w:rsidRPr="00A61DA4">
        <w:rPr>
          <w:rFonts w:ascii="Times New Roman" w:eastAsia="Calibri" w:hAnsi="Times New Roman" w:cs="Times New Roman"/>
          <w:sz w:val="24"/>
        </w:rPr>
        <w:t>кадров;</w:t>
      </w:r>
    </w:p>
    <w:p w:rsidR="00A61DA4" w:rsidRPr="00A61DA4" w:rsidRDefault="00A61DA4" w:rsidP="00457A69">
      <w:pPr>
        <w:widowControl w:val="0"/>
        <w:numPr>
          <w:ilvl w:val="0"/>
          <w:numId w:val="16"/>
        </w:numPr>
        <w:tabs>
          <w:tab w:val="left" w:pos="944"/>
        </w:tabs>
        <w:autoSpaceDE w:val="0"/>
        <w:autoSpaceDN w:val="0"/>
        <w:spacing w:after="0" w:line="240" w:lineRule="auto"/>
        <w:ind w:left="0" w:right="489" w:firstLine="0"/>
        <w:jc w:val="both"/>
        <w:rPr>
          <w:rFonts w:ascii="Symbol" w:eastAsia="Calibri" w:hAnsi="Symbol" w:cs="Times New Roman"/>
          <w:sz w:val="20"/>
        </w:rPr>
      </w:pPr>
      <w:r w:rsidRPr="00A61DA4">
        <w:rPr>
          <w:rFonts w:ascii="Times New Roman" w:eastAsia="Calibri" w:hAnsi="Times New Roman" w:cs="Times New Roman"/>
          <w:sz w:val="24"/>
        </w:rPr>
        <w:t>разработка комплекса мер по организации системы оценки деятельности образовательной организации по формированию и развитию УУД у</w:t>
      </w:r>
      <w:r w:rsidRPr="00A61DA4">
        <w:rPr>
          <w:rFonts w:ascii="Times New Roman" w:eastAsia="Calibri" w:hAnsi="Times New Roman" w:cs="Times New Roman"/>
          <w:spacing w:val="-4"/>
          <w:sz w:val="24"/>
        </w:rPr>
        <w:t xml:space="preserve"> </w:t>
      </w:r>
      <w:r w:rsidRPr="00A61DA4">
        <w:rPr>
          <w:rFonts w:ascii="Times New Roman" w:eastAsia="Calibri" w:hAnsi="Times New Roman" w:cs="Times New Roman"/>
          <w:sz w:val="24"/>
        </w:rPr>
        <w:t>обучающихся;</w:t>
      </w:r>
    </w:p>
    <w:p w:rsidR="00A61DA4" w:rsidRPr="00A61DA4" w:rsidRDefault="00A61DA4" w:rsidP="00457A69">
      <w:pPr>
        <w:widowControl w:val="0"/>
        <w:numPr>
          <w:ilvl w:val="0"/>
          <w:numId w:val="16"/>
        </w:numPr>
        <w:tabs>
          <w:tab w:val="left" w:pos="1089"/>
        </w:tabs>
        <w:autoSpaceDE w:val="0"/>
        <w:autoSpaceDN w:val="0"/>
        <w:spacing w:after="0" w:line="240" w:lineRule="auto"/>
        <w:ind w:left="0" w:right="482" w:firstLine="0"/>
        <w:jc w:val="both"/>
        <w:rPr>
          <w:rFonts w:ascii="Symbol" w:eastAsia="Calibri" w:hAnsi="Symbol" w:cs="Times New Roman"/>
          <w:sz w:val="20"/>
        </w:rPr>
      </w:pPr>
      <w:r w:rsidRPr="00A61DA4">
        <w:rPr>
          <w:rFonts w:ascii="Times New Roman" w:eastAsia="Calibri" w:hAnsi="Times New Roman" w:cs="Times New Roman"/>
          <w:sz w:val="24"/>
        </w:rPr>
        <w:t>разработка методики и инструментария мониторинга успешности освоения и применения обучающимися универсальных учебных</w:t>
      </w:r>
      <w:r w:rsidRPr="00A61DA4">
        <w:rPr>
          <w:rFonts w:ascii="Times New Roman" w:eastAsia="Calibri" w:hAnsi="Times New Roman" w:cs="Times New Roman"/>
          <w:spacing w:val="-6"/>
          <w:sz w:val="24"/>
        </w:rPr>
        <w:t xml:space="preserve"> </w:t>
      </w:r>
      <w:r w:rsidRPr="00A61DA4">
        <w:rPr>
          <w:rFonts w:ascii="Times New Roman" w:eastAsia="Calibri" w:hAnsi="Times New Roman" w:cs="Times New Roman"/>
          <w:sz w:val="24"/>
        </w:rPr>
        <w:t>действий;</w:t>
      </w:r>
    </w:p>
    <w:p w:rsidR="00A61DA4" w:rsidRPr="00A61DA4" w:rsidRDefault="00A61DA4" w:rsidP="00457A69">
      <w:pPr>
        <w:widowControl w:val="0"/>
        <w:numPr>
          <w:ilvl w:val="0"/>
          <w:numId w:val="16"/>
        </w:numPr>
        <w:tabs>
          <w:tab w:val="left" w:pos="1089"/>
        </w:tabs>
        <w:autoSpaceDE w:val="0"/>
        <w:autoSpaceDN w:val="0"/>
        <w:spacing w:after="0" w:line="240" w:lineRule="auto"/>
        <w:ind w:left="0" w:right="491" w:firstLine="0"/>
        <w:jc w:val="both"/>
        <w:rPr>
          <w:rFonts w:ascii="Symbol" w:eastAsia="Calibri" w:hAnsi="Symbol" w:cs="Times New Roman"/>
          <w:sz w:val="20"/>
        </w:rPr>
      </w:pPr>
      <w:r w:rsidRPr="00A61DA4">
        <w:rPr>
          <w:rFonts w:ascii="Times New Roman" w:eastAsia="Calibri" w:hAnsi="Times New Roman" w:cs="Times New Roman"/>
          <w:sz w:val="24"/>
        </w:rPr>
        <w:t>разработка основных подходов к созданию рабочих программ по предметам с учетом требований развития и применения</w:t>
      </w:r>
      <w:r w:rsidRPr="00A61DA4">
        <w:rPr>
          <w:rFonts w:ascii="Times New Roman" w:eastAsia="Calibri" w:hAnsi="Times New Roman" w:cs="Times New Roman"/>
          <w:spacing w:val="-1"/>
          <w:sz w:val="24"/>
        </w:rPr>
        <w:t xml:space="preserve"> </w:t>
      </w:r>
      <w:r w:rsidRPr="00A61DA4">
        <w:rPr>
          <w:rFonts w:ascii="Times New Roman" w:eastAsia="Calibri" w:hAnsi="Times New Roman" w:cs="Times New Roman"/>
          <w:sz w:val="24"/>
        </w:rPr>
        <w:t>УУД;</w:t>
      </w:r>
    </w:p>
    <w:p w:rsidR="00A61DA4" w:rsidRPr="00A61DA4" w:rsidRDefault="00A61DA4" w:rsidP="00457A69">
      <w:pPr>
        <w:widowControl w:val="0"/>
        <w:numPr>
          <w:ilvl w:val="0"/>
          <w:numId w:val="16"/>
        </w:numPr>
        <w:tabs>
          <w:tab w:val="left" w:pos="1089"/>
        </w:tabs>
        <w:autoSpaceDE w:val="0"/>
        <w:autoSpaceDN w:val="0"/>
        <w:spacing w:after="0" w:line="240" w:lineRule="auto"/>
        <w:ind w:left="0" w:right="490" w:firstLine="0"/>
        <w:jc w:val="both"/>
        <w:rPr>
          <w:rFonts w:ascii="Symbol" w:eastAsia="Calibri" w:hAnsi="Symbol" w:cs="Times New Roman"/>
          <w:sz w:val="20"/>
        </w:rPr>
      </w:pPr>
      <w:r w:rsidRPr="00A61DA4">
        <w:rPr>
          <w:rFonts w:ascii="Times New Roman" w:eastAsia="Calibri" w:hAnsi="Times New Roman" w:cs="Times New Roman"/>
          <w:sz w:val="24"/>
        </w:rPr>
        <w:t>разработка рекомендаций педагогам по конструированию уроков и иных учебных занятий с учетом требований развития и применения</w:t>
      </w:r>
      <w:r w:rsidRPr="00A61DA4">
        <w:rPr>
          <w:rFonts w:ascii="Times New Roman" w:eastAsia="Calibri" w:hAnsi="Times New Roman" w:cs="Times New Roman"/>
          <w:spacing w:val="-1"/>
          <w:sz w:val="24"/>
        </w:rPr>
        <w:t xml:space="preserve"> </w:t>
      </w:r>
      <w:r w:rsidRPr="00A61DA4">
        <w:rPr>
          <w:rFonts w:ascii="Times New Roman" w:eastAsia="Calibri" w:hAnsi="Times New Roman" w:cs="Times New Roman"/>
          <w:sz w:val="24"/>
        </w:rPr>
        <w:t>УУД;</w:t>
      </w:r>
    </w:p>
    <w:p w:rsidR="00A61DA4" w:rsidRPr="00A61DA4" w:rsidRDefault="00A61DA4" w:rsidP="00457A69">
      <w:pPr>
        <w:widowControl w:val="0"/>
        <w:numPr>
          <w:ilvl w:val="0"/>
          <w:numId w:val="16"/>
        </w:numPr>
        <w:tabs>
          <w:tab w:val="left" w:pos="1089"/>
        </w:tabs>
        <w:autoSpaceDE w:val="0"/>
        <w:autoSpaceDN w:val="0"/>
        <w:spacing w:after="0" w:line="240" w:lineRule="auto"/>
        <w:ind w:left="0" w:right="481" w:firstLine="0"/>
        <w:jc w:val="both"/>
        <w:rPr>
          <w:rFonts w:ascii="Symbol" w:eastAsia="Calibri" w:hAnsi="Symbol" w:cs="Times New Roman"/>
          <w:sz w:val="20"/>
        </w:rPr>
      </w:pPr>
      <w:r w:rsidRPr="00A61DA4">
        <w:rPr>
          <w:rFonts w:ascii="Times New Roman" w:eastAsia="Calibri" w:hAnsi="Times New Roman" w:cs="Times New Roman"/>
          <w:sz w:val="24"/>
        </w:rPr>
        <w:t>организация и проведение семинаров с учителями по реализации принципа преемственности в плане развития</w:t>
      </w:r>
      <w:r w:rsidRPr="00A61DA4">
        <w:rPr>
          <w:rFonts w:ascii="Times New Roman" w:eastAsia="Calibri" w:hAnsi="Times New Roman" w:cs="Times New Roman"/>
          <w:spacing w:val="-6"/>
          <w:sz w:val="24"/>
        </w:rPr>
        <w:t xml:space="preserve"> </w:t>
      </w:r>
      <w:r w:rsidRPr="00A61DA4">
        <w:rPr>
          <w:rFonts w:ascii="Times New Roman" w:eastAsia="Calibri" w:hAnsi="Times New Roman" w:cs="Times New Roman"/>
          <w:sz w:val="24"/>
        </w:rPr>
        <w:t>УУД;</w:t>
      </w:r>
    </w:p>
    <w:p w:rsidR="00A61DA4" w:rsidRPr="00A61DA4" w:rsidRDefault="00A61DA4" w:rsidP="00457A69">
      <w:pPr>
        <w:widowControl w:val="0"/>
        <w:numPr>
          <w:ilvl w:val="0"/>
          <w:numId w:val="16"/>
        </w:numPr>
        <w:tabs>
          <w:tab w:val="left" w:pos="1089"/>
        </w:tabs>
        <w:autoSpaceDE w:val="0"/>
        <w:autoSpaceDN w:val="0"/>
        <w:spacing w:after="0" w:line="240" w:lineRule="auto"/>
        <w:ind w:left="0" w:right="483" w:firstLine="0"/>
        <w:jc w:val="both"/>
        <w:rPr>
          <w:rFonts w:ascii="Symbol" w:eastAsia="Calibri" w:hAnsi="Symbol" w:cs="Times New Roman"/>
          <w:sz w:val="20"/>
        </w:rPr>
      </w:pPr>
      <w:r w:rsidRPr="00A61DA4">
        <w:rPr>
          <w:rFonts w:ascii="Times New Roman" w:eastAsia="Calibri" w:hAnsi="Times New Roman" w:cs="Times New Roman"/>
          <w:sz w:val="24"/>
        </w:rPr>
        <w:t>организация и проведение консультаций с учителями-предметниками связанным с развитием универсальных учебных действий в образовательном процессе;</w:t>
      </w:r>
    </w:p>
    <w:p w:rsidR="00A61DA4" w:rsidRPr="00A61DA4" w:rsidRDefault="00A61DA4" w:rsidP="00457A69">
      <w:pPr>
        <w:widowControl w:val="0"/>
        <w:numPr>
          <w:ilvl w:val="0"/>
          <w:numId w:val="16"/>
        </w:numPr>
        <w:tabs>
          <w:tab w:val="left" w:pos="1089"/>
        </w:tabs>
        <w:autoSpaceDE w:val="0"/>
        <w:autoSpaceDN w:val="0"/>
        <w:spacing w:after="0" w:line="240" w:lineRule="auto"/>
        <w:ind w:left="0" w:right="481" w:firstLine="0"/>
        <w:jc w:val="both"/>
        <w:rPr>
          <w:rFonts w:ascii="Symbol" w:eastAsia="Calibri" w:hAnsi="Symbol" w:cs="Times New Roman"/>
          <w:sz w:val="20"/>
        </w:rPr>
      </w:pPr>
      <w:r w:rsidRPr="00A61DA4">
        <w:rPr>
          <w:rFonts w:ascii="Times New Roman" w:eastAsia="Calibri" w:hAnsi="Times New Roman" w:cs="Times New Roman"/>
          <w:sz w:val="24"/>
        </w:rPr>
        <w:t>организация разъяснительной/просветительской работы с родителями по проблемам развития УУД у</w:t>
      </w:r>
      <w:r w:rsidRPr="00A61DA4">
        <w:rPr>
          <w:rFonts w:ascii="Times New Roman" w:eastAsia="Calibri" w:hAnsi="Times New Roman" w:cs="Times New Roman"/>
          <w:spacing w:val="-1"/>
          <w:sz w:val="24"/>
        </w:rPr>
        <w:t xml:space="preserve"> </w:t>
      </w:r>
      <w:r w:rsidRPr="00A61DA4">
        <w:rPr>
          <w:rFonts w:ascii="Times New Roman" w:eastAsia="Calibri" w:hAnsi="Times New Roman" w:cs="Times New Roman"/>
          <w:sz w:val="24"/>
        </w:rPr>
        <w:t>учащихся.</w:t>
      </w:r>
    </w:p>
    <w:p w:rsidR="00A61DA4" w:rsidRPr="00A61DA4" w:rsidRDefault="00A61DA4" w:rsidP="00942213">
      <w:pPr>
        <w:widowControl w:val="0"/>
        <w:autoSpaceDE w:val="0"/>
        <w:autoSpaceDN w:val="0"/>
        <w:spacing w:after="0" w:line="240" w:lineRule="auto"/>
        <w:ind w:right="481"/>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Формы взаимодействия: педагогические советы, совещания, заседания методических объединений, индивидуальные беседы и консультации, на которых рассматриваются</w:t>
      </w:r>
    </w:p>
    <w:p w:rsidR="00A61DA4" w:rsidRPr="00A61DA4" w:rsidRDefault="00A61DA4" w:rsidP="00942213">
      <w:pPr>
        <w:widowControl w:val="0"/>
        <w:autoSpaceDE w:val="0"/>
        <w:autoSpaceDN w:val="0"/>
        <w:spacing w:after="0" w:line="240" w:lineRule="auto"/>
        <w:ind w:right="475"/>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вопросы использования базы образовательных технологий, методик, возможности обеспечения формирования УУД, соотнесения формирования метапредметных результатов с рабочими программами по учебным предметам, аккумулирования потенциала разных специалистов и учителей-предметников.</w:t>
      </w:r>
    </w:p>
    <w:p w:rsidR="00A61DA4" w:rsidRPr="00A61DA4" w:rsidRDefault="00A61DA4" w:rsidP="00942213">
      <w:pPr>
        <w:widowControl w:val="0"/>
        <w:autoSpaceDE w:val="0"/>
        <w:autoSpaceDN w:val="0"/>
        <w:spacing w:after="0" w:line="240" w:lineRule="auto"/>
        <w:rPr>
          <w:rFonts w:ascii="Times New Roman" w:eastAsia="Calibri" w:hAnsi="Times New Roman" w:cs="Times New Roman"/>
          <w:sz w:val="24"/>
          <w:szCs w:val="24"/>
        </w:rPr>
      </w:pPr>
    </w:p>
    <w:p w:rsidR="00A61DA4" w:rsidRPr="00A61DA4" w:rsidRDefault="00A61DA4" w:rsidP="00457A69">
      <w:pPr>
        <w:widowControl w:val="0"/>
        <w:numPr>
          <w:ilvl w:val="2"/>
          <w:numId w:val="28"/>
        </w:numPr>
        <w:tabs>
          <w:tab w:val="left" w:pos="2443"/>
        </w:tabs>
        <w:autoSpaceDE w:val="0"/>
        <w:autoSpaceDN w:val="0"/>
        <w:spacing w:after="0" w:line="240" w:lineRule="auto"/>
        <w:ind w:left="0" w:firstLine="0"/>
        <w:jc w:val="both"/>
        <w:outlineLvl w:val="1"/>
        <w:rPr>
          <w:rFonts w:ascii="Times New Roman" w:eastAsia="Calibri" w:hAnsi="Times New Roman" w:cs="Times New Roman"/>
          <w:b/>
          <w:bCs/>
          <w:sz w:val="24"/>
          <w:szCs w:val="24"/>
        </w:rPr>
      </w:pPr>
      <w:r w:rsidRPr="00A61DA4">
        <w:rPr>
          <w:rFonts w:ascii="Times New Roman" w:eastAsia="Calibri" w:hAnsi="Times New Roman" w:cs="Times New Roman"/>
          <w:b/>
          <w:bCs/>
          <w:sz w:val="24"/>
          <w:szCs w:val="24"/>
        </w:rPr>
        <w:t>Цели и задачи программы, описание ее места и роли в</w:t>
      </w:r>
      <w:r w:rsidRPr="00A61DA4">
        <w:rPr>
          <w:rFonts w:ascii="Times New Roman" w:eastAsia="Calibri" w:hAnsi="Times New Roman" w:cs="Times New Roman"/>
          <w:b/>
          <w:bCs/>
          <w:spacing w:val="-11"/>
          <w:sz w:val="24"/>
          <w:szCs w:val="24"/>
        </w:rPr>
        <w:t xml:space="preserve"> </w:t>
      </w:r>
      <w:r w:rsidRPr="00A61DA4">
        <w:rPr>
          <w:rFonts w:ascii="Times New Roman" w:eastAsia="Calibri" w:hAnsi="Times New Roman" w:cs="Times New Roman"/>
          <w:b/>
          <w:bCs/>
          <w:sz w:val="24"/>
          <w:szCs w:val="24"/>
        </w:rPr>
        <w:t>реализации</w:t>
      </w:r>
    </w:p>
    <w:p w:rsidR="00A61DA4" w:rsidRPr="00A61DA4" w:rsidRDefault="00A61DA4" w:rsidP="00942213">
      <w:pPr>
        <w:widowControl w:val="0"/>
        <w:autoSpaceDE w:val="0"/>
        <w:autoSpaceDN w:val="0"/>
        <w:spacing w:after="0" w:line="240" w:lineRule="auto"/>
        <w:jc w:val="both"/>
        <w:rPr>
          <w:rFonts w:ascii="Times New Roman" w:eastAsia="Calibri" w:hAnsi="Times New Roman" w:cs="Times New Roman"/>
          <w:b/>
          <w:sz w:val="24"/>
        </w:rPr>
      </w:pPr>
      <w:r w:rsidRPr="00A61DA4">
        <w:rPr>
          <w:rFonts w:ascii="Times New Roman" w:eastAsia="Calibri" w:hAnsi="Times New Roman" w:cs="Times New Roman"/>
          <w:b/>
          <w:sz w:val="24"/>
        </w:rPr>
        <w:t>требований ФГОС</w:t>
      </w:r>
    </w:p>
    <w:p w:rsidR="00A61DA4" w:rsidRPr="00A61DA4" w:rsidRDefault="00A61DA4" w:rsidP="00942213">
      <w:pPr>
        <w:widowControl w:val="0"/>
        <w:autoSpaceDE w:val="0"/>
        <w:autoSpaceDN w:val="0"/>
        <w:spacing w:after="0" w:line="240" w:lineRule="auto"/>
        <w:ind w:right="475"/>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Целью программы развития УУД является обеспечение организационно- 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A61DA4" w:rsidRPr="00A61DA4" w:rsidRDefault="00A61DA4" w:rsidP="00942213">
      <w:pPr>
        <w:widowControl w:val="0"/>
        <w:autoSpaceDE w:val="0"/>
        <w:autoSpaceDN w:val="0"/>
        <w:spacing w:after="0" w:line="240" w:lineRule="auto"/>
        <w:ind w:right="49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В соответствии с указанной целью программа развития УУД в основной школе определяет следующие задачи:</w:t>
      </w:r>
    </w:p>
    <w:p w:rsidR="00A61DA4" w:rsidRPr="00A61DA4" w:rsidRDefault="00A61DA4" w:rsidP="00457A69">
      <w:pPr>
        <w:widowControl w:val="0"/>
        <w:numPr>
          <w:ilvl w:val="0"/>
          <w:numId w:val="16"/>
        </w:numPr>
        <w:tabs>
          <w:tab w:val="left" w:pos="944"/>
        </w:tabs>
        <w:autoSpaceDE w:val="0"/>
        <w:autoSpaceDN w:val="0"/>
        <w:spacing w:after="0" w:line="240" w:lineRule="auto"/>
        <w:ind w:left="0" w:right="496" w:firstLine="0"/>
        <w:jc w:val="both"/>
        <w:rPr>
          <w:rFonts w:ascii="Symbol" w:eastAsia="Calibri" w:hAnsi="Symbol" w:cs="Times New Roman"/>
          <w:sz w:val="20"/>
        </w:rPr>
      </w:pPr>
      <w:r w:rsidRPr="00A61DA4">
        <w:rPr>
          <w:rFonts w:ascii="Times New Roman" w:eastAsia="Calibri" w:hAnsi="Times New Roman" w:cs="Times New Roman"/>
          <w:sz w:val="24"/>
        </w:rPr>
        <w:t xml:space="preserve">организация взаимодействия педагогов и обучающихся и </w:t>
      </w:r>
      <w:r w:rsidRPr="00A61DA4">
        <w:rPr>
          <w:rFonts w:ascii="Times New Roman" w:eastAsia="Calibri" w:hAnsi="Times New Roman" w:cs="Times New Roman"/>
          <w:spacing w:val="2"/>
          <w:sz w:val="24"/>
        </w:rPr>
        <w:t xml:space="preserve">их </w:t>
      </w:r>
      <w:r w:rsidRPr="00A61DA4">
        <w:rPr>
          <w:rFonts w:ascii="Times New Roman" w:eastAsia="Calibri" w:hAnsi="Times New Roman" w:cs="Times New Roman"/>
          <w:sz w:val="24"/>
        </w:rPr>
        <w:t>родителей по развитию универсальных учебных действий в основной</w:t>
      </w:r>
      <w:r w:rsidRPr="00A61DA4">
        <w:rPr>
          <w:rFonts w:ascii="Times New Roman" w:eastAsia="Calibri" w:hAnsi="Times New Roman" w:cs="Times New Roman"/>
          <w:spacing w:val="2"/>
          <w:sz w:val="24"/>
        </w:rPr>
        <w:t xml:space="preserve"> </w:t>
      </w:r>
      <w:r w:rsidRPr="00A61DA4">
        <w:rPr>
          <w:rFonts w:ascii="Times New Roman" w:eastAsia="Calibri" w:hAnsi="Times New Roman" w:cs="Times New Roman"/>
          <w:sz w:val="24"/>
        </w:rPr>
        <w:t>школе;</w:t>
      </w:r>
    </w:p>
    <w:p w:rsidR="00A61DA4" w:rsidRPr="00A61DA4" w:rsidRDefault="00A61DA4" w:rsidP="00457A69">
      <w:pPr>
        <w:widowControl w:val="0"/>
        <w:numPr>
          <w:ilvl w:val="0"/>
          <w:numId w:val="16"/>
        </w:numPr>
        <w:tabs>
          <w:tab w:val="left" w:pos="944"/>
        </w:tabs>
        <w:autoSpaceDE w:val="0"/>
        <w:autoSpaceDN w:val="0"/>
        <w:spacing w:after="0" w:line="240" w:lineRule="auto"/>
        <w:ind w:left="0" w:right="489" w:firstLine="0"/>
        <w:jc w:val="both"/>
        <w:rPr>
          <w:rFonts w:ascii="Symbol" w:eastAsia="Calibri" w:hAnsi="Symbol" w:cs="Times New Roman"/>
          <w:sz w:val="20"/>
        </w:rPr>
      </w:pPr>
      <w:r w:rsidRPr="00A61DA4">
        <w:rPr>
          <w:rFonts w:ascii="Times New Roman" w:eastAsia="Calibri" w:hAnsi="Times New Roman" w:cs="Times New Roman"/>
          <w:sz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w:t>
      </w:r>
      <w:r w:rsidRPr="00A61DA4">
        <w:rPr>
          <w:rFonts w:ascii="Times New Roman" w:eastAsia="Calibri" w:hAnsi="Times New Roman" w:cs="Times New Roman"/>
          <w:spacing w:val="-33"/>
          <w:sz w:val="24"/>
        </w:rPr>
        <w:t xml:space="preserve"> </w:t>
      </w:r>
      <w:r w:rsidRPr="00A61DA4">
        <w:rPr>
          <w:rFonts w:ascii="Times New Roman" w:eastAsia="Calibri" w:hAnsi="Times New Roman" w:cs="Times New Roman"/>
          <w:sz w:val="24"/>
        </w:rPr>
        <w:t>предметов;</w:t>
      </w:r>
    </w:p>
    <w:p w:rsidR="00A61DA4" w:rsidRPr="00A61DA4" w:rsidRDefault="00A61DA4" w:rsidP="00457A69">
      <w:pPr>
        <w:widowControl w:val="0"/>
        <w:numPr>
          <w:ilvl w:val="0"/>
          <w:numId w:val="16"/>
        </w:numPr>
        <w:tabs>
          <w:tab w:val="left" w:pos="944"/>
        </w:tabs>
        <w:autoSpaceDE w:val="0"/>
        <w:autoSpaceDN w:val="0"/>
        <w:spacing w:after="0" w:line="240" w:lineRule="auto"/>
        <w:ind w:left="0" w:right="495" w:firstLine="0"/>
        <w:jc w:val="both"/>
        <w:rPr>
          <w:rFonts w:ascii="Symbol" w:eastAsia="Calibri" w:hAnsi="Symbol" w:cs="Times New Roman"/>
          <w:sz w:val="20"/>
        </w:rPr>
      </w:pPr>
      <w:r w:rsidRPr="00A61DA4">
        <w:rPr>
          <w:rFonts w:ascii="Times New Roman" w:eastAsia="Calibri" w:hAnsi="Times New Roman" w:cs="Times New Roman"/>
          <w:sz w:val="24"/>
        </w:rPr>
        <w:t>включение развивающих задач как в урочную, так и внеурочную деятельность обучающихся;</w:t>
      </w:r>
    </w:p>
    <w:p w:rsidR="00A61DA4" w:rsidRPr="00A61DA4" w:rsidRDefault="00A61DA4" w:rsidP="00457A69">
      <w:pPr>
        <w:widowControl w:val="0"/>
        <w:numPr>
          <w:ilvl w:val="0"/>
          <w:numId w:val="16"/>
        </w:numPr>
        <w:tabs>
          <w:tab w:val="left" w:pos="944"/>
        </w:tabs>
        <w:autoSpaceDE w:val="0"/>
        <w:autoSpaceDN w:val="0"/>
        <w:spacing w:after="0" w:line="240" w:lineRule="auto"/>
        <w:ind w:left="0" w:right="491" w:firstLine="0"/>
        <w:jc w:val="both"/>
        <w:rPr>
          <w:rFonts w:ascii="Symbol" w:eastAsia="Calibri" w:hAnsi="Symbol" w:cs="Times New Roman"/>
          <w:sz w:val="20"/>
        </w:rPr>
      </w:pPr>
      <w:r w:rsidRPr="00A61DA4">
        <w:rPr>
          <w:rFonts w:ascii="Times New Roman" w:eastAsia="Calibri" w:hAnsi="Times New Roman" w:cs="Times New Roman"/>
          <w:sz w:val="24"/>
        </w:rPr>
        <w:t>обеспечение преемственности и особенностей программы развития универсальных учебных действий при переходе от начального к основному общему</w:t>
      </w:r>
      <w:r w:rsidRPr="00A61DA4">
        <w:rPr>
          <w:rFonts w:ascii="Times New Roman" w:eastAsia="Calibri" w:hAnsi="Times New Roman" w:cs="Times New Roman"/>
          <w:spacing w:val="-24"/>
          <w:sz w:val="24"/>
        </w:rPr>
        <w:t xml:space="preserve"> </w:t>
      </w:r>
      <w:r w:rsidRPr="00A61DA4">
        <w:rPr>
          <w:rFonts w:ascii="Times New Roman" w:eastAsia="Calibri" w:hAnsi="Times New Roman" w:cs="Times New Roman"/>
          <w:sz w:val="24"/>
        </w:rPr>
        <w:t>образованию.</w:t>
      </w:r>
    </w:p>
    <w:p w:rsidR="00A61DA4" w:rsidRPr="00A61DA4" w:rsidRDefault="00A61DA4" w:rsidP="00942213">
      <w:pPr>
        <w:widowControl w:val="0"/>
        <w:autoSpaceDE w:val="0"/>
        <w:autoSpaceDN w:val="0"/>
        <w:spacing w:after="0" w:line="240" w:lineRule="auto"/>
        <w:ind w:right="48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A61DA4" w:rsidRPr="00A61DA4" w:rsidRDefault="00A61DA4" w:rsidP="00942213">
      <w:pPr>
        <w:widowControl w:val="0"/>
        <w:autoSpaceDE w:val="0"/>
        <w:autoSpaceDN w:val="0"/>
        <w:spacing w:after="0" w:line="240" w:lineRule="auto"/>
        <w:ind w:right="473"/>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основная задача школы  –</w:t>
      </w:r>
    </w:p>
    <w:p w:rsidR="00A61DA4" w:rsidRPr="00A61DA4" w:rsidRDefault="00A61DA4" w:rsidP="00942213">
      <w:pPr>
        <w:widowControl w:val="0"/>
        <w:autoSpaceDE w:val="0"/>
        <w:autoSpaceDN w:val="0"/>
        <w:spacing w:after="0" w:line="240" w:lineRule="auto"/>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«инициировать учебное сотрудничество».</w:t>
      </w:r>
    </w:p>
    <w:p w:rsidR="00A61DA4" w:rsidRPr="00A61DA4" w:rsidRDefault="00A61DA4" w:rsidP="00942213">
      <w:pPr>
        <w:widowControl w:val="0"/>
        <w:autoSpaceDE w:val="0"/>
        <w:autoSpaceDN w:val="0"/>
        <w:spacing w:after="0" w:line="240" w:lineRule="auto"/>
        <w:jc w:val="both"/>
        <w:rPr>
          <w:rFonts w:ascii="Times New Roman" w:eastAsia="Calibri" w:hAnsi="Times New Roman" w:cs="Times New Roman"/>
          <w:sz w:val="24"/>
          <w:szCs w:val="24"/>
        </w:rPr>
      </w:pPr>
    </w:p>
    <w:p w:rsidR="00A61DA4" w:rsidRPr="00A61DA4" w:rsidRDefault="00A61DA4" w:rsidP="00457A69">
      <w:pPr>
        <w:widowControl w:val="0"/>
        <w:numPr>
          <w:ilvl w:val="2"/>
          <w:numId w:val="28"/>
        </w:numPr>
        <w:tabs>
          <w:tab w:val="left" w:pos="2000"/>
        </w:tabs>
        <w:autoSpaceDE w:val="0"/>
        <w:autoSpaceDN w:val="0"/>
        <w:spacing w:after="0" w:line="240" w:lineRule="auto"/>
        <w:ind w:left="0" w:right="481" w:firstLine="0"/>
        <w:jc w:val="both"/>
        <w:outlineLvl w:val="1"/>
        <w:rPr>
          <w:rFonts w:ascii="Times New Roman" w:eastAsia="Calibri" w:hAnsi="Times New Roman" w:cs="Times New Roman"/>
          <w:b/>
          <w:bCs/>
          <w:sz w:val="24"/>
          <w:szCs w:val="24"/>
        </w:rPr>
      </w:pPr>
      <w:r w:rsidRPr="00A61DA4">
        <w:rPr>
          <w:rFonts w:ascii="Times New Roman" w:eastAsia="Calibri" w:hAnsi="Times New Roman" w:cs="Times New Roman"/>
          <w:b/>
          <w:bCs/>
          <w:sz w:val="24"/>
          <w:szCs w:val="24"/>
        </w:rPr>
        <w:t>Описание понятий, функций, состава и характеристик УУД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w:t>
      </w:r>
      <w:r w:rsidRPr="00A61DA4">
        <w:rPr>
          <w:rFonts w:ascii="Times New Roman" w:eastAsia="Calibri" w:hAnsi="Times New Roman" w:cs="Times New Roman"/>
          <w:b/>
          <w:bCs/>
          <w:spacing w:val="1"/>
          <w:sz w:val="24"/>
          <w:szCs w:val="24"/>
        </w:rPr>
        <w:t xml:space="preserve"> </w:t>
      </w:r>
      <w:r w:rsidRPr="00A61DA4">
        <w:rPr>
          <w:rFonts w:ascii="Times New Roman" w:eastAsia="Calibri" w:hAnsi="Times New Roman" w:cs="Times New Roman"/>
          <w:b/>
          <w:bCs/>
          <w:sz w:val="24"/>
          <w:szCs w:val="24"/>
        </w:rPr>
        <w:t>процесса</w:t>
      </w:r>
    </w:p>
    <w:p w:rsidR="00A61DA4" w:rsidRPr="00A61DA4" w:rsidRDefault="00A61DA4" w:rsidP="00942213">
      <w:pPr>
        <w:widowControl w:val="0"/>
        <w:autoSpaceDE w:val="0"/>
        <w:autoSpaceDN w:val="0"/>
        <w:spacing w:after="0" w:line="240" w:lineRule="auto"/>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К принципам формирования УУД в основной школе можно отнести следующие:</w:t>
      </w:r>
    </w:p>
    <w:p w:rsidR="00A61DA4" w:rsidRPr="00A61DA4" w:rsidRDefault="00A61DA4" w:rsidP="00457A69">
      <w:pPr>
        <w:widowControl w:val="0"/>
        <w:numPr>
          <w:ilvl w:val="0"/>
          <w:numId w:val="27"/>
        </w:numPr>
        <w:tabs>
          <w:tab w:val="left" w:pos="944"/>
        </w:tabs>
        <w:autoSpaceDE w:val="0"/>
        <w:autoSpaceDN w:val="0"/>
        <w:spacing w:after="0" w:line="240" w:lineRule="auto"/>
        <w:ind w:left="0" w:firstLine="0"/>
        <w:jc w:val="both"/>
        <w:rPr>
          <w:rFonts w:ascii="Times New Roman" w:eastAsia="Calibri" w:hAnsi="Times New Roman" w:cs="Times New Roman"/>
          <w:sz w:val="24"/>
        </w:rPr>
      </w:pPr>
      <w:r w:rsidRPr="00A61DA4">
        <w:rPr>
          <w:rFonts w:ascii="Times New Roman" w:eastAsia="Calibri" w:hAnsi="Times New Roman" w:cs="Times New Roman"/>
          <w:sz w:val="24"/>
        </w:rPr>
        <w:t>формирование УУД в ходе урочной и внеурочной деятельности;</w:t>
      </w:r>
    </w:p>
    <w:p w:rsidR="00A61DA4" w:rsidRPr="00A61DA4" w:rsidRDefault="00A61DA4" w:rsidP="00457A69">
      <w:pPr>
        <w:widowControl w:val="0"/>
        <w:numPr>
          <w:ilvl w:val="0"/>
          <w:numId w:val="27"/>
        </w:numPr>
        <w:tabs>
          <w:tab w:val="left" w:pos="944"/>
        </w:tabs>
        <w:autoSpaceDE w:val="0"/>
        <w:autoSpaceDN w:val="0"/>
        <w:spacing w:after="0" w:line="240" w:lineRule="auto"/>
        <w:ind w:left="0" w:right="481" w:firstLine="0"/>
        <w:jc w:val="both"/>
        <w:rPr>
          <w:rFonts w:ascii="Times New Roman" w:eastAsia="Calibri" w:hAnsi="Times New Roman" w:cs="Times New Roman"/>
          <w:sz w:val="24"/>
        </w:rPr>
      </w:pPr>
      <w:r w:rsidRPr="00A61DA4">
        <w:rPr>
          <w:rFonts w:ascii="Times New Roman" w:eastAsia="Calibri" w:hAnsi="Times New Roman" w:cs="Times New Roman"/>
          <w:sz w:val="24"/>
        </w:rPr>
        <w:t>формирование УУД в ходе работы с предметным или междисциплинарным содержанием;</w:t>
      </w:r>
    </w:p>
    <w:p w:rsidR="00A61DA4" w:rsidRPr="00A61DA4" w:rsidRDefault="00A61DA4" w:rsidP="00457A69">
      <w:pPr>
        <w:widowControl w:val="0"/>
        <w:numPr>
          <w:ilvl w:val="0"/>
          <w:numId w:val="27"/>
        </w:numPr>
        <w:tabs>
          <w:tab w:val="left" w:pos="944"/>
        </w:tabs>
        <w:autoSpaceDE w:val="0"/>
        <w:autoSpaceDN w:val="0"/>
        <w:spacing w:after="0" w:line="240" w:lineRule="auto"/>
        <w:ind w:left="0" w:right="485" w:firstLine="0"/>
        <w:jc w:val="both"/>
        <w:rPr>
          <w:rFonts w:ascii="Times New Roman" w:eastAsia="Calibri" w:hAnsi="Times New Roman" w:cs="Times New Roman"/>
          <w:sz w:val="24"/>
        </w:rPr>
      </w:pPr>
      <w:r w:rsidRPr="00A61DA4">
        <w:rPr>
          <w:rFonts w:ascii="Times New Roman" w:eastAsia="Calibri" w:hAnsi="Times New Roman" w:cs="Times New Roman"/>
          <w:sz w:val="24"/>
        </w:rPr>
        <w:t>преемственность по отношению к начальной школе с учетом специфики подросткового возраста, когда возрастает значимость различных социальных практик, исследовательской и проектной деятельности, использования</w:t>
      </w:r>
      <w:r w:rsidRPr="00A61DA4">
        <w:rPr>
          <w:rFonts w:ascii="Times New Roman" w:eastAsia="Calibri" w:hAnsi="Times New Roman" w:cs="Times New Roman"/>
          <w:spacing w:val="-5"/>
          <w:sz w:val="24"/>
        </w:rPr>
        <w:t xml:space="preserve"> </w:t>
      </w:r>
      <w:r w:rsidRPr="00A61DA4">
        <w:rPr>
          <w:rFonts w:ascii="Times New Roman" w:eastAsia="Calibri" w:hAnsi="Times New Roman" w:cs="Times New Roman"/>
          <w:sz w:val="24"/>
        </w:rPr>
        <w:t>ИКТ;</w:t>
      </w:r>
    </w:p>
    <w:p w:rsidR="00A61DA4" w:rsidRPr="00A61DA4" w:rsidRDefault="00A61DA4" w:rsidP="00457A69">
      <w:pPr>
        <w:widowControl w:val="0"/>
        <w:numPr>
          <w:ilvl w:val="0"/>
          <w:numId w:val="27"/>
        </w:numPr>
        <w:tabs>
          <w:tab w:val="left" w:pos="944"/>
        </w:tabs>
        <w:autoSpaceDE w:val="0"/>
        <w:autoSpaceDN w:val="0"/>
        <w:spacing w:after="0" w:line="240" w:lineRule="auto"/>
        <w:ind w:left="0" w:firstLine="0"/>
        <w:jc w:val="both"/>
        <w:rPr>
          <w:rFonts w:ascii="Times New Roman" w:eastAsia="Calibri" w:hAnsi="Times New Roman" w:cs="Times New Roman"/>
          <w:sz w:val="24"/>
        </w:rPr>
      </w:pPr>
      <w:r w:rsidRPr="00A61DA4">
        <w:rPr>
          <w:rFonts w:ascii="Times New Roman" w:eastAsia="Calibri" w:hAnsi="Times New Roman" w:cs="Times New Roman"/>
          <w:sz w:val="24"/>
        </w:rPr>
        <w:t>гибкое сочетание урочных, внеурочных форм и самостоятельной работы</w:t>
      </w:r>
      <w:r w:rsidRPr="00A61DA4">
        <w:rPr>
          <w:rFonts w:ascii="Times New Roman" w:eastAsia="Calibri" w:hAnsi="Times New Roman" w:cs="Times New Roman"/>
          <w:spacing w:val="-4"/>
          <w:sz w:val="24"/>
        </w:rPr>
        <w:t xml:space="preserve"> </w:t>
      </w:r>
      <w:r w:rsidRPr="00A61DA4">
        <w:rPr>
          <w:rFonts w:ascii="Times New Roman" w:eastAsia="Calibri" w:hAnsi="Times New Roman" w:cs="Times New Roman"/>
          <w:sz w:val="24"/>
        </w:rPr>
        <w:t>учащегося;</w:t>
      </w:r>
    </w:p>
    <w:p w:rsidR="00A61DA4" w:rsidRPr="00A61DA4" w:rsidRDefault="00A61DA4" w:rsidP="00457A69">
      <w:pPr>
        <w:widowControl w:val="0"/>
        <w:numPr>
          <w:ilvl w:val="0"/>
          <w:numId w:val="27"/>
        </w:numPr>
        <w:tabs>
          <w:tab w:val="left" w:pos="944"/>
        </w:tabs>
        <w:autoSpaceDE w:val="0"/>
        <w:autoSpaceDN w:val="0"/>
        <w:spacing w:after="0" w:line="240" w:lineRule="auto"/>
        <w:ind w:left="0" w:right="492" w:firstLine="0"/>
        <w:jc w:val="both"/>
        <w:rPr>
          <w:rFonts w:ascii="Times New Roman" w:eastAsia="Calibri" w:hAnsi="Times New Roman" w:cs="Times New Roman"/>
          <w:sz w:val="24"/>
        </w:rPr>
      </w:pPr>
      <w:r w:rsidRPr="00A61DA4">
        <w:rPr>
          <w:rFonts w:ascii="Times New Roman" w:eastAsia="Calibri" w:hAnsi="Times New Roman" w:cs="Times New Roman"/>
          <w:sz w:val="24"/>
        </w:rPr>
        <w:t>при составлении учебного плана и расписания сделан акцент на нелинейность, наличие элективных компонентов, вариативность,</w:t>
      </w:r>
      <w:r w:rsidRPr="00A61DA4">
        <w:rPr>
          <w:rFonts w:ascii="Times New Roman" w:eastAsia="Calibri" w:hAnsi="Times New Roman" w:cs="Times New Roman"/>
          <w:spacing w:val="-7"/>
          <w:sz w:val="24"/>
        </w:rPr>
        <w:t xml:space="preserve"> </w:t>
      </w:r>
      <w:r w:rsidRPr="00A61DA4">
        <w:rPr>
          <w:rFonts w:ascii="Times New Roman" w:eastAsia="Calibri" w:hAnsi="Times New Roman" w:cs="Times New Roman"/>
          <w:sz w:val="24"/>
        </w:rPr>
        <w:t>индивидуализацию.</w:t>
      </w:r>
    </w:p>
    <w:p w:rsidR="00A61DA4" w:rsidRPr="00A61DA4" w:rsidRDefault="00A61DA4" w:rsidP="00942213">
      <w:pPr>
        <w:widowControl w:val="0"/>
        <w:autoSpaceDE w:val="0"/>
        <w:autoSpaceDN w:val="0"/>
        <w:spacing w:after="0" w:line="240" w:lineRule="auto"/>
        <w:ind w:right="479"/>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w:t>
      </w:r>
      <w:r w:rsidRPr="00A61DA4">
        <w:rPr>
          <w:rFonts w:ascii="Times New Roman" w:eastAsia="Calibri" w:hAnsi="Times New Roman" w:cs="Times New Roman"/>
          <w:spacing w:val="-3"/>
          <w:sz w:val="24"/>
          <w:szCs w:val="24"/>
        </w:rPr>
        <w:t xml:space="preserve">будут </w:t>
      </w:r>
      <w:r w:rsidRPr="00A61DA4">
        <w:rPr>
          <w:rFonts w:ascii="Times New Roman" w:eastAsia="Calibri" w:hAnsi="Times New Roman" w:cs="Times New Roman"/>
          <w:sz w:val="24"/>
          <w:szCs w:val="24"/>
        </w:rPr>
        <w:t>сформированы познавательные, коммуникативные и регулятивные УУД как основа учебного сотрудничества и умения учиться в</w:t>
      </w:r>
      <w:r w:rsidRPr="00A61DA4">
        <w:rPr>
          <w:rFonts w:ascii="Times New Roman" w:eastAsia="Calibri" w:hAnsi="Times New Roman" w:cs="Times New Roman"/>
          <w:spacing w:val="12"/>
          <w:sz w:val="24"/>
          <w:szCs w:val="24"/>
        </w:rPr>
        <w:t xml:space="preserve"> </w:t>
      </w:r>
      <w:r w:rsidRPr="00A61DA4">
        <w:rPr>
          <w:rFonts w:ascii="Times New Roman" w:eastAsia="Calibri" w:hAnsi="Times New Roman" w:cs="Times New Roman"/>
          <w:sz w:val="24"/>
          <w:szCs w:val="24"/>
        </w:rPr>
        <w:t>общении.</w:t>
      </w:r>
    </w:p>
    <w:p w:rsidR="00A61DA4" w:rsidRPr="00A61DA4" w:rsidRDefault="00A61DA4" w:rsidP="00942213">
      <w:pPr>
        <w:widowControl w:val="0"/>
        <w:autoSpaceDE w:val="0"/>
        <w:autoSpaceDN w:val="0"/>
        <w:spacing w:after="0" w:line="240" w:lineRule="auto"/>
        <w:ind w:right="481"/>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Для успешной деятельности по развитию УУД в МОБУ ООШ д.Заитово необходимо проводить занятия в разнообразных формах: уроки одновозрастные и разновозрастные; занятия, тренинги, проекты, практики, конференции и пр., с постепенным расширением возможностей обучающихся осуществлять выбор уровня и характера самостоятельной работы.</w:t>
      </w:r>
    </w:p>
    <w:p w:rsidR="00A61DA4" w:rsidRPr="00A61DA4" w:rsidRDefault="00A61DA4" w:rsidP="00942213">
      <w:pPr>
        <w:widowControl w:val="0"/>
        <w:autoSpaceDE w:val="0"/>
        <w:autoSpaceDN w:val="0"/>
        <w:spacing w:after="0" w:line="240" w:lineRule="auto"/>
        <w:ind w:right="485"/>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w:t>
      </w:r>
    </w:p>
    <w:p w:rsidR="00A61DA4" w:rsidRPr="00A61DA4" w:rsidRDefault="00A61DA4" w:rsidP="00942213">
      <w:pPr>
        <w:widowControl w:val="0"/>
        <w:autoSpaceDE w:val="0"/>
        <w:autoSpaceDN w:val="0"/>
        <w:spacing w:after="0" w:line="240" w:lineRule="auto"/>
        <w:ind w:right="485"/>
        <w:jc w:val="both"/>
        <w:rPr>
          <w:rFonts w:ascii="Times New Roman" w:eastAsia="Calibri" w:hAnsi="Times New Roman" w:cs="Times New Roman"/>
          <w:sz w:val="24"/>
          <w:szCs w:val="24"/>
        </w:rPr>
      </w:pPr>
    </w:p>
    <w:p w:rsidR="00A61DA4" w:rsidRPr="00A61DA4" w:rsidRDefault="00A61DA4" w:rsidP="00457A69">
      <w:pPr>
        <w:widowControl w:val="0"/>
        <w:numPr>
          <w:ilvl w:val="2"/>
          <w:numId w:val="28"/>
        </w:numPr>
        <w:tabs>
          <w:tab w:val="left" w:pos="2586"/>
        </w:tabs>
        <w:autoSpaceDE w:val="0"/>
        <w:autoSpaceDN w:val="0"/>
        <w:spacing w:after="0" w:line="240" w:lineRule="auto"/>
        <w:ind w:left="0" w:firstLine="0"/>
        <w:jc w:val="both"/>
        <w:outlineLvl w:val="1"/>
        <w:rPr>
          <w:rFonts w:ascii="Times New Roman" w:eastAsia="Calibri" w:hAnsi="Times New Roman" w:cs="Times New Roman"/>
          <w:b/>
          <w:bCs/>
          <w:sz w:val="24"/>
          <w:szCs w:val="24"/>
        </w:rPr>
      </w:pPr>
      <w:r w:rsidRPr="00A61DA4">
        <w:rPr>
          <w:rFonts w:ascii="Times New Roman" w:eastAsia="Calibri" w:hAnsi="Times New Roman" w:cs="Times New Roman"/>
          <w:b/>
          <w:bCs/>
          <w:sz w:val="24"/>
          <w:szCs w:val="24"/>
        </w:rPr>
        <w:t>Типовые задачи применения универсальных учебных</w:t>
      </w:r>
      <w:r w:rsidRPr="00A61DA4">
        <w:rPr>
          <w:rFonts w:ascii="Times New Roman" w:eastAsia="Calibri" w:hAnsi="Times New Roman" w:cs="Times New Roman"/>
          <w:b/>
          <w:bCs/>
          <w:spacing w:val="-15"/>
          <w:sz w:val="24"/>
          <w:szCs w:val="24"/>
        </w:rPr>
        <w:t xml:space="preserve"> </w:t>
      </w:r>
      <w:r w:rsidRPr="00A61DA4">
        <w:rPr>
          <w:rFonts w:ascii="Times New Roman" w:eastAsia="Calibri" w:hAnsi="Times New Roman" w:cs="Times New Roman"/>
          <w:b/>
          <w:bCs/>
          <w:sz w:val="24"/>
          <w:szCs w:val="24"/>
        </w:rPr>
        <w:t>действий</w:t>
      </w:r>
    </w:p>
    <w:p w:rsidR="00A61DA4" w:rsidRPr="00A61DA4" w:rsidRDefault="00A61DA4" w:rsidP="00942213">
      <w:pPr>
        <w:widowControl w:val="0"/>
        <w:autoSpaceDE w:val="0"/>
        <w:autoSpaceDN w:val="0"/>
        <w:spacing w:after="0" w:line="240" w:lineRule="auto"/>
        <w:ind w:right="487"/>
        <w:jc w:val="both"/>
        <w:rPr>
          <w:rFonts w:ascii="Times New Roman" w:eastAsia="Calibri" w:hAnsi="Times New Roman" w:cs="Times New Roman"/>
          <w:sz w:val="24"/>
          <w:szCs w:val="24"/>
        </w:rPr>
      </w:pPr>
      <w:bookmarkStart w:id="21" w:name="Каждый_учебный_предмет_решает_как_задачи"/>
      <w:bookmarkEnd w:id="21"/>
      <w:r w:rsidRPr="00A61DA4">
        <w:rPr>
          <w:rFonts w:ascii="Times New Roman" w:eastAsia="Calibri" w:hAnsi="Times New Roman" w:cs="Times New Roman"/>
          <w:sz w:val="24"/>
          <w:szCs w:val="24"/>
        </w:rPr>
        <w:t>Каждый учебный предмет решает как задачи достижения собственно предметных, так и задачи достижения личностных и метапредметных результатов:</w:t>
      </w:r>
    </w:p>
    <w:p w:rsidR="00A61DA4" w:rsidRPr="00A61DA4" w:rsidRDefault="00A61DA4" w:rsidP="00457A69">
      <w:pPr>
        <w:widowControl w:val="0"/>
        <w:numPr>
          <w:ilvl w:val="0"/>
          <w:numId w:val="26"/>
        </w:numPr>
        <w:tabs>
          <w:tab w:val="left" w:pos="1089"/>
        </w:tabs>
        <w:autoSpaceDE w:val="0"/>
        <w:autoSpaceDN w:val="0"/>
        <w:spacing w:after="0" w:line="240" w:lineRule="auto"/>
        <w:ind w:left="0" w:right="485" w:firstLine="0"/>
        <w:jc w:val="both"/>
        <w:rPr>
          <w:rFonts w:ascii="Times New Roman" w:eastAsia="Calibri" w:hAnsi="Times New Roman" w:cs="Times New Roman"/>
          <w:sz w:val="24"/>
        </w:rPr>
      </w:pPr>
      <w:r w:rsidRPr="00A61DA4">
        <w:rPr>
          <w:rFonts w:ascii="Times New Roman" w:eastAsia="Calibri" w:hAnsi="Times New Roman" w:cs="Times New Roman"/>
          <w:sz w:val="24"/>
        </w:rPr>
        <w:t>Предмет «Русский язык», 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нацеливает</w:t>
      </w:r>
      <w:r w:rsidRPr="00A61DA4">
        <w:rPr>
          <w:rFonts w:ascii="Times New Roman" w:eastAsia="Calibri" w:hAnsi="Times New Roman" w:cs="Times New Roman"/>
          <w:spacing w:val="48"/>
          <w:sz w:val="24"/>
        </w:rPr>
        <w:t xml:space="preserve"> </w:t>
      </w:r>
      <w:r w:rsidRPr="00A61DA4">
        <w:rPr>
          <w:rFonts w:ascii="Times New Roman" w:eastAsia="Calibri" w:hAnsi="Times New Roman" w:cs="Times New Roman"/>
          <w:sz w:val="24"/>
        </w:rPr>
        <w:t>на</w:t>
      </w:r>
    </w:p>
    <w:p w:rsidR="00A61DA4" w:rsidRPr="00A61DA4" w:rsidRDefault="00A61DA4" w:rsidP="00942213">
      <w:pPr>
        <w:widowControl w:val="0"/>
        <w:autoSpaceDE w:val="0"/>
        <w:autoSpaceDN w:val="0"/>
        <w:spacing w:after="0" w:line="240" w:lineRule="auto"/>
        <w:ind w:right="481"/>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 универсальные учебные действия.</w:t>
      </w:r>
    </w:p>
    <w:p w:rsidR="00A61DA4" w:rsidRPr="00A61DA4" w:rsidRDefault="00A61DA4" w:rsidP="00457A69">
      <w:pPr>
        <w:widowControl w:val="0"/>
        <w:numPr>
          <w:ilvl w:val="0"/>
          <w:numId w:val="26"/>
        </w:numPr>
        <w:tabs>
          <w:tab w:val="left" w:pos="1089"/>
        </w:tabs>
        <w:autoSpaceDE w:val="0"/>
        <w:autoSpaceDN w:val="0"/>
        <w:spacing w:after="0" w:line="240" w:lineRule="auto"/>
        <w:ind w:left="0" w:right="489" w:firstLine="0"/>
        <w:jc w:val="both"/>
        <w:rPr>
          <w:rFonts w:ascii="Times New Roman" w:eastAsia="Calibri" w:hAnsi="Times New Roman" w:cs="Times New Roman"/>
          <w:sz w:val="24"/>
        </w:rPr>
      </w:pPr>
      <w:r w:rsidRPr="00A61DA4">
        <w:rPr>
          <w:rFonts w:ascii="Times New Roman" w:eastAsia="Calibri" w:hAnsi="Times New Roman" w:cs="Times New Roman"/>
          <w:sz w:val="24"/>
        </w:rPr>
        <w:t>Предмет «Литература» прежде всего способствует личностному развитию ученика, поскольку</w:t>
      </w:r>
      <w:r w:rsidRPr="00A61DA4">
        <w:rPr>
          <w:rFonts w:ascii="Times New Roman" w:eastAsia="Calibri" w:hAnsi="Times New Roman" w:cs="Times New Roman"/>
          <w:spacing w:val="9"/>
          <w:sz w:val="24"/>
        </w:rPr>
        <w:t xml:space="preserve"> </w:t>
      </w:r>
      <w:r w:rsidRPr="00A61DA4">
        <w:rPr>
          <w:rFonts w:ascii="Times New Roman" w:eastAsia="Calibri" w:hAnsi="Times New Roman" w:cs="Times New Roman"/>
          <w:sz w:val="24"/>
        </w:rPr>
        <w:t>обеспечивает</w:t>
      </w:r>
      <w:r w:rsidRPr="00A61DA4">
        <w:rPr>
          <w:rFonts w:ascii="Times New Roman" w:eastAsia="Calibri" w:hAnsi="Times New Roman" w:cs="Times New Roman"/>
          <w:spacing w:val="14"/>
          <w:sz w:val="24"/>
        </w:rPr>
        <w:t xml:space="preserve"> </w:t>
      </w:r>
      <w:r w:rsidRPr="00A61DA4">
        <w:rPr>
          <w:rFonts w:ascii="Times New Roman" w:eastAsia="Calibri" w:hAnsi="Times New Roman" w:cs="Times New Roman"/>
          <w:sz w:val="24"/>
        </w:rPr>
        <w:t>«культурную</w:t>
      </w:r>
      <w:r w:rsidRPr="00A61DA4">
        <w:rPr>
          <w:rFonts w:ascii="Times New Roman" w:eastAsia="Calibri" w:hAnsi="Times New Roman" w:cs="Times New Roman"/>
          <w:spacing w:val="17"/>
          <w:sz w:val="24"/>
        </w:rPr>
        <w:t xml:space="preserve"> </w:t>
      </w:r>
      <w:r w:rsidRPr="00A61DA4">
        <w:rPr>
          <w:rFonts w:ascii="Times New Roman" w:eastAsia="Calibri" w:hAnsi="Times New Roman" w:cs="Times New Roman"/>
          <w:sz w:val="24"/>
        </w:rPr>
        <w:t>самоидентификацию</w:t>
      </w:r>
      <w:r w:rsidRPr="00A61DA4">
        <w:rPr>
          <w:rFonts w:ascii="Times New Roman" w:eastAsia="Calibri" w:hAnsi="Times New Roman" w:cs="Times New Roman"/>
          <w:spacing w:val="12"/>
          <w:sz w:val="24"/>
        </w:rPr>
        <w:t xml:space="preserve"> </w:t>
      </w:r>
      <w:r w:rsidRPr="00A61DA4">
        <w:rPr>
          <w:rFonts w:ascii="Times New Roman" w:eastAsia="Calibri" w:hAnsi="Times New Roman" w:cs="Times New Roman"/>
          <w:sz w:val="24"/>
        </w:rPr>
        <w:t>школьника,</w:t>
      </w:r>
      <w:r w:rsidRPr="00A61DA4">
        <w:rPr>
          <w:rFonts w:ascii="Times New Roman" w:eastAsia="Calibri" w:hAnsi="Times New Roman" w:cs="Times New Roman"/>
          <w:spacing w:val="16"/>
          <w:sz w:val="24"/>
        </w:rPr>
        <w:t xml:space="preserve"> </w:t>
      </w:r>
      <w:r w:rsidRPr="00A61DA4">
        <w:rPr>
          <w:rFonts w:ascii="Times New Roman" w:eastAsia="Calibri" w:hAnsi="Times New Roman" w:cs="Times New Roman"/>
          <w:sz w:val="24"/>
        </w:rPr>
        <w:t>способствует</w:t>
      </w:r>
    </w:p>
    <w:p w:rsidR="00A61DA4" w:rsidRPr="00A61DA4" w:rsidRDefault="00A61DA4" w:rsidP="00942213">
      <w:pPr>
        <w:widowControl w:val="0"/>
        <w:autoSpaceDE w:val="0"/>
        <w:autoSpaceDN w:val="0"/>
        <w:spacing w:after="0" w:line="240" w:lineRule="auto"/>
        <w:ind w:right="478"/>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«пониманию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Формирование коммуникативных 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A61DA4" w:rsidRDefault="00A61DA4" w:rsidP="00457A69">
      <w:pPr>
        <w:widowControl w:val="0"/>
        <w:numPr>
          <w:ilvl w:val="0"/>
          <w:numId w:val="26"/>
        </w:numPr>
        <w:tabs>
          <w:tab w:val="left" w:pos="1089"/>
        </w:tabs>
        <w:autoSpaceDE w:val="0"/>
        <w:autoSpaceDN w:val="0"/>
        <w:spacing w:after="0" w:line="240" w:lineRule="auto"/>
        <w:ind w:left="0" w:right="481" w:firstLine="0"/>
        <w:jc w:val="both"/>
        <w:rPr>
          <w:rFonts w:ascii="Times New Roman" w:eastAsia="Calibri" w:hAnsi="Times New Roman" w:cs="Times New Roman"/>
          <w:sz w:val="24"/>
        </w:rPr>
      </w:pPr>
      <w:r w:rsidRPr="00A61DA4">
        <w:rPr>
          <w:rFonts w:ascii="Times New Roman" w:eastAsia="Calibri" w:hAnsi="Times New Roman" w:cs="Times New Roman"/>
          <w:sz w:val="24"/>
        </w:rPr>
        <w:t>Предмет «Иностранный язык», 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«формирование и совершенствование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универсальные учебные</w:t>
      </w:r>
      <w:r w:rsidRPr="00A61DA4">
        <w:rPr>
          <w:rFonts w:ascii="Times New Roman" w:eastAsia="Calibri" w:hAnsi="Times New Roman" w:cs="Times New Roman"/>
          <w:spacing w:val="2"/>
          <w:sz w:val="24"/>
        </w:rPr>
        <w:t xml:space="preserve"> </w:t>
      </w:r>
      <w:r w:rsidRPr="00A61DA4">
        <w:rPr>
          <w:rFonts w:ascii="Times New Roman" w:eastAsia="Calibri" w:hAnsi="Times New Roman" w:cs="Times New Roman"/>
          <w:sz w:val="24"/>
        </w:rPr>
        <w:t>действия.</w:t>
      </w:r>
    </w:p>
    <w:p w:rsidR="00A61DA4" w:rsidRPr="00A61DA4" w:rsidRDefault="00A61DA4" w:rsidP="00942213">
      <w:pPr>
        <w:widowControl w:val="0"/>
        <w:tabs>
          <w:tab w:val="left" w:pos="1089"/>
        </w:tabs>
        <w:autoSpaceDE w:val="0"/>
        <w:autoSpaceDN w:val="0"/>
        <w:spacing w:after="0" w:line="240" w:lineRule="auto"/>
        <w:ind w:right="481"/>
        <w:jc w:val="both"/>
        <w:rPr>
          <w:rFonts w:ascii="Times New Roman" w:eastAsia="Calibri" w:hAnsi="Times New Roman" w:cs="Times New Roman"/>
          <w:sz w:val="24"/>
        </w:rPr>
      </w:pPr>
      <w:r w:rsidRPr="00A61DA4">
        <w:rPr>
          <w:rFonts w:ascii="Times New Roman" w:eastAsia="Calibri" w:hAnsi="Times New Roman" w:cs="Times New Roman"/>
          <w:sz w:val="24"/>
        </w:rPr>
        <w:t>Предмет «История»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исторической точки зрения) – обеспечивает развитие познавательных 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61DA4" w:rsidRPr="00A61DA4" w:rsidRDefault="00A61DA4" w:rsidP="00457A69">
      <w:pPr>
        <w:widowControl w:val="0"/>
        <w:numPr>
          <w:ilvl w:val="0"/>
          <w:numId w:val="26"/>
        </w:numPr>
        <w:tabs>
          <w:tab w:val="left" w:pos="1089"/>
        </w:tabs>
        <w:autoSpaceDE w:val="0"/>
        <w:autoSpaceDN w:val="0"/>
        <w:spacing w:after="0" w:line="240" w:lineRule="auto"/>
        <w:ind w:left="0" w:right="480" w:firstLine="0"/>
        <w:jc w:val="both"/>
        <w:rPr>
          <w:rFonts w:ascii="Times New Roman" w:eastAsia="Calibri" w:hAnsi="Times New Roman" w:cs="Times New Roman"/>
          <w:sz w:val="24"/>
        </w:rPr>
      </w:pPr>
      <w:r w:rsidRPr="00A61DA4">
        <w:rPr>
          <w:rFonts w:ascii="Times New Roman" w:eastAsia="Calibri" w:hAnsi="Times New Roman" w:cs="Times New Roman"/>
          <w:sz w:val="24"/>
        </w:rPr>
        <w:t xml:space="preserve">Аналогично и в предмете «Обществознание», который наряду с достижением предметных результатов, нацелен на </w:t>
      </w:r>
      <w:r w:rsidRPr="00A61DA4">
        <w:rPr>
          <w:rFonts w:ascii="Times New Roman" w:eastAsia="Calibri" w:hAnsi="Times New Roman" w:cs="Times New Roman"/>
          <w:i/>
          <w:sz w:val="24"/>
        </w:rPr>
        <w:t xml:space="preserve">познавательные </w:t>
      </w:r>
      <w:r w:rsidRPr="00A61DA4">
        <w:rPr>
          <w:rFonts w:ascii="Times New Roman" w:eastAsia="Calibri" w:hAnsi="Times New Roman" w:cs="Times New Roman"/>
          <w:sz w:val="24"/>
        </w:rPr>
        <w:t xml:space="preserve">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 Не менее важна нацеленность предмета и на </w:t>
      </w:r>
      <w:r w:rsidRPr="00A61DA4">
        <w:rPr>
          <w:rFonts w:ascii="Times New Roman" w:eastAsia="Calibri" w:hAnsi="Times New Roman" w:cs="Times New Roman"/>
          <w:i/>
          <w:sz w:val="24"/>
        </w:rPr>
        <w:t xml:space="preserve">личностное развитие </w:t>
      </w:r>
      <w:r w:rsidRPr="00A61DA4">
        <w:rPr>
          <w:rFonts w:ascii="Times New Roman" w:eastAsia="Calibri" w:hAnsi="Times New Roman" w:cs="Times New Roman"/>
          <w:sz w:val="24"/>
        </w:rPr>
        <w:t>учеников, чему</w:t>
      </w:r>
      <w:r w:rsidRPr="00A61DA4">
        <w:rPr>
          <w:rFonts w:ascii="Times New Roman" w:eastAsia="Calibri" w:hAnsi="Times New Roman" w:cs="Times New Roman"/>
          <w:spacing w:val="27"/>
          <w:sz w:val="24"/>
        </w:rPr>
        <w:t xml:space="preserve"> </w:t>
      </w:r>
      <w:r w:rsidRPr="00A61DA4">
        <w:rPr>
          <w:rFonts w:ascii="Times New Roman" w:eastAsia="Calibri" w:hAnsi="Times New Roman" w:cs="Times New Roman"/>
          <w:sz w:val="24"/>
        </w:rPr>
        <w:t>способствует</w:t>
      </w:r>
    </w:p>
    <w:p w:rsidR="00A61DA4" w:rsidRPr="00A61DA4" w:rsidRDefault="00A61DA4" w:rsidP="00942213">
      <w:pPr>
        <w:widowControl w:val="0"/>
        <w:autoSpaceDE w:val="0"/>
        <w:autoSpaceDN w:val="0"/>
        <w:spacing w:after="0" w:line="240" w:lineRule="auto"/>
        <w:ind w:right="481"/>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A61DA4" w:rsidRPr="00A61DA4" w:rsidRDefault="00A61DA4" w:rsidP="00457A69">
      <w:pPr>
        <w:widowControl w:val="0"/>
        <w:numPr>
          <w:ilvl w:val="0"/>
          <w:numId w:val="26"/>
        </w:numPr>
        <w:tabs>
          <w:tab w:val="left" w:pos="1089"/>
        </w:tabs>
        <w:autoSpaceDE w:val="0"/>
        <w:autoSpaceDN w:val="0"/>
        <w:spacing w:after="0" w:line="240" w:lineRule="auto"/>
        <w:ind w:left="0" w:right="475" w:firstLine="0"/>
        <w:jc w:val="both"/>
        <w:rPr>
          <w:rFonts w:ascii="Times New Roman" w:eastAsia="Calibri" w:hAnsi="Times New Roman" w:cs="Times New Roman"/>
          <w:sz w:val="24"/>
        </w:rPr>
      </w:pPr>
      <w:r w:rsidRPr="00A61DA4">
        <w:rPr>
          <w:rFonts w:ascii="Times New Roman" w:eastAsia="Calibri" w:hAnsi="Times New Roman" w:cs="Times New Roman"/>
          <w:sz w:val="24"/>
        </w:rPr>
        <w:t xml:space="preserve">Предмет «География», наряду с достижением предметных результатов, нацелен на </w:t>
      </w:r>
      <w:r w:rsidRPr="00A61DA4">
        <w:rPr>
          <w:rFonts w:ascii="Times New Roman" w:eastAsia="Calibri" w:hAnsi="Times New Roman" w:cs="Times New Roman"/>
          <w:i/>
          <w:sz w:val="24"/>
        </w:rPr>
        <w:t xml:space="preserve">познавательные </w:t>
      </w:r>
      <w:r w:rsidRPr="00A61DA4">
        <w:rPr>
          <w:rFonts w:ascii="Times New Roman" w:eastAsia="Calibri" w:hAnsi="Times New Roman" w:cs="Times New Roman"/>
          <w:sz w:val="24"/>
        </w:rPr>
        <w:t xml:space="preserve">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нём»1 способствует </w:t>
      </w:r>
      <w:r w:rsidRPr="00A61DA4">
        <w:rPr>
          <w:rFonts w:ascii="Times New Roman" w:eastAsia="Calibri" w:hAnsi="Times New Roman" w:cs="Times New Roman"/>
          <w:i/>
          <w:sz w:val="24"/>
        </w:rPr>
        <w:t>личностному</w:t>
      </w:r>
      <w:r w:rsidRPr="00A61DA4">
        <w:rPr>
          <w:rFonts w:ascii="Times New Roman" w:eastAsia="Calibri" w:hAnsi="Times New Roman" w:cs="Times New Roman"/>
          <w:i/>
          <w:spacing w:val="10"/>
          <w:sz w:val="24"/>
        </w:rPr>
        <w:t xml:space="preserve"> </w:t>
      </w:r>
      <w:r w:rsidRPr="00A61DA4">
        <w:rPr>
          <w:rFonts w:ascii="Times New Roman" w:eastAsia="Calibri" w:hAnsi="Times New Roman" w:cs="Times New Roman"/>
          <w:i/>
          <w:sz w:val="24"/>
        </w:rPr>
        <w:t>развитию</w:t>
      </w:r>
      <w:r w:rsidRPr="00A61DA4">
        <w:rPr>
          <w:rFonts w:ascii="Times New Roman" w:eastAsia="Calibri" w:hAnsi="Times New Roman" w:cs="Times New Roman"/>
          <w:sz w:val="24"/>
        </w:rPr>
        <w:t>.</w:t>
      </w:r>
    </w:p>
    <w:p w:rsidR="00A61DA4" w:rsidRPr="00A61DA4" w:rsidRDefault="00A61DA4" w:rsidP="00457A69">
      <w:pPr>
        <w:widowControl w:val="0"/>
        <w:numPr>
          <w:ilvl w:val="0"/>
          <w:numId w:val="26"/>
        </w:numPr>
        <w:tabs>
          <w:tab w:val="left" w:pos="1089"/>
        </w:tabs>
        <w:autoSpaceDE w:val="0"/>
        <w:autoSpaceDN w:val="0"/>
        <w:spacing w:after="0" w:line="240" w:lineRule="auto"/>
        <w:ind w:left="0" w:right="479" w:firstLine="0"/>
        <w:jc w:val="both"/>
        <w:rPr>
          <w:rFonts w:ascii="Times New Roman" w:eastAsia="Calibri" w:hAnsi="Times New Roman" w:cs="Times New Roman"/>
          <w:sz w:val="24"/>
        </w:rPr>
      </w:pPr>
      <w:r w:rsidRPr="00A61DA4">
        <w:rPr>
          <w:rFonts w:ascii="Times New Roman" w:eastAsia="Calibri" w:hAnsi="Times New Roman" w:cs="Times New Roman"/>
          <w:sz w:val="24"/>
        </w:rPr>
        <w:t xml:space="preserve">Предмет «Математика» направлен прежде всего на развитие </w:t>
      </w:r>
      <w:r w:rsidRPr="00A61DA4">
        <w:rPr>
          <w:rFonts w:ascii="Times New Roman" w:eastAsia="Calibri" w:hAnsi="Times New Roman" w:cs="Times New Roman"/>
          <w:i/>
          <w:sz w:val="24"/>
        </w:rPr>
        <w:t xml:space="preserve">познавательных </w:t>
      </w:r>
      <w:r w:rsidRPr="00A61DA4">
        <w:rPr>
          <w:rFonts w:ascii="Times New Roman" w:eastAsia="Calibri" w:hAnsi="Times New Roman" w:cs="Times New Roman"/>
          <w:sz w:val="24"/>
        </w:rPr>
        <w:t>универсальных</w:t>
      </w:r>
      <w:r w:rsidRPr="00A61DA4">
        <w:rPr>
          <w:rFonts w:ascii="Times New Roman" w:eastAsia="Calibri" w:hAnsi="Times New Roman" w:cs="Times New Roman"/>
          <w:spacing w:val="-4"/>
          <w:sz w:val="24"/>
        </w:rPr>
        <w:t xml:space="preserve"> </w:t>
      </w:r>
      <w:r w:rsidRPr="00A61DA4">
        <w:rPr>
          <w:rFonts w:ascii="Times New Roman" w:eastAsia="Calibri" w:hAnsi="Times New Roman" w:cs="Times New Roman"/>
          <w:sz w:val="24"/>
        </w:rPr>
        <w:t>учебных</w:t>
      </w:r>
      <w:r w:rsidRPr="00A61DA4">
        <w:rPr>
          <w:rFonts w:ascii="Times New Roman" w:eastAsia="Calibri" w:hAnsi="Times New Roman" w:cs="Times New Roman"/>
          <w:spacing w:val="-9"/>
          <w:sz w:val="24"/>
        </w:rPr>
        <w:t xml:space="preserve"> </w:t>
      </w:r>
      <w:r w:rsidRPr="00A61DA4">
        <w:rPr>
          <w:rFonts w:ascii="Times New Roman" w:eastAsia="Calibri" w:hAnsi="Times New Roman" w:cs="Times New Roman"/>
          <w:sz w:val="24"/>
        </w:rPr>
        <w:t>действий.</w:t>
      </w:r>
      <w:r w:rsidRPr="00A61DA4">
        <w:rPr>
          <w:rFonts w:ascii="Times New Roman" w:eastAsia="Calibri" w:hAnsi="Times New Roman" w:cs="Times New Roman"/>
          <w:spacing w:val="-7"/>
          <w:sz w:val="24"/>
        </w:rPr>
        <w:t xml:space="preserve"> </w:t>
      </w:r>
      <w:r w:rsidRPr="00A61DA4">
        <w:rPr>
          <w:rFonts w:ascii="Times New Roman" w:eastAsia="Calibri" w:hAnsi="Times New Roman" w:cs="Times New Roman"/>
          <w:spacing w:val="-3"/>
          <w:sz w:val="24"/>
        </w:rPr>
        <w:t>Именно</w:t>
      </w:r>
      <w:r w:rsidRPr="00A61DA4">
        <w:rPr>
          <w:rFonts w:ascii="Times New Roman" w:eastAsia="Calibri" w:hAnsi="Times New Roman" w:cs="Times New Roman"/>
          <w:spacing w:val="-5"/>
          <w:sz w:val="24"/>
        </w:rPr>
        <w:t xml:space="preserve"> </w:t>
      </w:r>
      <w:r w:rsidRPr="00A61DA4">
        <w:rPr>
          <w:rFonts w:ascii="Times New Roman" w:eastAsia="Calibri" w:hAnsi="Times New Roman" w:cs="Times New Roman"/>
          <w:sz w:val="24"/>
        </w:rPr>
        <w:t>на</w:t>
      </w:r>
      <w:r w:rsidRPr="00A61DA4">
        <w:rPr>
          <w:rFonts w:ascii="Times New Roman" w:eastAsia="Calibri" w:hAnsi="Times New Roman" w:cs="Times New Roman"/>
          <w:spacing w:val="-10"/>
          <w:sz w:val="24"/>
        </w:rPr>
        <w:t xml:space="preserve"> </w:t>
      </w:r>
      <w:r w:rsidRPr="00A61DA4">
        <w:rPr>
          <w:rFonts w:ascii="Times New Roman" w:eastAsia="Calibri" w:hAnsi="Times New Roman" w:cs="Times New Roman"/>
          <w:spacing w:val="-3"/>
          <w:sz w:val="24"/>
        </w:rPr>
        <w:t>это</w:t>
      </w:r>
      <w:r w:rsidRPr="00A61DA4">
        <w:rPr>
          <w:rFonts w:ascii="Times New Roman" w:eastAsia="Calibri" w:hAnsi="Times New Roman" w:cs="Times New Roman"/>
          <w:spacing w:val="-5"/>
          <w:sz w:val="24"/>
        </w:rPr>
        <w:t xml:space="preserve"> </w:t>
      </w:r>
      <w:r w:rsidRPr="00A61DA4">
        <w:rPr>
          <w:rFonts w:ascii="Times New Roman" w:eastAsia="Calibri" w:hAnsi="Times New Roman" w:cs="Times New Roman"/>
          <w:sz w:val="24"/>
        </w:rPr>
        <w:t>нацелено</w:t>
      </w:r>
      <w:r w:rsidRPr="00A61DA4">
        <w:rPr>
          <w:rFonts w:ascii="Times New Roman" w:eastAsia="Calibri" w:hAnsi="Times New Roman" w:cs="Times New Roman"/>
          <w:spacing w:val="-5"/>
          <w:sz w:val="24"/>
        </w:rPr>
        <w:t xml:space="preserve"> </w:t>
      </w:r>
      <w:r w:rsidRPr="00A61DA4">
        <w:rPr>
          <w:rFonts w:ascii="Times New Roman" w:eastAsia="Calibri" w:hAnsi="Times New Roman" w:cs="Times New Roman"/>
          <w:sz w:val="24"/>
        </w:rPr>
        <w:t>«формирование</w:t>
      </w:r>
      <w:r w:rsidRPr="00A61DA4">
        <w:rPr>
          <w:rFonts w:ascii="Times New Roman" w:eastAsia="Calibri" w:hAnsi="Times New Roman" w:cs="Times New Roman"/>
          <w:spacing w:val="-10"/>
          <w:sz w:val="24"/>
        </w:rPr>
        <w:t xml:space="preserve"> </w:t>
      </w:r>
      <w:r w:rsidRPr="00A61DA4">
        <w:rPr>
          <w:rFonts w:ascii="Times New Roman" w:eastAsia="Calibri" w:hAnsi="Times New Roman" w:cs="Times New Roman"/>
          <w:sz w:val="24"/>
        </w:rPr>
        <w:t>представлений</w:t>
      </w:r>
      <w:r w:rsidRPr="00A61DA4">
        <w:rPr>
          <w:rFonts w:ascii="Times New Roman" w:eastAsia="Calibri" w:hAnsi="Times New Roman" w:cs="Times New Roman"/>
          <w:spacing w:val="-9"/>
          <w:sz w:val="24"/>
        </w:rPr>
        <w:t xml:space="preserve"> </w:t>
      </w:r>
      <w:r w:rsidRPr="00A61DA4">
        <w:rPr>
          <w:rFonts w:ascii="Times New Roman" w:eastAsia="Calibri" w:hAnsi="Times New Roman" w:cs="Times New Roman"/>
          <w:sz w:val="24"/>
        </w:rPr>
        <w:t xml:space="preserve">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является формирование </w:t>
      </w:r>
      <w:r w:rsidRPr="00A61DA4">
        <w:rPr>
          <w:rFonts w:ascii="Times New Roman" w:eastAsia="Calibri" w:hAnsi="Times New Roman" w:cs="Times New Roman"/>
          <w:i/>
          <w:sz w:val="24"/>
        </w:rPr>
        <w:t xml:space="preserve">коммуникативных </w:t>
      </w:r>
      <w:r w:rsidRPr="00A61DA4">
        <w:rPr>
          <w:rFonts w:ascii="Times New Roman" w:eastAsia="Calibri" w:hAnsi="Times New Roman" w:cs="Times New Roman"/>
          <w:sz w:val="24"/>
        </w:rPr>
        <w:t>универсальных учебных действий. Это связано с тем, что данный предмет является «универсальным языком науки, позволяющим описывать и изучать реальные процессы и</w:t>
      </w:r>
      <w:r w:rsidRPr="00A61DA4">
        <w:rPr>
          <w:rFonts w:ascii="Times New Roman" w:eastAsia="Calibri" w:hAnsi="Times New Roman" w:cs="Times New Roman"/>
          <w:spacing w:val="6"/>
          <w:sz w:val="24"/>
        </w:rPr>
        <w:t xml:space="preserve"> </w:t>
      </w:r>
      <w:r w:rsidRPr="00A61DA4">
        <w:rPr>
          <w:rFonts w:ascii="Times New Roman" w:eastAsia="Calibri" w:hAnsi="Times New Roman" w:cs="Times New Roman"/>
          <w:sz w:val="24"/>
        </w:rPr>
        <w:t>явления».</w:t>
      </w:r>
    </w:p>
    <w:p w:rsidR="00A61DA4" w:rsidRPr="00A61DA4" w:rsidRDefault="00A61DA4" w:rsidP="00457A69">
      <w:pPr>
        <w:widowControl w:val="0"/>
        <w:numPr>
          <w:ilvl w:val="0"/>
          <w:numId w:val="26"/>
        </w:numPr>
        <w:tabs>
          <w:tab w:val="left" w:pos="1089"/>
        </w:tabs>
        <w:autoSpaceDE w:val="0"/>
        <w:autoSpaceDN w:val="0"/>
        <w:spacing w:after="0" w:line="240" w:lineRule="auto"/>
        <w:ind w:left="0" w:right="476" w:firstLine="0"/>
        <w:jc w:val="both"/>
        <w:rPr>
          <w:rFonts w:ascii="Times New Roman" w:eastAsia="Calibri" w:hAnsi="Times New Roman" w:cs="Times New Roman"/>
          <w:sz w:val="24"/>
        </w:rPr>
      </w:pPr>
      <w:r w:rsidRPr="00A61DA4">
        <w:rPr>
          <w:rFonts w:ascii="Times New Roman" w:eastAsia="Calibri" w:hAnsi="Times New Roman" w:cs="Times New Roman"/>
          <w:sz w:val="24"/>
        </w:rPr>
        <w:t>Предмет «Информатика» направлен на развитие познавательных универсальных учебных</w:t>
      </w:r>
      <w:r w:rsidRPr="00A61DA4">
        <w:rPr>
          <w:rFonts w:ascii="Times New Roman" w:eastAsia="Calibri" w:hAnsi="Times New Roman" w:cs="Times New Roman"/>
          <w:spacing w:val="-12"/>
          <w:sz w:val="24"/>
        </w:rPr>
        <w:t xml:space="preserve"> </w:t>
      </w:r>
      <w:r w:rsidRPr="00A61DA4">
        <w:rPr>
          <w:rFonts w:ascii="Times New Roman" w:eastAsia="Calibri" w:hAnsi="Times New Roman" w:cs="Times New Roman"/>
          <w:sz w:val="24"/>
        </w:rPr>
        <w:t>действий.</w:t>
      </w:r>
      <w:r w:rsidRPr="00A61DA4">
        <w:rPr>
          <w:rFonts w:ascii="Times New Roman" w:eastAsia="Calibri" w:hAnsi="Times New Roman" w:cs="Times New Roman"/>
          <w:spacing w:val="-5"/>
          <w:sz w:val="24"/>
        </w:rPr>
        <w:t xml:space="preserve"> </w:t>
      </w:r>
      <w:r w:rsidRPr="00A61DA4">
        <w:rPr>
          <w:rFonts w:ascii="Times New Roman" w:eastAsia="Calibri" w:hAnsi="Times New Roman" w:cs="Times New Roman"/>
          <w:sz w:val="24"/>
        </w:rPr>
        <w:t>Этому</w:t>
      </w:r>
      <w:r w:rsidRPr="00A61DA4">
        <w:rPr>
          <w:rFonts w:ascii="Times New Roman" w:eastAsia="Calibri" w:hAnsi="Times New Roman" w:cs="Times New Roman"/>
          <w:spacing w:val="-15"/>
          <w:sz w:val="24"/>
        </w:rPr>
        <w:t xml:space="preserve"> </w:t>
      </w:r>
      <w:r w:rsidRPr="00A61DA4">
        <w:rPr>
          <w:rFonts w:ascii="Times New Roman" w:eastAsia="Calibri" w:hAnsi="Times New Roman" w:cs="Times New Roman"/>
          <w:sz w:val="24"/>
        </w:rPr>
        <w:t>оказывает</w:t>
      </w:r>
      <w:r w:rsidRPr="00A61DA4">
        <w:rPr>
          <w:rFonts w:ascii="Times New Roman" w:eastAsia="Calibri" w:hAnsi="Times New Roman" w:cs="Times New Roman"/>
          <w:spacing w:val="-7"/>
          <w:sz w:val="24"/>
        </w:rPr>
        <w:t xml:space="preserve"> </w:t>
      </w:r>
      <w:r w:rsidRPr="00A61DA4">
        <w:rPr>
          <w:rFonts w:ascii="Times New Roman" w:eastAsia="Calibri" w:hAnsi="Times New Roman" w:cs="Times New Roman"/>
          <w:sz w:val="24"/>
        </w:rPr>
        <w:t>содействие</w:t>
      </w:r>
      <w:r w:rsidRPr="00A61DA4">
        <w:rPr>
          <w:rFonts w:ascii="Times New Roman" w:eastAsia="Calibri" w:hAnsi="Times New Roman" w:cs="Times New Roman"/>
          <w:spacing w:val="-7"/>
          <w:sz w:val="24"/>
        </w:rPr>
        <w:t xml:space="preserve"> </w:t>
      </w:r>
      <w:r w:rsidRPr="00A61DA4">
        <w:rPr>
          <w:rFonts w:ascii="Times New Roman" w:eastAsia="Calibri" w:hAnsi="Times New Roman" w:cs="Times New Roman"/>
          <w:sz w:val="24"/>
        </w:rPr>
        <w:t>«формирование знаний</w:t>
      </w:r>
      <w:r w:rsidRPr="00A61DA4">
        <w:rPr>
          <w:rFonts w:ascii="Times New Roman" w:eastAsia="Calibri" w:hAnsi="Times New Roman" w:cs="Times New Roman"/>
          <w:spacing w:val="-10"/>
          <w:sz w:val="24"/>
        </w:rPr>
        <w:t xml:space="preserve"> </w:t>
      </w:r>
      <w:r w:rsidRPr="00A61DA4">
        <w:rPr>
          <w:rFonts w:ascii="Times New Roman" w:eastAsia="Calibri" w:hAnsi="Times New Roman" w:cs="Times New Roman"/>
          <w:sz w:val="24"/>
        </w:rPr>
        <w:t>об</w:t>
      </w:r>
      <w:r w:rsidRPr="00A61DA4">
        <w:rPr>
          <w:rFonts w:ascii="Times New Roman" w:eastAsia="Calibri" w:hAnsi="Times New Roman" w:cs="Times New Roman"/>
          <w:spacing w:val="-8"/>
          <w:sz w:val="24"/>
        </w:rPr>
        <w:t xml:space="preserve"> </w:t>
      </w:r>
      <w:r w:rsidRPr="00A61DA4">
        <w:rPr>
          <w:rFonts w:ascii="Times New Roman" w:eastAsia="Calibri" w:hAnsi="Times New Roman" w:cs="Times New Roman"/>
          <w:sz w:val="24"/>
        </w:rPr>
        <w:t>алгоритмических конструкциях, логических значениях и операциях», «умений формализации и структурирования</w:t>
      </w:r>
      <w:r w:rsidRPr="00A61DA4">
        <w:rPr>
          <w:rFonts w:ascii="Times New Roman" w:eastAsia="Calibri" w:hAnsi="Times New Roman" w:cs="Times New Roman"/>
          <w:spacing w:val="-4"/>
          <w:sz w:val="24"/>
        </w:rPr>
        <w:t xml:space="preserve"> </w:t>
      </w:r>
      <w:r w:rsidRPr="00A61DA4">
        <w:rPr>
          <w:rFonts w:ascii="Times New Roman" w:eastAsia="Calibri" w:hAnsi="Times New Roman" w:cs="Times New Roman"/>
          <w:sz w:val="24"/>
        </w:rPr>
        <w:t>информации».</w:t>
      </w:r>
    </w:p>
    <w:p w:rsidR="00A61DA4" w:rsidRPr="00A61DA4" w:rsidRDefault="00A61DA4" w:rsidP="00457A69">
      <w:pPr>
        <w:widowControl w:val="0"/>
        <w:numPr>
          <w:ilvl w:val="0"/>
          <w:numId w:val="26"/>
        </w:numPr>
        <w:tabs>
          <w:tab w:val="left" w:pos="1089"/>
        </w:tabs>
        <w:autoSpaceDE w:val="0"/>
        <w:autoSpaceDN w:val="0"/>
        <w:spacing w:after="0" w:line="240" w:lineRule="auto"/>
        <w:ind w:left="0" w:right="476" w:firstLine="0"/>
        <w:jc w:val="both"/>
        <w:rPr>
          <w:rFonts w:ascii="Times New Roman" w:eastAsia="Calibri" w:hAnsi="Times New Roman" w:cs="Times New Roman"/>
          <w:sz w:val="24"/>
        </w:rPr>
      </w:pPr>
      <w:r w:rsidRPr="00A61DA4">
        <w:rPr>
          <w:rFonts w:ascii="Times New Roman" w:eastAsia="Calibri" w:hAnsi="Times New Roman" w:cs="Times New Roman"/>
          <w:sz w:val="24"/>
        </w:rPr>
        <w:t>Предмет «Физика» 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w:t>
      </w:r>
      <w:r w:rsidRPr="00A61DA4">
        <w:rPr>
          <w:rFonts w:ascii="Times New Roman" w:eastAsia="Calibri" w:hAnsi="Times New Roman" w:cs="Times New Roman"/>
          <w:spacing w:val="10"/>
          <w:sz w:val="24"/>
        </w:rPr>
        <w:t xml:space="preserve"> </w:t>
      </w:r>
      <w:r w:rsidRPr="00A61DA4">
        <w:rPr>
          <w:rFonts w:ascii="Times New Roman" w:eastAsia="Calibri" w:hAnsi="Times New Roman" w:cs="Times New Roman"/>
          <w:sz w:val="24"/>
        </w:rPr>
        <w:t>важно</w:t>
      </w:r>
    </w:p>
    <w:p w:rsidR="00A61DA4" w:rsidRPr="00A61DA4" w:rsidRDefault="00A61DA4" w:rsidP="00942213">
      <w:pPr>
        <w:widowControl w:val="0"/>
        <w:autoSpaceDE w:val="0"/>
        <w:autoSpaceDN w:val="0"/>
        <w:spacing w:after="0" w:line="240" w:lineRule="auto"/>
        <w:ind w:right="485"/>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w:t>
      </w:r>
    </w:p>
    <w:p w:rsidR="00A61DA4" w:rsidRPr="00CB6FB4" w:rsidRDefault="00A61DA4" w:rsidP="00457A69">
      <w:pPr>
        <w:widowControl w:val="0"/>
        <w:numPr>
          <w:ilvl w:val="0"/>
          <w:numId w:val="26"/>
        </w:numPr>
        <w:tabs>
          <w:tab w:val="left" w:pos="1089"/>
        </w:tabs>
        <w:autoSpaceDE w:val="0"/>
        <w:autoSpaceDN w:val="0"/>
        <w:spacing w:after="0" w:line="240" w:lineRule="auto"/>
        <w:ind w:left="142" w:right="481" w:hanging="142"/>
        <w:jc w:val="both"/>
        <w:rPr>
          <w:rFonts w:ascii="Times New Roman" w:eastAsia="Calibri" w:hAnsi="Times New Roman" w:cs="Times New Roman"/>
          <w:sz w:val="24"/>
          <w:szCs w:val="24"/>
        </w:rPr>
      </w:pPr>
      <w:r w:rsidRPr="00CB6FB4">
        <w:rPr>
          <w:rFonts w:ascii="Times New Roman" w:eastAsia="Calibri" w:hAnsi="Times New Roman" w:cs="Times New Roman"/>
          <w:sz w:val="24"/>
        </w:rPr>
        <w:t xml:space="preserve">Предмет «Биология» через две главные группы линий развития обеспечивает формирование личностных и метапредметных результатов. Первая </w:t>
      </w:r>
      <w:r w:rsidRPr="00CB6FB4">
        <w:rPr>
          <w:rFonts w:ascii="Times New Roman" w:eastAsia="Calibri" w:hAnsi="Times New Roman" w:cs="Times New Roman"/>
          <w:spacing w:val="-3"/>
          <w:sz w:val="24"/>
        </w:rPr>
        <w:t xml:space="preserve">группа </w:t>
      </w:r>
      <w:r w:rsidRPr="00CB6FB4">
        <w:rPr>
          <w:rFonts w:ascii="Times New Roman" w:eastAsia="Calibri" w:hAnsi="Times New Roman" w:cs="Times New Roman"/>
          <w:sz w:val="24"/>
        </w:rPr>
        <w:t>линий – знакомство с целостной картиной мира (умение объяснять мир с биологической точки зрения)</w:t>
      </w:r>
      <w:r w:rsidRPr="00CB6FB4">
        <w:rPr>
          <w:rFonts w:ascii="Times New Roman" w:eastAsia="Calibri" w:hAnsi="Times New Roman" w:cs="Times New Roman"/>
          <w:spacing w:val="-8"/>
          <w:sz w:val="24"/>
        </w:rPr>
        <w:t xml:space="preserve"> </w:t>
      </w:r>
      <w:r w:rsidRPr="00CB6FB4">
        <w:rPr>
          <w:rFonts w:ascii="Times New Roman" w:eastAsia="Calibri" w:hAnsi="Times New Roman" w:cs="Times New Roman"/>
          <w:sz w:val="24"/>
        </w:rPr>
        <w:t>–</w:t>
      </w:r>
      <w:r w:rsidRPr="00CB6FB4">
        <w:rPr>
          <w:rFonts w:ascii="Times New Roman" w:eastAsia="Calibri" w:hAnsi="Times New Roman" w:cs="Times New Roman"/>
          <w:spacing w:val="-13"/>
          <w:sz w:val="24"/>
        </w:rPr>
        <w:t xml:space="preserve"> </w:t>
      </w:r>
      <w:r w:rsidRPr="00CB6FB4">
        <w:rPr>
          <w:rFonts w:ascii="Times New Roman" w:eastAsia="Calibri" w:hAnsi="Times New Roman" w:cs="Times New Roman"/>
          <w:sz w:val="24"/>
        </w:rPr>
        <w:t>обеспечивает</w:t>
      </w:r>
      <w:r w:rsidRPr="00CB6FB4">
        <w:rPr>
          <w:rFonts w:ascii="Times New Roman" w:eastAsia="Calibri" w:hAnsi="Times New Roman" w:cs="Times New Roman"/>
          <w:spacing w:val="-8"/>
          <w:sz w:val="24"/>
        </w:rPr>
        <w:t xml:space="preserve"> </w:t>
      </w:r>
      <w:r w:rsidRPr="00CB6FB4">
        <w:rPr>
          <w:rFonts w:ascii="Times New Roman" w:eastAsia="Calibri" w:hAnsi="Times New Roman" w:cs="Times New Roman"/>
          <w:sz w:val="24"/>
        </w:rPr>
        <w:t>развитие</w:t>
      </w:r>
      <w:r w:rsidRPr="00CB6FB4">
        <w:rPr>
          <w:rFonts w:ascii="Times New Roman" w:eastAsia="Calibri" w:hAnsi="Times New Roman" w:cs="Times New Roman"/>
          <w:spacing w:val="-14"/>
          <w:sz w:val="24"/>
        </w:rPr>
        <w:t xml:space="preserve"> </w:t>
      </w:r>
      <w:r w:rsidRPr="00CB6FB4">
        <w:rPr>
          <w:rFonts w:ascii="Times New Roman" w:eastAsia="Calibri" w:hAnsi="Times New Roman" w:cs="Times New Roman"/>
          <w:sz w:val="24"/>
        </w:rPr>
        <w:t>познавательных</w:t>
      </w:r>
      <w:r w:rsidRPr="00CB6FB4">
        <w:rPr>
          <w:rFonts w:ascii="Times New Roman" w:eastAsia="Calibri" w:hAnsi="Times New Roman" w:cs="Times New Roman"/>
          <w:spacing w:val="-9"/>
          <w:sz w:val="24"/>
        </w:rPr>
        <w:t xml:space="preserve"> </w:t>
      </w:r>
      <w:r w:rsidRPr="00CB6FB4">
        <w:rPr>
          <w:rFonts w:ascii="Times New Roman" w:eastAsia="Calibri" w:hAnsi="Times New Roman" w:cs="Times New Roman"/>
          <w:sz w:val="24"/>
        </w:rPr>
        <w:t>универсальных</w:t>
      </w:r>
      <w:r w:rsidRPr="00CB6FB4">
        <w:rPr>
          <w:rFonts w:ascii="Times New Roman" w:eastAsia="Calibri" w:hAnsi="Times New Roman" w:cs="Times New Roman"/>
          <w:spacing w:val="-9"/>
          <w:sz w:val="24"/>
        </w:rPr>
        <w:t xml:space="preserve"> </w:t>
      </w:r>
      <w:r w:rsidRPr="00CB6FB4">
        <w:rPr>
          <w:rFonts w:ascii="Times New Roman" w:eastAsia="Calibri" w:hAnsi="Times New Roman" w:cs="Times New Roman"/>
          <w:sz w:val="24"/>
        </w:rPr>
        <w:t>учебных</w:t>
      </w:r>
      <w:r w:rsidRPr="00CB6FB4">
        <w:rPr>
          <w:rFonts w:ascii="Times New Roman" w:eastAsia="Calibri" w:hAnsi="Times New Roman" w:cs="Times New Roman"/>
          <w:spacing w:val="-8"/>
          <w:sz w:val="24"/>
        </w:rPr>
        <w:t xml:space="preserve"> </w:t>
      </w:r>
      <w:r w:rsidRPr="00CB6FB4">
        <w:rPr>
          <w:rFonts w:ascii="Times New Roman" w:eastAsia="Calibri" w:hAnsi="Times New Roman" w:cs="Times New Roman"/>
          <w:sz w:val="24"/>
        </w:rPr>
        <w:t>действий.</w:t>
      </w:r>
      <w:r w:rsidRPr="00CB6FB4">
        <w:rPr>
          <w:rFonts w:ascii="Times New Roman" w:eastAsia="Calibri" w:hAnsi="Times New Roman" w:cs="Times New Roman"/>
          <w:spacing w:val="-7"/>
          <w:sz w:val="24"/>
        </w:rPr>
        <w:t xml:space="preserve"> </w:t>
      </w:r>
      <w:r w:rsidRPr="00CB6FB4">
        <w:rPr>
          <w:rFonts w:ascii="Times New Roman" w:eastAsia="Calibri" w:hAnsi="Times New Roman" w:cs="Times New Roman"/>
          <w:sz w:val="24"/>
        </w:rPr>
        <w:t>Именно благодаря ей происходит «формирование системы научных знаний о живой</w:t>
      </w:r>
      <w:r w:rsidRPr="00CB6FB4">
        <w:rPr>
          <w:rFonts w:ascii="Times New Roman" w:eastAsia="Calibri" w:hAnsi="Times New Roman" w:cs="Times New Roman"/>
          <w:spacing w:val="35"/>
          <w:sz w:val="24"/>
        </w:rPr>
        <w:t xml:space="preserve"> </w:t>
      </w:r>
      <w:r w:rsidRPr="00CB6FB4">
        <w:rPr>
          <w:rFonts w:ascii="Times New Roman" w:eastAsia="Calibri" w:hAnsi="Times New Roman" w:cs="Times New Roman"/>
          <w:sz w:val="24"/>
        </w:rPr>
        <w:t>природе»,</w:t>
      </w:r>
      <w:r w:rsidRPr="00CB6FB4">
        <w:rPr>
          <w:rFonts w:ascii="Times New Roman" w:eastAsia="Calibri" w:hAnsi="Times New Roman" w:cs="Times New Roman"/>
          <w:sz w:val="24"/>
          <w:szCs w:val="24"/>
        </w:rPr>
        <w:t>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A61DA4" w:rsidRPr="00A61DA4" w:rsidRDefault="00A61DA4" w:rsidP="00457A69">
      <w:pPr>
        <w:widowControl w:val="0"/>
        <w:numPr>
          <w:ilvl w:val="0"/>
          <w:numId w:val="26"/>
        </w:numPr>
        <w:tabs>
          <w:tab w:val="left" w:pos="1089"/>
        </w:tabs>
        <w:autoSpaceDE w:val="0"/>
        <w:autoSpaceDN w:val="0"/>
        <w:spacing w:after="0" w:line="240" w:lineRule="auto"/>
        <w:ind w:left="142" w:right="483" w:hanging="142"/>
        <w:jc w:val="both"/>
        <w:rPr>
          <w:rFonts w:ascii="Times New Roman" w:eastAsia="Calibri" w:hAnsi="Times New Roman" w:cs="Times New Roman"/>
          <w:sz w:val="24"/>
        </w:rPr>
      </w:pPr>
      <w:r w:rsidRPr="00A61DA4">
        <w:rPr>
          <w:rFonts w:ascii="Times New Roman" w:eastAsia="Calibri" w:hAnsi="Times New Roman" w:cs="Times New Roman"/>
          <w:sz w:val="24"/>
        </w:rPr>
        <w:t xml:space="preserve">Предмет «Химия», наряду с предметными результатами, нацелен на формирование познавательных универсальных учебных действий. 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w:t>
      </w:r>
      <w:r w:rsidRPr="00A61DA4">
        <w:rPr>
          <w:rFonts w:ascii="Times New Roman" w:eastAsia="Calibri" w:hAnsi="Times New Roman" w:cs="Times New Roman"/>
          <w:spacing w:val="-3"/>
          <w:sz w:val="24"/>
        </w:rPr>
        <w:t xml:space="preserve">важную </w:t>
      </w:r>
      <w:r w:rsidRPr="00A61DA4">
        <w:rPr>
          <w:rFonts w:ascii="Times New Roman" w:eastAsia="Calibri" w:hAnsi="Times New Roman" w:cs="Times New Roman"/>
          <w:sz w:val="24"/>
        </w:rPr>
        <w:t>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w:t>
      </w:r>
      <w:r w:rsidRPr="00A61DA4">
        <w:rPr>
          <w:rFonts w:ascii="Times New Roman" w:eastAsia="Calibri" w:hAnsi="Times New Roman" w:cs="Times New Roman"/>
          <w:spacing w:val="-4"/>
          <w:sz w:val="24"/>
        </w:rPr>
        <w:t xml:space="preserve"> </w:t>
      </w:r>
      <w:r w:rsidRPr="00A61DA4">
        <w:rPr>
          <w:rFonts w:ascii="Times New Roman" w:eastAsia="Calibri" w:hAnsi="Times New Roman" w:cs="Times New Roman"/>
          <w:sz w:val="24"/>
        </w:rPr>
        <w:t>катастроф.</w:t>
      </w:r>
    </w:p>
    <w:p w:rsidR="00A61DA4" w:rsidRPr="00A61DA4" w:rsidRDefault="00A61DA4" w:rsidP="00457A69">
      <w:pPr>
        <w:widowControl w:val="0"/>
        <w:numPr>
          <w:ilvl w:val="0"/>
          <w:numId w:val="26"/>
        </w:numPr>
        <w:tabs>
          <w:tab w:val="left" w:pos="1089"/>
        </w:tabs>
        <w:autoSpaceDE w:val="0"/>
        <w:autoSpaceDN w:val="0"/>
        <w:spacing w:after="0" w:line="240" w:lineRule="auto"/>
        <w:ind w:left="142" w:hanging="142"/>
        <w:jc w:val="both"/>
        <w:rPr>
          <w:rFonts w:ascii="Times New Roman" w:eastAsia="Calibri" w:hAnsi="Times New Roman" w:cs="Times New Roman"/>
          <w:sz w:val="24"/>
        </w:rPr>
      </w:pPr>
      <w:r w:rsidRPr="00A61DA4">
        <w:rPr>
          <w:rFonts w:ascii="Times New Roman" w:eastAsia="Calibri" w:hAnsi="Times New Roman" w:cs="Times New Roman"/>
          <w:sz w:val="24"/>
        </w:rPr>
        <w:t>Большую роль в становлении личности ученика играет предметная</w:t>
      </w:r>
      <w:r w:rsidRPr="00A61DA4">
        <w:rPr>
          <w:rFonts w:ascii="Times New Roman" w:eastAsia="Calibri" w:hAnsi="Times New Roman" w:cs="Times New Roman"/>
          <w:spacing w:val="52"/>
          <w:sz w:val="24"/>
        </w:rPr>
        <w:t xml:space="preserve"> </w:t>
      </w:r>
      <w:r w:rsidRPr="00A61DA4">
        <w:rPr>
          <w:rFonts w:ascii="Times New Roman" w:eastAsia="Calibri" w:hAnsi="Times New Roman" w:cs="Times New Roman"/>
          <w:sz w:val="24"/>
        </w:rPr>
        <w:t>область</w:t>
      </w:r>
    </w:p>
    <w:p w:rsidR="00A61DA4" w:rsidRPr="00A61DA4" w:rsidRDefault="00A61DA4" w:rsidP="00CB6FB4">
      <w:pPr>
        <w:widowControl w:val="0"/>
        <w:autoSpaceDE w:val="0"/>
        <w:autoSpaceDN w:val="0"/>
        <w:spacing w:after="0" w:line="240" w:lineRule="auto"/>
        <w:ind w:left="142" w:right="483" w:hanging="142"/>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«Искусство», включающая предметы «Изобразительное искусство», «Музыка». Прежде всего они способствуют личностному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универсальных учебных действий.</w:t>
      </w:r>
    </w:p>
    <w:p w:rsidR="00A61DA4" w:rsidRPr="00A61DA4" w:rsidRDefault="00A61DA4" w:rsidP="00457A69">
      <w:pPr>
        <w:widowControl w:val="0"/>
        <w:numPr>
          <w:ilvl w:val="0"/>
          <w:numId w:val="26"/>
        </w:numPr>
        <w:tabs>
          <w:tab w:val="left" w:pos="1089"/>
        </w:tabs>
        <w:autoSpaceDE w:val="0"/>
        <w:autoSpaceDN w:val="0"/>
        <w:spacing w:after="0" w:line="240" w:lineRule="auto"/>
        <w:ind w:left="142" w:right="480" w:hanging="142"/>
        <w:jc w:val="both"/>
        <w:rPr>
          <w:rFonts w:ascii="Times New Roman" w:eastAsia="Calibri" w:hAnsi="Times New Roman" w:cs="Times New Roman"/>
          <w:sz w:val="24"/>
        </w:rPr>
      </w:pPr>
      <w:r w:rsidRPr="00A61DA4">
        <w:rPr>
          <w:rFonts w:ascii="Times New Roman" w:eastAsia="Calibri" w:hAnsi="Times New Roman" w:cs="Times New Roman"/>
          <w:sz w:val="24"/>
        </w:rPr>
        <w:t xml:space="preserve">Предмет «Технология» имеет </w:t>
      </w:r>
      <w:r w:rsidRPr="00A61DA4">
        <w:rPr>
          <w:rFonts w:ascii="Times New Roman" w:eastAsia="Calibri" w:hAnsi="Times New Roman" w:cs="Times New Roman"/>
          <w:spacing w:val="-3"/>
          <w:sz w:val="24"/>
        </w:rPr>
        <w:t xml:space="preserve">чёткую </w:t>
      </w:r>
      <w:r w:rsidRPr="00A61DA4">
        <w:rPr>
          <w:rFonts w:ascii="Times New Roman" w:eastAsia="Calibri" w:hAnsi="Times New Roman" w:cs="Times New Roman"/>
          <w:sz w:val="24"/>
        </w:rPr>
        <w:t xml:space="preserve">практико-ориентированную направленность. </w:t>
      </w:r>
      <w:r w:rsidRPr="00A61DA4">
        <w:rPr>
          <w:rFonts w:ascii="Times New Roman" w:eastAsia="Calibri" w:hAnsi="Times New Roman" w:cs="Times New Roman"/>
          <w:spacing w:val="-3"/>
          <w:sz w:val="24"/>
        </w:rPr>
        <w:t xml:space="preserve">Он </w:t>
      </w:r>
      <w:r w:rsidRPr="00A61DA4">
        <w:rPr>
          <w:rFonts w:ascii="Times New Roman" w:eastAsia="Calibri" w:hAnsi="Times New Roman" w:cs="Times New Roman"/>
          <w:sz w:val="24"/>
        </w:rPr>
        <w:t>способствует формированию регулятивных универсальных учебных действий</w:t>
      </w:r>
      <w:r w:rsidRPr="00A61DA4">
        <w:rPr>
          <w:rFonts w:ascii="Times New Roman" w:eastAsia="Calibri" w:hAnsi="Times New Roman" w:cs="Times New Roman"/>
          <w:spacing w:val="37"/>
          <w:sz w:val="24"/>
        </w:rPr>
        <w:t xml:space="preserve"> </w:t>
      </w:r>
      <w:r w:rsidRPr="00A61DA4">
        <w:rPr>
          <w:rFonts w:ascii="Times New Roman" w:eastAsia="Calibri" w:hAnsi="Times New Roman" w:cs="Times New Roman"/>
          <w:spacing w:val="-3"/>
          <w:sz w:val="24"/>
        </w:rPr>
        <w:t>путём</w:t>
      </w:r>
    </w:p>
    <w:p w:rsidR="00A61DA4" w:rsidRPr="00A61DA4" w:rsidRDefault="00A61DA4" w:rsidP="00CB6FB4">
      <w:pPr>
        <w:widowControl w:val="0"/>
        <w:autoSpaceDE w:val="0"/>
        <w:autoSpaceDN w:val="0"/>
        <w:spacing w:after="0" w:line="240" w:lineRule="auto"/>
        <w:ind w:left="142" w:right="481" w:hanging="142"/>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личностное развитие ученика.</w:t>
      </w:r>
    </w:p>
    <w:p w:rsidR="00A61DA4" w:rsidRPr="00A61DA4" w:rsidRDefault="00A61DA4" w:rsidP="00457A69">
      <w:pPr>
        <w:widowControl w:val="0"/>
        <w:numPr>
          <w:ilvl w:val="0"/>
          <w:numId w:val="26"/>
        </w:numPr>
        <w:tabs>
          <w:tab w:val="left" w:pos="1089"/>
        </w:tabs>
        <w:autoSpaceDE w:val="0"/>
        <w:autoSpaceDN w:val="0"/>
        <w:spacing w:after="0" w:line="240" w:lineRule="auto"/>
        <w:ind w:left="142" w:right="483" w:hanging="142"/>
        <w:jc w:val="both"/>
        <w:rPr>
          <w:rFonts w:ascii="Times New Roman" w:eastAsia="Calibri" w:hAnsi="Times New Roman" w:cs="Times New Roman"/>
          <w:sz w:val="24"/>
        </w:rPr>
      </w:pPr>
      <w:r w:rsidRPr="00A61DA4">
        <w:rPr>
          <w:rFonts w:ascii="Times New Roman" w:eastAsia="Calibri" w:hAnsi="Times New Roman" w:cs="Times New Roman"/>
          <w:sz w:val="24"/>
        </w:rPr>
        <w:t>Предметы «Физическая культура» и «Основы безопасности жизнедеятельности» способствуют формированию регулятивных универсальных учебных действий</w:t>
      </w:r>
      <w:r w:rsidRPr="00A61DA4">
        <w:rPr>
          <w:rFonts w:ascii="Times New Roman" w:eastAsia="Calibri" w:hAnsi="Times New Roman" w:cs="Times New Roman"/>
          <w:spacing w:val="18"/>
          <w:sz w:val="24"/>
        </w:rPr>
        <w:t xml:space="preserve"> </w:t>
      </w:r>
      <w:r w:rsidRPr="00A61DA4">
        <w:rPr>
          <w:rFonts w:ascii="Times New Roman" w:eastAsia="Calibri" w:hAnsi="Times New Roman" w:cs="Times New Roman"/>
          <w:sz w:val="24"/>
        </w:rPr>
        <w:t>через</w:t>
      </w:r>
    </w:p>
    <w:p w:rsidR="00A61DA4" w:rsidRPr="00A61DA4" w:rsidRDefault="00A61DA4" w:rsidP="00CB6FB4">
      <w:pPr>
        <w:widowControl w:val="0"/>
        <w:autoSpaceDE w:val="0"/>
        <w:autoSpaceDN w:val="0"/>
        <w:spacing w:after="0" w:line="240" w:lineRule="auto"/>
        <w:ind w:left="142" w:right="485" w:hanging="142"/>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«развитие двигательной активности обучающихся, формирование потребности в систематическом</w:t>
      </w:r>
      <w:r w:rsidRPr="00A61DA4">
        <w:rPr>
          <w:rFonts w:ascii="Times New Roman" w:eastAsia="Calibri" w:hAnsi="Times New Roman" w:cs="Times New Roman"/>
          <w:spacing w:val="-5"/>
          <w:sz w:val="24"/>
          <w:szCs w:val="24"/>
        </w:rPr>
        <w:t xml:space="preserve"> </w:t>
      </w:r>
      <w:r w:rsidRPr="00A61DA4">
        <w:rPr>
          <w:rFonts w:ascii="Times New Roman" w:eastAsia="Calibri" w:hAnsi="Times New Roman" w:cs="Times New Roman"/>
          <w:sz w:val="24"/>
          <w:szCs w:val="24"/>
        </w:rPr>
        <w:t>участии</w:t>
      </w:r>
      <w:r w:rsidRPr="00A61DA4">
        <w:rPr>
          <w:rFonts w:ascii="Times New Roman" w:eastAsia="Calibri" w:hAnsi="Times New Roman" w:cs="Times New Roman"/>
          <w:spacing w:val="-6"/>
          <w:sz w:val="24"/>
          <w:szCs w:val="24"/>
        </w:rPr>
        <w:t xml:space="preserve"> </w:t>
      </w:r>
      <w:r w:rsidRPr="00A61DA4">
        <w:rPr>
          <w:rFonts w:ascii="Times New Roman" w:eastAsia="Calibri" w:hAnsi="Times New Roman" w:cs="Times New Roman"/>
          <w:sz w:val="24"/>
          <w:szCs w:val="24"/>
        </w:rPr>
        <w:t>в</w:t>
      </w:r>
      <w:r w:rsidRPr="00A61DA4">
        <w:rPr>
          <w:rFonts w:ascii="Times New Roman" w:eastAsia="Calibri" w:hAnsi="Times New Roman" w:cs="Times New Roman"/>
          <w:spacing w:val="-4"/>
          <w:sz w:val="24"/>
          <w:szCs w:val="24"/>
        </w:rPr>
        <w:t xml:space="preserve"> </w:t>
      </w:r>
      <w:r w:rsidRPr="00A61DA4">
        <w:rPr>
          <w:rFonts w:ascii="Times New Roman" w:eastAsia="Calibri" w:hAnsi="Times New Roman" w:cs="Times New Roman"/>
          <w:sz w:val="24"/>
          <w:szCs w:val="24"/>
        </w:rPr>
        <w:t>физкультурно-спортивных</w:t>
      </w:r>
      <w:r w:rsidRPr="00A61DA4">
        <w:rPr>
          <w:rFonts w:ascii="Times New Roman" w:eastAsia="Calibri" w:hAnsi="Times New Roman" w:cs="Times New Roman"/>
          <w:spacing w:val="-10"/>
          <w:sz w:val="24"/>
          <w:szCs w:val="24"/>
        </w:rPr>
        <w:t xml:space="preserve"> </w:t>
      </w:r>
      <w:r w:rsidRPr="00A61DA4">
        <w:rPr>
          <w:rFonts w:ascii="Times New Roman" w:eastAsia="Calibri" w:hAnsi="Times New Roman" w:cs="Times New Roman"/>
          <w:sz w:val="24"/>
          <w:szCs w:val="24"/>
        </w:rPr>
        <w:t>и</w:t>
      </w:r>
      <w:r w:rsidRPr="00A61DA4">
        <w:rPr>
          <w:rFonts w:ascii="Times New Roman" w:eastAsia="Calibri" w:hAnsi="Times New Roman" w:cs="Times New Roman"/>
          <w:spacing w:val="-9"/>
          <w:sz w:val="24"/>
          <w:szCs w:val="24"/>
        </w:rPr>
        <w:t xml:space="preserve"> </w:t>
      </w:r>
      <w:r w:rsidRPr="00A61DA4">
        <w:rPr>
          <w:rFonts w:ascii="Times New Roman" w:eastAsia="Calibri" w:hAnsi="Times New Roman" w:cs="Times New Roman"/>
          <w:sz w:val="24"/>
          <w:szCs w:val="24"/>
        </w:rPr>
        <w:t>оздоровительных</w:t>
      </w:r>
      <w:r w:rsidRPr="00A61DA4">
        <w:rPr>
          <w:rFonts w:ascii="Times New Roman" w:eastAsia="Calibri" w:hAnsi="Times New Roman" w:cs="Times New Roman"/>
          <w:spacing w:val="-9"/>
          <w:sz w:val="24"/>
          <w:szCs w:val="24"/>
        </w:rPr>
        <w:t xml:space="preserve"> </w:t>
      </w:r>
      <w:r w:rsidRPr="00A61DA4">
        <w:rPr>
          <w:rFonts w:ascii="Times New Roman" w:eastAsia="Calibri" w:hAnsi="Times New Roman" w:cs="Times New Roman"/>
          <w:sz w:val="24"/>
          <w:szCs w:val="24"/>
        </w:rPr>
        <w:t>мероприятиях»,</w:t>
      </w:r>
      <w:r w:rsidRPr="00A61DA4">
        <w:rPr>
          <w:rFonts w:ascii="Times New Roman" w:eastAsia="Calibri" w:hAnsi="Times New Roman" w:cs="Times New Roman"/>
          <w:spacing w:val="-4"/>
          <w:sz w:val="24"/>
          <w:szCs w:val="24"/>
        </w:rPr>
        <w:t xml:space="preserve"> </w:t>
      </w:r>
      <w:r w:rsidRPr="00A61DA4">
        <w:rPr>
          <w:rFonts w:ascii="Times New Roman" w:eastAsia="Calibri" w:hAnsi="Times New Roman" w:cs="Times New Roman"/>
          <w:sz w:val="24"/>
          <w:szCs w:val="24"/>
        </w:rPr>
        <w:t xml:space="preserve">а также «знание и умение применять меры безопасности и правила поведения в условиях опасных и чрезвычайных ситуаций; </w:t>
      </w:r>
      <w:r w:rsidRPr="00A61DA4">
        <w:rPr>
          <w:rFonts w:ascii="Times New Roman" w:eastAsia="Calibri" w:hAnsi="Times New Roman" w:cs="Times New Roman"/>
          <w:spacing w:val="-3"/>
          <w:sz w:val="24"/>
          <w:szCs w:val="24"/>
        </w:rPr>
        <w:t xml:space="preserve">умение </w:t>
      </w:r>
      <w:r w:rsidRPr="00A61DA4">
        <w:rPr>
          <w:rFonts w:ascii="Times New Roman" w:eastAsia="Calibri" w:hAnsi="Times New Roman" w:cs="Times New Roman"/>
          <w:sz w:val="24"/>
          <w:szCs w:val="24"/>
        </w:rPr>
        <w:t xml:space="preserve">оказать </w:t>
      </w:r>
      <w:r w:rsidRPr="00A61DA4">
        <w:rPr>
          <w:rFonts w:ascii="Times New Roman" w:eastAsia="Calibri" w:hAnsi="Times New Roman" w:cs="Times New Roman"/>
          <w:spacing w:val="-3"/>
          <w:sz w:val="24"/>
          <w:szCs w:val="24"/>
        </w:rPr>
        <w:t xml:space="preserve">первую </w:t>
      </w:r>
      <w:r w:rsidRPr="00A61DA4">
        <w:rPr>
          <w:rFonts w:ascii="Times New Roman" w:eastAsia="Calibri" w:hAnsi="Times New Roman" w:cs="Times New Roman"/>
          <w:sz w:val="24"/>
          <w:szCs w:val="24"/>
        </w:rPr>
        <w:t>помощь пострадавшим; предвидеть возникновение опасных</w:t>
      </w:r>
      <w:r w:rsidRPr="00A61DA4">
        <w:rPr>
          <w:rFonts w:ascii="Times New Roman" w:eastAsia="Calibri" w:hAnsi="Times New Roman" w:cs="Times New Roman"/>
          <w:spacing w:val="-16"/>
          <w:sz w:val="24"/>
          <w:szCs w:val="24"/>
        </w:rPr>
        <w:t xml:space="preserve"> </w:t>
      </w:r>
      <w:r w:rsidRPr="00A61DA4">
        <w:rPr>
          <w:rFonts w:ascii="Times New Roman" w:eastAsia="Calibri" w:hAnsi="Times New Roman" w:cs="Times New Roman"/>
          <w:sz w:val="24"/>
          <w:szCs w:val="24"/>
        </w:rPr>
        <w:t>ситуаций».</w:t>
      </w:r>
    </w:p>
    <w:p w:rsidR="00A61DA4" w:rsidRPr="00A61DA4" w:rsidRDefault="00A61DA4" w:rsidP="00A61DA4">
      <w:pPr>
        <w:widowControl w:val="0"/>
        <w:autoSpaceDE w:val="0"/>
        <w:autoSpaceDN w:val="0"/>
        <w:spacing w:after="0" w:line="240" w:lineRule="auto"/>
        <w:ind w:left="1927"/>
        <w:jc w:val="both"/>
        <w:outlineLvl w:val="1"/>
        <w:rPr>
          <w:rFonts w:ascii="Times New Roman" w:eastAsia="Calibri" w:hAnsi="Times New Roman" w:cs="Times New Roman"/>
          <w:b/>
          <w:bCs/>
          <w:sz w:val="24"/>
          <w:szCs w:val="24"/>
        </w:rPr>
      </w:pPr>
      <w:r w:rsidRPr="00A61DA4">
        <w:rPr>
          <w:rFonts w:ascii="Times New Roman" w:eastAsia="Calibri" w:hAnsi="Times New Roman" w:cs="Times New Roman"/>
          <w:b/>
          <w:bCs/>
          <w:sz w:val="24"/>
          <w:szCs w:val="24"/>
        </w:rPr>
        <w:t>Типовые задачи применения универсальных учебных действий</w:t>
      </w:r>
    </w:p>
    <w:tbl>
      <w:tblPr>
        <w:tblW w:w="950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1"/>
        <w:gridCol w:w="4114"/>
        <w:gridCol w:w="3826"/>
      </w:tblGrid>
      <w:tr w:rsidR="00A61DA4" w:rsidRPr="00A61DA4" w:rsidTr="002B00DC">
        <w:trPr>
          <w:trHeight w:val="604"/>
        </w:trPr>
        <w:tc>
          <w:tcPr>
            <w:tcW w:w="1561" w:type="dxa"/>
          </w:tcPr>
          <w:p w:rsidR="00A61DA4" w:rsidRPr="00A61DA4" w:rsidRDefault="00A61DA4" w:rsidP="00A61DA4">
            <w:pPr>
              <w:widowControl w:val="0"/>
              <w:autoSpaceDE w:val="0"/>
              <w:autoSpaceDN w:val="0"/>
              <w:spacing w:after="0" w:line="240" w:lineRule="auto"/>
              <w:ind w:left="110" w:right="37"/>
              <w:rPr>
                <w:rFonts w:ascii="Times New Roman" w:eastAsia="Calibri" w:hAnsi="Times New Roman" w:cs="Times New Roman"/>
                <w:sz w:val="24"/>
              </w:rPr>
            </w:pPr>
            <w:r w:rsidRPr="00A61DA4">
              <w:rPr>
                <w:rFonts w:ascii="Times New Roman" w:eastAsia="Calibri" w:hAnsi="Times New Roman" w:cs="Times New Roman"/>
                <w:sz w:val="24"/>
              </w:rPr>
              <w:t>Учебный предмет</w:t>
            </w:r>
          </w:p>
        </w:tc>
        <w:tc>
          <w:tcPr>
            <w:tcW w:w="4114" w:type="dxa"/>
          </w:tcPr>
          <w:p w:rsidR="00A61DA4" w:rsidRP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Характер заданий</w:t>
            </w:r>
          </w:p>
        </w:tc>
        <w:tc>
          <w:tcPr>
            <w:tcW w:w="3822" w:type="dxa"/>
          </w:tcPr>
          <w:p w:rsidR="00A61DA4" w:rsidRPr="00A61DA4" w:rsidRDefault="00A61DA4" w:rsidP="00A61DA4">
            <w:pPr>
              <w:widowControl w:val="0"/>
              <w:autoSpaceDE w:val="0"/>
              <w:autoSpaceDN w:val="0"/>
              <w:spacing w:after="0" w:line="240" w:lineRule="auto"/>
              <w:ind w:left="167"/>
              <w:rPr>
                <w:rFonts w:ascii="Times New Roman" w:eastAsia="Calibri" w:hAnsi="Times New Roman" w:cs="Times New Roman"/>
                <w:sz w:val="24"/>
              </w:rPr>
            </w:pPr>
            <w:r w:rsidRPr="00A61DA4">
              <w:rPr>
                <w:rFonts w:ascii="Times New Roman" w:eastAsia="Calibri" w:hAnsi="Times New Roman" w:cs="Times New Roman"/>
                <w:sz w:val="24"/>
              </w:rPr>
              <w:t>Формы организации деятельности</w:t>
            </w:r>
          </w:p>
        </w:tc>
      </w:tr>
      <w:tr w:rsidR="00A61DA4" w:rsidRPr="00A61DA4" w:rsidTr="002B00DC">
        <w:trPr>
          <w:trHeight w:val="1982"/>
        </w:trPr>
        <w:tc>
          <w:tcPr>
            <w:tcW w:w="1561" w:type="dxa"/>
          </w:tcPr>
          <w:p w:rsidR="00A61DA4" w:rsidRPr="00A61DA4" w:rsidRDefault="00A61DA4" w:rsidP="00A61DA4">
            <w:pPr>
              <w:widowControl w:val="0"/>
              <w:autoSpaceDE w:val="0"/>
              <w:autoSpaceDN w:val="0"/>
              <w:spacing w:after="0" w:line="240" w:lineRule="auto"/>
              <w:ind w:left="110" w:right="37"/>
              <w:rPr>
                <w:rFonts w:ascii="Times New Roman" w:eastAsia="Calibri" w:hAnsi="Times New Roman" w:cs="Times New Roman"/>
                <w:sz w:val="24"/>
              </w:rPr>
            </w:pPr>
            <w:r w:rsidRPr="00A61DA4">
              <w:rPr>
                <w:rFonts w:ascii="Times New Roman" w:eastAsia="Calibri" w:hAnsi="Times New Roman" w:cs="Times New Roman"/>
                <w:sz w:val="24"/>
              </w:rPr>
              <w:t>Русский язык Родной язык</w:t>
            </w:r>
          </w:p>
        </w:tc>
        <w:tc>
          <w:tcPr>
            <w:tcW w:w="4114" w:type="dxa"/>
          </w:tcPr>
          <w:p w:rsidR="00A61DA4" w:rsidRPr="00A61DA4" w:rsidRDefault="00A61DA4" w:rsidP="00A61DA4">
            <w:pPr>
              <w:widowControl w:val="0"/>
              <w:autoSpaceDE w:val="0"/>
              <w:autoSpaceDN w:val="0"/>
              <w:spacing w:after="0" w:line="240" w:lineRule="auto"/>
              <w:ind w:left="109" w:right="1096"/>
              <w:rPr>
                <w:rFonts w:ascii="Times New Roman" w:eastAsia="Calibri" w:hAnsi="Times New Roman" w:cs="Times New Roman"/>
                <w:sz w:val="24"/>
              </w:rPr>
            </w:pPr>
            <w:r w:rsidRPr="00A61DA4">
              <w:rPr>
                <w:rFonts w:ascii="Times New Roman" w:eastAsia="Calibri" w:hAnsi="Times New Roman" w:cs="Times New Roman"/>
                <w:sz w:val="24"/>
              </w:rPr>
              <w:t>Навыки грамотного письма. Творческие задания</w:t>
            </w:r>
          </w:p>
          <w:p w:rsidR="00A61DA4" w:rsidRPr="00A61DA4" w:rsidRDefault="00A61DA4" w:rsidP="00A61DA4">
            <w:pPr>
              <w:widowControl w:val="0"/>
              <w:autoSpaceDE w:val="0"/>
              <w:autoSpaceDN w:val="0"/>
              <w:spacing w:after="0" w:line="240" w:lineRule="auto"/>
              <w:ind w:left="109" w:right="214"/>
              <w:rPr>
                <w:rFonts w:ascii="Times New Roman" w:eastAsia="Calibri" w:hAnsi="Times New Roman" w:cs="Times New Roman"/>
                <w:sz w:val="24"/>
              </w:rPr>
            </w:pPr>
            <w:r w:rsidRPr="00A61DA4">
              <w:rPr>
                <w:rFonts w:ascii="Times New Roman" w:eastAsia="Calibri" w:hAnsi="Times New Roman" w:cs="Times New Roman"/>
                <w:sz w:val="24"/>
              </w:rPr>
              <w:t>Поиск информации в предложенных источниках</w:t>
            </w:r>
          </w:p>
          <w:p w:rsidR="00A61DA4" w:rsidRPr="00A61DA4" w:rsidRDefault="00A61DA4" w:rsidP="00A61DA4">
            <w:pPr>
              <w:widowControl w:val="0"/>
              <w:autoSpaceDE w:val="0"/>
              <w:autoSpaceDN w:val="0"/>
              <w:spacing w:after="0" w:line="240" w:lineRule="auto"/>
              <w:ind w:left="109" w:right="582"/>
              <w:rPr>
                <w:rFonts w:ascii="Times New Roman" w:eastAsia="Calibri" w:hAnsi="Times New Roman" w:cs="Times New Roman"/>
                <w:sz w:val="24"/>
              </w:rPr>
            </w:pPr>
            <w:r w:rsidRPr="00A61DA4">
              <w:rPr>
                <w:rFonts w:ascii="Times New Roman" w:eastAsia="Calibri" w:hAnsi="Times New Roman" w:cs="Times New Roman"/>
                <w:sz w:val="24"/>
              </w:rPr>
              <w:t>Работа со словарями, таблицами, текстами</w:t>
            </w:r>
          </w:p>
          <w:p w:rsid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Поиск ответов на заданные вопросы в</w:t>
            </w:r>
          </w:p>
          <w:p w:rsidR="00CB6FB4" w:rsidRPr="00A61DA4" w:rsidRDefault="00CB6FB4" w:rsidP="00CB6FB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тексте</w:t>
            </w:r>
          </w:p>
          <w:p w:rsidR="00CB6FB4" w:rsidRDefault="00CB6FB4" w:rsidP="00CB6FB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Создание письменных текстов, документов</w:t>
            </w:r>
          </w:p>
          <w:p w:rsidR="00CB6FB4" w:rsidRPr="00A61DA4" w:rsidRDefault="00CB6FB4" w:rsidP="00A61DA4">
            <w:pPr>
              <w:widowControl w:val="0"/>
              <w:autoSpaceDE w:val="0"/>
              <w:autoSpaceDN w:val="0"/>
              <w:spacing w:after="0" w:line="240" w:lineRule="auto"/>
              <w:ind w:left="109"/>
              <w:rPr>
                <w:rFonts w:ascii="Times New Roman" w:eastAsia="Calibri" w:hAnsi="Times New Roman" w:cs="Times New Roman"/>
                <w:sz w:val="24"/>
              </w:rPr>
            </w:pPr>
          </w:p>
        </w:tc>
        <w:tc>
          <w:tcPr>
            <w:tcW w:w="3822" w:type="dxa"/>
          </w:tcPr>
          <w:p w:rsidR="00A61DA4" w:rsidRPr="00A61DA4" w:rsidRDefault="00A61DA4" w:rsidP="00A61DA4">
            <w:pPr>
              <w:widowControl w:val="0"/>
              <w:autoSpaceDE w:val="0"/>
              <w:autoSpaceDN w:val="0"/>
              <w:spacing w:after="0" w:line="240" w:lineRule="auto"/>
              <w:ind w:left="104" w:firstLine="62"/>
              <w:rPr>
                <w:rFonts w:ascii="Times New Roman" w:eastAsia="Calibri" w:hAnsi="Times New Roman" w:cs="Times New Roman"/>
                <w:sz w:val="24"/>
              </w:rPr>
            </w:pPr>
            <w:r w:rsidRPr="00A61DA4">
              <w:rPr>
                <w:rFonts w:ascii="Times New Roman" w:eastAsia="Calibri" w:hAnsi="Times New Roman" w:cs="Times New Roman"/>
                <w:sz w:val="24"/>
              </w:rPr>
              <w:t>Активный обмен информацией в микрогруппе</w:t>
            </w:r>
          </w:p>
          <w:p w:rsidR="00A61DA4" w:rsidRPr="00A61DA4" w:rsidRDefault="00A61DA4" w:rsidP="00A61DA4">
            <w:pPr>
              <w:widowControl w:val="0"/>
              <w:autoSpaceDE w:val="0"/>
              <w:autoSpaceDN w:val="0"/>
              <w:spacing w:after="0" w:line="240" w:lineRule="auto"/>
              <w:ind w:left="167" w:right="1277"/>
              <w:rPr>
                <w:rFonts w:ascii="Times New Roman" w:eastAsia="Calibri" w:hAnsi="Times New Roman" w:cs="Times New Roman"/>
                <w:sz w:val="24"/>
              </w:rPr>
            </w:pPr>
            <w:r w:rsidRPr="00A61DA4">
              <w:rPr>
                <w:rFonts w:ascii="Times New Roman" w:eastAsia="Calibri" w:hAnsi="Times New Roman" w:cs="Times New Roman"/>
                <w:sz w:val="24"/>
              </w:rPr>
              <w:t>Круглый стол Олимпиада, викторина Портфолио</w:t>
            </w:r>
          </w:p>
          <w:p w:rsidR="00A61DA4" w:rsidRPr="00A61DA4" w:rsidRDefault="00A61DA4" w:rsidP="00A61DA4">
            <w:pPr>
              <w:widowControl w:val="0"/>
              <w:autoSpaceDE w:val="0"/>
              <w:autoSpaceDN w:val="0"/>
              <w:spacing w:after="0" w:line="240" w:lineRule="auto"/>
              <w:ind w:left="167"/>
              <w:rPr>
                <w:rFonts w:ascii="Times New Roman" w:eastAsia="Calibri" w:hAnsi="Times New Roman" w:cs="Times New Roman"/>
                <w:sz w:val="24"/>
              </w:rPr>
            </w:pPr>
            <w:r w:rsidRPr="00A61DA4">
              <w:rPr>
                <w:rFonts w:ascii="Times New Roman" w:eastAsia="Calibri" w:hAnsi="Times New Roman" w:cs="Times New Roman"/>
                <w:sz w:val="24"/>
              </w:rPr>
              <w:t>Проекты</w:t>
            </w:r>
          </w:p>
          <w:p w:rsidR="00CB6FB4" w:rsidRDefault="00A61DA4" w:rsidP="00A61DA4">
            <w:pPr>
              <w:widowControl w:val="0"/>
              <w:autoSpaceDE w:val="0"/>
              <w:autoSpaceDN w:val="0"/>
              <w:spacing w:after="0" w:line="240" w:lineRule="auto"/>
              <w:ind w:left="167"/>
              <w:rPr>
                <w:rFonts w:ascii="Times New Roman" w:eastAsia="Calibri" w:hAnsi="Times New Roman" w:cs="Times New Roman"/>
                <w:sz w:val="24"/>
              </w:rPr>
            </w:pPr>
            <w:r w:rsidRPr="00A61DA4">
              <w:rPr>
                <w:rFonts w:ascii="Times New Roman" w:eastAsia="Calibri" w:hAnsi="Times New Roman" w:cs="Times New Roman"/>
                <w:sz w:val="24"/>
              </w:rPr>
              <w:t>Творческие работы</w:t>
            </w:r>
            <w:r w:rsidR="00CB6FB4" w:rsidRPr="00A61DA4">
              <w:rPr>
                <w:rFonts w:ascii="Times New Roman" w:eastAsia="Calibri" w:hAnsi="Times New Roman" w:cs="Times New Roman"/>
                <w:sz w:val="24"/>
              </w:rPr>
              <w:t xml:space="preserve"> </w:t>
            </w:r>
          </w:p>
          <w:p w:rsidR="00A61DA4" w:rsidRPr="00A61DA4" w:rsidRDefault="00CB6FB4" w:rsidP="00A61DA4">
            <w:pPr>
              <w:widowControl w:val="0"/>
              <w:autoSpaceDE w:val="0"/>
              <w:autoSpaceDN w:val="0"/>
              <w:spacing w:after="0" w:line="240" w:lineRule="auto"/>
              <w:ind w:left="167"/>
              <w:rPr>
                <w:rFonts w:ascii="Times New Roman" w:eastAsia="Calibri" w:hAnsi="Times New Roman" w:cs="Times New Roman"/>
                <w:sz w:val="24"/>
              </w:rPr>
            </w:pPr>
            <w:r>
              <w:rPr>
                <w:rFonts w:ascii="Times New Roman" w:eastAsia="Calibri" w:hAnsi="Times New Roman" w:cs="Times New Roman"/>
                <w:sz w:val="24"/>
              </w:rPr>
              <w:t>Групповые</w:t>
            </w:r>
            <w:r>
              <w:rPr>
                <w:rFonts w:ascii="Times New Roman" w:eastAsia="Calibri" w:hAnsi="Times New Roman" w:cs="Times New Roman"/>
                <w:sz w:val="24"/>
              </w:rPr>
              <w:tab/>
              <w:t xml:space="preserve">и </w:t>
            </w:r>
            <w:r w:rsidRPr="00A61DA4">
              <w:rPr>
                <w:rFonts w:ascii="Times New Roman" w:eastAsia="Calibri" w:hAnsi="Times New Roman" w:cs="Times New Roman"/>
                <w:spacing w:val="-1"/>
                <w:sz w:val="24"/>
              </w:rPr>
              <w:t xml:space="preserve">индивидуальные </w:t>
            </w:r>
            <w:r w:rsidRPr="00A61DA4">
              <w:rPr>
                <w:rFonts w:ascii="Times New Roman" w:eastAsia="Calibri" w:hAnsi="Times New Roman" w:cs="Times New Roman"/>
                <w:sz w:val="24"/>
              </w:rPr>
              <w:t>проекты</w:t>
            </w:r>
          </w:p>
        </w:tc>
      </w:tr>
      <w:tr w:rsidR="00A61DA4" w:rsidRPr="00A61DA4" w:rsidTr="002B00DC">
        <w:trPr>
          <w:trHeight w:val="6392"/>
        </w:trPr>
        <w:tc>
          <w:tcPr>
            <w:tcW w:w="1561" w:type="dxa"/>
          </w:tcPr>
          <w:p w:rsidR="00A61DA4" w:rsidRPr="00A61DA4" w:rsidRDefault="00A61DA4" w:rsidP="00A61DA4">
            <w:pPr>
              <w:widowControl w:val="0"/>
              <w:autoSpaceDE w:val="0"/>
              <w:autoSpaceDN w:val="0"/>
              <w:spacing w:after="0" w:line="240" w:lineRule="auto"/>
              <w:ind w:left="110" w:right="37"/>
              <w:rPr>
                <w:rFonts w:ascii="Times New Roman" w:eastAsia="Calibri" w:hAnsi="Times New Roman" w:cs="Times New Roman"/>
                <w:sz w:val="24"/>
              </w:rPr>
            </w:pPr>
            <w:r w:rsidRPr="00A61DA4">
              <w:rPr>
                <w:rFonts w:ascii="Times New Roman" w:eastAsia="Calibri" w:hAnsi="Times New Roman" w:cs="Times New Roman"/>
                <w:sz w:val="24"/>
              </w:rPr>
              <w:t>Литература Родная литература</w:t>
            </w:r>
          </w:p>
        </w:tc>
        <w:tc>
          <w:tcPr>
            <w:tcW w:w="4114" w:type="dxa"/>
          </w:tcPr>
          <w:p w:rsidR="00A61DA4" w:rsidRPr="00A61DA4" w:rsidRDefault="00A61DA4" w:rsidP="00A61DA4">
            <w:pPr>
              <w:widowControl w:val="0"/>
              <w:autoSpaceDE w:val="0"/>
              <w:autoSpaceDN w:val="0"/>
              <w:spacing w:after="0" w:line="240" w:lineRule="auto"/>
              <w:ind w:left="109" w:right="397"/>
              <w:rPr>
                <w:rFonts w:ascii="Times New Roman" w:eastAsia="Calibri" w:hAnsi="Times New Roman" w:cs="Times New Roman"/>
                <w:sz w:val="24"/>
              </w:rPr>
            </w:pPr>
            <w:r w:rsidRPr="00A61DA4">
              <w:rPr>
                <w:rFonts w:ascii="Times New Roman" w:eastAsia="Calibri" w:hAnsi="Times New Roman" w:cs="Times New Roman"/>
                <w:sz w:val="24"/>
              </w:rPr>
              <w:t>Прослеживание «судьбы героя» Ориентация в системе личностных смыслов</w:t>
            </w:r>
          </w:p>
          <w:p w:rsidR="00A61DA4" w:rsidRPr="00A61DA4" w:rsidRDefault="00A61DA4" w:rsidP="00A61DA4">
            <w:pPr>
              <w:widowControl w:val="0"/>
              <w:autoSpaceDE w:val="0"/>
              <w:autoSpaceDN w:val="0"/>
              <w:spacing w:after="0" w:line="240" w:lineRule="auto"/>
              <w:ind w:left="109" w:right="616"/>
              <w:rPr>
                <w:rFonts w:ascii="Times New Roman" w:eastAsia="Calibri" w:hAnsi="Times New Roman" w:cs="Times New Roman"/>
                <w:sz w:val="24"/>
              </w:rPr>
            </w:pPr>
            <w:r w:rsidRPr="00A61DA4">
              <w:rPr>
                <w:rFonts w:ascii="Times New Roman" w:eastAsia="Calibri" w:hAnsi="Times New Roman" w:cs="Times New Roman"/>
                <w:sz w:val="24"/>
              </w:rPr>
              <w:t>Эмоционально-действенная идентификация, эмоциональная сопричастность действиям героя Воссоздание событий, пересказ сюжета</w:t>
            </w:r>
          </w:p>
          <w:p w:rsidR="00A61DA4" w:rsidRPr="00A61DA4" w:rsidRDefault="00A61DA4" w:rsidP="00A61DA4">
            <w:pPr>
              <w:widowControl w:val="0"/>
              <w:tabs>
                <w:tab w:val="left" w:pos="2232"/>
              </w:tabs>
              <w:autoSpaceDE w:val="0"/>
              <w:autoSpaceDN w:val="0"/>
              <w:spacing w:after="0" w:line="240" w:lineRule="auto"/>
              <w:ind w:left="109" w:right="125"/>
              <w:rPr>
                <w:rFonts w:ascii="Times New Roman" w:eastAsia="Calibri" w:hAnsi="Times New Roman" w:cs="Times New Roman"/>
                <w:sz w:val="24"/>
              </w:rPr>
            </w:pPr>
            <w:r w:rsidRPr="00A61DA4">
              <w:rPr>
                <w:rFonts w:ascii="Times New Roman" w:eastAsia="Calibri" w:hAnsi="Times New Roman" w:cs="Times New Roman"/>
                <w:sz w:val="24"/>
              </w:rPr>
              <w:t>Установление</w:t>
            </w:r>
            <w:r w:rsidRPr="00A61DA4">
              <w:rPr>
                <w:rFonts w:ascii="Times New Roman" w:eastAsia="Calibri" w:hAnsi="Times New Roman" w:cs="Times New Roman"/>
                <w:sz w:val="24"/>
              </w:rPr>
              <w:tab/>
              <w:t>причинно- следственных связей действий героев Определение влияния существующей обстановки на судьбу героев</w:t>
            </w:r>
            <w:r w:rsidRPr="00A61DA4">
              <w:rPr>
                <w:rFonts w:ascii="Times New Roman" w:eastAsia="Calibri" w:hAnsi="Times New Roman" w:cs="Times New Roman"/>
                <w:spacing w:val="-3"/>
                <w:sz w:val="24"/>
              </w:rPr>
              <w:t xml:space="preserve"> </w:t>
            </w:r>
            <w:r w:rsidRPr="00A61DA4">
              <w:rPr>
                <w:rFonts w:ascii="Times New Roman" w:eastAsia="Calibri" w:hAnsi="Times New Roman" w:cs="Times New Roman"/>
                <w:sz w:val="24"/>
              </w:rPr>
              <w:t>.</w:t>
            </w:r>
          </w:p>
          <w:p w:rsidR="00A61DA4" w:rsidRPr="00A61DA4" w:rsidRDefault="00A61DA4" w:rsidP="00A61DA4">
            <w:pPr>
              <w:widowControl w:val="0"/>
              <w:autoSpaceDE w:val="0"/>
              <w:autoSpaceDN w:val="0"/>
              <w:spacing w:after="0" w:line="240" w:lineRule="auto"/>
              <w:ind w:left="109" w:right="37"/>
              <w:rPr>
                <w:rFonts w:ascii="Times New Roman" w:eastAsia="Calibri" w:hAnsi="Times New Roman" w:cs="Times New Roman"/>
                <w:sz w:val="24"/>
              </w:rPr>
            </w:pPr>
            <w:r w:rsidRPr="00A61DA4">
              <w:rPr>
                <w:rFonts w:ascii="Times New Roman" w:eastAsia="Calibri" w:hAnsi="Times New Roman" w:cs="Times New Roman"/>
                <w:sz w:val="24"/>
              </w:rPr>
              <w:t>Культура чтения. Повышение речевой культуры</w:t>
            </w:r>
          </w:p>
          <w:p w:rsidR="00A61DA4" w:rsidRPr="00A61DA4" w:rsidRDefault="00A61DA4" w:rsidP="00A61DA4">
            <w:pPr>
              <w:widowControl w:val="0"/>
              <w:autoSpaceDE w:val="0"/>
              <w:autoSpaceDN w:val="0"/>
              <w:spacing w:after="0" w:line="240" w:lineRule="auto"/>
              <w:ind w:left="109" w:right="331"/>
              <w:rPr>
                <w:rFonts w:ascii="Times New Roman" w:eastAsia="Calibri" w:hAnsi="Times New Roman" w:cs="Times New Roman"/>
                <w:sz w:val="24"/>
              </w:rPr>
            </w:pPr>
            <w:r w:rsidRPr="00A61DA4">
              <w:rPr>
                <w:rFonts w:ascii="Times New Roman" w:eastAsia="Calibri" w:hAnsi="Times New Roman" w:cs="Times New Roman"/>
                <w:sz w:val="24"/>
              </w:rPr>
              <w:t>Работа с понятийным материалом Поиск и определение особенностей литературных жанров</w:t>
            </w:r>
          </w:p>
          <w:p w:rsidR="00A61DA4" w:rsidRPr="00A61DA4" w:rsidRDefault="00A61DA4" w:rsidP="00A61DA4">
            <w:pPr>
              <w:widowControl w:val="0"/>
              <w:autoSpaceDE w:val="0"/>
              <w:autoSpaceDN w:val="0"/>
              <w:spacing w:after="0" w:line="240" w:lineRule="auto"/>
              <w:ind w:left="109" w:right="130"/>
              <w:rPr>
                <w:rFonts w:ascii="Times New Roman" w:eastAsia="Calibri" w:hAnsi="Times New Roman" w:cs="Times New Roman"/>
                <w:sz w:val="24"/>
              </w:rPr>
            </w:pPr>
            <w:r w:rsidRPr="00A61DA4">
              <w:rPr>
                <w:rFonts w:ascii="Times New Roman" w:eastAsia="Calibri" w:hAnsi="Times New Roman" w:cs="Times New Roman"/>
                <w:sz w:val="24"/>
              </w:rPr>
              <w:t>Формулировка устных и письменных ответов на конкретный вопрос.</w:t>
            </w:r>
          </w:p>
          <w:p w:rsidR="00A61DA4" w:rsidRPr="00A61DA4" w:rsidRDefault="00A61DA4" w:rsidP="00A61DA4">
            <w:pPr>
              <w:widowControl w:val="0"/>
              <w:autoSpaceDE w:val="0"/>
              <w:autoSpaceDN w:val="0"/>
              <w:spacing w:after="0" w:line="240" w:lineRule="auto"/>
              <w:ind w:left="109" w:right="398"/>
              <w:rPr>
                <w:rFonts w:ascii="Times New Roman" w:eastAsia="Calibri" w:hAnsi="Times New Roman" w:cs="Times New Roman"/>
                <w:sz w:val="24"/>
              </w:rPr>
            </w:pPr>
            <w:r w:rsidRPr="00A61DA4">
              <w:rPr>
                <w:rFonts w:ascii="Times New Roman" w:eastAsia="Calibri" w:hAnsi="Times New Roman" w:cs="Times New Roman"/>
                <w:sz w:val="24"/>
              </w:rPr>
              <w:t>Простой, сложный, цитатный план текста</w:t>
            </w:r>
          </w:p>
        </w:tc>
        <w:tc>
          <w:tcPr>
            <w:tcW w:w="3826" w:type="dxa"/>
          </w:tcPr>
          <w:p w:rsidR="00A61DA4" w:rsidRPr="00A61DA4" w:rsidRDefault="00A61DA4" w:rsidP="00A61DA4">
            <w:pPr>
              <w:widowControl w:val="0"/>
              <w:tabs>
                <w:tab w:val="left" w:pos="1270"/>
                <w:tab w:val="left" w:pos="2670"/>
                <w:tab w:val="left" w:pos="3653"/>
              </w:tabs>
              <w:autoSpaceDE w:val="0"/>
              <w:autoSpaceDN w:val="0"/>
              <w:spacing w:after="0" w:line="240" w:lineRule="auto"/>
              <w:ind w:left="104" w:right="47" w:firstLine="62"/>
              <w:rPr>
                <w:rFonts w:ascii="Times New Roman" w:eastAsia="Calibri" w:hAnsi="Times New Roman" w:cs="Times New Roman"/>
                <w:sz w:val="24"/>
              </w:rPr>
            </w:pPr>
            <w:r w:rsidRPr="00A61DA4">
              <w:rPr>
                <w:rFonts w:ascii="Times New Roman" w:eastAsia="Calibri" w:hAnsi="Times New Roman" w:cs="Times New Roman"/>
                <w:sz w:val="24"/>
              </w:rPr>
              <w:t>Диалог,</w:t>
            </w:r>
            <w:r w:rsidRPr="00A61DA4">
              <w:rPr>
                <w:rFonts w:ascii="Times New Roman" w:eastAsia="Calibri" w:hAnsi="Times New Roman" w:cs="Times New Roman"/>
                <w:sz w:val="24"/>
              </w:rPr>
              <w:tab/>
              <w:t>дискуссия,</w:t>
            </w:r>
            <w:r w:rsidRPr="00A61DA4">
              <w:rPr>
                <w:rFonts w:ascii="Times New Roman" w:eastAsia="Calibri" w:hAnsi="Times New Roman" w:cs="Times New Roman"/>
                <w:sz w:val="24"/>
              </w:rPr>
              <w:tab/>
              <w:t>работа</w:t>
            </w:r>
            <w:r w:rsidRPr="00A61DA4">
              <w:rPr>
                <w:rFonts w:ascii="Times New Roman" w:eastAsia="Calibri" w:hAnsi="Times New Roman" w:cs="Times New Roman"/>
                <w:sz w:val="24"/>
              </w:rPr>
              <w:tab/>
            </w:r>
            <w:r w:rsidRPr="00A61DA4">
              <w:rPr>
                <w:rFonts w:ascii="Times New Roman" w:eastAsia="Calibri" w:hAnsi="Times New Roman" w:cs="Times New Roman"/>
                <w:spacing w:val="-17"/>
                <w:sz w:val="24"/>
              </w:rPr>
              <w:t xml:space="preserve">в </w:t>
            </w:r>
            <w:r w:rsidRPr="00A61DA4">
              <w:rPr>
                <w:rFonts w:ascii="Times New Roman" w:eastAsia="Calibri" w:hAnsi="Times New Roman" w:cs="Times New Roman"/>
                <w:sz w:val="24"/>
              </w:rPr>
              <w:t>группах . Круглый</w:t>
            </w:r>
            <w:r w:rsidRPr="00A61DA4">
              <w:rPr>
                <w:rFonts w:ascii="Times New Roman" w:eastAsia="Calibri" w:hAnsi="Times New Roman" w:cs="Times New Roman"/>
                <w:spacing w:val="4"/>
                <w:sz w:val="24"/>
              </w:rPr>
              <w:t xml:space="preserve"> </w:t>
            </w:r>
            <w:r w:rsidRPr="00A61DA4">
              <w:rPr>
                <w:rFonts w:ascii="Times New Roman" w:eastAsia="Calibri" w:hAnsi="Times New Roman" w:cs="Times New Roman"/>
                <w:sz w:val="24"/>
              </w:rPr>
              <w:t>стол</w:t>
            </w:r>
          </w:p>
          <w:p w:rsidR="00A61DA4" w:rsidRPr="00A61DA4" w:rsidRDefault="00A61DA4" w:rsidP="00A61DA4">
            <w:pPr>
              <w:widowControl w:val="0"/>
              <w:autoSpaceDE w:val="0"/>
              <w:autoSpaceDN w:val="0"/>
              <w:spacing w:after="0" w:line="240" w:lineRule="auto"/>
              <w:ind w:left="167"/>
              <w:rPr>
                <w:rFonts w:ascii="Times New Roman" w:eastAsia="Calibri" w:hAnsi="Times New Roman" w:cs="Times New Roman"/>
                <w:sz w:val="24"/>
              </w:rPr>
            </w:pPr>
            <w:r w:rsidRPr="00A61DA4">
              <w:rPr>
                <w:rFonts w:ascii="Times New Roman" w:eastAsia="Calibri" w:hAnsi="Times New Roman" w:cs="Times New Roman"/>
                <w:sz w:val="24"/>
              </w:rPr>
              <w:t>Олимпиада</w:t>
            </w:r>
          </w:p>
          <w:p w:rsidR="00A61DA4" w:rsidRPr="00A61DA4" w:rsidRDefault="00A61DA4" w:rsidP="00A61DA4">
            <w:pPr>
              <w:widowControl w:val="0"/>
              <w:tabs>
                <w:tab w:val="left" w:pos="1784"/>
              </w:tabs>
              <w:autoSpaceDE w:val="0"/>
              <w:autoSpaceDN w:val="0"/>
              <w:spacing w:after="0" w:line="240" w:lineRule="auto"/>
              <w:ind w:left="104" w:right="45" w:firstLine="62"/>
              <w:rPr>
                <w:rFonts w:ascii="Times New Roman" w:eastAsia="Calibri" w:hAnsi="Times New Roman" w:cs="Times New Roman"/>
                <w:sz w:val="24"/>
              </w:rPr>
            </w:pPr>
            <w:r w:rsidRPr="00A61DA4">
              <w:rPr>
                <w:rFonts w:ascii="Times New Roman" w:eastAsia="Calibri" w:hAnsi="Times New Roman" w:cs="Times New Roman"/>
                <w:sz w:val="24"/>
              </w:rPr>
              <w:t>Ведение «Дневника читателя» Проекты,</w:t>
            </w:r>
            <w:r w:rsidRPr="00A61DA4">
              <w:rPr>
                <w:rFonts w:ascii="Times New Roman" w:eastAsia="Calibri" w:hAnsi="Times New Roman" w:cs="Times New Roman"/>
                <w:sz w:val="24"/>
              </w:rPr>
              <w:tab/>
              <w:t>исследовательские работы</w:t>
            </w:r>
          </w:p>
          <w:p w:rsidR="00A61DA4" w:rsidRPr="00A61DA4" w:rsidRDefault="00A61DA4" w:rsidP="00A61DA4">
            <w:pPr>
              <w:widowControl w:val="0"/>
              <w:tabs>
                <w:tab w:val="left" w:pos="2397"/>
              </w:tabs>
              <w:autoSpaceDE w:val="0"/>
              <w:autoSpaceDN w:val="0"/>
              <w:spacing w:after="0" w:line="240" w:lineRule="auto"/>
              <w:ind w:left="104" w:right="47" w:firstLine="62"/>
              <w:rPr>
                <w:rFonts w:ascii="Times New Roman" w:eastAsia="Calibri" w:hAnsi="Times New Roman" w:cs="Times New Roman"/>
                <w:sz w:val="24"/>
              </w:rPr>
            </w:pPr>
            <w:r w:rsidRPr="00A61DA4">
              <w:rPr>
                <w:rFonts w:ascii="Times New Roman" w:eastAsia="Calibri" w:hAnsi="Times New Roman" w:cs="Times New Roman"/>
                <w:sz w:val="24"/>
              </w:rPr>
              <w:t>Образовательные</w:t>
            </w:r>
            <w:r w:rsidRPr="00A61DA4">
              <w:rPr>
                <w:rFonts w:ascii="Times New Roman" w:eastAsia="Calibri" w:hAnsi="Times New Roman" w:cs="Times New Roman"/>
                <w:sz w:val="24"/>
              </w:rPr>
              <w:tab/>
            </w:r>
            <w:r w:rsidRPr="00A61DA4">
              <w:rPr>
                <w:rFonts w:ascii="Times New Roman" w:eastAsia="Calibri" w:hAnsi="Times New Roman" w:cs="Times New Roman"/>
                <w:spacing w:val="-1"/>
                <w:sz w:val="24"/>
              </w:rPr>
              <w:t xml:space="preserve">путешествия, </w:t>
            </w:r>
            <w:r w:rsidRPr="00A61DA4">
              <w:rPr>
                <w:rFonts w:ascii="Times New Roman" w:eastAsia="Calibri" w:hAnsi="Times New Roman" w:cs="Times New Roman"/>
                <w:sz w:val="24"/>
              </w:rPr>
              <w:t>викторина</w:t>
            </w:r>
          </w:p>
          <w:p w:rsidR="00A61DA4" w:rsidRPr="00A61DA4" w:rsidRDefault="00A61DA4" w:rsidP="00A61DA4">
            <w:pPr>
              <w:widowControl w:val="0"/>
              <w:tabs>
                <w:tab w:val="left" w:pos="1673"/>
                <w:tab w:val="left" w:pos="2043"/>
                <w:tab w:val="left" w:pos="2436"/>
                <w:tab w:val="left" w:pos="2858"/>
              </w:tabs>
              <w:autoSpaceDE w:val="0"/>
              <w:autoSpaceDN w:val="0"/>
              <w:spacing w:after="0" w:line="240" w:lineRule="auto"/>
              <w:ind w:left="104" w:right="39" w:firstLine="62"/>
              <w:rPr>
                <w:rFonts w:ascii="Times New Roman" w:eastAsia="Calibri" w:hAnsi="Times New Roman" w:cs="Times New Roman"/>
                <w:sz w:val="24"/>
              </w:rPr>
            </w:pPr>
            <w:r w:rsidRPr="00A61DA4">
              <w:rPr>
                <w:rFonts w:ascii="Times New Roman" w:eastAsia="Calibri" w:hAnsi="Times New Roman" w:cs="Times New Roman"/>
                <w:sz w:val="24"/>
              </w:rPr>
              <w:t>Творческие</w:t>
            </w:r>
            <w:r w:rsidRPr="00A61DA4">
              <w:rPr>
                <w:rFonts w:ascii="Times New Roman" w:eastAsia="Calibri" w:hAnsi="Times New Roman" w:cs="Times New Roman"/>
                <w:sz w:val="24"/>
              </w:rPr>
              <w:tab/>
              <w:t>задания:</w:t>
            </w:r>
            <w:r w:rsidRPr="00A61DA4">
              <w:rPr>
                <w:rFonts w:ascii="Times New Roman" w:eastAsia="Calibri" w:hAnsi="Times New Roman" w:cs="Times New Roman"/>
                <w:sz w:val="24"/>
              </w:rPr>
              <w:tab/>
              <w:t xml:space="preserve">рисунки, газеты, иллюстрации, </w:t>
            </w:r>
            <w:r w:rsidRPr="00A61DA4">
              <w:rPr>
                <w:rFonts w:ascii="Times New Roman" w:eastAsia="Calibri" w:hAnsi="Times New Roman" w:cs="Times New Roman"/>
                <w:spacing w:val="-3"/>
                <w:sz w:val="24"/>
              </w:rPr>
              <w:t xml:space="preserve">стихи </w:t>
            </w:r>
            <w:r w:rsidRPr="00A61DA4">
              <w:rPr>
                <w:rFonts w:ascii="Times New Roman" w:eastAsia="Calibri" w:hAnsi="Times New Roman" w:cs="Times New Roman"/>
                <w:sz w:val="24"/>
              </w:rPr>
              <w:t>Инсценировки,</w:t>
            </w:r>
            <w:r w:rsidRPr="00A61DA4">
              <w:rPr>
                <w:rFonts w:ascii="Times New Roman" w:eastAsia="Calibri" w:hAnsi="Times New Roman" w:cs="Times New Roman"/>
                <w:sz w:val="24"/>
              </w:rPr>
              <w:tab/>
            </w:r>
            <w:r w:rsidRPr="00A61DA4">
              <w:rPr>
                <w:rFonts w:ascii="Times New Roman" w:eastAsia="Calibri" w:hAnsi="Times New Roman" w:cs="Times New Roman"/>
                <w:sz w:val="24"/>
              </w:rPr>
              <w:tab/>
            </w:r>
            <w:r w:rsidRPr="00A61DA4">
              <w:rPr>
                <w:rFonts w:ascii="Times New Roman" w:eastAsia="Calibri" w:hAnsi="Times New Roman" w:cs="Times New Roman"/>
                <w:sz w:val="24"/>
              </w:rPr>
              <w:tab/>
              <w:t>театральные зарисовки,</w:t>
            </w:r>
            <w:r w:rsidRPr="00A61DA4">
              <w:rPr>
                <w:rFonts w:ascii="Times New Roman" w:eastAsia="Calibri" w:hAnsi="Times New Roman" w:cs="Times New Roman"/>
                <w:sz w:val="24"/>
              </w:rPr>
              <w:tab/>
            </w:r>
            <w:r w:rsidRPr="00A61DA4">
              <w:rPr>
                <w:rFonts w:ascii="Times New Roman" w:eastAsia="Calibri" w:hAnsi="Times New Roman" w:cs="Times New Roman"/>
                <w:sz w:val="24"/>
              </w:rPr>
              <w:tab/>
            </w:r>
            <w:r w:rsidRPr="00A61DA4">
              <w:rPr>
                <w:rFonts w:ascii="Times New Roman" w:eastAsia="Calibri" w:hAnsi="Times New Roman" w:cs="Times New Roman"/>
                <w:spacing w:val="-1"/>
                <w:sz w:val="24"/>
              </w:rPr>
              <w:t xml:space="preserve">художественный </w:t>
            </w:r>
            <w:r w:rsidRPr="00A61DA4">
              <w:rPr>
                <w:rFonts w:ascii="Times New Roman" w:eastAsia="Calibri" w:hAnsi="Times New Roman" w:cs="Times New Roman"/>
                <w:sz w:val="24"/>
              </w:rPr>
              <w:t>монтаж</w:t>
            </w:r>
          </w:p>
          <w:p w:rsidR="00A61DA4" w:rsidRPr="00A61DA4" w:rsidRDefault="00A61DA4" w:rsidP="00A61DA4">
            <w:pPr>
              <w:widowControl w:val="0"/>
              <w:autoSpaceDE w:val="0"/>
              <w:autoSpaceDN w:val="0"/>
              <w:spacing w:after="0" w:line="240" w:lineRule="auto"/>
              <w:ind w:left="104" w:right="39" w:firstLine="62"/>
              <w:jc w:val="both"/>
              <w:rPr>
                <w:rFonts w:ascii="Times New Roman" w:eastAsia="Calibri" w:hAnsi="Times New Roman" w:cs="Times New Roman"/>
                <w:sz w:val="24"/>
              </w:rPr>
            </w:pPr>
            <w:r w:rsidRPr="00A61DA4">
              <w:rPr>
                <w:rFonts w:ascii="Times New Roman" w:eastAsia="Calibri" w:hAnsi="Times New Roman" w:cs="Times New Roman"/>
                <w:sz w:val="24"/>
              </w:rPr>
              <w:t>Сообщения, доклады, презентации Поиск информации в системе Интернет</w:t>
            </w:r>
          </w:p>
          <w:p w:rsidR="00A61DA4" w:rsidRPr="00A61DA4" w:rsidRDefault="00A61DA4" w:rsidP="00A61DA4">
            <w:pPr>
              <w:widowControl w:val="0"/>
              <w:autoSpaceDE w:val="0"/>
              <w:autoSpaceDN w:val="0"/>
              <w:spacing w:after="0" w:line="240" w:lineRule="auto"/>
              <w:ind w:left="104" w:right="45" w:firstLine="62"/>
              <w:jc w:val="both"/>
              <w:rPr>
                <w:rFonts w:ascii="Times New Roman" w:eastAsia="Calibri" w:hAnsi="Times New Roman" w:cs="Times New Roman"/>
                <w:sz w:val="24"/>
              </w:rPr>
            </w:pPr>
            <w:r w:rsidRPr="00A61DA4">
              <w:rPr>
                <w:rFonts w:ascii="Times New Roman" w:eastAsia="Calibri" w:hAnsi="Times New Roman" w:cs="Times New Roman"/>
                <w:sz w:val="24"/>
              </w:rPr>
              <w:t>Групповые и индивидуальные проекты</w:t>
            </w:r>
          </w:p>
        </w:tc>
      </w:tr>
      <w:tr w:rsidR="00A61DA4" w:rsidRPr="00A61DA4" w:rsidTr="002B00DC">
        <w:trPr>
          <w:trHeight w:val="3360"/>
        </w:trPr>
        <w:tc>
          <w:tcPr>
            <w:tcW w:w="1561" w:type="dxa"/>
          </w:tcPr>
          <w:p w:rsidR="00A61DA4" w:rsidRPr="00A61DA4" w:rsidRDefault="00A61DA4" w:rsidP="00A61DA4">
            <w:pPr>
              <w:widowControl w:val="0"/>
              <w:autoSpaceDE w:val="0"/>
              <w:autoSpaceDN w:val="0"/>
              <w:spacing w:after="0" w:line="240" w:lineRule="auto"/>
              <w:ind w:left="110" w:right="36"/>
              <w:rPr>
                <w:rFonts w:ascii="Times New Roman" w:eastAsia="Calibri" w:hAnsi="Times New Roman" w:cs="Times New Roman"/>
                <w:sz w:val="24"/>
              </w:rPr>
            </w:pPr>
            <w:r w:rsidRPr="00A61DA4">
              <w:rPr>
                <w:rFonts w:ascii="Times New Roman" w:eastAsia="Calibri" w:hAnsi="Times New Roman" w:cs="Times New Roman"/>
                <w:sz w:val="24"/>
              </w:rPr>
              <w:t>Иностранные языки</w:t>
            </w:r>
          </w:p>
        </w:tc>
        <w:tc>
          <w:tcPr>
            <w:tcW w:w="4114" w:type="dxa"/>
          </w:tcPr>
          <w:p w:rsidR="00A61DA4" w:rsidRP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Иноязычная коммуникативная компетенция</w:t>
            </w:r>
          </w:p>
          <w:p w:rsidR="00A61DA4" w:rsidRPr="00A61DA4" w:rsidRDefault="00A61DA4" w:rsidP="00A61DA4">
            <w:pPr>
              <w:widowControl w:val="0"/>
              <w:tabs>
                <w:tab w:val="left" w:pos="1526"/>
              </w:tabs>
              <w:autoSpaceDE w:val="0"/>
              <w:autoSpaceDN w:val="0"/>
              <w:spacing w:after="0" w:line="240" w:lineRule="auto"/>
              <w:ind w:left="109" w:right="661"/>
              <w:rPr>
                <w:rFonts w:ascii="Times New Roman" w:eastAsia="Calibri" w:hAnsi="Times New Roman" w:cs="Times New Roman"/>
                <w:sz w:val="24"/>
              </w:rPr>
            </w:pPr>
            <w:r w:rsidRPr="00A61DA4">
              <w:rPr>
                <w:rFonts w:ascii="Times New Roman" w:eastAsia="Calibri" w:hAnsi="Times New Roman" w:cs="Times New Roman"/>
                <w:sz w:val="24"/>
              </w:rPr>
              <w:t>Умения,</w:t>
            </w:r>
            <w:r w:rsidRPr="00A61DA4">
              <w:rPr>
                <w:rFonts w:ascii="Times New Roman" w:eastAsia="Calibri" w:hAnsi="Times New Roman" w:cs="Times New Roman"/>
                <w:sz w:val="24"/>
              </w:rPr>
              <w:tab/>
              <w:t>способствующие самостоятельному изучению иностранного языка Нахождение ключевых слов при работе с текстом Словообразовательный анализ Пересказ</w:t>
            </w:r>
            <w:r w:rsidRPr="00A61DA4">
              <w:rPr>
                <w:rFonts w:ascii="Times New Roman" w:eastAsia="Calibri" w:hAnsi="Times New Roman" w:cs="Times New Roman"/>
                <w:spacing w:val="4"/>
                <w:sz w:val="24"/>
              </w:rPr>
              <w:t xml:space="preserve"> </w:t>
            </w:r>
            <w:r w:rsidRPr="00A61DA4">
              <w:rPr>
                <w:rFonts w:ascii="Times New Roman" w:eastAsia="Calibri" w:hAnsi="Times New Roman" w:cs="Times New Roman"/>
                <w:sz w:val="24"/>
              </w:rPr>
              <w:t>текста</w:t>
            </w:r>
          </w:p>
          <w:p w:rsidR="00A61DA4" w:rsidRPr="00A61DA4" w:rsidRDefault="00A61DA4" w:rsidP="00A61DA4">
            <w:pPr>
              <w:widowControl w:val="0"/>
              <w:autoSpaceDE w:val="0"/>
              <w:autoSpaceDN w:val="0"/>
              <w:spacing w:after="0" w:line="240" w:lineRule="auto"/>
              <w:ind w:left="109" w:right="848"/>
              <w:rPr>
                <w:rFonts w:ascii="Times New Roman" w:eastAsia="Calibri" w:hAnsi="Times New Roman" w:cs="Times New Roman"/>
                <w:sz w:val="24"/>
              </w:rPr>
            </w:pPr>
            <w:r w:rsidRPr="00A61DA4">
              <w:rPr>
                <w:rFonts w:ascii="Times New Roman" w:eastAsia="Calibri" w:hAnsi="Times New Roman" w:cs="Times New Roman"/>
                <w:sz w:val="24"/>
              </w:rPr>
              <w:t>Создание плана текста Перевод, умение пользоваться</w:t>
            </w:r>
          </w:p>
          <w:p w:rsidR="00A61DA4" w:rsidRP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двуязычными словарями</w:t>
            </w:r>
          </w:p>
        </w:tc>
        <w:tc>
          <w:tcPr>
            <w:tcW w:w="3826" w:type="dxa"/>
          </w:tcPr>
          <w:p w:rsidR="00A61DA4" w:rsidRPr="00A61DA4" w:rsidRDefault="00A61DA4" w:rsidP="00A61DA4">
            <w:pPr>
              <w:widowControl w:val="0"/>
              <w:autoSpaceDE w:val="0"/>
              <w:autoSpaceDN w:val="0"/>
              <w:spacing w:after="0" w:line="240" w:lineRule="auto"/>
              <w:ind w:left="167" w:right="1811"/>
              <w:rPr>
                <w:rFonts w:ascii="Times New Roman" w:eastAsia="Calibri" w:hAnsi="Times New Roman" w:cs="Times New Roman"/>
                <w:sz w:val="24"/>
              </w:rPr>
            </w:pPr>
            <w:r w:rsidRPr="00A61DA4">
              <w:rPr>
                <w:rFonts w:ascii="Times New Roman" w:eastAsia="Calibri" w:hAnsi="Times New Roman" w:cs="Times New Roman"/>
                <w:sz w:val="24"/>
              </w:rPr>
              <w:t>Олимпиада Работа в группах</w:t>
            </w:r>
          </w:p>
          <w:p w:rsidR="00A61DA4" w:rsidRPr="00A61DA4" w:rsidRDefault="00A61DA4" w:rsidP="00A61DA4">
            <w:pPr>
              <w:widowControl w:val="0"/>
              <w:tabs>
                <w:tab w:val="left" w:pos="1673"/>
                <w:tab w:val="left" w:pos="2858"/>
              </w:tabs>
              <w:autoSpaceDE w:val="0"/>
              <w:autoSpaceDN w:val="0"/>
              <w:spacing w:after="0" w:line="240" w:lineRule="auto"/>
              <w:ind w:left="104" w:right="48" w:firstLine="62"/>
              <w:rPr>
                <w:rFonts w:ascii="Times New Roman" w:eastAsia="Calibri" w:hAnsi="Times New Roman" w:cs="Times New Roman"/>
                <w:sz w:val="24"/>
              </w:rPr>
            </w:pPr>
            <w:r w:rsidRPr="00A61DA4">
              <w:rPr>
                <w:rFonts w:ascii="Times New Roman" w:eastAsia="Calibri" w:hAnsi="Times New Roman" w:cs="Times New Roman"/>
                <w:sz w:val="24"/>
              </w:rPr>
              <w:t>Творческие</w:t>
            </w:r>
            <w:r w:rsidRPr="00A61DA4">
              <w:rPr>
                <w:rFonts w:ascii="Times New Roman" w:eastAsia="Calibri" w:hAnsi="Times New Roman" w:cs="Times New Roman"/>
                <w:sz w:val="24"/>
              </w:rPr>
              <w:tab/>
              <w:t>задания:</w:t>
            </w:r>
            <w:r w:rsidRPr="00A61DA4">
              <w:rPr>
                <w:rFonts w:ascii="Times New Roman" w:eastAsia="Calibri" w:hAnsi="Times New Roman" w:cs="Times New Roman"/>
                <w:sz w:val="24"/>
              </w:rPr>
              <w:tab/>
            </w:r>
            <w:r w:rsidRPr="00A61DA4">
              <w:rPr>
                <w:rFonts w:ascii="Times New Roman" w:eastAsia="Calibri" w:hAnsi="Times New Roman" w:cs="Times New Roman"/>
                <w:spacing w:val="-3"/>
                <w:sz w:val="24"/>
              </w:rPr>
              <w:t xml:space="preserve">рисунки, </w:t>
            </w:r>
            <w:r w:rsidRPr="00A61DA4">
              <w:rPr>
                <w:rFonts w:ascii="Times New Roman" w:eastAsia="Calibri" w:hAnsi="Times New Roman" w:cs="Times New Roman"/>
                <w:sz w:val="24"/>
              </w:rPr>
              <w:t>газеты,</w:t>
            </w:r>
            <w:r w:rsidRPr="00A61DA4">
              <w:rPr>
                <w:rFonts w:ascii="Times New Roman" w:eastAsia="Calibri" w:hAnsi="Times New Roman" w:cs="Times New Roman"/>
                <w:spacing w:val="-2"/>
                <w:sz w:val="24"/>
              </w:rPr>
              <w:t xml:space="preserve"> </w:t>
            </w:r>
            <w:r w:rsidRPr="00A61DA4">
              <w:rPr>
                <w:rFonts w:ascii="Times New Roman" w:eastAsia="Calibri" w:hAnsi="Times New Roman" w:cs="Times New Roman"/>
                <w:sz w:val="24"/>
              </w:rPr>
              <w:t>плакаты</w:t>
            </w:r>
          </w:p>
          <w:p w:rsidR="00A61DA4" w:rsidRPr="00A61DA4" w:rsidRDefault="00A61DA4" w:rsidP="00A61DA4">
            <w:pPr>
              <w:widowControl w:val="0"/>
              <w:tabs>
                <w:tab w:val="left" w:pos="2043"/>
              </w:tabs>
              <w:autoSpaceDE w:val="0"/>
              <w:autoSpaceDN w:val="0"/>
              <w:spacing w:after="0" w:line="240" w:lineRule="auto"/>
              <w:ind w:left="104" w:right="44" w:firstLine="62"/>
              <w:rPr>
                <w:rFonts w:ascii="Times New Roman" w:eastAsia="Calibri" w:hAnsi="Times New Roman" w:cs="Times New Roman"/>
                <w:sz w:val="24"/>
              </w:rPr>
            </w:pPr>
            <w:r w:rsidRPr="00A61DA4">
              <w:rPr>
                <w:rFonts w:ascii="Times New Roman" w:eastAsia="Calibri" w:hAnsi="Times New Roman" w:cs="Times New Roman"/>
                <w:sz w:val="24"/>
              </w:rPr>
              <w:t>Проекты</w:t>
            </w:r>
            <w:r w:rsidRPr="00A61DA4">
              <w:rPr>
                <w:rFonts w:ascii="Times New Roman" w:eastAsia="Calibri" w:hAnsi="Times New Roman" w:cs="Times New Roman"/>
                <w:sz w:val="24"/>
              </w:rPr>
              <w:tab/>
            </w:r>
            <w:r w:rsidRPr="00A61DA4">
              <w:rPr>
                <w:rFonts w:ascii="Times New Roman" w:eastAsia="Calibri" w:hAnsi="Times New Roman" w:cs="Times New Roman"/>
                <w:spacing w:val="-1"/>
                <w:sz w:val="24"/>
              </w:rPr>
              <w:t xml:space="preserve">межпредметного </w:t>
            </w:r>
            <w:r w:rsidRPr="00A61DA4">
              <w:rPr>
                <w:rFonts w:ascii="Times New Roman" w:eastAsia="Calibri" w:hAnsi="Times New Roman" w:cs="Times New Roman"/>
                <w:sz w:val="24"/>
              </w:rPr>
              <w:t>характера</w:t>
            </w:r>
          </w:p>
          <w:p w:rsidR="00A61DA4" w:rsidRPr="00A61DA4" w:rsidRDefault="00A61DA4" w:rsidP="00A61DA4">
            <w:pPr>
              <w:widowControl w:val="0"/>
              <w:autoSpaceDE w:val="0"/>
              <w:autoSpaceDN w:val="0"/>
              <w:spacing w:after="0" w:line="240" w:lineRule="auto"/>
              <w:ind w:left="167" w:right="133"/>
              <w:rPr>
                <w:rFonts w:ascii="Times New Roman" w:eastAsia="Calibri" w:hAnsi="Times New Roman" w:cs="Times New Roman"/>
                <w:sz w:val="24"/>
              </w:rPr>
            </w:pPr>
            <w:r w:rsidRPr="00A61DA4">
              <w:rPr>
                <w:rFonts w:ascii="Times New Roman" w:eastAsia="Calibri" w:hAnsi="Times New Roman" w:cs="Times New Roman"/>
                <w:sz w:val="24"/>
              </w:rPr>
              <w:t>Концерт, театральные постановки Презентации</w:t>
            </w:r>
          </w:p>
          <w:p w:rsidR="00A61DA4" w:rsidRPr="00A61DA4" w:rsidRDefault="00A61DA4" w:rsidP="00A61DA4">
            <w:pPr>
              <w:widowControl w:val="0"/>
              <w:tabs>
                <w:tab w:val="left" w:pos="1059"/>
                <w:tab w:val="left" w:pos="2602"/>
                <w:tab w:val="left" w:pos="2962"/>
              </w:tabs>
              <w:autoSpaceDE w:val="0"/>
              <w:autoSpaceDN w:val="0"/>
              <w:spacing w:after="0" w:line="240" w:lineRule="auto"/>
              <w:ind w:left="104" w:right="42" w:firstLine="62"/>
              <w:rPr>
                <w:rFonts w:ascii="Times New Roman" w:eastAsia="Calibri" w:hAnsi="Times New Roman" w:cs="Times New Roman"/>
                <w:sz w:val="24"/>
              </w:rPr>
            </w:pPr>
            <w:r w:rsidRPr="00A61DA4">
              <w:rPr>
                <w:rFonts w:ascii="Times New Roman" w:eastAsia="Calibri" w:hAnsi="Times New Roman" w:cs="Times New Roman"/>
                <w:sz w:val="24"/>
              </w:rPr>
              <w:t>Поиск</w:t>
            </w:r>
            <w:r w:rsidRPr="00A61DA4">
              <w:rPr>
                <w:rFonts w:ascii="Times New Roman" w:eastAsia="Calibri" w:hAnsi="Times New Roman" w:cs="Times New Roman"/>
                <w:sz w:val="24"/>
              </w:rPr>
              <w:tab/>
              <w:t>информации</w:t>
            </w:r>
            <w:r w:rsidRPr="00A61DA4">
              <w:rPr>
                <w:rFonts w:ascii="Times New Roman" w:eastAsia="Calibri" w:hAnsi="Times New Roman" w:cs="Times New Roman"/>
                <w:sz w:val="24"/>
              </w:rPr>
              <w:tab/>
              <w:t>в</w:t>
            </w:r>
            <w:r w:rsidRPr="00A61DA4">
              <w:rPr>
                <w:rFonts w:ascii="Times New Roman" w:eastAsia="Calibri" w:hAnsi="Times New Roman" w:cs="Times New Roman"/>
                <w:sz w:val="24"/>
              </w:rPr>
              <w:tab/>
            </w:r>
            <w:r w:rsidRPr="00A61DA4">
              <w:rPr>
                <w:rFonts w:ascii="Times New Roman" w:eastAsia="Calibri" w:hAnsi="Times New Roman" w:cs="Times New Roman"/>
                <w:spacing w:val="-4"/>
                <w:sz w:val="24"/>
              </w:rPr>
              <w:t xml:space="preserve">системе </w:t>
            </w:r>
            <w:r w:rsidRPr="00A61DA4">
              <w:rPr>
                <w:rFonts w:ascii="Times New Roman" w:eastAsia="Calibri" w:hAnsi="Times New Roman" w:cs="Times New Roman"/>
                <w:sz w:val="24"/>
              </w:rPr>
              <w:t>Интернет</w:t>
            </w:r>
          </w:p>
        </w:tc>
      </w:tr>
      <w:tr w:rsidR="00A61DA4" w:rsidRPr="00A61DA4" w:rsidTr="002B00DC">
        <w:trPr>
          <w:trHeight w:val="4196"/>
        </w:trPr>
        <w:tc>
          <w:tcPr>
            <w:tcW w:w="1561" w:type="dxa"/>
            <w:tcBorders>
              <w:bottom w:val="single" w:sz="4" w:space="0" w:color="auto"/>
            </w:tcBorders>
          </w:tcPr>
          <w:p w:rsidR="00A61DA4" w:rsidRPr="00A61DA4" w:rsidRDefault="00A61DA4" w:rsidP="00A61DA4">
            <w:pPr>
              <w:widowControl w:val="0"/>
              <w:autoSpaceDE w:val="0"/>
              <w:autoSpaceDN w:val="0"/>
              <w:spacing w:after="0" w:line="240" w:lineRule="auto"/>
              <w:ind w:left="110"/>
              <w:rPr>
                <w:rFonts w:ascii="Times New Roman" w:eastAsia="Calibri" w:hAnsi="Times New Roman" w:cs="Times New Roman"/>
                <w:sz w:val="24"/>
              </w:rPr>
            </w:pPr>
            <w:r w:rsidRPr="00A61DA4">
              <w:rPr>
                <w:rFonts w:ascii="Times New Roman" w:eastAsia="Calibri" w:hAnsi="Times New Roman" w:cs="Times New Roman"/>
                <w:sz w:val="24"/>
              </w:rPr>
              <w:t>Общественно</w:t>
            </w:r>
          </w:p>
          <w:p w:rsidR="00A61DA4" w:rsidRPr="00A61DA4" w:rsidRDefault="00A61DA4" w:rsidP="00A61DA4">
            <w:pPr>
              <w:widowControl w:val="0"/>
              <w:autoSpaceDE w:val="0"/>
              <w:autoSpaceDN w:val="0"/>
              <w:spacing w:after="0" w:line="240" w:lineRule="auto"/>
              <w:ind w:left="110" w:right="419"/>
              <w:rPr>
                <w:rFonts w:ascii="Times New Roman" w:eastAsia="Calibri" w:hAnsi="Times New Roman" w:cs="Times New Roman"/>
                <w:sz w:val="24"/>
              </w:rPr>
            </w:pPr>
            <w:r w:rsidRPr="00A61DA4">
              <w:rPr>
                <w:rFonts w:ascii="Times New Roman" w:eastAsia="Calibri" w:hAnsi="Times New Roman" w:cs="Times New Roman"/>
                <w:sz w:val="24"/>
              </w:rPr>
              <w:t>-научные предметы</w:t>
            </w:r>
          </w:p>
        </w:tc>
        <w:tc>
          <w:tcPr>
            <w:tcW w:w="4114" w:type="dxa"/>
            <w:tcBorders>
              <w:bottom w:val="single" w:sz="4" w:space="0" w:color="auto"/>
            </w:tcBorders>
          </w:tcPr>
          <w:p w:rsidR="00A61DA4" w:rsidRPr="00A61DA4" w:rsidRDefault="00A61DA4" w:rsidP="00A61DA4">
            <w:pPr>
              <w:widowControl w:val="0"/>
              <w:autoSpaceDE w:val="0"/>
              <w:autoSpaceDN w:val="0"/>
              <w:spacing w:after="0" w:line="240" w:lineRule="auto"/>
              <w:ind w:left="109" w:right="898"/>
              <w:rPr>
                <w:rFonts w:ascii="Times New Roman" w:eastAsia="Calibri" w:hAnsi="Times New Roman" w:cs="Times New Roman"/>
                <w:sz w:val="24"/>
              </w:rPr>
            </w:pPr>
            <w:r w:rsidRPr="00A61DA4">
              <w:rPr>
                <w:rFonts w:ascii="Times New Roman" w:eastAsia="Calibri" w:hAnsi="Times New Roman" w:cs="Times New Roman"/>
                <w:sz w:val="24"/>
              </w:rPr>
              <w:t>Поиск информации в тексте Пересказ текста Формулировка своей позиции</w:t>
            </w:r>
          </w:p>
          <w:p w:rsidR="00A61DA4" w:rsidRP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Умение отстаивать свою точку зрения с помощью логично подобранных аргументов</w:t>
            </w:r>
          </w:p>
          <w:p w:rsidR="00A61DA4" w:rsidRPr="00A61DA4" w:rsidRDefault="00A61DA4" w:rsidP="00A61DA4">
            <w:pPr>
              <w:widowControl w:val="0"/>
              <w:autoSpaceDE w:val="0"/>
              <w:autoSpaceDN w:val="0"/>
              <w:spacing w:after="0" w:line="240" w:lineRule="auto"/>
              <w:ind w:left="109" w:right="476"/>
              <w:rPr>
                <w:rFonts w:ascii="Times New Roman" w:eastAsia="Calibri" w:hAnsi="Times New Roman" w:cs="Times New Roman"/>
                <w:sz w:val="24"/>
              </w:rPr>
            </w:pPr>
            <w:r w:rsidRPr="00A61DA4">
              <w:rPr>
                <w:rFonts w:ascii="Times New Roman" w:eastAsia="Calibri" w:hAnsi="Times New Roman" w:cs="Times New Roman"/>
                <w:sz w:val="24"/>
              </w:rPr>
              <w:t>Умение задавать вопросы Составление простого, цитатного, сложного плана</w:t>
            </w:r>
          </w:p>
          <w:p w:rsidR="00A61DA4" w:rsidRPr="00A61DA4" w:rsidRDefault="00A61DA4" w:rsidP="00A61DA4">
            <w:pPr>
              <w:widowControl w:val="0"/>
              <w:autoSpaceDE w:val="0"/>
              <w:autoSpaceDN w:val="0"/>
              <w:spacing w:after="0" w:line="240" w:lineRule="auto"/>
              <w:ind w:left="109" w:right="44"/>
              <w:rPr>
                <w:rFonts w:ascii="Times New Roman" w:eastAsia="Calibri" w:hAnsi="Times New Roman" w:cs="Times New Roman"/>
                <w:sz w:val="24"/>
              </w:rPr>
            </w:pPr>
            <w:r w:rsidRPr="00A61DA4">
              <w:rPr>
                <w:rFonts w:ascii="Times New Roman" w:eastAsia="Calibri" w:hAnsi="Times New Roman" w:cs="Times New Roman"/>
                <w:sz w:val="24"/>
              </w:rPr>
              <w:t>Реферат, исследовательская работа Поиск причинно-следственных связей Использование социального опыта Работа с документом, исторической картой</w:t>
            </w:r>
          </w:p>
          <w:p w:rsidR="00A61DA4" w:rsidRP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Поиск информации в системе</w:t>
            </w:r>
            <w:r w:rsidR="002B00DC" w:rsidRPr="00A61DA4">
              <w:rPr>
                <w:rFonts w:ascii="Times New Roman" w:eastAsia="Calibri" w:hAnsi="Times New Roman" w:cs="Times New Roman"/>
                <w:sz w:val="24"/>
              </w:rPr>
              <w:t xml:space="preserve"> интернет.</w:t>
            </w:r>
          </w:p>
        </w:tc>
        <w:tc>
          <w:tcPr>
            <w:tcW w:w="3826" w:type="dxa"/>
            <w:tcBorders>
              <w:bottom w:val="single" w:sz="4" w:space="0" w:color="auto"/>
            </w:tcBorders>
          </w:tcPr>
          <w:p w:rsidR="00A61DA4" w:rsidRPr="00A61DA4" w:rsidRDefault="00A61DA4" w:rsidP="00A61DA4">
            <w:pPr>
              <w:widowControl w:val="0"/>
              <w:autoSpaceDE w:val="0"/>
              <w:autoSpaceDN w:val="0"/>
              <w:spacing w:after="0" w:line="240" w:lineRule="auto"/>
              <w:ind w:left="167" w:right="133"/>
              <w:rPr>
                <w:rFonts w:ascii="Times New Roman" w:eastAsia="Calibri" w:hAnsi="Times New Roman" w:cs="Times New Roman"/>
                <w:sz w:val="24"/>
              </w:rPr>
            </w:pPr>
            <w:r w:rsidRPr="00A61DA4">
              <w:rPr>
                <w:rFonts w:ascii="Times New Roman" w:eastAsia="Calibri" w:hAnsi="Times New Roman" w:cs="Times New Roman"/>
                <w:sz w:val="24"/>
              </w:rPr>
              <w:t>Диалог, семинар, дискуссия Составление кроссворда Активный обмен информацией</w:t>
            </w:r>
            <w:r w:rsidRPr="00A61DA4">
              <w:rPr>
                <w:rFonts w:ascii="Times New Roman" w:eastAsia="Calibri" w:hAnsi="Times New Roman" w:cs="Times New Roman"/>
                <w:spacing w:val="33"/>
                <w:sz w:val="24"/>
              </w:rPr>
              <w:t xml:space="preserve"> </w:t>
            </w:r>
            <w:r w:rsidRPr="00A61DA4">
              <w:rPr>
                <w:rFonts w:ascii="Times New Roman" w:eastAsia="Calibri" w:hAnsi="Times New Roman" w:cs="Times New Roman"/>
                <w:sz w:val="24"/>
              </w:rPr>
              <w:t>в</w:t>
            </w:r>
          </w:p>
          <w:p w:rsidR="00A61DA4" w:rsidRPr="00A61DA4" w:rsidRDefault="00A61DA4" w:rsidP="00A61DA4">
            <w:pPr>
              <w:widowControl w:val="0"/>
              <w:autoSpaceDE w:val="0"/>
              <w:autoSpaceDN w:val="0"/>
              <w:spacing w:after="0" w:line="240" w:lineRule="auto"/>
              <w:ind w:left="167" w:right="815" w:hanging="63"/>
              <w:rPr>
                <w:rFonts w:ascii="Times New Roman" w:eastAsia="Calibri" w:hAnsi="Times New Roman" w:cs="Times New Roman"/>
                <w:sz w:val="24"/>
              </w:rPr>
            </w:pPr>
            <w:r w:rsidRPr="00A61DA4">
              <w:rPr>
                <w:rFonts w:ascii="Times New Roman" w:eastAsia="Calibri" w:hAnsi="Times New Roman" w:cs="Times New Roman"/>
                <w:sz w:val="24"/>
              </w:rPr>
              <w:t>микрогруппе. Круглый стол Олимпиада</w:t>
            </w:r>
          </w:p>
          <w:p w:rsidR="00A61DA4" w:rsidRPr="00A61DA4" w:rsidRDefault="00A61DA4" w:rsidP="00A61DA4">
            <w:pPr>
              <w:widowControl w:val="0"/>
              <w:autoSpaceDE w:val="0"/>
              <w:autoSpaceDN w:val="0"/>
              <w:spacing w:after="0" w:line="240" w:lineRule="auto"/>
              <w:ind w:left="167"/>
              <w:rPr>
                <w:rFonts w:ascii="Times New Roman" w:eastAsia="Calibri" w:hAnsi="Times New Roman" w:cs="Times New Roman"/>
                <w:sz w:val="24"/>
              </w:rPr>
            </w:pPr>
            <w:r w:rsidRPr="00A61DA4">
              <w:rPr>
                <w:rFonts w:ascii="Times New Roman" w:eastAsia="Calibri" w:hAnsi="Times New Roman" w:cs="Times New Roman"/>
                <w:sz w:val="24"/>
              </w:rPr>
              <w:t>Конференции</w:t>
            </w:r>
          </w:p>
          <w:p w:rsidR="00A61DA4" w:rsidRPr="00A61DA4" w:rsidRDefault="00A61DA4" w:rsidP="00A61DA4">
            <w:pPr>
              <w:widowControl w:val="0"/>
              <w:tabs>
                <w:tab w:val="left" w:pos="1673"/>
                <w:tab w:val="left" w:pos="2858"/>
              </w:tabs>
              <w:autoSpaceDE w:val="0"/>
              <w:autoSpaceDN w:val="0"/>
              <w:spacing w:after="0" w:line="240" w:lineRule="auto"/>
              <w:ind w:left="104" w:right="48" w:firstLine="62"/>
              <w:rPr>
                <w:rFonts w:ascii="Times New Roman" w:eastAsia="Calibri" w:hAnsi="Times New Roman" w:cs="Times New Roman"/>
                <w:sz w:val="24"/>
              </w:rPr>
            </w:pPr>
            <w:r w:rsidRPr="00A61DA4">
              <w:rPr>
                <w:rFonts w:ascii="Times New Roman" w:eastAsia="Calibri" w:hAnsi="Times New Roman" w:cs="Times New Roman"/>
                <w:sz w:val="24"/>
              </w:rPr>
              <w:t>Творческие</w:t>
            </w:r>
            <w:r w:rsidRPr="00A61DA4">
              <w:rPr>
                <w:rFonts w:ascii="Times New Roman" w:eastAsia="Calibri" w:hAnsi="Times New Roman" w:cs="Times New Roman"/>
                <w:sz w:val="24"/>
              </w:rPr>
              <w:tab/>
              <w:t>задания:</w:t>
            </w:r>
            <w:r w:rsidRPr="00A61DA4">
              <w:rPr>
                <w:rFonts w:ascii="Times New Roman" w:eastAsia="Calibri" w:hAnsi="Times New Roman" w:cs="Times New Roman"/>
                <w:sz w:val="24"/>
              </w:rPr>
              <w:tab/>
            </w:r>
            <w:r w:rsidRPr="00A61DA4">
              <w:rPr>
                <w:rFonts w:ascii="Times New Roman" w:eastAsia="Calibri" w:hAnsi="Times New Roman" w:cs="Times New Roman"/>
                <w:spacing w:val="-3"/>
                <w:sz w:val="24"/>
              </w:rPr>
              <w:t xml:space="preserve">рисунки, </w:t>
            </w:r>
            <w:r w:rsidRPr="00A61DA4">
              <w:rPr>
                <w:rFonts w:ascii="Times New Roman" w:eastAsia="Calibri" w:hAnsi="Times New Roman" w:cs="Times New Roman"/>
                <w:sz w:val="24"/>
              </w:rPr>
              <w:t>газеты, плакаты,</w:t>
            </w:r>
            <w:r w:rsidRPr="00A61DA4">
              <w:rPr>
                <w:rFonts w:ascii="Times New Roman" w:eastAsia="Calibri" w:hAnsi="Times New Roman" w:cs="Times New Roman"/>
                <w:spacing w:val="1"/>
                <w:sz w:val="24"/>
              </w:rPr>
              <w:t xml:space="preserve"> </w:t>
            </w:r>
            <w:r w:rsidRPr="00A61DA4">
              <w:rPr>
                <w:rFonts w:ascii="Times New Roman" w:eastAsia="Calibri" w:hAnsi="Times New Roman" w:cs="Times New Roman"/>
                <w:sz w:val="24"/>
              </w:rPr>
              <w:t>постеры</w:t>
            </w:r>
          </w:p>
          <w:p w:rsidR="00A61DA4" w:rsidRPr="00A61DA4" w:rsidRDefault="00A61DA4" w:rsidP="00A61DA4">
            <w:pPr>
              <w:widowControl w:val="0"/>
              <w:tabs>
                <w:tab w:val="left" w:pos="1552"/>
                <w:tab w:val="left" w:pos="1989"/>
              </w:tabs>
              <w:autoSpaceDE w:val="0"/>
              <w:autoSpaceDN w:val="0"/>
              <w:spacing w:after="0" w:line="240" w:lineRule="auto"/>
              <w:ind w:left="104" w:right="45" w:firstLine="62"/>
              <w:rPr>
                <w:rFonts w:ascii="Times New Roman" w:eastAsia="Calibri" w:hAnsi="Times New Roman" w:cs="Times New Roman"/>
                <w:sz w:val="24"/>
              </w:rPr>
            </w:pPr>
            <w:r w:rsidRPr="00A61DA4">
              <w:rPr>
                <w:rFonts w:ascii="Times New Roman" w:eastAsia="Calibri" w:hAnsi="Times New Roman" w:cs="Times New Roman"/>
                <w:sz w:val="24"/>
              </w:rPr>
              <w:t>Конкурс исследовательских работ Групповые</w:t>
            </w:r>
            <w:r w:rsidRPr="00A61DA4">
              <w:rPr>
                <w:rFonts w:ascii="Times New Roman" w:eastAsia="Calibri" w:hAnsi="Times New Roman" w:cs="Times New Roman"/>
                <w:sz w:val="24"/>
              </w:rPr>
              <w:tab/>
              <w:t>и</w:t>
            </w:r>
            <w:r w:rsidRPr="00A61DA4">
              <w:rPr>
                <w:rFonts w:ascii="Times New Roman" w:eastAsia="Calibri" w:hAnsi="Times New Roman" w:cs="Times New Roman"/>
                <w:sz w:val="24"/>
              </w:rPr>
              <w:tab/>
              <w:t>индивидуальные проекты</w:t>
            </w:r>
          </w:p>
        </w:tc>
      </w:tr>
    </w:tbl>
    <w:p w:rsidR="00A61DA4" w:rsidRPr="00A61DA4" w:rsidRDefault="00A61DA4" w:rsidP="00A61DA4">
      <w:pPr>
        <w:widowControl w:val="0"/>
        <w:autoSpaceDE w:val="0"/>
        <w:autoSpaceDN w:val="0"/>
        <w:spacing w:after="0" w:line="240" w:lineRule="auto"/>
        <w:rPr>
          <w:rFonts w:ascii="Times New Roman" w:eastAsia="Calibri" w:hAnsi="Times New Roman" w:cs="Times New Roman"/>
          <w:b/>
          <w:sz w:val="15"/>
          <w:szCs w:val="24"/>
        </w:rPr>
      </w:pP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59"/>
        <w:gridCol w:w="4111"/>
        <w:gridCol w:w="3827"/>
      </w:tblGrid>
      <w:tr w:rsidR="00A61DA4" w:rsidRPr="00A61DA4" w:rsidTr="00BF3698">
        <w:trPr>
          <w:trHeight w:val="3091"/>
        </w:trPr>
        <w:tc>
          <w:tcPr>
            <w:tcW w:w="1559" w:type="dxa"/>
          </w:tcPr>
          <w:p w:rsidR="00A61DA4" w:rsidRPr="00A61DA4" w:rsidRDefault="00A61DA4" w:rsidP="00A61DA4">
            <w:pPr>
              <w:widowControl w:val="0"/>
              <w:autoSpaceDE w:val="0"/>
              <w:autoSpaceDN w:val="0"/>
              <w:spacing w:after="0" w:line="240" w:lineRule="auto"/>
              <w:ind w:left="110" w:right="-15"/>
              <w:rPr>
                <w:rFonts w:ascii="Times New Roman" w:eastAsia="Calibri" w:hAnsi="Times New Roman" w:cs="Times New Roman"/>
                <w:sz w:val="24"/>
              </w:rPr>
            </w:pPr>
            <w:r w:rsidRPr="00A61DA4">
              <w:rPr>
                <w:rFonts w:ascii="Times New Roman" w:eastAsia="Calibri" w:hAnsi="Times New Roman" w:cs="Times New Roman"/>
                <w:sz w:val="24"/>
              </w:rPr>
              <w:t>Математика и информатика</w:t>
            </w:r>
          </w:p>
        </w:tc>
        <w:tc>
          <w:tcPr>
            <w:tcW w:w="4111" w:type="dxa"/>
          </w:tcPr>
          <w:p w:rsidR="00A61DA4" w:rsidRPr="00A61DA4" w:rsidRDefault="00A61DA4" w:rsidP="00A61DA4">
            <w:pPr>
              <w:widowControl w:val="0"/>
              <w:autoSpaceDE w:val="0"/>
              <w:autoSpaceDN w:val="0"/>
              <w:spacing w:after="0" w:line="240" w:lineRule="auto"/>
              <w:ind w:left="109" w:right="932"/>
              <w:rPr>
                <w:rFonts w:ascii="Times New Roman" w:eastAsia="Calibri" w:hAnsi="Times New Roman" w:cs="Times New Roman"/>
                <w:sz w:val="24"/>
              </w:rPr>
            </w:pPr>
            <w:r w:rsidRPr="00A61DA4">
              <w:rPr>
                <w:rFonts w:ascii="Times New Roman" w:eastAsia="Calibri" w:hAnsi="Times New Roman" w:cs="Times New Roman"/>
                <w:sz w:val="24"/>
              </w:rPr>
              <w:t>Составление схем-опор Составление и распознавание диаграмм</w:t>
            </w:r>
          </w:p>
          <w:p w:rsidR="00A61DA4" w:rsidRPr="00A61DA4" w:rsidRDefault="00A61DA4" w:rsidP="00A61DA4">
            <w:pPr>
              <w:widowControl w:val="0"/>
              <w:autoSpaceDE w:val="0"/>
              <w:autoSpaceDN w:val="0"/>
              <w:spacing w:after="0" w:line="240" w:lineRule="auto"/>
              <w:ind w:left="109" w:right="717"/>
              <w:rPr>
                <w:rFonts w:ascii="Times New Roman" w:eastAsia="Calibri" w:hAnsi="Times New Roman" w:cs="Times New Roman"/>
                <w:sz w:val="24"/>
              </w:rPr>
            </w:pPr>
            <w:r w:rsidRPr="00A61DA4">
              <w:rPr>
                <w:rFonts w:ascii="Times New Roman" w:eastAsia="Calibri" w:hAnsi="Times New Roman" w:cs="Times New Roman"/>
                <w:sz w:val="24"/>
              </w:rPr>
              <w:t>Установление закономерностей Построение моделей</w:t>
            </w:r>
          </w:p>
          <w:p w:rsidR="00A61DA4" w:rsidRPr="00A61DA4" w:rsidRDefault="00A61DA4" w:rsidP="00A61DA4">
            <w:pPr>
              <w:widowControl w:val="0"/>
              <w:autoSpaceDE w:val="0"/>
              <w:autoSpaceDN w:val="0"/>
              <w:spacing w:after="0" w:line="240" w:lineRule="auto"/>
              <w:ind w:left="109" w:right="473"/>
              <w:rPr>
                <w:rFonts w:ascii="Times New Roman" w:eastAsia="Calibri" w:hAnsi="Times New Roman" w:cs="Times New Roman"/>
                <w:sz w:val="24"/>
              </w:rPr>
            </w:pPr>
            <w:r w:rsidRPr="00A61DA4">
              <w:rPr>
                <w:rFonts w:ascii="Times New Roman" w:eastAsia="Calibri" w:hAnsi="Times New Roman" w:cs="Times New Roman"/>
                <w:sz w:val="24"/>
              </w:rPr>
              <w:t>Восприятие и анализ информации Производить расчеты Использовать буквенные и символические выражения</w:t>
            </w:r>
          </w:p>
          <w:p w:rsidR="00A61DA4" w:rsidRPr="00A61DA4" w:rsidRDefault="00A61DA4" w:rsidP="00A61DA4">
            <w:pPr>
              <w:widowControl w:val="0"/>
              <w:autoSpaceDE w:val="0"/>
              <w:autoSpaceDN w:val="0"/>
              <w:spacing w:after="0" w:line="240" w:lineRule="auto"/>
              <w:ind w:left="109" w:right="912"/>
              <w:rPr>
                <w:rFonts w:ascii="Times New Roman" w:eastAsia="Calibri" w:hAnsi="Times New Roman" w:cs="Times New Roman"/>
                <w:sz w:val="24"/>
              </w:rPr>
            </w:pPr>
            <w:r w:rsidRPr="00A61DA4">
              <w:rPr>
                <w:rFonts w:ascii="Times New Roman" w:eastAsia="Calibri" w:hAnsi="Times New Roman" w:cs="Times New Roman"/>
                <w:sz w:val="24"/>
              </w:rPr>
              <w:t>Использовать формулы Интерпретирование графиков</w:t>
            </w:r>
          </w:p>
        </w:tc>
        <w:tc>
          <w:tcPr>
            <w:tcW w:w="3827" w:type="dxa"/>
          </w:tcPr>
          <w:p w:rsidR="00A61DA4" w:rsidRPr="00A61DA4" w:rsidRDefault="00A61DA4" w:rsidP="00A61DA4">
            <w:pPr>
              <w:widowControl w:val="0"/>
              <w:autoSpaceDE w:val="0"/>
              <w:autoSpaceDN w:val="0"/>
              <w:spacing w:after="0" w:line="240" w:lineRule="auto"/>
              <w:ind w:left="104" w:firstLine="62"/>
              <w:rPr>
                <w:rFonts w:ascii="Times New Roman" w:eastAsia="Calibri" w:hAnsi="Times New Roman" w:cs="Times New Roman"/>
                <w:sz w:val="24"/>
              </w:rPr>
            </w:pPr>
            <w:r w:rsidRPr="00A61DA4">
              <w:rPr>
                <w:rFonts w:ascii="Times New Roman" w:eastAsia="Calibri" w:hAnsi="Times New Roman" w:cs="Times New Roman"/>
                <w:sz w:val="24"/>
              </w:rPr>
              <w:t>Активный обмен информацией в микрогруппе. Круглый стол Олимпиада</w:t>
            </w:r>
          </w:p>
          <w:p w:rsidR="00A61DA4" w:rsidRPr="00A61DA4" w:rsidRDefault="00A61DA4" w:rsidP="00A61DA4">
            <w:pPr>
              <w:widowControl w:val="0"/>
              <w:autoSpaceDE w:val="0"/>
              <w:autoSpaceDN w:val="0"/>
              <w:spacing w:after="0" w:line="240" w:lineRule="auto"/>
              <w:ind w:left="167" w:right="68"/>
              <w:rPr>
                <w:rFonts w:ascii="Times New Roman" w:eastAsia="Calibri" w:hAnsi="Times New Roman" w:cs="Times New Roman"/>
                <w:sz w:val="24"/>
              </w:rPr>
            </w:pPr>
            <w:r w:rsidRPr="00A61DA4">
              <w:rPr>
                <w:rFonts w:ascii="Times New Roman" w:eastAsia="Calibri" w:hAnsi="Times New Roman" w:cs="Times New Roman"/>
                <w:sz w:val="24"/>
              </w:rPr>
              <w:t>Математический бой. Презентации, доклады, сообщения Работа в группах</w:t>
            </w:r>
          </w:p>
          <w:p w:rsidR="00A61DA4" w:rsidRPr="00A61DA4" w:rsidRDefault="00A61DA4" w:rsidP="00A61DA4">
            <w:pPr>
              <w:widowControl w:val="0"/>
              <w:autoSpaceDE w:val="0"/>
              <w:autoSpaceDN w:val="0"/>
              <w:spacing w:after="0" w:line="240" w:lineRule="auto"/>
              <w:ind w:left="167"/>
              <w:rPr>
                <w:rFonts w:ascii="Times New Roman" w:eastAsia="Calibri" w:hAnsi="Times New Roman" w:cs="Times New Roman"/>
                <w:sz w:val="24"/>
              </w:rPr>
            </w:pPr>
            <w:r w:rsidRPr="00A61DA4">
              <w:rPr>
                <w:rFonts w:ascii="Times New Roman" w:eastAsia="Calibri" w:hAnsi="Times New Roman" w:cs="Times New Roman"/>
                <w:sz w:val="24"/>
              </w:rPr>
              <w:t>Конференция</w:t>
            </w:r>
          </w:p>
          <w:p w:rsidR="00A61DA4" w:rsidRPr="00A61DA4" w:rsidRDefault="00A61DA4" w:rsidP="00A61DA4">
            <w:pPr>
              <w:widowControl w:val="0"/>
              <w:tabs>
                <w:tab w:val="left" w:pos="1639"/>
                <w:tab w:val="left" w:pos="2104"/>
              </w:tabs>
              <w:autoSpaceDE w:val="0"/>
              <w:autoSpaceDN w:val="0"/>
              <w:spacing w:after="0" w:line="240" w:lineRule="auto"/>
              <w:ind w:left="104" w:right="-15" w:firstLine="62"/>
              <w:rPr>
                <w:rFonts w:ascii="Times New Roman" w:eastAsia="Calibri" w:hAnsi="Times New Roman" w:cs="Times New Roman"/>
                <w:sz w:val="24"/>
              </w:rPr>
            </w:pPr>
            <w:r w:rsidRPr="00A61DA4">
              <w:rPr>
                <w:rFonts w:ascii="Times New Roman" w:eastAsia="Calibri" w:hAnsi="Times New Roman" w:cs="Times New Roman"/>
                <w:sz w:val="24"/>
              </w:rPr>
              <w:t>Групповые</w:t>
            </w:r>
            <w:r w:rsidRPr="00A61DA4">
              <w:rPr>
                <w:rFonts w:ascii="Times New Roman" w:eastAsia="Calibri" w:hAnsi="Times New Roman" w:cs="Times New Roman"/>
                <w:sz w:val="24"/>
              </w:rPr>
              <w:tab/>
              <w:t>и</w:t>
            </w:r>
            <w:r w:rsidRPr="00A61DA4">
              <w:rPr>
                <w:rFonts w:ascii="Times New Roman" w:eastAsia="Calibri" w:hAnsi="Times New Roman" w:cs="Times New Roman"/>
                <w:sz w:val="24"/>
              </w:rPr>
              <w:tab/>
            </w:r>
            <w:r w:rsidRPr="00A61DA4">
              <w:rPr>
                <w:rFonts w:ascii="Times New Roman" w:eastAsia="Calibri" w:hAnsi="Times New Roman" w:cs="Times New Roman"/>
                <w:spacing w:val="-1"/>
                <w:sz w:val="24"/>
              </w:rPr>
              <w:t xml:space="preserve">индивидуальные </w:t>
            </w:r>
            <w:r w:rsidRPr="00A61DA4">
              <w:rPr>
                <w:rFonts w:ascii="Times New Roman" w:eastAsia="Calibri" w:hAnsi="Times New Roman" w:cs="Times New Roman"/>
                <w:sz w:val="24"/>
              </w:rPr>
              <w:t>проекты</w:t>
            </w:r>
          </w:p>
        </w:tc>
      </w:tr>
      <w:tr w:rsidR="00A61DA4" w:rsidRPr="00A61DA4" w:rsidTr="00BF3698">
        <w:trPr>
          <w:trHeight w:val="5295"/>
        </w:trPr>
        <w:tc>
          <w:tcPr>
            <w:tcW w:w="1559" w:type="dxa"/>
          </w:tcPr>
          <w:p w:rsidR="00A61DA4" w:rsidRPr="00A61DA4" w:rsidRDefault="00A61DA4" w:rsidP="00A61DA4">
            <w:pPr>
              <w:widowControl w:val="0"/>
              <w:autoSpaceDE w:val="0"/>
              <w:autoSpaceDN w:val="0"/>
              <w:spacing w:after="0" w:line="240" w:lineRule="auto"/>
              <w:ind w:left="110" w:right="68"/>
              <w:rPr>
                <w:rFonts w:ascii="Times New Roman" w:eastAsia="Calibri" w:hAnsi="Times New Roman" w:cs="Times New Roman"/>
                <w:sz w:val="24"/>
              </w:rPr>
            </w:pPr>
            <w:r w:rsidRPr="00A61DA4">
              <w:rPr>
                <w:rFonts w:ascii="Times New Roman" w:eastAsia="Calibri" w:hAnsi="Times New Roman" w:cs="Times New Roman"/>
                <w:sz w:val="24"/>
              </w:rPr>
              <w:t>Естественно- научные предметы</w:t>
            </w:r>
          </w:p>
        </w:tc>
        <w:tc>
          <w:tcPr>
            <w:tcW w:w="4111" w:type="dxa"/>
          </w:tcPr>
          <w:p w:rsidR="00A61DA4" w:rsidRPr="00A61DA4" w:rsidRDefault="00A61DA4" w:rsidP="00A61DA4">
            <w:pPr>
              <w:widowControl w:val="0"/>
              <w:autoSpaceDE w:val="0"/>
              <w:autoSpaceDN w:val="0"/>
              <w:spacing w:after="0" w:line="240" w:lineRule="auto"/>
              <w:ind w:left="109" w:right="581"/>
              <w:rPr>
                <w:rFonts w:ascii="Times New Roman" w:eastAsia="Calibri" w:hAnsi="Times New Roman" w:cs="Times New Roman"/>
                <w:sz w:val="24"/>
              </w:rPr>
            </w:pPr>
            <w:r w:rsidRPr="00A61DA4">
              <w:rPr>
                <w:rFonts w:ascii="Times New Roman" w:eastAsia="Calibri" w:hAnsi="Times New Roman" w:cs="Times New Roman"/>
                <w:sz w:val="24"/>
              </w:rPr>
              <w:t>Выполнение экспериментальных исследований</w:t>
            </w:r>
          </w:p>
          <w:p w:rsidR="00A61DA4" w:rsidRPr="00A61DA4" w:rsidRDefault="00A61DA4" w:rsidP="00A61DA4">
            <w:pPr>
              <w:widowControl w:val="0"/>
              <w:autoSpaceDE w:val="0"/>
              <w:autoSpaceDN w:val="0"/>
              <w:spacing w:after="0" w:line="240" w:lineRule="auto"/>
              <w:ind w:left="109" w:right="534"/>
              <w:rPr>
                <w:rFonts w:ascii="Times New Roman" w:eastAsia="Calibri" w:hAnsi="Times New Roman" w:cs="Times New Roman"/>
                <w:sz w:val="24"/>
              </w:rPr>
            </w:pPr>
            <w:r w:rsidRPr="00A61DA4">
              <w:rPr>
                <w:rFonts w:ascii="Times New Roman" w:eastAsia="Calibri" w:hAnsi="Times New Roman" w:cs="Times New Roman"/>
                <w:sz w:val="24"/>
              </w:rPr>
              <w:t>Использование информационных технологий</w:t>
            </w:r>
          </w:p>
          <w:p w:rsidR="00A61DA4" w:rsidRP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Наблюдение природных явлений Описание и обобщение результатов наблюдений</w:t>
            </w:r>
          </w:p>
          <w:p w:rsidR="00A61DA4" w:rsidRPr="00A61DA4" w:rsidRDefault="00A61DA4" w:rsidP="00A61DA4">
            <w:pPr>
              <w:widowControl w:val="0"/>
              <w:autoSpaceDE w:val="0"/>
              <w:autoSpaceDN w:val="0"/>
              <w:spacing w:after="0" w:line="240" w:lineRule="auto"/>
              <w:ind w:left="109" w:right="1095"/>
              <w:rPr>
                <w:rFonts w:ascii="Times New Roman" w:eastAsia="Calibri" w:hAnsi="Times New Roman" w:cs="Times New Roman"/>
                <w:sz w:val="24"/>
              </w:rPr>
            </w:pPr>
            <w:r w:rsidRPr="00A61DA4">
              <w:rPr>
                <w:rFonts w:ascii="Times New Roman" w:eastAsia="Calibri" w:hAnsi="Times New Roman" w:cs="Times New Roman"/>
                <w:sz w:val="24"/>
              </w:rPr>
              <w:t>Пересказ информации Поиск информации в тексте</w:t>
            </w:r>
          </w:p>
          <w:p w:rsidR="00A61DA4" w:rsidRPr="00A61DA4" w:rsidRDefault="00A61DA4" w:rsidP="00A61DA4">
            <w:pPr>
              <w:widowControl w:val="0"/>
              <w:autoSpaceDE w:val="0"/>
              <w:autoSpaceDN w:val="0"/>
              <w:spacing w:after="0" w:line="240" w:lineRule="auto"/>
              <w:ind w:left="109" w:right="598"/>
              <w:rPr>
                <w:rFonts w:ascii="Times New Roman" w:eastAsia="Calibri" w:hAnsi="Times New Roman" w:cs="Times New Roman"/>
                <w:sz w:val="24"/>
              </w:rPr>
            </w:pPr>
            <w:r w:rsidRPr="00A61DA4">
              <w:rPr>
                <w:rFonts w:ascii="Times New Roman" w:eastAsia="Calibri" w:hAnsi="Times New Roman" w:cs="Times New Roman"/>
                <w:sz w:val="24"/>
              </w:rPr>
              <w:t>Работа с таблицами и графиками Решение практических задач в повседневной жизни</w:t>
            </w:r>
          </w:p>
          <w:p w:rsidR="00A61DA4" w:rsidRP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Составление простого и сложного плана</w:t>
            </w:r>
          </w:p>
          <w:p w:rsidR="00A61DA4" w:rsidRPr="00A61DA4" w:rsidRDefault="00A61DA4" w:rsidP="00A61DA4">
            <w:pPr>
              <w:widowControl w:val="0"/>
              <w:autoSpaceDE w:val="0"/>
              <w:autoSpaceDN w:val="0"/>
              <w:spacing w:after="0" w:line="240" w:lineRule="auto"/>
              <w:ind w:left="109" w:right="1340"/>
              <w:rPr>
                <w:rFonts w:ascii="Times New Roman" w:eastAsia="Calibri" w:hAnsi="Times New Roman" w:cs="Times New Roman"/>
                <w:sz w:val="24"/>
              </w:rPr>
            </w:pPr>
            <w:r w:rsidRPr="00A61DA4">
              <w:rPr>
                <w:rFonts w:ascii="Times New Roman" w:eastAsia="Calibri" w:hAnsi="Times New Roman" w:cs="Times New Roman"/>
                <w:sz w:val="24"/>
              </w:rPr>
              <w:t>Составление схем Умение выделять главное Умение задавать</w:t>
            </w:r>
            <w:r w:rsidRPr="00A61DA4">
              <w:rPr>
                <w:rFonts w:ascii="Times New Roman" w:eastAsia="Calibri" w:hAnsi="Times New Roman" w:cs="Times New Roman"/>
                <w:spacing w:val="-8"/>
                <w:sz w:val="24"/>
              </w:rPr>
              <w:t xml:space="preserve"> </w:t>
            </w:r>
            <w:r w:rsidRPr="00A61DA4">
              <w:rPr>
                <w:rFonts w:ascii="Times New Roman" w:eastAsia="Calibri" w:hAnsi="Times New Roman" w:cs="Times New Roman"/>
                <w:sz w:val="24"/>
              </w:rPr>
              <w:t>вопросы</w:t>
            </w:r>
          </w:p>
          <w:p w:rsidR="00A61DA4" w:rsidRP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Умение ориентироваться на</w:t>
            </w:r>
          </w:p>
          <w:p w:rsidR="00A61DA4" w:rsidRP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местности, работа с планом местности</w:t>
            </w:r>
          </w:p>
        </w:tc>
        <w:tc>
          <w:tcPr>
            <w:tcW w:w="3827" w:type="dxa"/>
          </w:tcPr>
          <w:p w:rsidR="00A61DA4" w:rsidRPr="00A61DA4" w:rsidRDefault="00A61DA4" w:rsidP="00A61DA4">
            <w:pPr>
              <w:widowControl w:val="0"/>
              <w:autoSpaceDE w:val="0"/>
              <w:autoSpaceDN w:val="0"/>
              <w:spacing w:after="0" w:line="240" w:lineRule="auto"/>
              <w:ind w:left="104" w:right="-15" w:firstLine="62"/>
              <w:jc w:val="both"/>
              <w:rPr>
                <w:rFonts w:ascii="Times New Roman" w:eastAsia="Calibri" w:hAnsi="Times New Roman" w:cs="Times New Roman"/>
                <w:sz w:val="24"/>
              </w:rPr>
            </w:pPr>
            <w:r w:rsidRPr="00A61DA4">
              <w:rPr>
                <w:rFonts w:ascii="Times New Roman" w:eastAsia="Calibri" w:hAnsi="Times New Roman" w:cs="Times New Roman"/>
                <w:sz w:val="24"/>
              </w:rPr>
              <w:t>Диалог, дискуссия, активный обмен информацией в микрогруппе Квесты,</w:t>
            </w:r>
            <w:r w:rsidRPr="00A61DA4">
              <w:rPr>
                <w:rFonts w:ascii="Times New Roman" w:eastAsia="Calibri" w:hAnsi="Times New Roman" w:cs="Times New Roman"/>
                <w:spacing w:val="3"/>
                <w:sz w:val="24"/>
              </w:rPr>
              <w:t xml:space="preserve"> </w:t>
            </w:r>
            <w:r w:rsidRPr="00A61DA4">
              <w:rPr>
                <w:rFonts w:ascii="Times New Roman" w:eastAsia="Calibri" w:hAnsi="Times New Roman" w:cs="Times New Roman"/>
                <w:sz w:val="24"/>
              </w:rPr>
              <w:t>кроссворды</w:t>
            </w:r>
          </w:p>
          <w:p w:rsidR="00A61DA4" w:rsidRPr="00A61DA4" w:rsidRDefault="00A61DA4" w:rsidP="00A61DA4">
            <w:pPr>
              <w:widowControl w:val="0"/>
              <w:autoSpaceDE w:val="0"/>
              <w:autoSpaceDN w:val="0"/>
              <w:spacing w:after="0" w:line="240" w:lineRule="auto"/>
              <w:ind w:left="167" w:right="-19"/>
              <w:rPr>
                <w:rFonts w:ascii="Times New Roman" w:eastAsia="Calibri" w:hAnsi="Times New Roman" w:cs="Times New Roman"/>
                <w:sz w:val="24"/>
              </w:rPr>
            </w:pPr>
            <w:r w:rsidRPr="00A61DA4">
              <w:rPr>
                <w:rFonts w:ascii="Times New Roman" w:eastAsia="Calibri" w:hAnsi="Times New Roman" w:cs="Times New Roman"/>
                <w:sz w:val="24"/>
              </w:rPr>
              <w:t>Конференции. Круглый стол Лабораторные работы, практикумы Олимпиада</w:t>
            </w:r>
          </w:p>
          <w:p w:rsidR="00A61DA4" w:rsidRPr="00A61DA4" w:rsidRDefault="00A61DA4" w:rsidP="00A61DA4">
            <w:pPr>
              <w:widowControl w:val="0"/>
              <w:autoSpaceDE w:val="0"/>
              <w:autoSpaceDN w:val="0"/>
              <w:spacing w:after="0" w:line="240" w:lineRule="auto"/>
              <w:ind w:left="167"/>
              <w:rPr>
                <w:rFonts w:ascii="Times New Roman" w:eastAsia="Calibri" w:hAnsi="Times New Roman" w:cs="Times New Roman"/>
                <w:sz w:val="24"/>
              </w:rPr>
            </w:pPr>
            <w:r w:rsidRPr="00A61DA4">
              <w:rPr>
                <w:rFonts w:ascii="Times New Roman" w:eastAsia="Calibri" w:hAnsi="Times New Roman" w:cs="Times New Roman"/>
                <w:sz w:val="24"/>
              </w:rPr>
              <w:t>Презентации</w:t>
            </w:r>
          </w:p>
          <w:p w:rsidR="00A61DA4" w:rsidRPr="00A61DA4" w:rsidRDefault="00A61DA4" w:rsidP="00A61DA4">
            <w:pPr>
              <w:widowControl w:val="0"/>
              <w:tabs>
                <w:tab w:val="left" w:pos="1702"/>
                <w:tab w:val="left" w:pos="2915"/>
              </w:tabs>
              <w:autoSpaceDE w:val="0"/>
              <w:autoSpaceDN w:val="0"/>
              <w:spacing w:after="0" w:line="240" w:lineRule="auto"/>
              <w:ind w:left="104" w:right="-15" w:firstLine="62"/>
              <w:rPr>
                <w:rFonts w:ascii="Times New Roman" w:eastAsia="Calibri" w:hAnsi="Times New Roman" w:cs="Times New Roman"/>
                <w:sz w:val="24"/>
              </w:rPr>
            </w:pPr>
            <w:r w:rsidRPr="00A61DA4">
              <w:rPr>
                <w:rFonts w:ascii="Times New Roman" w:eastAsia="Calibri" w:hAnsi="Times New Roman" w:cs="Times New Roman"/>
                <w:sz w:val="24"/>
              </w:rPr>
              <w:t>Творческие</w:t>
            </w:r>
            <w:r w:rsidRPr="00A61DA4">
              <w:rPr>
                <w:rFonts w:ascii="Times New Roman" w:eastAsia="Calibri" w:hAnsi="Times New Roman" w:cs="Times New Roman"/>
                <w:sz w:val="24"/>
              </w:rPr>
              <w:tab/>
              <w:t>задания:</w:t>
            </w:r>
            <w:r w:rsidRPr="00A61DA4">
              <w:rPr>
                <w:rFonts w:ascii="Times New Roman" w:eastAsia="Calibri" w:hAnsi="Times New Roman" w:cs="Times New Roman"/>
                <w:sz w:val="24"/>
              </w:rPr>
              <w:tab/>
              <w:t>рисунки, газеты, плакаты,</w:t>
            </w:r>
            <w:r w:rsidRPr="00A61DA4">
              <w:rPr>
                <w:rFonts w:ascii="Times New Roman" w:eastAsia="Calibri" w:hAnsi="Times New Roman" w:cs="Times New Roman"/>
                <w:spacing w:val="-3"/>
                <w:sz w:val="24"/>
              </w:rPr>
              <w:t xml:space="preserve"> </w:t>
            </w:r>
            <w:r w:rsidRPr="00A61DA4">
              <w:rPr>
                <w:rFonts w:ascii="Times New Roman" w:eastAsia="Calibri" w:hAnsi="Times New Roman" w:cs="Times New Roman"/>
                <w:sz w:val="24"/>
              </w:rPr>
              <w:t>макеты</w:t>
            </w:r>
          </w:p>
          <w:p w:rsidR="00A61DA4" w:rsidRPr="00A61DA4" w:rsidRDefault="00A61DA4" w:rsidP="00A61DA4">
            <w:pPr>
              <w:widowControl w:val="0"/>
              <w:tabs>
                <w:tab w:val="left" w:pos="1639"/>
                <w:tab w:val="left" w:pos="2104"/>
              </w:tabs>
              <w:autoSpaceDE w:val="0"/>
              <w:autoSpaceDN w:val="0"/>
              <w:spacing w:after="0" w:line="240" w:lineRule="auto"/>
              <w:ind w:left="104" w:right="-15" w:firstLine="62"/>
              <w:rPr>
                <w:rFonts w:ascii="Times New Roman" w:eastAsia="Calibri" w:hAnsi="Times New Roman" w:cs="Times New Roman"/>
                <w:sz w:val="24"/>
              </w:rPr>
            </w:pPr>
            <w:r w:rsidRPr="00A61DA4">
              <w:rPr>
                <w:rFonts w:ascii="Times New Roman" w:eastAsia="Calibri" w:hAnsi="Times New Roman" w:cs="Times New Roman"/>
                <w:sz w:val="24"/>
              </w:rPr>
              <w:t>Групповые</w:t>
            </w:r>
            <w:r w:rsidRPr="00A61DA4">
              <w:rPr>
                <w:rFonts w:ascii="Times New Roman" w:eastAsia="Calibri" w:hAnsi="Times New Roman" w:cs="Times New Roman"/>
                <w:sz w:val="24"/>
              </w:rPr>
              <w:tab/>
              <w:t>и</w:t>
            </w:r>
            <w:r w:rsidRPr="00A61DA4">
              <w:rPr>
                <w:rFonts w:ascii="Times New Roman" w:eastAsia="Calibri" w:hAnsi="Times New Roman" w:cs="Times New Roman"/>
                <w:sz w:val="24"/>
              </w:rPr>
              <w:tab/>
            </w:r>
            <w:r w:rsidRPr="00A61DA4">
              <w:rPr>
                <w:rFonts w:ascii="Times New Roman" w:eastAsia="Calibri" w:hAnsi="Times New Roman" w:cs="Times New Roman"/>
                <w:spacing w:val="-1"/>
                <w:sz w:val="24"/>
              </w:rPr>
              <w:t xml:space="preserve">индивидуальные </w:t>
            </w:r>
            <w:r w:rsidRPr="00A61DA4">
              <w:rPr>
                <w:rFonts w:ascii="Times New Roman" w:eastAsia="Calibri" w:hAnsi="Times New Roman" w:cs="Times New Roman"/>
                <w:sz w:val="24"/>
              </w:rPr>
              <w:t>проекты</w:t>
            </w:r>
          </w:p>
        </w:tc>
      </w:tr>
      <w:tr w:rsidR="00A61DA4" w:rsidRPr="00A61DA4" w:rsidTr="00BF3698">
        <w:trPr>
          <w:trHeight w:val="3638"/>
        </w:trPr>
        <w:tc>
          <w:tcPr>
            <w:tcW w:w="1559" w:type="dxa"/>
          </w:tcPr>
          <w:p w:rsidR="00A61DA4" w:rsidRPr="00A61DA4" w:rsidRDefault="00A61DA4" w:rsidP="00A61DA4">
            <w:pPr>
              <w:widowControl w:val="0"/>
              <w:autoSpaceDE w:val="0"/>
              <w:autoSpaceDN w:val="0"/>
              <w:spacing w:after="0" w:line="240" w:lineRule="auto"/>
              <w:ind w:left="110"/>
              <w:rPr>
                <w:rFonts w:ascii="Times New Roman" w:eastAsia="Calibri" w:hAnsi="Times New Roman" w:cs="Times New Roman"/>
                <w:sz w:val="24"/>
              </w:rPr>
            </w:pPr>
            <w:r w:rsidRPr="00A61DA4">
              <w:rPr>
                <w:rFonts w:ascii="Times New Roman" w:eastAsia="Calibri" w:hAnsi="Times New Roman" w:cs="Times New Roman"/>
                <w:sz w:val="24"/>
              </w:rPr>
              <w:t>Искусство</w:t>
            </w:r>
          </w:p>
        </w:tc>
        <w:tc>
          <w:tcPr>
            <w:tcW w:w="4111" w:type="dxa"/>
          </w:tcPr>
          <w:p w:rsidR="00A61DA4" w:rsidRPr="00A61DA4" w:rsidRDefault="00A61DA4" w:rsidP="00A61DA4">
            <w:pPr>
              <w:widowControl w:val="0"/>
              <w:autoSpaceDE w:val="0"/>
              <w:autoSpaceDN w:val="0"/>
              <w:spacing w:after="0" w:line="240" w:lineRule="auto"/>
              <w:ind w:left="109" w:right="283"/>
              <w:rPr>
                <w:rFonts w:ascii="Times New Roman" w:eastAsia="Calibri" w:hAnsi="Times New Roman" w:cs="Times New Roman"/>
                <w:sz w:val="24"/>
              </w:rPr>
            </w:pPr>
            <w:r w:rsidRPr="00A61DA4">
              <w:rPr>
                <w:rFonts w:ascii="Times New Roman" w:eastAsia="Calibri" w:hAnsi="Times New Roman" w:cs="Times New Roman"/>
                <w:sz w:val="24"/>
              </w:rPr>
              <w:t>Восприятие духовно-нравственного опыта</w:t>
            </w:r>
          </w:p>
          <w:p w:rsidR="00A61DA4" w:rsidRP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Культура общения</w:t>
            </w:r>
          </w:p>
          <w:p w:rsidR="00A61DA4" w:rsidRPr="00A61DA4" w:rsidRDefault="00A61DA4" w:rsidP="00A61DA4">
            <w:pPr>
              <w:widowControl w:val="0"/>
              <w:autoSpaceDE w:val="0"/>
              <w:autoSpaceDN w:val="0"/>
              <w:spacing w:after="0" w:line="240" w:lineRule="auto"/>
              <w:ind w:left="109" w:right="299"/>
              <w:rPr>
                <w:rFonts w:ascii="Times New Roman" w:eastAsia="Calibri" w:hAnsi="Times New Roman" w:cs="Times New Roman"/>
                <w:sz w:val="24"/>
              </w:rPr>
            </w:pPr>
            <w:r w:rsidRPr="00A61DA4">
              <w:rPr>
                <w:rFonts w:ascii="Times New Roman" w:eastAsia="Calibri" w:hAnsi="Times New Roman" w:cs="Times New Roman"/>
                <w:sz w:val="24"/>
              </w:rPr>
              <w:t>Культура восприятия произведений искусства</w:t>
            </w:r>
          </w:p>
          <w:p w:rsidR="00A61DA4" w:rsidRPr="00A61DA4" w:rsidRDefault="00A61DA4" w:rsidP="00A61DA4">
            <w:pPr>
              <w:widowControl w:val="0"/>
              <w:autoSpaceDE w:val="0"/>
              <w:autoSpaceDN w:val="0"/>
              <w:spacing w:after="0" w:line="240" w:lineRule="auto"/>
              <w:ind w:left="109" w:right="830"/>
              <w:rPr>
                <w:rFonts w:ascii="Times New Roman" w:eastAsia="Calibri" w:hAnsi="Times New Roman" w:cs="Times New Roman"/>
                <w:sz w:val="24"/>
              </w:rPr>
            </w:pPr>
            <w:r w:rsidRPr="00A61DA4">
              <w:rPr>
                <w:rFonts w:ascii="Times New Roman" w:eastAsia="Calibri" w:hAnsi="Times New Roman" w:cs="Times New Roman"/>
                <w:sz w:val="24"/>
              </w:rPr>
              <w:t>Искусство сопереживания Умение задавать и отвечать на вопросы</w:t>
            </w:r>
          </w:p>
          <w:p w:rsidR="00A61DA4" w:rsidRPr="00A61DA4" w:rsidRDefault="00A61DA4" w:rsidP="00A61DA4">
            <w:pPr>
              <w:widowControl w:val="0"/>
              <w:autoSpaceDE w:val="0"/>
              <w:autoSpaceDN w:val="0"/>
              <w:spacing w:after="0" w:line="240" w:lineRule="auto"/>
              <w:ind w:left="109" w:right="438"/>
              <w:rPr>
                <w:rFonts w:ascii="Times New Roman" w:eastAsia="Calibri" w:hAnsi="Times New Roman" w:cs="Times New Roman"/>
                <w:sz w:val="24"/>
              </w:rPr>
            </w:pPr>
            <w:r w:rsidRPr="00A61DA4">
              <w:rPr>
                <w:rFonts w:ascii="Times New Roman" w:eastAsia="Calibri" w:hAnsi="Times New Roman" w:cs="Times New Roman"/>
                <w:sz w:val="24"/>
              </w:rPr>
              <w:t>Умение убеждать в своей правоте Поиск информации в различных источниках, в том числе в системе Интернет</w:t>
            </w:r>
          </w:p>
          <w:p w:rsidR="00A61DA4" w:rsidRP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Анализ полученной информации</w:t>
            </w:r>
          </w:p>
        </w:tc>
        <w:tc>
          <w:tcPr>
            <w:tcW w:w="3827" w:type="dxa"/>
          </w:tcPr>
          <w:p w:rsidR="00A61DA4" w:rsidRPr="00A61DA4" w:rsidRDefault="00A61DA4" w:rsidP="00A61DA4">
            <w:pPr>
              <w:widowControl w:val="0"/>
              <w:autoSpaceDE w:val="0"/>
              <w:autoSpaceDN w:val="0"/>
              <w:spacing w:after="0" w:line="240" w:lineRule="auto"/>
              <w:ind w:left="167"/>
              <w:rPr>
                <w:rFonts w:ascii="Times New Roman" w:eastAsia="Calibri" w:hAnsi="Times New Roman" w:cs="Times New Roman"/>
                <w:sz w:val="24"/>
              </w:rPr>
            </w:pPr>
            <w:r w:rsidRPr="00A61DA4">
              <w:rPr>
                <w:rFonts w:ascii="Times New Roman" w:eastAsia="Calibri" w:hAnsi="Times New Roman" w:cs="Times New Roman"/>
                <w:sz w:val="24"/>
              </w:rPr>
              <w:t>Диалог</w:t>
            </w:r>
          </w:p>
          <w:p w:rsidR="00A61DA4" w:rsidRPr="00A61DA4" w:rsidRDefault="00A61DA4" w:rsidP="00A61DA4">
            <w:pPr>
              <w:widowControl w:val="0"/>
              <w:tabs>
                <w:tab w:val="left" w:pos="1731"/>
                <w:tab w:val="left" w:pos="2915"/>
              </w:tabs>
              <w:autoSpaceDE w:val="0"/>
              <w:autoSpaceDN w:val="0"/>
              <w:spacing w:after="0" w:line="240" w:lineRule="auto"/>
              <w:ind w:left="104" w:right="-15" w:firstLine="62"/>
              <w:rPr>
                <w:rFonts w:ascii="Times New Roman" w:eastAsia="Calibri" w:hAnsi="Times New Roman" w:cs="Times New Roman"/>
                <w:sz w:val="24"/>
              </w:rPr>
            </w:pPr>
            <w:r w:rsidRPr="00A61DA4">
              <w:rPr>
                <w:rFonts w:ascii="Times New Roman" w:eastAsia="Calibri" w:hAnsi="Times New Roman" w:cs="Times New Roman"/>
                <w:sz w:val="24"/>
              </w:rPr>
              <w:t>Творческие</w:t>
            </w:r>
            <w:r w:rsidRPr="00A61DA4">
              <w:rPr>
                <w:rFonts w:ascii="Times New Roman" w:eastAsia="Calibri" w:hAnsi="Times New Roman" w:cs="Times New Roman"/>
                <w:sz w:val="24"/>
              </w:rPr>
              <w:tab/>
              <w:t>работы:</w:t>
            </w:r>
            <w:r w:rsidRPr="00A61DA4">
              <w:rPr>
                <w:rFonts w:ascii="Times New Roman" w:eastAsia="Calibri" w:hAnsi="Times New Roman" w:cs="Times New Roman"/>
                <w:sz w:val="24"/>
              </w:rPr>
              <w:tab/>
              <w:t>рисунки, стихи, плакаты, реклама и</w:t>
            </w:r>
            <w:r w:rsidRPr="00A61DA4">
              <w:rPr>
                <w:rFonts w:ascii="Times New Roman" w:eastAsia="Calibri" w:hAnsi="Times New Roman" w:cs="Times New Roman"/>
                <w:spacing w:val="-2"/>
                <w:sz w:val="24"/>
              </w:rPr>
              <w:t xml:space="preserve"> </w:t>
            </w:r>
            <w:r w:rsidRPr="00A61DA4">
              <w:rPr>
                <w:rFonts w:ascii="Times New Roman" w:eastAsia="Calibri" w:hAnsi="Times New Roman" w:cs="Times New Roman"/>
                <w:sz w:val="24"/>
              </w:rPr>
              <w:t>т.д.</w:t>
            </w:r>
          </w:p>
          <w:p w:rsidR="00A61DA4" w:rsidRPr="00A61DA4" w:rsidRDefault="00A61DA4" w:rsidP="00A61DA4">
            <w:pPr>
              <w:widowControl w:val="0"/>
              <w:autoSpaceDE w:val="0"/>
              <w:autoSpaceDN w:val="0"/>
              <w:spacing w:after="0" w:line="240" w:lineRule="auto"/>
              <w:ind w:left="167" w:right="861"/>
              <w:rPr>
                <w:rFonts w:ascii="Times New Roman" w:eastAsia="Calibri" w:hAnsi="Times New Roman" w:cs="Times New Roman"/>
                <w:sz w:val="24"/>
              </w:rPr>
            </w:pPr>
            <w:r w:rsidRPr="00A61DA4">
              <w:rPr>
                <w:rFonts w:ascii="Times New Roman" w:eastAsia="Calibri" w:hAnsi="Times New Roman" w:cs="Times New Roman"/>
                <w:sz w:val="24"/>
              </w:rPr>
              <w:t>Исследовательские работы Презентации</w:t>
            </w:r>
          </w:p>
          <w:p w:rsidR="00A61DA4" w:rsidRPr="00A61DA4" w:rsidRDefault="00A61DA4" w:rsidP="00A61DA4">
            <w:pPr>
              <w:widowControl w:val="0"/>
              <w:autoSpaceDE w:val="0"/>
              <w:autoSpaceDN w:val="0"/>
              <w:spacing w:after="0" w:line="240" w:lineRule="auto"/>
              <w:ind w:left="167"/>
              <w:rPr>
                <w:rFonts w:ascii="Times New Roman" w:eastAsia="Calibri" w:hAnsi="Times New Roman" w:cs="Times New Roman"/>
                <w:sz w:val="24"/>
              </w:rPr>
            </w:pPr>
            <w:r w:rsidRPr="00A61DA4">
              <w:rPr>
                <w:rFonts w:ascii="Times New Roman" w:eastAsia="Calibri" w:hAnsi="Times New Roman" w:cs="Times New Roman"/>
                <w:sz w:val="24"/>
              </w:rPr>
              <w:t>Выставки</w:t>
            </w:r>
          </w:p>
          <w:p w:rsidR="00A61DA4" w:rsidRPr="00A61DA4" w:rsidRDefault="00A61DA4" w:rsidP="00A61DA4">
            <w:pPr>
              <w:widowControl w:val="0"/>
              <w:tabs>
                <w:tab w:val="left" w:pos="1576"/>
                <w:tab w:val="left" w:pos="2041"/>
              </w:tabs>
              <w:autoSpaceDE w:val="0"/>
              <w:autoSpaceDN w:val="0"/>
              <w:spacing w:after="0" w:line="240" w:lineRule="auto"/>
              <w:ind w:left="104" w:firstLine="62"/>
              <w:rPr>
                <w:rFonts w:ascii="Times New Roman" w:eastAsia="Calibri" w:hAnsi="Times New Roman" w:cs="Times New Roman"/>
                <w:sz w:val="24"/>
              </w:rPr>
            </w:pPr>
            <w:r w:rsidRPr="00A61DA4">
              <w:rPr>
                <w:rFonts w:ascii="Times New Roman" w:eastAsia="Calibri" w:hAnsi="Times New Roman" w:cs="Times New Roman"/>
                <w:sz w:val="24"/>
              </w:rPr>
              <w:t>Сценарии, фильмы, ролики Групповые</w:t>
            </w:r>
            <w:r w:rsidRPr="00A61DA4">
              <w:rPr>
                <w:rFonts w:ascii="Times New Roman" w:eastAsia="Calibri" w:hAnsi="Times New Roman" w:cs="Times New Roman"/>
                <w:sz w:val="24"/>
              </w:rPr>
              <w:tab/>
              <w:t>и</w:t>
            </w:r>
            <w:r w:rsidRPr="00A61DA4">
              <w:rPr>
                <w:rFonts w:ascii="Times New Roman" w:eastAsia="Calibri" w:hAnsi="Times New Roman" w:cs="Times New Roman"/>
                <w:sz w:val="24"/>
              </w:rPr>
              <w:tab/>
              <w:t>индивидуальные проекты</w:t>
            </w:r>
          </w:p>
        </w:tc>
      </w:tr>
      <w:tr w:rsidR="00A61DA4" w:rsidRPr="00A61DA4" w:rsidTr="00BF3698">
        <w:trPr>
          <w:trHeight w:val="1708"/>
        </w:trPr>
        <w:tc>
          <w:tcPr>
            <w:tcW w:w="1559" w:type="dxa"/>
          </w:tcPr>
          <w:p w:rsidR="00A61DA4" w:rsidRPr="00A61DA4" w:rsidRDefault="00A61DA4" w:rsidP="00A61DA4">
            <w:pPr>
              <w:widowControl w:val="0"/>
              <w:autoSpaceDE w:val="0"/>
              <w:autoSpaceDN w:val="0"/>
              <w:spacing w:after="0" w:line="240" w:lineRule="auto"/>
              <w:ind w:left="110"/>
              <w:rPr>
                <w:rFonts w:ascii="Times New Roman" w:eastAsia="Calibri" w:hAnsi="Times New Roman" w:cs="Times New Roman"/>
                <w:sz w:val="24"/>
              </w:rPr>
            </w:pPr>
            <w:r w:rsidRPr="00A61DA4">
              <w:rPr>
                <w:rFonts w:ascii="Times New Roman" w:eastAsia="Calibri" w:hAnsi="Times New Roman" w:cs="Times New Roman"/>
                <w:sz w:val="24"/>
              </w:rPr>
              <w:t>Технология</w:t>
            </w:r>
          </w:p>
        </w:tc>
        <w:tc>
          <w:tcPr>
            <w:tcW w:w="4111" w:type="dxa"/>
          </w:tcPr>
          <w:p w:rsidR="00A61DA4" w:rsidRPr="00A61DA4" w:rsidRDefault="00A61DA4" w:rsidP="00A61DA4">
            <w:pPr>
              <w:widowControl w:val="0"/>
              <w:autoSpaceDE w:val="0"/>
              <w:autoSpaceDN w:val="0"/>
              <w:spacing w:after="0" w:line="240" w:lineRule="auto"/>
              <w:ind w:left="109" w:right="403"/>
              <w:rPr>
                <w:rFonts w:ascii="Times New Roman" w:eastAsia="Calibri" w:hAnsi="Times New Roman" w:cs="Times New Roman"/>
                <w:sz w:val="24"/>
              </w:rPr>
            </w:pPr>
            <w:r w:rsidRPr="00A61DA4">
              <w:rPr>
                <w:rFonts w:ascii="Times New Roman" w:eastAsia="Calibri" w:hAnsi="Times New Roman" w:cs="Times New Roman"/>
                <w:sz w:val="24"/>
              </w:rPr>
              <w:t>Выполнение экспериментальных и практических работ Использование информационных технологий</w:t>
            </w:r>
          </w:p>
          <w:p w:rsidR="00A61DA4" w:rsidRPr="00A61DA4" w:rsidRDefault="00A61DA4" w:rsidP="00A61DA4">
            <w:pPr>
              <w:widowControl w:val="0"/>
              <w:autoSpaceDE w:val="0"/>
              <w:autoSpaceDN w:val="0"/>
              <w:spacing w:after="0" w:line="240" w:lineRule="auto"/>
              <w:ind w:left="109" w:right="1095"/>
              <w:rPr>
                <w:rFonts w:ascii="Times New Roman" w:eastAsia="Calibri" w:hAnsi="Times New Roman" w:cs="Times New Roman"/>
                <w:sz w:val="24"/>
              </w:rPr>
            </w:pPr>
            <w:r w:rsidRPr="00A61DA4">
              <w:rPr>
                <w:rFonts w:ascii="Times New Roman" w:eastAsia="Calibri" w:hAnsi="Times New Roman" w:cs="Times New Roman"/>
                <w:sz w:val="24"/>
              </w:rPr>
              <w:t>Пересказ информации Поиск информации в тексте</w:t>
            </w:r>
          </w:p>
        </w:tc>
        <w:tc>
          <w:tcPr>
            <w:tcW w:w="3827" w:type="dxa"/>
          </w:tcPr>
          <w:p w:rsidR="00A61DA4" w:rsidRPr="00A61DA4" w:rsidRDefault="00A61DA4" w:rsidP="00A61DA4">
            <w:pPr>
              <w:widowControl w:val="0"/>
              <w:autoSpaceDE w:val="0"/>
              <w:autoSpaceDN w:val="0"/>
              <w:spacing w:after="0" w:line="240" w:lineRule="auto"/>
              <w:ind w:left="104" w:right="-15" w:firstLine="62"/>
              <w:jc w:val="both"/>
              <w:rPr>
                <w:rFonts w:ascii="Times New Roman" w:eastAsia="Calibri" w:hAnsi="Times New Roman" w:cs="Times New Roman"/>
                <w:sz w:val="24"/>
              </w:rPr>
            </w:pPr>
            <w:r w:rsidRPr="00A61DA4">
              <w:rPr>
                <w:rFonts w:ascii="Times New Roman" w:eastAsia="Calibri" w:hAnsi="Times New Roman" w:cs="Times New Roman"/>
                <w:sz w:val="24"/>
              </w:rPr>
              <w:t>Выставки. Конкурсы. Презентации Групповые и индивидуальные проекты</w:t>
            </w:r>
          </w:p>
        </w:tc>
      </w:tr>
    </w:tbl>
    <w:p w:rsidR="00A61DA4" w:rsidRPr="00A61DA4" w:rsidRDefault="00A61DA4" w:rsidP="00A61DA4">
      <w:pPr>
        <w:widowControl w:val="0"/>
        <w:autoSpaceDE w:val="0"/>
        <w:autoSpaceDN w:val="0"/>
        <w:spacing w:after="0" w:line="240" w:lineRule="auto"/>
        <w:rPr>
          <w:rFonts w:ascii="Times New Roman" w:eastAsia="Calibri" w:hAnsi="Times New Roman" w:cs="Times New Roman"/>
          <w:b/>
          <w:sz w:val="15"/>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43"/>
        <w:gridCol w:w="3969"/>
        <w:gridCol w:w="3827"/>
      </w:tblGrid>
      <w:tr w:rsidR="00A61DA4" w:rsidRPr="00A61DA4" w:rsidTr="00BF3698">
        <w:trPr>
          <w:trHeight w:val="1709"/>
        </w:trPr>
        <w:tc>
          <w:tcPr>
            <w:tcW w:w="1843" w:type="dxa"/>
          </w:tcPr>
          <w:p w:rsidR="00A61DA4" w:rsidRPr="00A61DA4" w:rsidRDefault="00A61DA4" w:rsidP="00A61DA4">
            <w:pPr>
              <w:widowControl w:val="0"/>
              <w:autoSpaceDE w:val="0"/>
              <w:autoSpaceDN w:val="0"/>
              <w:spacing w:after="0" w:line="240" w:lineRule="auto"/>
              <w:rPr>
                <w:rFonts w:ascii="Times New Roman" w:eastAsia="Calibri" w:hAnsi="Times New Roman" w:cs="Times New Roman"/>
              </w:rPr>
            </w:pPr>
          </w:p>
        </w:tc>
        <w:tc>
          <w:tcPr>
            <w:tcW w:w="3969" w:type="dxa"/>
          </w:tcPr>
          <w:p w:rsidR="00A61DA4" w:rsidRPr="00A61DA4" w:rsidRDefault="00A61DA4" w:rsidP="00A61DA4">
            <w:pPr>
              <w:widowControl w:val="0"/>
              <w:autoSpaceDE w:val="0"/>
              <w:autoSpaceDN w:val="0"/>
              <w:spacing w:after="0" w:line="240" w:lineRule="auto"/>
              <w:ind w:left="109" w:right="598"/>
              <w:rPr>
                <w:rFonts w:ascii="Times New Roman" w:eastAsia="Calibri" w:hAnsi="Times New Roman" w:cs="Times New Roman"/>
                <w:sz w:val="24"/>
              </w:rPr>
            </w:pPr>
            <w:r w:rsidRPr="00A61DA4">
              <w:rPr>
                <w:rFonts w:ascii="Times New Roman" w:eastAsia="Calibri" w:hAnsi="Times New Roman" w:cs="Times New Roman"/>
                <w:sz w:val="24"/>
              </w:rPr>
              <w:t>Работа с таблицами и графиками Решение практических задач в повседневной жизни Составление схем</w:t>
            </w:r>
          </w:p>
          <w:p w:rsidR="00A61DA4" w:rsidRPr="00A61DA4" w:rsidRDefault="00A61DA4" w:rsidP="00A61DA4">
            <w:pPr>
              <w:widowControl w:val="0"/>
              <w:autoSpaceDE w:val="0"/>
              <w:autoSpaceDN w:val="0"/>
              <w:spacing w:after="0" w:line="240" w:lineRule="auto"/>
              <w:ind w:left="109" w:right="1323"/>
              <w:rPr>
                <w:rFonts w:ascii="Times New Roman" w:eastAsia="Calibri" w:hAnsi="Times New Roman" w:cs="Times New Roman"/>
                <w:sz w:val="24"/>
              </w:rPr>
            </w:pPr>
            <w:r w:rsidRPr="00A61DA4">
              <w:rPr>
                <w:rFonts w:ascii="Times New Roman" w:eastAsia="Calibri" w:hAnsi="Times New Roman" w:cs="Times New Roman"/>
                <w:sz w:val="24"/>
              </w:rPr>
              <w:t>Умение выделять главное Умение задавать вопросы</w:t>
            </w:r>
          </w:p>
        </w:tc>
        <w:tc>
          <w:tcPr>
            <w:tcW w:w="3827" w:type="dxa"/>
          </w:tcPr>
          <w:p w:rsidR="00A61DA4" w:rsidRPr="00A61DA4" w:rsidRDefault="00A61DA4" w:rsidP="00A61DA4">
            <w:pPr>
              <w:widowControl w:val="0"/>
              <w:autoSpaceDE w:val="0"/>
              <w:autoSpaceDN w:val="0"/>
              <w:spacing w:after="0" w:line="240" w:lineRule="auto"/>
              <w:rPr>
                <w:rFonts w:ascii="Times New Roman" w:eastAsia="Calibri" w:hAnsi="Times New Roman" w:cs="Times New Roman"/>
              </w:rPr>
            </w:pPr>
          </w:p>
        </w:tc>
      </w:tr>
      <w:tr w:rsidR="00A61DA4" w:rsidRPr="00A61DA4" w:rsidTr="00BF3698">
        <w:trPr>
          <w:trHeight w:val="324"/>
        </w:trPr>
        <w:tc>
          <w:tcPr>
            <w:tcW w:w="1843" w:type="dxa"/>
            <w:tcBorders>
              <w:bottom w:val="nil"/>
            </w:tcBorders>
          </w:tcPr>
          <w:p w:rsidR="00A61DA4" w:rsidRPr="00A61DA4" w:rsidRDefault="00A61DA4" w:rsidP="00A61DA4">
            <w:pPr>
              <w:widowControl w:val="0"/>
              <w:autoSpaceDE w:val="0"/>
              <w:autoSpaceDN w:val="0"/>
              <w:spacing w:after="0" w:line="240" w:lineRule="auto"/>
              <w:ind w:left="110"/>
              <w:rPr>
                <w:rFonts w:ascii="Times New Roman" w:eastAsia="Calibri" w:hAnsi="Times New Roman" w:cs="Times New Roman"/>
                <w:sz w:val="24"/>
              </w:rPr>
            </w:pPr>
            <w:r w:rsidRPr="00A61DA4">
              <w:rPr>
                <w:rFonts w:ascii="Times New Roman" w:eastAsia="Calibri" w:hAnsi="Times New Roman" w:cs="Times New Roman"/>
                <w:sz w:val="24"/>
              </w:rPr>
              <w:t>Физическая</w:t>
            </w:r>
          </w:p>
        </w:tc>
        <w:tc>
          <w:tcPr>
            <w:tcW w:w="3969" w:type="dxa"/>
            <w:tcBorders>
              <w:bottom w:val="nil"/>
            </w:tcBorders>
          </w:tcPr>
          <w:p w:rsidR="00A61DA4" w:rsidRP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Физическая культура личности</w:t>
            </w:r>
          </w:p>
        </w:tc>
        <w:tc>
          <w:tcPr>
            <w:tcW w:w="3827" w:type="dxa"/>
            <w:tcBorders>
              <w:bottom w:val="nil"/>
            </w:tcBorders>
          </w:tcPr>
          <w:p w:rsidR="00A61DA4" w:rsidRPr="00A61DA4" w:rsidRDefault="00A61DA4" w:rsidP="00A61DA4">
            <w:pPr>
              <w:widowControl w:val="0"/>
              <w:autoSpaceDE w:val="0"/>
              <w:autoSpaceDN w:val="0"/>
              <w:spacing w:after="0" w:line="240" w:lineRule="auto"/>
              <w:ind w:left="167"/>
              <w:rPr>
                <w:rFonts w:ascii="Times New Roman" w:eastAsia="Calibri" w:hAnsi="Times New Roman" w:cs="Times New Roman"/>
                <w:sz w:val="24"/>
              </w:rPr>
            </w:pPr>
            <w:r w:rsidRPr="00A61DA4">
              <w:rPr>
                <w:rFonts w:ascii="Times New Roman" w:eastAsia="Calibri" w:hAnsi="Times New Roman" w:cs="Times New Roman"/>
                <w:sz w:val="24"/>
              </w:rPr>
              <w:t>Соревнования</w:t>
            </w:r>
          </w:p>
        </w:tc>
      </w:tr>
      <w:tr w:rsidR="00A61DA4" w:rsidRPr="00A61DA4" w:rsidTr="00BF3698">
        <w:trPr>
          <w:trHeight w:val="275"/>
        </w:trPr>
        <w:tc>
          <w:tcPr>
            <w:tcW w:w="1843" w:type="dxa"/>
            <w:tcBorders>
              <w:top w:val="nil"/>
              <w:bottom w:val="nil"/>
            </w:tcBorders>
          </w:tcPr>
          <w:p w:rsidR="00A61DA4" w:rsidRPr="00A61DA4" w:rsidRDefault="00A61DA4" w:rsidP="00A61DA4">
            <w:pPr>
              <w:widowControl w:val="0"/>
              <w:tabs>
                <w:tab w:val="left" w:pos="1429"/>
              </w:tabs>
              <w:autoSpaceDE w:val="0"/>
              <w:autoSpaceDN w:val="0"/>
              <w:spacing w:after="0" w:line="240" w:lineRule="auto"/>
              <w:ind w:left="110" w:right="-15"/>
              <w:rPr>
                <w:rFonts w:ascii="Times New Roman" w:eastAsia="Calibri" w:hAnsi="Times New Roman" w:cs="Times New Roman"/>
                <w:sz w:val="24"/>
              </w:rPr>
            </w:pPr>
            <w:r w:rsidRPr="00A61DA4">
              <w:rPr>
                <w:rFonts w:ascii="Times New Roman" w:eastAsia="Calibri" w:hAnsi="Times New Roman" w:cs="Times New Roman"/>
                <w:sz w:val="24"/>
              </w:rPr>
              <w:t>культура</w:t>
            </w:r>
            <w:r w:rsidRPr="00A61DA4">
              <w:rPr>
                <w:rFonts w:ascii="Times New Roman" w:eastAsia="Calibri" w:hAnsi="Times New Roman" w:cs="Times New Roman"/>
                <w:sz w:val="24"/>
              </w:rPr>
              <w:tab/>
            </w:r>
            <w:r w:rsidRPr="00A61DA4">
              <w:rPr>
                <w:rFonts w:ascii="Times New Roman" w:eastAsia="Calibri" w:hAnsi="Times New Roman" w:cs="Times New Roman"/>
                <w:spacing w:val="-12"/>
                <w:sz w:val="24"/>
              </w:rPr>
              <w:t>и</w:t>
            </w:r>
          </w:p>
        </w:tc>
        <w:tc>
          <w:tcPr>
            <w:tcW w:w="3969" w:type="dxa"/>
            <w:tcBorders>
              <w:top w:val="nil"/>
              <w:bottom w:val="nil"/>
            </w:tcBorders>
          </w:tcPr>
          <w:p w:rsidR="00A61DA4" w:rsidRP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овладение школой движений</w:t>
            </w:r>
          </w:p>
        </w:tc>
        <w:tc>
          <w:tcPr>
            <w:tcW w:w="3827" w:type="dxa"/>
            <w:tcBorders>
              <w:top w:val="nil"/>
              <w:bottom w:val="nil"/>
            </w:tcBorders>
          </w:tcPr>
          <w:p w:rsidR="00A61DA4" w:rsidRPr="00A61DA4" w:rsidRDefault="00A61DA4" w:rsidP="00A61DA4">
            <w:pPr>
              <w:widowControl w:val="0"/>
              <w:autoSpaceDE w:val="0"/>
              <w:autoSpaceDN w:val="0"/>
              <w:spacing w:after="0" w:line="240" w:lineRule="auto"/>
              <w:ind w:left="167"/>
              <w:rPr>
                <w:rFonts w:ascii="Times New Roman" w:eastAsia="Calibri" w:hAnsi="Times New Roman" w:cs="Times New Roman"/>
                <w:sz w:val="24"/>
              </w:rPr>
            </w:pPr>
            <w:r w:rsidRPr="00A61DA4">
              <w:rPr>
                <w:rFonts w:ascii="Times New Roman" w:eastAsia="Calibri" w:hAnsi="Times New Roman" w:cs="Times New Roman"/>
                <w:sz w:val="24"/>
              </w:rPr>
              <w:t>Эстафеты</w:t>
            </w:r>
          </w:p>
        </w:tc>
      </w:tr>
      <w:tr w:rsidR="00A61DA4" w:rsidRPr="00A61DA4" w:rsidTr="00BF3698">
        <w:trPr>
          <w:trHeight w:val="275"/>
        </w:trPr>
        <w:tc>
          <w:tcPr>
            <w:tcW w:w="1843" w:type="dxa"/>
            <w:tcBorders>
              <w:top w:val="nil"/>
              <w:bottom w:val="nil"/>
            </w:tcBorders>
          </w:tcPr>
          <w:p w:rsidR="00A61DA4" w:rsidRPr="00A61DA4" w:rsidRDefault="00A61DA4" w:rsidP="00A61DA4">
            <w:pPr>
              <w:widowControl w:val="0"/>
              <w:autoSpaceDE w:val="0"/>
              <w:autoSpaceDN w:val="0"/>
              <w:spacing w:after="0" w:line="240" w:lineRule="auto"/>
              <w:ind w:left="110"/>
              <w:rPr>
                <w:rFonts w:ascii="Times New Roman" w:eastAsia="Calibri" w:hAnsi="Times New Roman" w:cs="Times New Roman"/>
                <w:sz w:val="24"/>
              </w:rPr>
            </w:pPr>
            <w:r w:rsidRPr="00A61DA4">
              <w:rPr>
                <w:rFonts w:ascii="Times New Roman" w:eastAsia="Calibri" w:hAnsi="Times New Roman" w:cs="Times New Roman"/>
                <w:sz w:val="24"/>
              </w:rPr>
              <w:t>основы</w:t>
            </w:r>
          </w:p>
        </w:tc>
        <w:tc>
          <w:tcPr>
            <w:tcW w:w="3969" w:type="dxa"/>
            <w:tcBorders>
              <w:top w:val="nil"/>
              <w:bottom w:val="nil"/>
            </w:tcBorders>
          </w:tcPr>
          <w:p w:rsidR="00A61DA4" w:rsidRP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Развитие координационных</w:t>
            </w:r>
          </w:p>
        </w:tc>
        <w:tc>
          <w:tcPr>
            <w:tcW w:w="3827" w:type="dxa"/>
            <w:tcBorders>
              <w:top w:val="nil"/>
              <w:bottom w:val="nil"/>
            </w:tcBorders>
          </w:tcPr>
          <w:p w:rsidR="00A61DA4" w:rsidRPr="00A61DA4" w:rsidRDefault="00A61DA4" w:rsidP="00A61DA4">
            <w:pPr>
              <w:widowControl w:val="0"/>
              <w:autoSpaceDE w:val="0"/>
              <w:autoSpaceDN w:val="0"/>
              <w:spacing w:after="0" w:line="240" w:lineRule="auto"/>
              <w:ind w:left="167"/>
              <w:rPr>
                <w:rFonts w:ascii="Times New Roman" w:eastAsia="Calibri" w:hAnsi="Times New Roman" w:cs="Times New Roman"/>
                <w:sz w:val="24"/>
              </w:rPr>
            </w:pPr>
            <w:r w:rsidRPr="00A61DA4">
              <w:rPr>
                <w:rFonts w:ascii="Times New Roman" w:eastAsia="Calibri" w:hAnsi="Times New Roman" w:cs="Times New Roman"/>
                <w:sz w:val="24"/>
              </w:rPr>
              <w:t>Сдача норм ГТО</w:t>
            </w:r>
          </w:p>
        </w:tc>
      </w:tr>
      <w:tr w:rsidR="00A61DA4" w:rsidRPr="00A61DA4" w:rsidTr="00BF3698">
        <w:trPr>
          <w:trHeight w:val="276"/>
        </w:trPr>
        <w:tc>
          <w:tcPr>
            <w:tcW w:w="1843" w:type="dxa"/>
            <w:tcBorders>
              <w:top w:val="nil"/>
              <w:bottom w:val="nil"/>
            </w:tcBorders>
          </w:tcPr>
          <w:p w:rsidR="00A61DA4" w:rsidRPr="00A61DA4" w:rsidRDefault="00A61DA4" w:rsidP="00A61DA4">
            <w:pPr>
              <w:widowControl w:val="0"/>
              <w:autoSpaceDE w:val="0"/>
              <w:autoSpaceDN w:val="0"/>
              <w:spacing w:after="0" w:line="240" w:lineRule="auto"/>
              <w:ind w:left="110"/>
              <w:rPr>
                <w:rFonts w:ascii="Times New Roman" w:eastAsia="Calibri" w:hAnsi="Times New Roman" w:cs="Times New Roman"/>
                <w:sz w:val="24"/>
              </w:rPr>
            </w:pPr>
            <w:r w:rsidRPr="00A61DA4">
              <w:rPr>
                <w:rFonts w:ascii="Times New Roman" w:eastAsia="Calibri" w:hAnsi="Times New Roman" w:cs="Times New Roman"/>
                <w:sz w:val="24"/>
              </w:rPr>
              <w:t>безопасности</w:t>
            </w:r>
          </w:p>
        </w:tc>
        <w:tc>
          <w:tcPr>
            <w:tcW w:w="3969" w:type="dxa"/>
            <w:tcBorders>
              <w:top w:val="nil"/>
              <w:bottom w:val="nil"/>
            </w:tcBorders>
          </w:tcPr>
          <w:p w:rsidR="00A61DA4" w:rsidRP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способностей</w:t>
            </w:r>
          </w:p>
        </w:tc>
        <w:tc>
          <w:tcPr>
            <w:tcW w:w="3827" w:type="dxa"/>
            <w:tcBorders>
              <w:top w:val="nil"/>
              <w:bottom w:val="nil"/>
            </w:tcBorders>
          </w:tcPr>
          <w:p w:rsidR="00A61DA4" w:rsidRPr="00A61DA4" w:rsidRDefault="00A61DA4" w:rsidP="00A61DA4">
            <w:pPr>
              <w:widowControl w:val="0"/>
              <w:autoSpaceDE w:val="0"/>
              <w:autoSpaceDN w:val="0"/>
              <w:spacing w:after="0" w:line="240" w:lineRule="auto"/>
              <w:rPr>
                <w:rFonts w:ascii="Times New Roman" w:eastAsia="Calibri" w:hAnsi="Times New Roman" w:cs="Times New Roman"/>
                <w:sz w:val="20"/>
              </w:rPr>
            </w:pPr>
          </w:p>
        </w:tc>
      </w:tr>
      <w:tr w:rsidR="00A61DA4" w:rsidRPr="00A61DA4" w:rsidTr="00BF3698">
        <w:trPr>
          <w:trHeight w:val="276"/>
        </w:trPr>
        <w:tc>
          <w:tcPr>
            <w:tcW w:w="1843" w:type="dxa"/>
            <w:tcBorders>
              <w:top w:val="nil"/>
              <w:bottom w:val="nil"/>
            </w:tcBorders>
          </w:tcPr>
          <w:p w:rsidR="00A61DA4" w:rsidRPr="00A61DA4" w:rsidRDefault="00A61DA4" w:rsidP="00CB6FB4">
            <w:pPr>
              <w:widowControl w:val="0"/>
              <w:autoSpaceDE w:val="0"/>
              <w:autoSpaceDN w:val="0"/>
              <w:spacing w:after="0" w:line="240" w:lineRule="auto"/>
              <w:rPr>
                <w:rFonts w:ascii="Times New Roman" w:eastAsia="Calibri" w:hAnsi="Times New Roman" w:cs="Times New Roman"/>
                <w:sz w:val="24"/>
              </w:rPr>
            </w:pPr>
            <w:r w:rsidRPr="00A61DA4">
              <w:rPr>
                <w:rFonts w:ascii="Times New Roman" w:eastAsia="Calibri" w:hAnsi="Times New Roman" w:cs="Times New Roman"/>
                <w:sz w:val="24"/>
              </w:rPr>
              <w:t>жизнедеятель</w:t>
            </w:r>
          </w:p>
        </w:tc>
        <w:tc>
          <w:tcPr>
            <w:tcW w:w="3969" w:type="dxa"/>
            <w:tcBorders>
              <w:top w:val="nil"/>
              <w:bottom w:val="nil"/>
            </w:tcBorders>
          </w:tcPr>
          <w:p w:rsidR="00A61DA4" w:rsidRPr="00A61DA4" w:rsidRDefault="00A61DA4" w:rsidP="00A61DA4">
            <w:pPr>
              <w:widowControl w:val="0"/>
              <w:autoSpaceDE w:val="0"/>
              <w:autoSpaceDN w:val="0"/>
              <w:spacing w:after="0" w:line="240" w:lineRule="auto"/>
              <w:ind w:left="109"/>
              <w:rPr>
                <w:rFonts w:ascii="Times New Roman" w:eastAsia="Calibri" w:hAnsi="Times New Roman" w:cs="Times New Roman"/>
                <w:sz w:val="24"/>
              </w:rPr>
            </w:pPr>
            <w:r w:rsidRPr="00A61DA4">
              <w:rPr>
                <w:rFonts w:ascii="Times New Roman" w:eastAsia="Calibri" w:hAnsi="Times New Roman" w:cs="Times New Roman"/>
                <w:sz w:val="24"/>
              </w:rPr>
              <w:t>Знания о личной гигиене, режиме дня</w:t>
            </w:r>
          </w:p>
        </w:tc>
        <w:tc>
          <w:tcPr>
            <w:tcW w:w="3827" w:type="dxa"/>
            <w:tcBorders>
              <w:top w:val="nil"/>
              <w:bottom w:val="nil"/>
            </w:tcBorders>
          </w:tcPr>
          <w:p w:rsidR="00A61DA4" w:rsidRPr="00A61DA4" w:rsidRDefault="00A61DA4" w:rsidP="00A61DA4">
            <w:pPr>
              <w:widowControl w:val="0"/>
              <w:autoSpaceDE w:val="0"/>
              <w:autoSpaceDN w:val="0"/>
              <w:spacing w:after="0" w:line="240" w:lineRule="auto"/>
              <w:rPr>
                <w:rFonts w:ascii="Times New Roman" w:eastAsia="Calibri" w:hAnsi="Times New Roman" w:cs="Times New Roman"/>
                <w:sz w:val="20"/>
              </w:rPr>
            </w:pPr>
          </w:p>
        </w:tc>
      </w:tr>
      <w:tr w:rsidR="00A61DA4" w:rsidRPr="00A61DA4" w:rsidTr="00BF3698">
        <w:trPr>
          <w:trHeight w:val="280"/>
        </w:trPr>
        <w:tc>
          <w:tcPr>
            <w:tcW w:w="1843" w:type="dxa"/>
            <w:tcBorders>
              <w:top w:val="nil"/>
            </w:tcBorders>
          </w:tcPr>
          <w:p w:rsidR="00A61DA4" w:rsidRPr="00A61DA4" w:rsidRDefault="00A61DA4" w:rsidP="00CB6FB4">
            <w:pPr>
              <w:widowControl w:val="0"/>
              <w:autoSpaceDE w:val="0"/>
              <w:autoSpaceDN w:val="0"/>
              <w:spacing w:after="0" w:line="240" w:lineRule="auto"/>
              <w:rPr>
                <w:rFonts w:ascii="Times New Roman" w:eastAsia="Calibri" w:hAnsi="Times New Roman" w:cs="Times New Roman"/>
                <w:sz w:val="24"/>
              </w:rPr>
            </w:pPr>
            <w:r w:rsidRPr="00A61DA4">
              <w:rPr>
                <w:rFonts w:ascii="Times New Roman" w:eastAsia="Calibri" w:hAnsi="Times New Roman" w:cs="Times New Roman"/>
                <w:sz w:val="24"/>
              </w:rPr>
              <w:t>ности</w:t>
            </w:r>
          </w:p>
        </w:tc>
        <w:tc>
          <w:tcPr>
            <w:tcW w:w="3969" w:type="dxa"/>
            <w:tcBorders>
              <w:top w:val="nil"/>
            </w:tcBorders>
          </w:tcPr>
          <w:p w:rsidR="00A61DA4" w:rsidRPr="00A61DA4" w:rsidRDefault="00A61DA4" w:rsidP="00A61DA4">
            <w:pPr>
              <w:widowControl w:val="0"/>
              <w:autoSpaceDE w:val="0"/>
              <w:autoSpaceDN w:val="0"/>
              <w:spacing w:after="0" w:line="240" w:lineRule="auto"/>
              <w:rPr>
                <w:rFonts w:ascii="Times New Roman" w:eastAsia="Calibri" w:hAnsi="Times New Roman" w:cs="Times New Roman"/>
                <w:sz w:val="20"/>
              </w:rPr>
            </w:pPr>
          </w:p>
        </w:tc>
        <w:tc>
          <w:tcPr>
            <w:tcW w:w="3827" w:type="dxa"/>
            <w:tcBorders>
              <w:top w:val="nil"/>
            </w:tcBorders>
          </w:tcPr>
          <w:p w:rsidR="00A61DA4" w:rsidRPr="00A61DA4" w:rsidRDefault="00A61DA4" w:rsidP="00A61DA4">
            <w:pPr>
              <w:widowControl w:val="0"/>
              <w:autoSpaceDE w:val="0"/>
              <w:autoSpaceDN w:val="0"/>
              <w:spacing w:after="0" w:line="240" w:lineRule="auto"/>
              <w:rPr>
                <w:rFonts w:ascii="Times New Roman" w:eastAsia="Calibri" w:hAnsi="Times New Roman" w:cs="Times New Roman"/>
                <w:sz w:val="20"/>
              </w:rPr>
            </w:pPr>
          </w:p>
        </w:tc>
      </w:tr>
    </w:tbl>
    <w:p w:rsidR="00A61DA4" w:rsidRPr="00A61DA4" w:rsidRDefault="00A61DA4" w:rsidP="00CB6FB4">
      <w:pPr>
        <w:widowControl w:val="0"/>
        <w:autoSpaceDE w:val="0"/>
        <w:autoSpaceDN w:val="0"/>
        <w:spacing w:after="0" w:line="240" w:lineRule="auto"/>
        <w:ind w:right="489"/>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Задачи на применение УУД могут строиться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A61DA4" w:rsidRPr="00A61DA4" w:rsidRDefault="00A61DA4" w:rsidP="00CB6FB4">
      <w:pPr>
        <w:widowControl w:val="0"/>
        <w:tabs>
          <w:tab w:val="left" w:pos="567"/>
        </w:tabs>
        <w:spacing w:after="0" w:line="240" w:lineRule="auto"/>
        <w:ind w:right="489"/>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Различаются два типа заданий, связанных с УУД:</w:t>
      </w:r>
    </w:p>
    <w:p w:rsidR="00A61DA4" w:rsidRPr="00A61DA4" w:rsidRDefault="00A61DA4" w:rsidP="00CB6FB4">
      <w:pPr>
        <w:widowControl w:val="0"/>
        <w:autoSpaceDE w:val="0"/>
        <w:autoSpaceDN w:val="0"/>
        <w:spacing w:after="0" w:line="240" w:lineRule="auto"/>
        <w:ind w:right="48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 xml:space="preserve">задания, позволяющие в рамках образовательного процесса сформировать </w:t>
      </w:r>
      <w:r>
        <w:rPr>
          <w:rFonts w:ascii="Times New Roman" w:eastAsia="Calibri" w:hAnsi="Times New Roman" w:cs="Times New Roman"/>
          <w:sz w:val="24"/>
          <w:szCs w:val="24"/>
          <w:lang w:eastAsia="ru-RU"/>
        </w:rPr>
        <w:t xml:space="preserve">         </w:t>
      </w:r>
      <w:r w:rsidRPr="00A61DA4">
        <w:rPr>
          <w:rFonts w:ascii="Times New Roman" w:eastAsia="Calibri" w:hAnsi="Times New Roman" w:cs="Times New Roman"/>
          <w:sz w:val="24"/>
          <w:szCs w:val="24"/>
          <w:lang w:eastAsia="ru-RU"/>
        </w:rPr>
        <w:t>УУД;</w:t>
      </w:r>
    </w:p>
    <w:p w:rsidR="00A61DA4" w:rsidRPr="00A61DA4" w:rsidRDefault="00A61DA4" w:rsidP="00457A69">
      <w:pPr>
        <w:widowControl w:val="0"/>
        <w:numPr>
          <w:ilvl w:val="0"/>
          <w:numId w:val="29"/>
        </w:numPr>
        <w:autoSpaceDE w:val="0"/>
        <w:autoSpaceDN w:val="0"/>
        <w:spacing w:after="0" w:line="240" w:lineRule="auto"/>
        <w:ind w:left="0" w:right="489"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задания, позволяющие диагностировать уровень сформированности УУД.</w:t>
      </w:r>
    </w:p>
    <w:p w:rsidR="00A61DA4" w:rsidRPr="00A61DA4" w:rsidRDefault="00A61DA4" w:rsidP="00CB6FB4">
      <w:pPr>
        <w:widowControl w:val="0"/>
        <w:tabs>
          <w:tab w:val="left" w:pos="567"/>
        </w:tabs>
        <w:spacing w:after="0" w:line="240" w:lineRule="auto"/>
        <w:ind w:right="489"/>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A61DA4" w:rsidRPr="00A61DA4" w:rsidRDefault="00A61DA4" w:rsidP="00CB6FB4">
      <w:pPr>
        <w:widowControl w:val="0"/>
        <w:tabs>
          <w:tab w:val="left" w:pos="567"/>
        </w:tabs>
        <w:spacing w:after="0" w:line="240" w:lineRule="auto"/>
        <w:ind w:right="489"/>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A61DA4" w:rsidRPr="00A61DA4" w:rsidRDefault="00A61DA4" w:rsidP="00CB6FB4">
      <w:pPr>
        <w:widowControl w:val="0"/>
        <w:tabs>
          <w:tab w:val="left" w:pos="567"/>
        </w:tabs>
        <w:spacing w:after="0" w:line="240" w:lineRule="auto"/>
        <w:ind w:right="489"/>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 xml:space="preserve">     В основной школе возможно использовать в том числе следующие типы задач:</w:t>
      </w:r>
    </w:p>
    <w:p w:rsidR="00A61DA4" w:rsidRPr="00A61DA4" w:rsidRDefault="00A61DA4" w:rsidP="00CB6FB4">
      <w:pPr>
        <w:widowControl w:val="0"/>
        <w:tabs>
          <w:tab w:val="left" w:pos="567"/>
        </w:tabs>
        <w:spacing w:after="0" w:line="240" w:lineRule="auto"/>
        <w:ind w:right="489"/>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1. Задачи, формирующие коммуникативные УУД:</w:t>
      </w:r>
    </w:p>
    <w:p w:rsidR="00A61DA4" w:rsidRPr="00A61DA4" w:rsidRDefault="00A61DA4" w:rsidP="00457A69">
      <w:pPr>
        <w:widowControl w:val="0"/>
        <w:numPr>
          <w:ilvl w:val="0"/>
          <w:numId w:val="30"/>
        </w:numPr>
        <w:autoSpaceDE w:val="0"/>
        <w:autoSpaceDN w:val="0"/>
        <w:spacing w:after="0" w:line="240" w:lineRule="auto"/>
        <w:ind w:left="0"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на учет позиции партнера;</w:t>
      </w:r>
    </w:p>
    <w:p w:rsidR="00A61DA4" w:rsidRPr="00A61DA4" w:rsidRDefault="00A61DA4" w:rsidP="00457A69">
      <w:pPr>
        <w:widowControl w:val="0"/>
        <w:numPr>
          <w:ilvl w:val="0"/>
          <w:numId w:val="30"/>
        </w:numPr>
        <w:autoSpaceDE w:val="0"/>
        <w:autoSpaceDN w:val="0"/>
        <w:spacing w:after="0" w:line="240" w:lineRule="auto"/>
        <w:ind w:left="0"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на организацию и осуществление сотрудничества;</w:t>
      </w:r>
    </w:p>
    <w:p w:rsidR="00A61DA4" w:rsidRPr="00A61DA4" w:rsidRDefault="00A61DA4" w:rsidP="00457A69">
      <w:pPr>
        <w:widowControl w:val="0"/>
        <w:numPr>
          <w:ilvl w:val="0"/>
          <w:numId w:val="30"/>
        </w:numPr>
        <w:autoSpaceDE w:val="0"/>
        <w:autoSpaceDN w:val="0"/>
        <w:spacing w:after="0" w:line="240" w:lineRule="auto"/>
        <w:ind w:left="0"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на передачу информации и отображение предметного содержания;</w:t>
      </w:r>
    </w:p>
    <w:p w:rsidR="00A61DA4" w:rsidRPr="00A61DA4" w:rsidRDefault="00A61DA4" w:rsidP="00457A69">
      <w:pPr>
        <w:widowControl w:val="0"/>
        <w:numPr>
          <w:ilvl w:val="0"/>
          <w:numId w:val="30"/>
        </w:numPr>
        <w:autoSpaceDE w:val="0"/>
        <w:autoSpaceDN w:val="0"/>
        <w:spacing w:after="0" w:line="240" w:lineRule="auto"/>
        <w:ind w:left="0"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тренинги коммуникативных навыков;</w:t>
      </w:r>
    </w:p>
    <w:p w:rsidR="00A61DA4" w:rsidRPr="00A61DA4" w:rsidRDefault="00A61DA4" w:rsidP="00457A69">
      <w:pPr>
        <w:widowControl w:val="0"/>
        <w:numPr>
          <w:ilvl w:val="0"/>
          <w:numId w:val="30"/>
        </w:numPr>
        <w:autoSpaceDE w:val="0"/>
        <w:autoSpaceDN w:val="0"/>
        <w:spacing w:after="0" w:line="240" w:lineRule="auto"/>
        <w:ind w:left="0"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ролевые игры.</w:t>
      </w:r>
    </w:p>
    <w:p w:rsidR="00A61DA4" w:rsidRPr="00A61DA4" w:rsidRDefault="00A61DA4" w:rsidP="00CB6FB4">
      <w:pPr>
        <w:widowControl w:val="0"/>
        <w:tabs>
          <w:tab w:val="left" w:pos="567"/>
        </w:tabs>
        <w:spacing w:after="0" w:line="240" w:lineRule="auto"/>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2. Задачи, формирующие познавательные УУД:</w:t>
      </w:r>
    </w:p>
    <w:p w:rsidR="00A61DA4" w:rsidRPr="00A61DA4" w:rsidRDefault="00A61DA4" w:rsidP="00457A69">
      <w:pPr>
        <w:widowControl w:val="0"/>
        <w:numPr>
          <w:ilvl w:val="0"/>
          <w:numId w:val="30"/>
        </w:numPr>
        <w:autoSpaceDE w:val="0"/>
        <w:autoSpaceDN w:val="0"/>
        <w:spacing w:after="0" w:line="240" w:lineRule="auto"/>
        <w:ind w:left="0"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проекты на выстраивание стратегии поиска решения задач;</w:t>
      </w:r>
    </w:p>
    <w:p w:rsidR="00A61DA4" w:rsidRPr="00A61DA4" w:rsidRDefault="00A61DA4" w:rsidP="00457A69">
      <w:pPr>
        <w:widowControl w:val="0"/>
        <w:numPr>
          <w:ilvl w:val="0"/>
          <w:numId w:val="30"/>
        </w:numPr>
        <w:autoSpaceDE w:val="0"/>
        <w:autoSpaceDN w:val="0"/>
        <w:spacing w:after="0" w:line="240" w:lineRule="auto"/>
        <w:ind w:left="0"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задачи на сериацию, сравнение, оценивание;</w:t>
      </w:r>
    </w:p>
    <w:p w:rsidR="00A61DA4" w:rsidRPr="00A61DA4" w:rsidRDefault="00A61DA4" w:rsidP="00457A69">
      <w:pPr>
        <w:widowControl w:val="0"/>
        <w:numPr>
          <w:ilvl w:val="0"/>
          <w:numId w:val="30"/>
        </w:numPr>
        <w:autoSpaceDE w:val="0"/>
        <w:autoSpaceDN w:val="0"/>
        <w:spacing w:after="0" w:line="240" w:lineRule="auto"/>
        <w:ind w:left="0"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проведение эмпирического исследования;</w:t>
      </w:r>
    </w:p>
    <w:p w:rsidR="00A61DA4" w:rsidRPr="00A61DA4" w:rsidRDefault="00A61DA4" w:rsidP="00457A69">
      <w:pPr>
        <w:widowControl w:val="0"/>
        <w:numPr>
          <w:ilvl w:val="0"/>
          <w:numId w:val="30"/>
        </w:numPr>
        <w:autoSpaceDE w:val="0"/>
        <w:autoSpaceDN w:val="0"/>
        <w:spacing w:after="0" w:line="240" w:lineRule="auto"/>
        <w:ind w:left="0"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проведение теоретического исследования;</w:t>
      </w:r>
    </w:p>
    <w:p w:rsidR="00A61DA4" w:rsidRPr="00A61DA4" w:rsidRDefault="00A61DA4" w:rsidP="00457A69">
      <w:pPr>
        <w:widowControl w:val="0"/>
        <w:numPr>
          <w:ilvl w:val="0"/>
          <w:numId w:val="30"/>
        </w:numPr>
        <w:autoSpaceDE w:val="0"/>
        <w:autoSpaceDN w:val="0"/>
        <w:spacing w:after="0" w:line="240" w:lineRule="auto"/>
        <w:ind w:left="0"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смысловое чтение.</w:t>
      </w:r>
    </w:p>
    <w:p w:rsidR="00A61DA4" w:rsidRPr="00A61DA4" w:rsidRDefault="00A61DA4" w:rsidP="00CB6FB4">
      <w:pPr>
        <w:widowControl w:val="0"/>
        <w:tabs>
          <w:tab w:val="left" w:pos="567"/>
        </w:tabs>
        <w:spacing w:after="0" w:line="240" w:lineRule="auto"/>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3. Задачи, формирующие регулятивные УУД:</w:t>
      </w:r>
    </w:p>
    <w:p w:rsidR="00A61DA4" w:rsidRPr="00A61DA4" w:rsidRDefault="00A61DA4" w:rsidP="00457A69">
      <w:pPr>
        <w:widowControl w:val="0"/>
        <w:numPr>
          <w:ilvl w:val="0"/>
          <w:numId w:val="30"/>
        </w:numPr>
        <w:autoSpaceDE w:val="0"/>
        <w:autoSpaceDN w:val="0"/>
        <w:spacing w:after="0" w:line="240" w:lineRule="auto"/>
        <w:ind w:left="0"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на планирование;</w:t>
      </w:r>
    </w:p>
    <w:p w:rsidR="00A61DA4" w:rsidRPr="00A61DA4" w:rsidRDefault="00A61DA4" w:rsidP="00457A69">
      <w:pPr>
        <w:widowControl w:val="0"/>
        <w:numPr>
          <w:ilvl w:val="0"/>
          <w:numId w:val="30"/>
        </w:numPr>
        <w:autoSpaceDE w:val="0"/>
        <w:autoSpaceDN w:val="0"/>
        <w:spacing w:after="0" w:line="240" w:lineRule="auto"/>
        <w:ind w:left="0"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на ориентировку в ситуации;</w:t>
      </w:r>
    </w:p>
    <w:p w:rsidR="00A61DA4" w:rsidRPr="00A61DA4" w:rsidRDefault="00A61DA4" w:rsidP="00457A69">
      <w:pPr>
        <w:widowControl w:val="0"/>
        <w:numPr>
          <w:ilvl w:val="0"/>
          <w:numId w:val="30"/>
        </w:numPr>
        <w:autoSpaceDE w:val="0"/>
        <w:autoSpaceDN w:val="0"/>
        <w:spacing w:after="0" w:line="240" w:lineRule="auto"/>
        <w:ind w:left="0"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на прогнозирование;</w:t>
      </w:r>
    </w:p>
    <w:p w:rsidR="00A61DA4" w:rsidRPr="00A61DA4" w:rsidRDefault="00A61DA4" w:rsidP="00457A69">
      <w:pPr>
        <w:widowControl w:val="0"/>
        <w:numPr>
          <w:ilvl w:val="0"/>
          <w:numId w:val="30"/>
        </w:numPr>
        <w:autoSpaceDE w:val="0"/>
        <w:autoSpaceDN w:val="0"/>
        <w:spacing w:after="0" w:line="240" w:lineRule="auto"/>
        <w:ind w:left="0"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на целеполагание;</w:t>
      </w:r>
    </w:p>
    <w:p w:rsidR="00A61DA4" w:rsidRPr="00A61DA4" w:rsidRDefault="00A61DA4" w:rsidP="00457A69">
      <w:pPr>
        <w:widowControl w:val="0"/>
        <w:numPr>
          <w:ilvl w:val="0"/>
          <w:numId w:val="30"/>
        </w:numPr>
        <w:autoSpaceDE w:val="0"/>
        <w:autoSpaceDN w:val="0"/>
        <w:spacing w:after="0" w:line="240" w:lineRule="auto"/>
        <w:ind w:left="0"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на принятие решения;</w:t>
      </w:r>
    </w:p>
    <w:p w:rsidR="00A61DA4" w:rsidRPr="00A61DA4" w:rsidRDefault="00A61DA4" w:rsidP="00457A69">
      <w:pPr>
        <w:widowControl w:val="0"/>
        <w:numPr>
          <w:ilvl w:val="0"/>
          <w:numId w:val="30"/>
        </w:numPr>
        <w:autoSpaceDE w:val="0"/>
        <w:autoSpaceDN w:val="0"/>
        <w:spacing w:after="0" w:line="240" w:lineRule="auto"/>
        <w:ind w:left="0"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на самоконтроль.</w:t>
      </w:r>
    </w:p>
    <w:p w:rsidR="00A61DA4" w:rsidRPr="00A61DA4" w:rsidRDefault="00A61DA4" w:rsidP="00CB6FB4">
      <w:pPr>
        <w:widowControl w:val="0"/>
        <w:tabs>
          <w:tab w:val="left" w:pos="567"/>
          <w:tab w:val="left" w:pos="10080"/>
        </w:tabs>
        <w:spacing w:after="0" w:line="240" w:lineRule="auto"/>
        <w:ind w:right="57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 xml:space="preserve">         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A61DA4" w:rsidRPr="00A61DA4" w:rsidRDefault="00A61DA4" w:rsidP="00CB6FB4">
      <w:pPr>
        <w:widowControl w:val="0"/>
        <w:tabs>
          <w:tab w:val="left" w:pos="567"/>
          <w:tab w:val="left" w:pos="10080"/>
        </w:tabs>
        <w:spacing w:after="0" w:line="240" w:lineRule="auto"/>
        <w:ind w:right="57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 xml:space="preserve">       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A61DA4" w:rsidRPr="00A61DA4" w:rsidRDefault="00A61DA4" w:rsidP="00CB6FB4">
      <w:pPr>
        <w:widowControl w:val="0"/>
        <w:tabs>
          <w:tab w:val="left" w:pos="567"/>
        </w:tabs>
        <w:spacing w:after="0" w:line="240" w:lineRule="auto"/>
        <w:ind w:right="57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A61DA4" w:rsidRPr="00A61DA4" w:rsidRDefault="00BF3698" w:rsidP="00BF3698">
      <w:pPr>
        <w:widowControl w:val="0"/>
        <w:tabs>
          <w:tab w:val="left" w:pos="2160"/>
        </w:tabs>
        <w:autoSpaceDE w:val="0"/>
        <w:autoSpaceDN w:val="0"/>
        <w:spacing w:after="0" w:line="240" w:lineRule="auto"/>
        <w:ind w:right="570"/>
        <w:jc w:val="both"/>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2.1.5.</w:t>
      </w:r>
      <w:r w:rsidR="00A61DA4" w:rsidRPr="00A61DA4">
        <w:rPr>
          <w:rFonts w:ascii="Times New Roman" w:eastAsia="Calibri" w:hAnsi="Times New Roman" w:cs="Times New Roman"/>
          <w:b/>
          <w:bCs/>
          <w:sz w:val="24"/>
          <w:szCs w:val="24"/>
        </w:rPr>
        <w:t xml:space="preserve"> Описание</w:t>
      </w:r>
      <w:r w:rsidR="00A61DA4" w:rsidRPr="00A61DA4">
        <w:rPr>
          <w:rFonts w:ascii="Times New Roman" w:eastAsia="Calibri" w:hAnsi="Times New Roman" w:cs="Times New Roman"/>
          <w:b/>
          <w:bCs/>
          <w:spacing w:val="14"/>
          <w:sz w:val="24"/>
          <w:szCs w:val="24"/>
        </w:rPr>
        <w:t xml:space="preserve"> </w:t>
      </w:r>
      <w:r w:rsidR="00A61DA4" w:rsidRPr="00A61DA4">
        <w:rPr>
          <w:rFonts w:ascii="Times New Roman" w:eastAsia="Calibri" w:hAnsi="Times New Roman" w:cs="Times New Roman"/>
          <w:b/>
          <w:bCs/>
          <w:sz w:val="24"/>
          <w:szCs w:val="24"/>
        </w:rPr>
        <w:t>особенностей,</w:t>
      </w:r>
      <w:r w:rsidR="00A61DA4" w:rsidRPr="00A61DA4">
        <w:rPr>
          <w:rFonts w:ascii="Times New Roman" w:eastAsia="Calibri" w:hAnsi="Times New Roman" w:cs="Times New Roman"/>
          <w:b/>
          <w:bCs/>
          <w:spacing w:val="18"/>
          <w:sz w:val="24"/>
          <w:szCs w:val="24"/>
        </w:rPr>
        <w:t xml:space="preserve"> </w:t>
      </w:r>
      <w:r w:rsidR="00A61DA4" w:rsidRPr="00A61DA4">
        <w:rPr>
          <w:rFonts w:ascii="Times New Roman" w:eastAsia="Calibri" w:hAnsi="Times New Roman" w:cs="Times New Roman"/>
          <w:b/>
          <w:bCs/>
          <w:sz w:val="24"/>
          <w:szCs w:val="24"/>
        </w:rPr>
        <w:t>основных</w:t>
      </w:r>
      <w:r w:rsidR="00A61DA4" w:rsidRPr="00A61DA4">
        <w:rPr>
          <w:rFonts w:ascii="Times New Roman" w:eastAsia="Calibri" w:hAnsi="Times New Roman" w:cs="Times New Roman"/>
          <w:b/>
          <w:bCs/>
          <w:spacing w:val="11"/>
          <w:sz w:val="24"/>
          <w:szCs w:val="24"/>
        </w:rPr>
        <w:t xml:space="preserve"> </w:t>
      </w:r>
      <w:r w:rsidR="00A61DA4" w:rsidRPr="00A61DA4">
        <w:rPr>
          <w:rFonts w:ascii="Times New Roman" w:eastAsia="Calibri" w:hAnsi="Times New Roman" w:cs="Times New Roman"/>
          <w:b/>
          <w:bCs/>
          <w:sz w:val="24"/>
          <w:szCs w:val="24"/>
        </w:rPr>
        <w:t>направлений</w:t>
      </w:r>
      <w:r w:rsidR="00A61DA4" w:rsidRPr="00A61DA4">
        <w:rPr>
          <w:rFonts w:ascii="Times New Roman" w:eastAsia="Calibri" w:hAnsi="Times New Roman" w:cs="Times New Roman"/>
          <w:b/>
          <w:bCs/>
          <w:spacing w:val="16"/>
          <w:sz w:val="24"/>
          <w:szCs w:val="24"/>
        </w:rPr>
        <w:t xml:space="preserve"> </w:t>
      </w:r>
      <w:r w:rsidR="00A61DA4" w:rsidRPr="00A61DA4">
        <w:rPr>
          <w:rFonts w:ascii="Times New Roman" w:eastAsia="Calibri" w:hAnsi="Times New Roman" w:cs="Times New Roman"/>
          <w:b/>
          <w:bCs/>
          <w:sz w:val="24"/>
          <w:szCs w:val="24"/>
        </w:rPr>
        <w:t>и</w:t>
      </w:r>
      <w:r w:rsidR="00A61DA4" w:rsidRPr="00A61DA4">
        <w:rPr>
          <w:rFonts w:ascii="Times New Roman" w:eastAsia="Calibri" w:hAnsi="Times New Roman" w:cs="Times New Roman"/>
          <w:b/>
          <w:bCs/>
          <w:spacing w:val="12"/>
          <w:sz w:val="24"/>
          <w:szCs w:val="24"/>
        </w:rPr>
        <w:t xml:space="preserve"> </w:t>
      </w:r>
      <w:r w:rsidR="00A61DA4" w:rsidRPr="00A61DA4">
        <w:rPr>
          <w:rFonts w:ascii="Times New Roman" w:eastAsia="Calibri" w:hAnsi="Times New Roman" w:cs="Times New Roman"/>
          <w:b/>
          <w:bCs/>
          <w:sz w:val="24"/>
          <w:szCs w:val="24"/>
        </w:rPr>
        <w:t>планируемых</w:t>
      </w:r>
    </w:p>
    <w:p w:rsidR="00A61DA4" w:rsidRPr="00A61DA4" w:rsidRDefault="00A61DA4" w:rsidP="00CB6FB4">
      <w:pPr>
        <w:widowControl w:val="0"/>
        <w:autoSpaceDE w:val="0"/>
        <w:autoSpaceDN w:val="0"/>
        <w:spacing w:after="0" w:line="240" w:lineRule="auto"/>
        <w:ind w:right="480"/>
        <w:jc w:val="both"/>
        <w:rPr>
          <w:rFonts w:ascii="Times New Roman" w:eastAsia="Calibri" w:hAnsi="Times New Roman" w:cs="Times New Roman"/>
          <w:b/>
          <w:sz w:val="24"/>
        </w:rPr>
      </w:pPr>
      <w:r w:rsidRPr="00A61DA4">
        <w:rPr>
          <w:rFonts w:ascii="Times New Roman" w:eastAsia="Calibri" w:hAnsi="Times New Roman" w:cs="Times New Roman"/>
          <w:b/>
          <w:sz w:val="24"/>
        </w:rPr>
        <w:t>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A61DA4" w:rsidRPr="00A61DA4" w:rsidRDefault="00A61DA4" w:rsidP="00A61DA4">
      <w:pPr>
        <w:widowControl w:val="0"/>
        <w:tabs>
          <w:tab w:val="left" w:pos="567"/>
        </w:tabs>
        <w:spacing w:after="0" w:line="240" w:lineRule="auto"/>
        <w:ind w:firstLine="42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A61DA4" w:rsidRPr="00A61DA4" w:rsidRDefault="00A61DA4" w:rsidP="00A61DA4">
      <w:pPr>
        <w:widowControl w:val="0"/>
        <w:tabs>
          <w:tab w:val="left" w:pos="567"/>
        </w:tabs>
        <w:spacing w:after="0" w:line="240" w:lineRule="auto"/>
        <w:ind w:firstLine="42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Специфика</w:t>
      </w:r>
      <w:r w:rsidRPr="00A61DA4">
        <w:rPr>
          <w:rFonts w:ascii="Times New Roman" w:eastAsia="Calibri" w:hAnsi="Times New Roman" w:cs="Times New Roman"/>
          <w:bCs/>
          <w:sz w:val="24"/>
          <w:szCs w:val="24"/>
          <w:lang w:eastAsia="ru-RU"/>
        </w:rPr>
        <w:t xml:space="preserve"> проектной деятельности обучающихся</w:t>
      </w:r>
      <w:r w:rsidRPr="00A61DA4">
        <w:rPr>
          <w:rFonts w:ascii="Times New Roman" w:eastAsia="Calibri" w:hAnsi="Times New Roman" w:cs="Times New Roman"/>
          <w:b/>
          <w:bCs/>
          <w:sz w:val="24"/>
          <w:szCs w:val="24"/>
          <w:lang w:eastAsia="ru-RU"/>
        </w:rPr>
        <w:t xml:space="preserve"> </w:t>
      </w:r>
      <w:r w:rsidRPr="00A61DA4">
        <w:rPr>
          <w:rFonts w:ascii="Times New Roman" w:eastAsia="Calibri" w:hAnsi="Times New Roman" w:cs="Times New Roman"/>
          <w:sz w:val="24"/>
          <w:szCs w:val="24"/>
          <w:lang w:eastAsia="ru-RU"/>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A61DA4" w:rsidRPr="00A61DA4" w:rsidRDefault="00A61DA4" w:rsidP="00A61DA4">
      <w:pPr>
        <w:widowControl w:val="0"/>
        <w:tabs>
          <w:tab w:val="left" w:pos="567"/>
        </w:tabs>
        <w:spacing w:after="0" w:line="240" w:lineRule="auto"/>
        <w:ind w:firstLine="42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 xml:space="preserve">Особенностью </w:t>
      </w:r>
      <w:r w:rsidRPr="00A61DA4">
        <w:rPr>
          <w:rFonts w:ascii="Times New Roman" w:eastAsia="Calibri" w:hAnsi="Times New Roman" w:cs="Times New Roman"/>
          <w:bCs/>
          <w:sz w:val="24"/>
          <w:szCs w:val="24"/>
          <w:lang w:eastAsia="ru-RU"/>
        </w:rPr>
        <w:t>учебно-исследовательской деятельности</w:t>
      </w:r>
      <w:r w:rsidRPr="00A61DA4">
        <w:rPr>
          <w:rFonts w:ascii="Times New Roman" w:eastAsia="Calibri" w:hAnsi="Times New Roman" w:cs="Times New Roman"/>
          <w:b/>
          <w:bCs/>
          <w:sz w:val="24"/>
          <w:szCs w:val="24"/>
          <w:lang w:eastAsia="ru-RU"/>
        </w:rPr>
        <w:t xml:space="preserve"> </w:t>
      </w:r>
      <w:r w:rsidRPr="00A61DA4">
        <w:rPr>
          <w:rFonts w:ascii="Times New Roman" w:eastAsia="Calibri" w:hAnsi="Times New Roman" w:cs="Times New Roman"/>
          <w:sz w:val="24"/>
          <w:szCs w:val="24"/>
          <w:lang w:eastAsia="ru-RU"/>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A61DA4" w:rsidRPr="00A61DA4" w:rsidRDefault="00A61DA4" w:rsidP="00A61DA4">
      <w:pPr>
        <w:widowControl w:val="0"/>
        <w:tabs>
          <w:tab w:val="left" w:pos="567"/>
        </w:tabs>
        <w:spacing w:after="0" w:line="240" w:lineRule="auto"/>
        <w:ind w:firstLine="42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Учебно-исследовательская работа учащихся может быть организована по двум направлениям:</w:t>
      </w:r>
    </w:p>
    <w:p w:rsidR="00A61DA4" w:rsidRPr="00A61DA4" w:rsidRDefault="00A61DA4" w:rsidP="00457A69">
      <w:pPr>
        <w:widowControl w:val="0"/>
        <w:numPr>
          <w:ilvl w:val="0"/>
          <w:numId w:val="33"/>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 xml:space="preserve">урочная учебно-исследовательская деятельность учащихся: проблемные уроки; семинары; практические и лабораторные занятия, др.; </w:t>
      </w:r>
    </w:p>
    <w:p w:rsidR="00A61DA4" w:rsidRPr="00A61DA4" w:rsidRDefault="00A61DA4" w:rsidP="00457A69">
      <w:pPr>
        <w:widowControl w:val="0"/>
        <w:numPr>
          <w:ilvl w:val="0"/>
          <w:numId w:val="33"/>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A61DA4" w:rsidRPr="00A61DA4" w:rsidRDefault="00A61DA4" w:rsidP="00A61DA4">
      <w:pPr>
        <w:widowControl w:val="0"/>
        <w:tabs>
          <w:tab w:val="left" w:pos="567"/>
        </w:tabs>
        <w:spacing w:after="0" w:line="240" w:lineRule="auto"/>
        <w:ind w:firstLine="42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Учебно-исследовательская и проектная деятельность обучающихся может проводиться в том числе по таким направлениям, как:</w:t>
      </w:r>
    </w:p>
    <w:p w:rsidR="00A61DA4" w:rsidRPr="00A61DA4" w:rsidRDefault="00A61DA4" w:rsidP="00457A69">
      <w:pPr>
        <w:widowControl w:val="0"/>
        <w:numPr>
          <w:ilvl w:val="0"/>
          <w:numId w:val="35"/>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исследовательское;</w:t>
      </w:r>
    </w:p>
    <w:p w:rsidR="00A61DA4" w:rsidRPr="00A61DA4" w:rsidRDefault="00A61DA4" w:rsidP="00457A69">
      <w:pPr>
        <w:widowControl w:val="0"/>
        <w:numPr>
          <w:ilvl w:val="0"/>
          <w:numId w:val="35"/>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инженерное;</w:t>
      </w:r>
    </w:p>
    <w:p w:rsidR="00A61DA4" w:rsidRPr="00A61DA4" w:rsidRDefault="00A61DA4" w:rsidP="00457A69">
      <w:pPr>
        <w:widowControl w:val="0"/>
        <w:numPr>
          <w:ilvl w:val="0"/>
          <w:numId w:val="35"/>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прикладное;</w:t>
      </w:r>
    </w:p>
    <w:p w:rsidR="00A61DA4" w:rsidRPr="00A61DA4" w:rsidRDefault="00A61DA4" w:rsidP="00457A69">
      <w:pPr>
        <w:widowControl w:val="0"/>
        <w:numPr>
          <w:ilvl w:val="0"/>
          <w:numId w:val="35"/>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информационное;</w:t>
      </w:r>
    </w:p>
    <w:p w:rsidR="00A61DA4" w:rsidRPr="00A61DA4" w:rsidRDefault="00A61DA4" w:rsidP="00457A69">
      <w:pPr>
        <w:widowControl w:val="0"/>
        <w:numPr>
          <w:ilvl w:val="0"/>
          <w:numId w:val="35"/>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социальное;</w:t>
      </w:r>
    </w:p>
    <w:p w:rsidR="00A61DA4" w:rsidRPr="00A61DA4" w:rsidRDefault="00A61DA4" w:rsidP="00457A69">
      <w:pPr>
        <w:widowControl w:val="0"/>
        <w:numPr>
          <w:ilvl w:val="0"/>
          <w:numId w:val="35"/>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игровое;</w:t>
      </w:r>
    </w:p>
    <w:p w:rsidR="00A61DA4" w:rsidRPr="00A61DA4" w:rsidRDefault="00A61DA4" w:rsidP="00457A69">
      <w:pPr>
        <w:widowControl w:val="0"/>
        <w:numPr>
          <w:ilvl w:val="0"/>
          <w:numId w:val="35"/>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творческое.</w:t>
      </w:r>
    </w:p>
    <w:p w:rsidR="00A61DA4" w:rsidRPr="00A61DA4" w:rsidRDefault="00A61DA4" w:rsidP="00A61DA4">
      <w:pPr>
        <w:widowControl w:val="0"/>
        <w:tabs>
          <w:tab w:val="left" w:pos="567"/>
        </w:tabs>
        <w:spacing w:after="0" w:line="240" w:lineRule="auto"/>
        <w:ind w:firstLine="42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A61DA4" w:rsidRPr="00A61DA4" w:rsidRDefault="00A61DA4" w:rsidP="00A61DA4">
      <w:pPr>
        <w:widowControl w:val="0"/>
        <w:tabs>
          <w:tab w:val="left" w:pos="567"/>
        </w:tabs>
        <w:spacing w:after="0" w:line="240" w:lineRule="auto"/>
        <w:ind w:firstLine="42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A61DA4" w:rsidRPr="00A61DA4" w:rsidRDefault="00A61DA4" w:rsidP="00A61DA4">
      <w:pPr>
        <w:widowControl w:val="0"/>
        <w:tabs>
          <w:tab w:val="left" w:pos="567"/>
        </w:tabs>
        <w:spacing w:after="0" w:line="240" w:lineRule="auto"/>
        <w:ind w:firstLine="42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A61DA4" w:rsidRPr="00A61DA4" w:rsidRDefault="00A61DA4" w:rsidP="00A61DA4">
      <w:pPr>
        <w:widowControl w:val="0"/>
        <w:tabs>
          <w:tab w:val="left" w:pos="567"/>
        </w:tabs>
        <w:spacing w:after="0" w:line="240" w:lineRule="auto"/>
        <w:ind w:firstLine="42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A61DA4" w:rsidRPr="00A61DA4" w:rsidRDefault="00A61DA4" w:rsidP="00A61DA4">
      <w:pPr>
        <w:widowControl w:val="0"/>
        <w:tabs>
          <w:tab w:val="left" w:pos="567"/>
        </w:tabs>
        <w:spacing w:after="0" w:line="240" w:lineRule="auto"/>
        <w:ind w:firstLine="42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Формы организации учебно-исследовательской деятельности на урочных занятиях могут быть следующими:</w:t>
      </w:r>
    </w:p>
    <w:p w:rsidR="00A61DA4" w:rsidRPr="00A61DA4" w:rsidRDefault="00A61DA4" w:rsidP="00457A69">
      <w:pPr>
        <w:widowControl w:val="0"/>
        <w:numPr>
          <w:ilvl w:val="0"/>
          <w:numId w:val="32"/>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открытых мыслей;</w:t>
      </w:r>
    </w:p>
    <w:p w:rsidR="00A61DA4" w:rsidRPr="00A61DA4" w:rsidRDefault="00A61DA4" w:rsidP="00457A69">
      <w:pPr>
        <w:widowControl w:val="0"/>
        <w:numPr>
          <w:ilvl w:val="0"/>
          <w:numId w:val="32"/>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A61DA4" w:rsidRPr="00A61DA4" w:rsidRDefault="00A61DA4" w:rsidP="00457A69">
      <w:pPr>
        <w:widowControl w:val="0"/>
        <w:numPr>
          <w:ilvl w:val="0"/>
          <w:numId w:val="32"/>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A61DA4" w:rsidRPr="00A61DA4" w:rsidRDefault="00A61DA4" w:rsidP="00A61DA4">
      <w:pPr>
        <w:widowControl w:val="0"/>
        <w:tabs>
          <w:tab w:val="left" w:pos="567"/>
        </w:tabs>
        <w:spacing w:after="0" w:line="240" w:lineRule="auto"/>
        <w:ind w:firstLine="42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Формы организации учебно-исследовательской деятельности на внеурочных занятиях могут быть следующими:</w:t>
      </w:r>
    </w:p>
    <w:p w:rsidR="00A61DA4" w:rsidRPr="00A61DA4" w:rsidRDefault="00A61DA4" w:rsidP="00457A69">
      <w:pPr>
        <w:widowControl w:val="0"/>
        <w:numPr>
          <w:ilvl w:val="0"/>
          <w:numId w:val="32"/>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исследовательская практика обучающихся;</w:t>
      </w:r>
    </w:p>
    <w:p w:rsidR="00A61DA4" w:rsidRPr="00A61DA4" w:rsidRDefault="00A61DA4" w:rsidP="00457A69">
      <w:pPr>
        <w:widowControl w:val="0"/>
        <w:numPr>
          <w:ilvl w:val="0"/>
          <w:numId w:val="32"/>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A61DA4" w:rsidRPr="00A61DA4" w:rsidRDefault="00A61DA4" w:rsidP="00457A69">
      <w:pPr>
        <w:widowControl w:val="0"/>
        <w:numPr>
          <w:ilvl w:val="0"/>
          <w:numId w:val="32"/>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A61DA4" w:rsidRPr="00A61DA4" w:rsidRDefault="00A61DA4" w:rsidP="00457A69">
      <w:pPr>
        <w:widowControl w:val="0"/>
        <w:numPr>
          <w:ilvl w:val="0"/>
          <w:numId w:val="32"/>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A61DA4" w:rsidRPr="00A61DA4" w:rsidRDefault="00A61DA4" w:rsidP="00A61DA4">
      <w:pPr>
        <w:widowControl w:val="0"/>
        <w:tabs>
          <w:tab w:val="left" w:pos="567"/>
        </w:tabs>
        <w:spacing w:after="0" w:line="240" w:lineRule="auto"/>
        <w:ind w:firstLine="420"/>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Среди возможных форм представления результатов проектной деятельности можно выделить следующие:</w:t>
      </w:r>
    </w:p>
    <w:p w:rsidR="00A61DA4" w:rsidRPr="00A61DA4" w:rsidRDefault="00A61DA4" w:rsidP="00457A69">
      <w:pPr>
        <w:widowControl w:val="0"/>
        <w:numPr>
          <w:ilvl w:val="0"/>
          <w:numId w:val="34"/>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макеты, модели, рабочие установки, схемы, план-карты;</w:t>
      </w:r>
    </w:p>
    <w:p w:rsidR="00A61DA4" w:rsidRPr="00A61DA4" w:rsidRDefault="00A61DA4" w:rsidP="00457A69">
      <w:pPr>
        <w:widowControl w:val="0"/>
        <w:numPr>
          <w:ilvl w:val="0"/>
          <w:numId w:val="34"/>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постеры, презентации;</w:t>
      </w:r>
    </w:p>
    <w:p w:rsidR="00A61DA4" w:rsidRPr="00A61DA4" w:rsidRDefault="00A61DA4" w:rsidP="00457A69">
      <w:pPr>
        <w:widowControl w:val="0"/>
        <w:numPr>
          <w:ilvl w:val="0"/>
          <w:numId w:val="34"/>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альбомы, буклеты;</w:t>
      </w:r>
    </w:p>
    <w:p w:rsidR="00A61DA4" w:rsidRPr="00A61DA4" w:rsidRDefault="00A61DA4" w:rsidP="00457A69">
      <w:pPr>
        <w:widowControl w:val="0"/>
        <w:numPr>
          <w:ilvl w:val="0"/>
          <w:numId w:val="34"/>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реконструкции событий;</w:t>
      </w:r>
    </w:p>
    <w:p w:rsidR="00A61DA4" w:rsidRPr="00A61DA4" w:rsidRDefault="00A61DA4" w:rsidP="00457A69">
      <w:pPr>
        <w:widowControl w:val="0"/>
        <w:numPr>
          <w:ilvl w:val="0"/>
          <w:numId w:val="34"/>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эссе, рассказы, стихи, рисунки;</w:t>
      </w:r>
    </w:p>
    <w:p w:rsidR="00A61DA4" w:rsidRPr="00A61DA4" w:rsidRDefault="00A61DA4" w:rsidP="00457A69">
      <w:pPr>
        <w:widowControl w:val="0"/>
        <w:numPr>
          <w:ilvl w:val="0"/>
          <w:numId w:val="34"/>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результаты исследовательских экспедиций, обработки архивов и мемуаров;</w:t>
      </w:r>
    </w:p>
    <w:p w:rsidR="00A61DA4" w:rsidRPr="00A61DA4" w:rsidRDefault="00A61DA4" w:rsidP="00457A69">
      <w:pPr>
        <w:widowControl w:val="0"/>
        <w:numPr>
          <w:ilvl w:val="0"/>
          <w:numId w:val="34"/>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выставки, игры, тематические вечера, концерты;</w:t>
      </w:r>
    </w:p>
    <w:p w:rsidR="00A61DA4" w:rsidRPr="00A61DA4" w:rsidRDefault="00A61DA4" w:rsidP="00457A69">
      <w:pPr>
        <w:widowControl w:val="0"/>
        <w:numPr>
          <w:ilvl w:val="0"/>
          <w:numId w:val="34"/>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сценарии мероприятий;</w:t>
      </w:r>
    </w:p>
    <w:p w:rsidR="00A61DA4" w:rsidRPr="00A61DA4" w:rsidRDefault="00A61DA4" w:rsidP="00457A69">
      <w:pPr>
        <w:widowControl w:val="0"/>
        <w:numPr>
          <w:ilvl w:val="0"/>
          <w:numId w:val="34"/>
        </w:numPr>
        <w:autoSpaceDE w:val="0"/>
        <w:autoSpaceDN w:val="0"/>
        <w:spacing w:after="0" w:line="240" w:lineRule="auto"/>
        <w:ind w:left="0" w:firstLine="42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веб-сайты, программное обеспечение, компакт-диски (или другие цифровые носители) и др.</w:t>
      </w:r>
    </w:p>
    <w:p w:rsidR="00A61DA4" w:rsidRPr="00A61DA4" w:rsidRDefault="00A61DA4" w:rsidP="00BF3698">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Результаты также могут быть представлены в ходе проведения конференций, семинаров и круглых столов.</w:t>
      </w:r>
      <w:r w:rsidRPr="00A61DA4">
        <w:rPr>
          <w:rFonts w:ascii="Calibri" w:eastAsia="Calibri" w:hAnsi="Calibri" w:cs="Times New Roman"/>
          <w:sz w:val="20"/>
          <w:szCs w:val="20"/>
          <w:lang w:eastAsia="ru-RU"/>
        </w:rPr>
        <w:t xml:space="preserve"> </w:t>
      </w:r>
      <w:r w:rsidRPr="00A61DA4">
        <w:rPr>
          <w:rFonts w:ascii="Times New Roman" w:eastAsia="Calibri" w:hAnsi="Times New Roman" w:cs="Times New Roman"/>
          <w:sz w:val="24"/>
          <w:szCs w:val="24"/>
          <w:lang w:eastAsia="ru-RU"/>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A61DA4" w:rsidRPr="00A61DA4" w:rsidRDefault="00A61DA4" w:rsidP="00CB6FB4">
      <w:pPr>
        <w:widowControl w:val="0"/>
        <w:tabs>
          <w:tab w:val="left" w:pos="0"/>
        </w:tabs>
        <w:autoSpaceDE w:val="0"/>
        <w:autoSpaceDN w:val="0"/>
        <w:spacing w:after="0" w:line="240" w:lineRule="auto"/>
        <w:ind w:right="484"/>
        <w:jc w:val="center"/>
        <w:outlineLvl w:val="1"/>
        <w:rPr>
          <w:rFonts w:ascii="Times New Roman" w:eastAsia="Calibri" w:hAnsi="Times New Roman" w:cs="Times New Roman"/>
          <w:b/>
          <w:bCs/>
          <w:sz w:val="24"/>
          <w:szCs w:val="24"/>
        </w:rPr>
      </w:pPr>
      <w:r w:rsidRPr="00A61DA4">
        <w:rPr>
          <w:rFonts w:ascii="Times New Roman" w:eastAsia="Calibri" w:hAnsi="Times New Roman" w:cs="Times New Roman"/>
          <w:b/>
          <w:bCs/>
          <w:sz w:val="24"/>
          <w:szCs w:val="24"/>
        </w:rPr>
        <w:t>2.1.6. Описание содержания, видов и форм организации учебной деятельности по развитию информационно-коммуникационных</w:t>
      </w:r>
      <w:r w:rsidRPr="00A61DA4">
        <w:rPr>
          <w:rFonts w:ascii="Times New Roman" w:eastAsia="Calibri" w:hAnsi="Times New Roman" w:cs="Times New Roman"/>
          <w:b/>
          <w:bCs/>
          <w:spacing w:val="-1"/>
          <w:sz w:val="24"/>
          <w:szCs w:val="24"/>
        </w:rPr>
        <w:t xml:space="preserve"> </w:t>
      </w:r>
      <w:r w:rsidRPr="00A61DA4">
        <w:rPr>
          <w:rFonts w:ascii="Times New Roman" w:eastAsia="Calibri" w:hAnsi="Times New Roman" w:cs="Times New Roman"/>
          <w:b/>
          <w:bCs/>
          <w:sz w:val="24"/>
          <w:szCs w:val="24"/>
        </w:rPr>
        <w:t>технологий</w:t>
      </w:r>
    </w:p>
    <w:p w:rsidR="00A61DA4" w:rsidRPr="00A61DA4" w:rsidRDefault="00A61DA4" w:rsidP="00CB6FB4">
      <w:pPr>
        <w:widowControl w:val="0"/>
        <w:tabs>
          <w:tab w:val="left" w:pos="0"/>
        </w:tabs>
        <w:autoSpaceDE w:val="0"/>
        <w:autoSpaceDN w:val="0"/>
        <w:spacing w:after="0" w:line="240" w:lineRule="auto"/>
        <w:ind w:right="483"/>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обеспечивает формирование ИКТ-компетенции, в том числе владение поиском и передачей информации, презентационными навыками, основами</w:t>
      </w:r>
    </w:p>
    <w:p w:rsidR="00A61DA4" w:rsidRPr="00A61DA4" w:rsidRDefault="00A61DA4" w:rsidP="00CB6FB4">
      <w:pPr>
        <w:widowControl w:val="0"/>
        <w:tabs>
          <w:tab w:val="left" w:pos="0"/>
        </w:tabs>
        <w:autoSpaceDE w:val="0"/>
        <w:autoSpaceDN w:val="0"/>
        <w:spacing w:after="0" w:line="240" w:lineRule="auto"/>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информационной безопасности.</w:t>
      </w:r>
    </w:p>
    <w:p w:rsidR="00A61DA4" w:rsidRPr="00A61DA4" w:rsidRDefault="00A61DA4" w:rsidP="00CB6FB4">
      <w:pPr>
        <w:widowControl w:val="0"/>
        <w:tabs>
          <w:tab w:val="left" w:pos="0"/>
        </w:tabs>
        <w:autoSpaceDE w:val="0"/>
        <w:autoSpaceDN w:val="0"/>
        <w:spacing w:after="0" w:line="240" w:lineRule="auto"/>
        <w:ind w:right="48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Основные формы организации учебной деятельности по формированию ИКТ- компетенции обучающихся в МОБУ ООШ д. Заитово: уроки по информатике и другим предметам, кружки; внеурочные и внешкольные события и активности.</w:t>
      </w:r>
    </w:p>
    <w:p w:rsidR="00A61DA4" w:rsidRPr="00A61DA4" w:rsidRDefault="00A61DA4" w:rsidP="00CB6FB4">
      <w:pPr>
        <w:widowControl w:val="0"/>
        <w:tabs>
          <w:tab w:val="left" w:pos="0"/>
        </w:tabs>
        <w:autoSpaceDE w:val="0"/>
        <w:autoSpaceDN w:val="0"/>
        <w:spacing w:after="0" w:line="240" w:lineRule="auto"/>
        <w:ind w:right="481"/>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Виды учебной деятельности, обеспечивающие формирование ИКТ-компетенции обучающихся: </w:t>
      </w:r>
    </w:p>
    <w:p w:rsidR="00A61DA4" w:rsidRPr="00A61DA4" w:rsidRDefault="00A61DA4" w:rsidP="00457A69">
      <w:pPr>
        <w:widowControl w:val="0"/>
        <w:numPr>
          <w:ilvl w:val="0"/>
          <w:numId w:val="38"/>
        </w:numPr>
        <w:tabs>
          <w:tab w:val="clear" w:pos="2090"/>
          <w:tab w:val="left" w:pos="0"/>
        </w:tabs>
        <w:autoSpaceDE w:val="0"/>
        <w:autoSpaceDN w:val="0"/>
        <w:spacing w:after="0" w:line="240" w:lineRule="auto"/>
        <w:ind w:left="0" w:right="481"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выполняемые на уроках, дома и во внеурочной деятельности задания с использованием электронных образовательных ресурсов; </w:t>
      </w:r>
    </w:p>
    <w:p w:rsidR="00A61DA4" w:rsidRPr="00A61DA4" w:rsidRDefault="00A61DA4" w:rsidP="00457A69">
      <w:pPr>
        <w:widowControl w:val="0"/>
        <w:numPr>
          <w:ilvl w:val="0"/>
          <w:numId w:val="38"/>
        </w:numPr>
        <w:tabs>
          <w:tab w:val="clear" w:pos="2090"/>
          <w:tab w:val="left" w:pos="0"/>
          <w:tab w:val="num" w:pos="142"/>
        </w:tabs>
        <w:autoSpaceDE w:val="0"/>
        <w:autoSpaceDN w:val="0"/>
        <w:spacing w:after="0" w:line="240" w:lineRule="auto"/>
        <w:ind w:left="0" w:right="481"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создание и редактирование текстов; </w:t>
      </w:r>
    </w:p>
    <w:p w:rsidR="00A61DA4" w:rsidRPr="00A61DA4" w:rsidRDefault="00A61DA4" w:rsidP="00457A69">
      <w:pPr>
        <w:widowControl w:val="0"/>
        <w:numPr>
          <w:ilvl w:val="0"/>
          <w:numId w:val="38"/>
        </w:numPr>
        <w:tabs>
          <w:tab w:val="clear" w:pos="2090"/>
          <w:tab w:val="left" w:pos="0"/>
          <w:tab w:val="num" w:pos="142"/>
        </w:tabs>
        <w:autoSpaceDE w:val="0"/>
        <w:autoSpaceDN w:val="0"/>
        <w:spacing w:after="0" w:line="240" w:lineRule="auto"/>
        <w:ind w:left="0" w:right="481"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создание и редактирование электронных таблиц; использование средств для построения диаграмм, графиков, блок-схем, других графических объектов; </w:t>
      </w:r>
    </w:p>
    <w:p w:rsidR="00A61DA4" w:rsidRPr="00A61DA4" w:rsidRDefault="00A61DA4" w:rsidP="00457A69">
      <w:pPr>
        <w:widowControl w:val="0"/>
        <w:numPr>
          <w:ilvl w:val="0"/>
          <w:numId w:val="38"/>
        </w:numPr>
        <w:tabs>
          <w:tab w:val="clear" w:pos="2090"/>
          <w:tab w:val="num" w:pos="0"/>
        </w:tabs>
        <w:autoSpaceDE w:val="0"/>
        <w:autoSpaceDN w:val="0"/>
        <w:spacing w:after="0" w:line="240" w:lineRule="auto"/>
        <w:ind w:left="0" w:right="481"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создание и редактирование презентаций; </w:t>
      </w:r>
    </w:p>
    <w:p w:rsidR="00A61DA4" w:rsidRPr="00A61DA4" w:rsidRDefault="00A61DA4" w:rsidP="00457A69">
      <w:pPr>
        <w:widowControl w:val="0"/>
        <w:numPr>
          <w:ilvl w:val="0"/>
          <w:numId w:val="38"/>
        </w:numPr>
        <w:tabs>
          <w:tab w:val="clear" w:pos="2090"/>
          <w:tab w:val="num" w:pos="0"/>
        </w:tabs>
        <w:autoSpaceDE w:val="0"/>
        <w:autoSpaceDN w:val="0"/>
        <w:spacing w:after="0" w:line="240" w:lineRule="auto"/>
        <w:ind w:left="0" w:right="481"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создание и редактирование графики и фото; </w:t>
      </w:r>
    </w:p>
    <w:p w:rsidR="00A61DA4" w:rsidRPr="00A61DA4" w:rsidRDefault="00A61DA4" w:rsidP="00457A69">
      <w:pPr>
        <w:widowControl w:val="0"/>
        <w:numPr>
          <w:ilvl w:val="0"/>
          <w:numId w:val="38"/>
        </w:numPr>
        <w:tabs>
          <w:tab w:val="clear" w:pos="2090"/>
          <w:tab w:val="num" w:pos="0"/>
        </w:tabs>
        <w:autoSpaceDE w:val="0"/>
        <w:autoSpaceDN w:val="0"/>
        <w:spacing w:after="0" w:line="240" w:lineRule="auto"/>
        <w:ind w:left="0" w:right="481"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создание и редактирование видео;</w:t>
      </w:r>
    </w:p>
    <w:p w:rsidR="00A61DA4" w:rsidRPr="00A61DA4" w:rsidRDefault="00A61DA4" w:rsidP="00457A69">
      <w:pPr>
        <w:widowControl w:val="0"/>
        <w:numPr>
          <w:ilvl w:val="0"/>
          <w:numId w:val="38"/>
        </w:numPr>
        <w:tabs>
          <w:tab w:val="clear" w:pos="2090"/>
          <w:tab w:val="num" w:pos="0"/>
        </w:tabs>
        <w:autoSpaceDE w:val="0"/>
        <w:autoSpaceDN w:val="0"/>
        <w:spacing w:after="0" w:line="240" w:lineRule="auto"/>
        <w:ind w:left="0" w:right="481"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 создание музыкальных и звуковых объектов;</w:t>
      </w:r>
    </w:p>
    <w:p w:rsidR="00A61DA4" w:rsidRPr="00A61DA4" w:rsidRDefault="00A61DA4" w:rsidP="00457A69">
      <w:pPr>
        <w:widowControl w:val="0"/>
        <w:numPr>
          <w:ilvl w:val="0"/>
          <w:numId w:val="38"/>
        </w:numPr>
        <w:tabs>
          <w:tab w:val="clear" w:pos="2090"/>
          <w:tab w:val="num" w:pos="0"/>
        </w:tabs>
        <w:autoSpaceDE w:val="0"/>
        <w:autoSpaceDN w:val="0"/>
        <w:spacing w:after="0" w:line="240" w:lineRule="auto"/>
        <w:ind w:left="0" w:right="481"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 поиск и анализ информации в Интернете; </w:t>
      </w:r>
    </w:p>
    <w:p w:rsidR="00A61DA4" w:rsidRPr="00A61DA4" w:rsidRDefault="00A61DA4" w:rsidP="00457A69">
      <w:pPr>
        <w:widowControl w:val="0"/>
        <w:numPr>
          <w:ilvl w:val="0"/>
          <w:numId w:val="38"/>
        </w:numPr>
        <w:tabs>
          <w:tab w:val="clear" w:pos="2090"/>
          <w:tab w:val="num" w:pos="0"/>
        </w:tabs>
        <w:autoSpaceDE w:val="0"/>
        <w:autoSpaceDN w:val="0"/>
        <w:spacing w:after="0" w:line="240" w:lineRule="auto"/>
        <w:ind w:left="0" w:right="481"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моделирование, проектирование и управление; </w:t>
      </w:r>
    </w:p>
    <w:p w:rsidR="00A61DA4" w:rsidRPr="00A61DA4" w:rsidRDefault="00A61DA4" w:rsidP="00457A69">
      <w:pPr>
        <w:widowControl w:val="0"/>
        <w:numPr>
          <w:ilvl w:val="0"/>
          <w:numId w:val="38"/>
        </w:numPr>
        <w:tabs>
          <w:tab w:val="clear" w:pos="2090"/>
          <w:tab w:val="num" w:pos="0"/>
        </w:tabs>
        <w:autoSpaceDE w:val="0"/>
        <w:autoSpaceDN w:val="0"/>
        <w:spacing w:after="0" w:line="240" w:lineRule="auto"/>
        <w:ind w:left="0" w:right="481"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математическая обработка и визуализация данных; </w:t>
      </w:r>
    </w:p>
    <w:p w:rsidR="00A61DA4" w:rsidRPr="00A61DA4" w:rsidRDefault="00A61DA4" w:rsidP="00457A69">
      <w:pPr>
        <w:widowControl w:val="0"/>
        <w:numPr>
          <w:ilvl w:val="0"/>
          <w:numId w:val="38"/>
        </w:numPr>
        <w:tabs>
          <w:tab w:val="clear" w:pos="2090"/>
          <w:tab w:val="num" w:pos="0"/>
        </w:tabs>
        <w:autoSpaceDE w:val="0"/>
        <w:autoSpaceDN w:val="0"/>
        <w:spacing w:after="0" w:line="240" w:lineRule="auto"/>
        <w:ind w:left="0" w:right="481"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создание веб-страниц и сайтов;</w:t>
      </w:r>
    </w:p>
    <w:p w:rsidR="00A61DA4" w:rsidRPr="00A61DA4" w:rsidRDefault="00A61DA4" w:rsidP="00457A69">
      <w:pPr>
        <w:widowControl w:val="0"/>
        <w:numPr>
          <w:ilvl w:val="0"/>
          <w:numId w:val="38"/>
        </w:numPr>
        <w:tabs>
          <w:tab w:val="clear" w:pos="2090"/>
          <w:tab w:val="num" w:pos="0"/>
        </w:tabs>
        <w:autoSpaceDE w:val="0"/>
        <w:autoSpaceDN w:val="0"/>
        <w:spacing w:after="0" w:line="240" w:lineRule="auto"/>
        <w:ind w:left="0" w:right="481" w:firstLine="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 сетевая коммуникация между учениками и (или) учителем. </w:t>
      </w:r>
    </w:p>
    <w:p w:rsidR="00A61DA4" w:rsidRPr="00A61DA4" w:rsidRDefault="00A61DA4" w:rsidP="00CB6FB4">
      <w:pPr>
        <w:widowControl w:val="0"/>
        <w:tabs>
          <w:tab w:val="left" w:pos="0"/>
        </w:tabs>
        <w:autoSpaceDE w:val="0"/>
        <w:autoSpaceDN w:val="0"/>
        <w:spacing w:after="0" w:line="240" w:lineRule="auto"/>
        <w:ind w:right="481"/>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   Эффективное формирование ИКТ-компетенции обучающихся обеспечено усилиями команды учителей-предметников, согласование действий которых проходит на совещаниях по данному вопросу.</w:t>
      </w:r>
    </w:p>
    <w:p w:rsidR="00A61DA4" w:rsidRPr="00A61DA4" w:rsidRDefault="00BF3698" w:rsidP="00BF3698">
      <w:pPr>
        <w:widowControl w:val="0"/>
        <w:tabs>
          <w:tab w:val="left" w:pos="2160"/>
        </w:tabs>
        <w:autoSpaceDE w:val="0"/>
        <w:autoSpaceDN w:val="0"/>
        <w:spacing w:after="0" w:line="240" w:lineRule="auto"/>
        <w:ind w:right="477"/>
        <w:jc w:val="both"/>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2.1.7.</w:t>
      </w:r>
      <w:r w:rsidR="00A61DA4" w:rsidRPr="00A61DA4">
        <w:rPr>
          <w:rFonts w:ascii="Times New Roman" w:eastAsia="Calibri" w:hAnsi="Times New Roman" w:cs="Times New Roman"/>
          <w:b/>
          <w:bCs/>
          <w:sz w:val="24"/>
          <w:szCs w:val="24"/>
        </w:rPr>
        <w:t>Перечень и описание основных элементов ИКТ-компетенции и инструментов их</w:t>
      </w:r>
      <w:r w:rsidR="00A61DA4" w:rsidRPr="00A61DA4">
        <w:rPr>
          <w:rFonts w:ascii="Times New Roman" w:eastAsia="Calibri" w:hAnsi="Times New Roman" w:cs="Times New Roman"/>
          <w:b/>
          <w:bCs/>
          <w:spacing w:val="-6"/>
          <w:sz w:val="24"/>
          <w:szCs w:val="24"/>
        </w:rPr>
        <w:t xml:space="preserve"> </w:t>
      </w:r>
      <w:r w:rsidR="00A61DA4" w:rsidRPr="00A61DA4">
        <w:rPr>
          <w:rFonts w:ascii="Times New Roman" w:eastAsia="Calibri" w:hAnsi="Times New Roman" w:cs="Times New Roman"/>
          <w:b/>
          <w:bCs/>
          <w:sz w:val="24"/>
          <w:szCs w:val="24"/>
        </w:rPr>
        <w:t>использования</w:t>
      </w:r>
    </w:p>
    <w:p w:rsidR="00A61DA4" w:rsidRPr="00A61DA4" w:rsidRDefault="00A61DA4" w:rsidP="00A61DA4">
      <w:pPr>
        <w:widowControl w:val="0"/>
        <w:autoSpaceDE w:val="0"/>
        <w:autoSpaceDN w:val="0"/>
        <w:spacing w:after="0" w:line="240" w:lineRule="auto"/>
        <w:ind w:left="660" w:right="479" w:firstLine="710"/>
        <w:jc w:val="both"/>
        <w:rPr>
          <w:rFonts w:ascii="Times New Roman" w:eastAsia="Calibri" w:hAnsi="Times New Roman" w:cs="Times New Roman"/>
          <w:b/>
          <w:sz w:val="24"/>
          <w:szCs w:val="24"/>
        </w:rPr>
      </w:pPr>
      <w:r w:rsidRPr="00A61DA4">
        <w:rPr>
          <w:rFonts w:ascii="Times New Roman" w:eastAsia="Calibri" w:hAnsi="Times New Roman" w:cs="Times New Roman"/>
          <w:b/>
          <w:sz w:val="24"/>
          <w:szCs w:val="24"/>
        </w:rPr>
        <w:t xml:space="preserve">Обращение с устройствами ИКТ. </w:t>
      </w:r>
    </w:p>
    <w:p w:rsidR="00A61DA4" w:rsidRPr="00A61DA4" w:rsidRDefault="00A61DA4" w:rsidP="00A61DA4">
      <w:pPr>
        <w:widowControl w:val="0"/>
        <w:autoSpaceDE w:val="0"/>
        <w:autoSpaceDN w:val="0"/>
        <w:spacing w:after="0" w:line="240" w:lineRule="auto"/>
        <w:ind w:left="660" w:right="479" w:firstLine="71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A61DA4" w:rsidRPr="00A61DA4" w:rsidRDefault="00A61DA4" w:rsidP="00A61DA4">
      <w:pPr>
        <w:widowControl w:val="0"/>
        <w:autoSpaceDE w:val="0"/>
        <w:autoSpaceDN w:val="0"/>
        <w:spacing w:after="0" w:line="240" w:lineRule="auto"/>
        <w:ind w:left="660" w:right="482" w:firstLine="710"/>
        <w:jc w:val="both"/>
        <w:rPr>
          <w:rFonts w:ascii="Times New Roman" w:eastAsia="Calibri" w:hAnsi="Times New Roman" w:cs="Times New Roman"/>
          <w:sz w:val="24"/>
          <w:szCs w:val="24"/>
        </w:rPr>
      </w:pPr>
      <w:r w:rsidRPr="00A61DA4">
        <w:rPr>
          <w:rFonts w:ascii="Times New Roman" w:eastAsia="Calibri" w:hAnsi="Times New Roman" w:cs="Times New Roman"/>
          <w:b/>
          <w:sz w:val="24"/>
          <w:szCs w:val="24"/>
        </w:rPr>
        <w:t xml:space="preserve">Фиксация и обработка изображений и звуков. </w:t>
      </w:r>
      <w:r w:rsidRPr="00A61DA4">
        <w:rPr>
          <w:rFonts w:ascii="Times New Roman" w:eastAsia="Calibri" w:hAnsi="Times New Roman" w:cs="Times New Roman"/>
          <w:sz w:val="24"/>
          <w:szCs w:val="24"/>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A61DA4" w:rsidRPr="00A61DA4" w:rsidRDefault="00A61DA4" w:rsidP="00A61DA4">
      <w:pPr>
        <w:widowControl w:val="0"/>
        <w:autoSpaceDE w:val="0"/>
        <w:autoSpaceDN w:val="0"/>
        <w:spacing w:after="0" w:line="240" w:lineRule="auto"/>
        <w:ind w:left="660" w:right="478" w:firstLine="710"/>
        <w:jc w:val="both"/>
        <w:rPr>
          <w:rFonts w:ascii="Times New Roman" w:eastAsia="Calibri" w:hAnsi="Times New Roman" w:cs="Times New Roman"/>
          <w:sz w:val="24"/>
          <w:szCs w:val="24"/>
        </w:rPr>
      </w:pPr>
      <w:r w:rsidRPr="00A61DA4">
        <w:rPr>
          <w:rFonts w:ascii="Times New Roman" w:eastAsia="Calibri" w:hAnsi="Times New Roman" w:cs="Times New Roman"/>
          <w:b/>
          <w:sz w:val="24"/>
          <w:szCs w:val="24"/>
        </w:rPr>
        <w:t xml:space="preserve">Поиск и организация хранения информации. </w:t>
      </w:r>
      <w:r w:rsidRPr="00A61DA4">
        <w:rPr>
          <w:rFonts w:ascii="Times New Roman" w:eastAsia="Calibri" w:hAnsi="Times New Roman" w:cs="Times New Roman"/>
          <w:sz w:val="24"/>
          <w:szCs w:val="24"/>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w:t>
      </w:r>
      <w:r w:rsidRPr="00A61DA4">
        <w:rPr>
          <w:rFonts w:ascii="Times New Roman" w:eastAsia="Calibri" w:hAnsi="Times New Roman" w:cs="Times New Roman"/>
          <w:spacing w:val="38"/>
          <w:sz w:val="24"/>
          <w:szCs w:val="24"/>
        </w:rPr>
        <w:t xml:space="preserve"> </w:t>
      </w:r>
      <w:r w:rsidRPr="00A61DA4">
        <w:rPr>
          <w:rFonts w:ascii="Times New Roman" w:eastAsia="Calibri" w:hAnsi="Times New Roman" w:cs="Times New Roman"/>
          <w:sz w:val="24"/>
          <w:szCs w:val="24"/>
        </w:rPr>
        <w:t>найденных</w:t>
      </w:r>
      <w:r w:rsidRPr="00A61DA4">
        <w:rPr>
          <w:rFonts w:ascii="Times New Roman" w:eastAsia="Calibri" w:hAnsi="Times New Roman" w:cs="Times New Roman"/>
          <w:spacing w:val="34"/>
          <w:sz w:val="24"/>
          <w:szCs w:val="24"/>
        </w:rPr>
        <w:t xml:space="preserve"> </w:t>
      </w:r>
      <w:r w:rsidRPr="00A61DA4">
        <w:rPr>
          <w:rFonts w:ascii="Times New Roman" w:eastAsia="Calibri" w:hAnsi="Times New Roman" w:cs="Times New Roman"/>
          <w:sz w:val="24"/>
          <w:szCs w:val="24"/>
        </w:rPr>
        <w:t>в</w:t>
      </w:r>
      <w:r w:rsidRPr="00A61DA4">
        <w:rPr>
          <w:rFonts w:ascii="Times New Roman" w:eastAsia="Calibri" w:hAnsi="Times New Roman" w:cs="Times New Roman"/>
          <w:spacing w:val="41"/>
          <w:sz w:val="24"/>
          <w:szCs w:val="24"/>
        </w:rPr>
        <w:t xml:space="preserve"> </w:t>
      </w:r>
      <w:r w:rsidRPr="00A61DA4">
        <w:rPr>
          <w:rFonts w:ascii="Times New Roman" w:eastAsia="Calibri" w:hAnsi="Times New Roman" w:cs="Times New Roman"/>
          <w:sz w:val="24"/>
          <w:szCs w:val="24"/>
        </w:rPr>
        <w:t>сети</w:t>
      </w:r>
      <w:r w:rsidRPr="00A61DA4">
        <w:rPr>
          <w:rFonts w:ascii="Times New Roman" w:eastAsia="Calibri" w:hAnsi="Times New Roman" w:cs="Times New Roman"/>
          <w:spacing w:val="40"/>
          <w:sz w:val="24"/>
          <w:szCs w:val="24"/>
        </w:rPr>
        <w:t xml:space="preserve"> </w:t>
      </w:r>
      <w:r w:rsidRPr="00A61DA4">
        <w:rPr>
          <w:rFonts w:ascii="Times New Roman" w:eastAsia="Calibri" w:hAnsi="Times New Roman" w:cs="Times New Roman"/>
          <w:sz w:val="24"/>
          <w:szCs w:val="24"/>
        </w:rPr>
        <w:t>Интернет</w:t>
      </w:r>
      <w:r w:rsidRPr="00A61DA4">
        <w:rPr>
          <w:rFonts w:ascii="Times New Roman" w:eastAsia="Calibri" w:hAnsi="Times New Roman" w:cs="Times New Roman"/>
          <w:spacing w:val="40"/>
          <w:sz w:val="24"/>
          <w:szCs w:val="24"/>
        </w:rPr>
        <w:t xml:space="preserve"> </w:t>
      </w:r>
      <w:r w:rsidRPr="00A61DA4">
        <w:rPr>
          <w:rFonts w:ascii="Times New Roman" w:eastAsia="Calibri" w:hAnsi="Times New Roman" w:cs="Times New Roman"/>
          <w:sz w:val="24"/>
          <w:szCs w:val="24"/>
        </w:rPr>
        <w:t>информационных</w:t>
      </w:r>
      <w:r w:rsidRPr="00A61DA4">
        <w:rPr>
          <w:rFonts w:ascii="Times New Roman" w:eastAsia="Calibri" w:hAnsi="Times New Roman" w:cs="Times New Roman"/>
          <w:spacing w:val="34"/>
          <w:sz w:val="24"/>
          <w:szCs w:val="24"/>
        </w:rPr>
        <w:t xml:space="preserve"> </w:t>
      </w:r>
      <w:r w:rsidRPr="00A61DA4">
        <w:rPr>
          <w:rFonts w:ascii="Times New Roman" w:eastAsia="Calibri" w:hAnsi="Times New Roman" w:cs="Times New Roman"/>
          <w:sz w:val="24"/>
          <w:szCs w:val="24"/>
        </w:rPr>
        <w:t>объектов</w:t>
      </w:r>
      <w:r w:rsidRPr="00A61DA4">
        <w:rPr>
          <w:rFonts w:ascii="Times New Roman" w:eastAsia="Calibri" w:hAnsi="Times New Roman" w:cs="Times New Roman"/>
          <w:spacing w:val="41"/>
          <w:sz w:val="24"/>
          <w:szCs w:val="24"/>
        </w:rPr>
        <w:t xml:space="preserve"> </w:t>
      </w:r>
      <w:r w:rsidRPr="00A61DA4">
        <w:rPr>
          <w:rFonts w:ascii="Times New Roman" w:eastAsia="Calibri" w:hAnsi="Times New Roman" w:cs="Times New Roman"/>
          <w:sz w:val="24"/>
          <w:szCs w:val="24"/>
        </w:rPr>
        <w:t>и</w:t>
      </w:r>
      <w:r w:rsidRPr="00A61DA4">
        <w:rPr>
          <w:rFonts w:ascii="Times New Roman" w:eastAsia="Calibri" w:hAnsi="Times New Roman" w:cs="Times New Roman"/>
          <w:spacing w:val="40"/>
          <w:sz w:val="24"/>
          <w:szCs w:val="24"/>
        </w:rPr>
        <w:t xml:space="preserve"> </w:t>
      </w:r>
      <w:r w:rsidRPr="00A61DA4">
        <w:rPr>
          <w:rFonts w:ascii="Times New Roman" w:eastAsia="Calibri" w:hAnsi="Times New Roman" w:cs="Times New Roman"/>
          <w:sz w:val="24"/>
          <w:szCs w:val="24"/>
        </w:rPr>
        <w:t>ссылок</w:t>
      </w:r>
      <w:r w:rsidRPr="00A61DA4">
        <w:rPr>
          <w:rFonts w:ascii="Times New Roman" w:eastAsia="Calibri" w:hAnsi="Times New Roman" w:cs="Times New Roman"/>
          <w:spacing w:val="38"/>
          <w:sz w:val="24"/>
          <w:szCs w:val="24"/>
        </w:rPr>
        <w:t xml:space="preserve"> </w:t>
      </w:r>
      <w:r w:rsidRPr="00A61DA4">
        <w:rPr>
          <w:rFonts w:ascii="Times New Roman" w:eastAsia="Calibri" w:hAnsi="Times New Roman" w:cs="Times New Roman"/>
          <w:sz w:val="24"/>
          <w:szCs w:val="24"/>
        </w:rPr>
        <w:t>на</w:t>
      </w:r>
      <w:r w:rsidRPr="00A61DA4">
        <w:rPr>
          <w:rFonts w:ascii="Times New Roman" w:eastAsia="Calibri" w:hAnsi="Times New Roman" w:cs="Times New Roman"/>
          <w:spacing w:val="38"/>
          <w:sz w:val="24"/>
          <w:szCs w:val="24"/>
        </w:rPr>
        <w:t xml:space="preserve"> </w:t>
      </w:r>
      <w:r w:rsidRPr="00A61DA4">
        <w:rPr>
          <w:rFonts w:ascii="Times New Roman" w:eastAsia="Calibri" w:hAnsi="Times New Roman" w:cs="Times New Roman"/>
          <w:sz w:val="24"/>
          <w:szCs w:val="24"/>
        </w:rPr>
        <w:t>них;</w:t>
      </w:r>
    </w:p>
    <w:p w:rsidR="00A61DA4" w:rsidRPr="00A61DA4" w:rsidRDefault="00A61DA4" w:rsidP="00A61DA4">
      <w:pPr>
        <w:widowControl w:val="0"/>
        <w:autoSpaceDE w:val="0"/>
        <w:autoSpaceDN w:val="0"/>
        <w:spacing w:after="0" w:line="240" w:lineRule="auto"/>
        <w:ind w:left="660" w:right="491"/>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A61DA4" w:rsidRPr="00A61DA4" w:rsidRDefault="00A61DA4" w:rsidP="00A61DA4">
      <w:pPr>
        <w:widowControl w:val="0"/>
        <w:autoSpaceDE w:val="0"/>
        <w:autoSpaceDN w:val="0"/>
        <w:spacing w:after="0" w:line="240" w:lineRule="auto"/>
        <w:ind w:left="660" w:right="478" w:firstLine="710"/>
        <w:jc w:val="both"/>
        <w:rPr>
          <w:rFonts w:ascii="Times New Roman" w:eastAsia="Calibri" w:hAnsi="Times New Roman" w:cs="Times New Roman"/>
          <w:sz w:val="24"/>
          <w:szCs w:val="24"/>
        </w:rPr>
      </w:pPr>
      <w:r w:rsidRPr="00A61DA4">
        <w:rPr>
          <w:rFonts w:ascii="Times New Roman" w:eastAsia="Calibri" w:hAnsi="Times New Roman" w:cs="Times New Roman"/>
          <w:b/>
          <w:sz w:val="24"/>
          <w:szCs w:val="24"/>
        </w:rPr>
        <w:t xml:space="preserve">Создание письменных сообщений. </w:t>
      </w:r>
      <w:r w:rsidRPr="00A61DA4">
        <w:rPr>
          <w:rFonts w:ascii="Times New Roman" w:eastAsia="Calibri" w:hAnsi="Times New Roman" w:cs="Times New Roman"/>
          <w:sz w:val="24"/>
          <w:szCs w:val="24"/>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A61DA4" w:rsidRPr="00A61DA4" w:rsidRDefault="00A61DA4" w:rsidP="00A61DA4">
      <w:pPr>
        <w:widowControl w:val="0"/>
        <w:autoSpaceDE w:val="0"/>
        <w:autoSpaceDN w:val="0"/>
        <w:spacing w:after="0" w:line="240" w:lineRule="auto"/>
        <w:ind w:left="660" w:right="479" w:firstLine="710"/>
        <w:jc w:val="both"/>
        <w:rPr>
          <w:rFonts w:ascii="Times New Roman" w:eastAsia="Calibri" w:hAnsi="Times New Roman" w:cs="Times New Roman"/>
          <w:sz w:val="24"/>
          <w:szCs w:val="24"/>
        </w:rPr>
      </w:pPr>
      <w:r w:rsidRPr="00A61DA4">
        <w:rPr>
          <w:rFonts w:ascii="Times New Roman" w:eastAsia="Calibri" w:hAnsi="Times New Roman" w:cs="Times New Roman"/>
          <w:b/>
          <w:sz w:val="24"/>
          <w:szCs w:val="24"/>
        </w:rPr>
        <w:t xml:space="preserve">Создание графических объектов. </w:t>
      </w:r>
      <w:r w:rsidRPr="00A61DA4">
        <w:rPr>
          <w:rFonts w:ascii="Times New Roman" w:eastAsia="Calibri" w:hAnsi="Times New Roman" w:cs="Times New Roman"/>
          <w:sz w:val="24"/>
          <w:szCs w:val="24"/>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w:t>
      </w:r>
      <w:r w:rsidRPr="00A61DA4">
        <w:rPr>
          <w:rFonts w:ascii="Times New Roman" w:eastAsia="Calibri" w:hAnsi="Times New Roman" w:cs="Times New Roman"/>
          <w:spacing w:val="-20"/>
          <w:sz w:val="24"/>
          <w:szCs w:val="24"/>
        </w:rPr>
        <w:t xml:space="preserve"> </w:t>
      </w:r>
      <w:r w:rsidRPr="00A61DA4">
        <w:rPr>
          <w:rFonts w:ascii="Times New Roman" w:eastAsia="Calibri" w:hAnsi="Times New Roman" w:cs="Times New Roman"/>
          <w:sz w:val="24"/>
          <w:szCs w:val="24"/>
        </w:rPr>
        <w:t>графики.</w:t>
      </w:r>
    </w:p>
    <w:p w:rsidR="00A61DA4" w:rsidRPr="00A61DA4" w:rsidRDefault="00A61DA4" w:rsidP="00A61DA4">
      <w:pPr>
        <w:widowControl w:val="0"/>
        <w:autoSpaceDE w:val="0"/>
        <w:autoSpaceDN w:val="0"/>
        <w:spacing w:after="0" w:line="240" w:lineRule="auto"/>
        <w:ind w:left="660" w:right="480" w:firstLine="710"/>
        <w:jc w:val="both"/>
        <w:rPr>
          <w:rFonts w:ascii="Times New Roman" w:eastAsia="Calibri" w:hAnsi="Times New Roman" w:cs="Times New Roman"/>
          <w:sz w:val="24"/>
          <w:szCs w:val="24"/>
        </w:rPr>
      </w:pPr>
      <w:r w:rsidRPr="00A61DA4">
        <w:rPr>
          <w:rFonts w:ascii="Times New Roman" w:eastAsia="Calibri" w:hAnsi="Times New Roman" w:cs="Times New Roman"/>
          <w:b/>
          <w:sz w:val="24"/>
          <w:szCs w:val="24"/>
        </w:rPr>
        <w:t xml:space="preserve">Создание музыкальных и звуковых объектов. </w:t>
      </w:r>
      <w:r w:rsidRPr="00A61DA4">
        <w:rPr>
          <w:rFonts w:ascii="Times New Roman" w:eastAsia="Calibri" w:hAnsi="Times New Roman" w:cs="Times New Roman"/>
          <w:sz w:val="24"/>
          <w:szCs w:val="24"/>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A61DA4" w:rsidRPr="00A61DA4" w:rsidRDefault="00A61DA4" w:rsidP="00A61DA4">
      <w:pPr>
        <w:widowControl w:val="0"/>
        <w:autoSpaceDE w:val="0"/>
        <w:autoSpaceDN w:val="0"/>
        <w:spacing w:after="0" w:line="240" w:lineRule="auto"/>
        <w:ind w:left="660" w:right="476" w:firstLine="710"/>
        <w:jc w:val="both"/>
        <w:rPr>
          <w:rFonts w:ascii="Times New Roman" w:eastAsia="Calibri" w:hAnsi="Times New Roman" w:cs="Times New Roman"/>
          <w:sz w:val="24"/>
          <w:szCs w:val="24"/>
        </w:rPr>
      </w:pPr>
      <w:r w:rsidRPr="00A61DA4">
        <w:rPr>
          <w:rFonts w:ascii="Times New Roman" w:eastAsia="Calibri" w:hAnsi="Times New Roman" w:cs="Times New Roman"/>
          <w:b/>
          <w:sz w:val="24"/>
          <w:szCs w:val="24"/>
        </w:rPr>
        <w:t xml:space="preserve">Восприятие, использование и создание гипертекстовых и мультимедийных информационных объектов. </w:t>
      </w:r>
      <w:r w:rsidRPr="00A61DA4">
        <w:rPr>
          <w:rFonts w:ascii="Times New Roman" w:eastAsia="Calibri" w:hAnsi="Times New Roman" w:cs="Times New Roman"/>
          <w:sz w:val="24"/>
          <w:szCs w:val="24"/>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w:t>
      </w:r>
      <w:r w:rsidRPr="00A61DA4">
        <w:rPr>
          <w:rFonts w:ascii="Times New Roman" w:eastAsia="Calibri" w:hAnsi="Times New Roman" w:cs="Times New Roman"/>
          <w:spacing w:val="18"/>
          <w:sz w:val="24"/>
          <w:szCs w:val="24"/>
        </w:rPr>
        <w:t xml:space="preserve"> </w:t>
      </w:r>
      <w:r w:rsidRPr="00A61DA4">
        <w:rPr>
          <w:rFonts w:ascii="Times New Roman" w:eastAsia="Calibri" w:hAnsi="Times New Roman" w:cs="Times New Roman"/>
          <w:sz w:val="24"/>
          <w:szCs w:val="24"/>
        </w:rPr>
        <w:t>сканер,</w:t>
      </w:r>
    </w:p>
    <w:p w:rsidR="00A61DA4" w:rsidRPr="00A61DA4" w:rsidRDefault="00A61DA4" w:rsidP="00A61DA4">
      <w:pPr>
        <w:widowControl w:val="0"/>
        <w:autoSpaceDE w:val="0"/>
        <w:autoSpaceDN w:val="0"/>
        <w:spacing w:after="0" w:line="240" w:lineRule="auto"/>
        <w:ind w:left="66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микрофон, фотокамера, видеокамера); использование программ-архиваторов.</w:t>
      </w:r>
    </w:p>
    <w:p w:rsidR="00A61DA4" w:rsidRPr="00A61DA4" w:rsidRDefault="00A61DA4" w:rsidP="00A61DA4">
      <w:pPr>
        <w:widowControl w:val="0"/>
        <w:autoSpaceDE w:val="0"/>
        <w:autoSpaceDN w:val="0"/>
        <w:spacing w:after="0" w:line="240" w:lineRule="auto"/>
        <w:ind w:left="660" w:right="486" w:firstLine="710"/>
        <w:jc w:val="both"/>
        <w:rPr>
          <w:rFonts w:ascii="Times New Roman" w:eastAsia="Calibri" w:hAnsi="Times New Roman" w:cs="Times New Roman"/>
          <w:sz w:val="24"/>
          <w:szCs w:val="24"/>
        </w:rPr>
      </w:pPr>
      <w:r w:rsidRPr="00A61DA4">
        <w:rPr>
          <w:rFonts w:ascii="Times New Roman" w:eastAsia="Calibri" w:hAnsi="Times New Roman" w:cs="Times New Roman"/>
          <w:b/>
          <w:sz w:val="24"/>
          <w:szCs w:val="24"/>
        </w:rPr>
        <w:t xml:space="preserve">Анализ информации, математическая обработка данных в исследовании. </w:t>
      </w:r>
      <w:r w:rsidRPr="00A61DA4">
        <w:rPr>
          <w:rFonts w:ascii="Times New Roman" w:eastAsia="Calibri" w:hAnsi="Times New Roman" w:cs="Times New Roman"/>
          <w:sz w:val="24"/>
          <w:szCs w:val="24"/>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A61DA4" w:rsidRPr="00A61DA4" w:rsidRDefault="00A61DA4" w:rsidP="00A61DA4">
      <w:pPr>
        <w:widowControl w:val="0"/>
        <w:autoSpaceDE w:val="0"/>
        <w:autoSpaceDN w:val="0"/>
        <w:spacing w:after="0" w:line="240" w:lineRule="auto"/>
        <w:ind w:left="660" w:right="478" w:firstLine="710"/>
        <w:jc w:val="both"/>
        <w:rPr>
          <w:rFonts w:ascii="Times New Roman" w:eastAsia="Calibri" w:hAnsi="Times New Roman" w:cs="Times New Roman"/>
          <w:sz w:val="24"/>
          <w:szCs w:val="24"/>
        </w:rPr>
      </w:pPr>
      <w:r w:rsidRPr="00A61DA4">
        <w:rPr>
          <w:rFonts w:ascii="Times New Roman" w:eastAsia="Calibri" w:hAnsi="Times New Roman" w:cs="Times New Roman"/>
          <w:b/>
          <w:sz w:val="24"/>
          <w:szCs w:val="24"/>
        </w:rPr>
        <w:t xml:space="preserve">Моделирование, проектирование и управление. </w:t>
      </w:r>
      <w:r w:rsidRPr="00A61DA4">
        <w:rPr>
          <w:rFonts w:ascii="Times New Roman" w:eastAsia="Calibri" w:hAnsi="Times New Roman" w:cs="Times New Roman"/>
          <w:sz w:val="24"/>
          <w:szCs w:val="24"/>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w:t>
      </w:r>
      <w:r w:rsidRPr="00A61DA4">
        <w:rPr>
          <w:rFonts w:ascii="Times New Roman" w:eastAsia="Calibri" w:hAnsi="Times New Roman" w:cs="Times New Roman"/>
          <w:spacing w:val="5"/>
          <w:sz w:val="24"/>
          <w:szCs w:val="24"/>
        </w:rPr>
        <w:t xml:space="preserve"> </w:t>
      </w:r>
      <w:r w:rsidRPr="00A61DA4">
        <w:rPr>
          <w:rFonts w:ascii="Times New Roman" w:eastAsia="Calibri" w:hAnsi="Times New Roman" w:cs="Times New Roman"/>
          <w:sz w:val="24"/>
          <w:szCs w:val="24"/>
        </w:rPr>
        <w:t>проектирования.</w:t>
      </w:r>
    </w:p>
    <w:p w:rsidR="00A61DA4" w:rsidRPr="00A61DA4" w:rsidRDefault="00A61DA4" w:rsidP="00A61DA4">
      <w:pPr>
        <w:widowControl w:val="0"/>
        <w:autoSpaceDE w:val="0"/>
        <w:autoSpaceDN w:val="0"/>
        <w:spacing w:after="0" w:line="240" w:lineRule="auto"/>
        <w:ind w:left="660" w:right="483" w:firstLine="710"/>
        <w:jc w:val="both"/>
        <w:rPr>
          <w:rFonts w:ascii="Times New Roman" w:eastAsia="Calibri" w:hAnsi="Times New Roman" w:cs="Times New Roman"/>
          <w:sz w:val="24"/>
          <w:szCs w:val="24"/>
        </w:rPr>
      </w:pPr>
      <w:r w:rsidRPr="00A61DA4">
        <w:rPr>
          <w:rFonts w:ascii="Times New Roman" w:eastAsia="Calibri" w:hAnsi="Times New Roman" w:cs="Times New Roman"/>
          <w:b/>
          <w:sz w:val="24"/>
          <w:szCs w:val="24"/>
        </w:rPr>
        <w:t xml:space="preserve">Коммуникация и социальное взаимодействие. </w:t>
      </w:r>
      <w:r w:rsidRPr="00A61DA4">
        <w:rPr>
          <w:rFonts w:ascii="Times New Roman" w:eastAsia="Calibri" w:hAnsi="Times New Roman" w:cs="Times New Roman"/>
          <w:sz w:val="24"/>
          <w:szCs w:val="24"/>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A61DA4" w:rsidRPr="00A61DA4" w:rsidRDefault="00A61DA4" w:rsidP="00BF3698">
      <w:pPr>
        <w:widowControl w:val="0"/>
        <w:autoSpaceDE w:val="0"/>
        <w:autoSpaceDN w:val="0"/>
        <w:spacing w:after="0" w:line="240" w:lineRule="auto"/>
        <w:ind w:left="660" w:right="482" w:firstLine="710"/>
        <w:jc w:val="both"/>
        <w:rPr>
          <w:rFonts w:ascii="Times New Roman" w:eastAsia="Calibri" w:hAnsi="Times New Roman" w:cs="Times New Roman"/>
          <w:sz w:val="24"/>
          <w:szCs w:val="24"/>
        </w:rPr>
      </w:pPr>
      <w:r w:rsidRPr="00A61DA4">
        <w:rPr>
          <w:rFonts w:ascii="Times New Roman" w:eastAsia="Calibri" w:hAnsi="Times New Roman" w:cs="Times New Roman"/>
          <w:b/>
          <w:sz w:val="24"/>
          <w:szCs w:val="24"/>
        </w:rPr>
        <w:t xml:space="preserve">Информационная безопасность. </w:t>
      </w:r>
      <w:r w:rsidRPr="00A61DA4">
        <w:rPr>
          <w:rFonts w:ascii="Times New Roman" w:eastAsia="Calibri" w:hAnsi="Times New Roman" w:cs="Times New Roman"/>
          <w:sz w:val="24"/>
          <w:szCs w:val="24"/>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w:t>
      </w:r>
      <w:r w:rsidRPr="00A61DA4">
        <w:rPr>
          <w:rFonts w:ascii="Times New Roman" w:eastAsia="Calibri" w:hAnsi="Times New Roman" w:cs="Times New Roman"/>
          <w:spacing w:val="-6"/>
          <w:sz w:val="24"/>
          <w:szCs w:val="24"/>
        </w:rPr>
        <w:t xml:space="preserve"> </w:t>
      </w:r>
      <w:r w:rsidRPr="00A61DA4">
        <w:rPr>
          <w:rFonts w:ascii="Times New Roman" w:eastAsia="Calibri" w:hAnsi="Times New Roman" w:cs="Times New Roman"/>
          <w:sz w:val="24"/>
          <w:szCs w:val="24"/>
        </w:rPr>
        <w:t>нежелательно.</w:t>
      </w:r>
    </w:p>
    <w:p w:rsidR="00A61DA4" w:rsidRPr="00A61DA4" w:rsidRDefault="00BF3698" w:rsidP="00BF3698">
      <w:pPr>
        <w:widowControl w:val="0"/>
        <w:tabs>
          <w:tab w:val="left" w:pos="2068"/>
        </w:tabs>
        <w:autoSpaceDE w:val="0"/>
        <w:autoSpaceDN w:val="0"/>
        <w:spacing w:after="0" w:line="240" w:lineRule="auto"/>
        <w:ind w:left="709" w:right="480"/>
        <w:jc w:val="both"/>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2.1.8.</w:t>
      </w:r>
      <w:r w:rsidR="00A61DA4" w:rsidRPr="00A61DA4">
        <w:rPr>
          <w:rFonts w:ascii="Times New Roman" w:eastAsia="Calibri" w:hAnsi="Times New Roman" w:cs="Times New Roman"/>
          <w:b/>
          <w:bCs/>
          <w:sz w:val="24"/>
          <w:szCs w:val="24"/>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A61DA4" w:rsidRPr="00A61DA4" w:rsidRDefault="00A61DA4" w:rsidP="00BF3698">
      <w:pPr>
        <w:widowControl w:val="0"/>
        <w:tabs>
          <w:tab w:val="left" w:pos="567"/>
        </w:tabs>
        <w:spacing w:after="0" w:line="240" w:lineRule="auto"/>
        <w:ind w:left="709"/>
        <w:jc w:val="both"/>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A61DA4" w:rsidRPr="00A61DA4" w:rsidRDefault="00A61DA4" w:rsidP="00BF3698">
      <w:pPr>
        <w:widowControl w:val="0"/>
        <w:tabs>
          <w:tab w:val="left" w:pos="567"/>
        </w:tabs>
        <w:spacing w:after="0" w:line="240" w:lineRule="auto"/>
        <w:ind w:left="709"/>
        <w:jc w:val="both"/>
        <w:rPr>
          <w:rFonts w:ascii="Times New Roman" w:eastAsia="Calibri" w:hAnsi="Times New Roman" w:cs="Times New Roman"/>
          <w:sz w:val="24"/>
          <w:szCs w:val="24"/>
          <w:lang w:eastAsia="ru-RU"/>
        </w:rPr>
      </w:pPr>
      <w:bookmarkStart w:id="22" w:name="_Toc405145662"/>
      <w:bookmarkStart w:id="23" w:name="_Toc406059005"/>
      <w:bookmarkStart w:id="24" w:name="_Toc409682184"/>
      <w:bookmarkStart w:id="25" w:name="_Toc409691658"/>
      <w:bookmarkStart w:id="26" w:name="_Toc410653982"/>
      <w:bookmarkStart w:id="27" w:name="_Toc410702986"/>
      <w:bookmarkStart w:id="28" w:name="_Toc284662742"/>
      <w:bookmarkStart w:id="29" w:name="_Toc284663368"/>
      <w:bookmarkStart w:id="30" w:name="_Toc414553168"/>
      <w:bookmarkStart w:id="31" w:name="_Toc31893413"/>
      <w:r w:rsidRPr="00A61DA4">
        <w:rPr>
          <w:rFonts w:ascii="Times New Roman" w:eastAsia="Calibri" w:hAnsi="Times New Roman" w:cs="Times New Roman"/>
          <w:sz w:val="24"/>
          <w:szCs w:val="24"/>
          <w:lang w:eastAsia="ru-RU"/>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22"/>
      <w:bookmarkEnd w:id="23"/>
      <w:bookmarkEnd w:id="24"/>
      <w:bookmarkEnd w:id="25"/>
      <w:bookmarkEnd w:id="26"/>
      <w:bookmarkEnd w:id="27"/>
      <w:bookmarkEnd w:id="28"/>
      <w:bookmarkEnd w:id="29"/>
      <w:bookmarkEnd w:id="30"/>
      <w:bookmarkEnd w:id="31"/>
    </w:p>
    <w:p w:rsidR="00A61DA4" w:rsidRPr="00A61DA4" w:rsidRDefault="00A61DA4" w:rsidP="00BF3698">
      <w:pPr>
        <w:widowControl w:val="0"/>
        <w:numPr>
          <w:ilvl w:val="0"/>
          <w:numId w:val="37"/>
        </w:numPr>
        <w:autoSpaceDE w:val="0"/>
        <w:autoSpaceDN w:val="0"/>
        <w:spacing w:after="0" w:line="240" w:lineRule="auto"/>
        <w:ind w:left="709"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осуществлять информационное подключение к локальной сети и глобальной сети Интернет;</w:t>
      </w:r>
    </w:p>
    <w:p w:rsidR="00A61DA4" w:rsidRPr="00A61DA4" w:rsidRDefault="00A61DA4" w:rsidP="00BF3698">
      <w:pPr>
        <w:widowControl w:val="0"/>
        <w:numPr>
          <w:ilvl w:val="0"/>
          <w:numId w:val="37"/>
        </w:numPr>
        <w:autoSpaceDE w:val="0"/>
        <w:autoSpaceDN w:val="0"/>
        <w:spacing w:after="0" w:line="240" w:lineRule="auto"/>
        <w:ind w:left="709"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получать информацию о характеристиках компьютера;</w:t>
      </w:r>
    </w:p>
    <w:p w:rsidR="00A61DA4" w:rsidRPr="00A61DA4" w:rsidRDefault="00A61DA4" w:rsidP="00BF3698">
      <w:pPr>
        <w:widowControl w:val="0"/>
        <w:numPr>
          <w:ilvl w:val="0"/>
          <w:numId w:val="37"/>
        </w:numPr>
        <w:autoSpaceDE w:val="0"/>
        <w:autoSpaceDN w:val="0"/>
        <w:spacing w:after="0" w:line="240" w:lineRule="auto"/>
        <w:ind w:left="709"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A61DA4" w:rsidRPr="00A61DA4" w:rsidRDefault="00A61DA4" w:rsidP="00BF3698">
      <w:pPr>
        <w:widowControl w:val="0"/>
        <w:numPr>
          <w:ilvl w:val="0"/>
          <w:numId w:val="37"/>
        </w:numPr>
        <w:autoSpaceDE w:val="0"/>
        <w:autoSpaceDN w:val="0"/>
        <w:spacing w:after="0" w:line="240" w:lineRule="auto"/>
        <w:ind w:left="709"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A61DA4" w:rsidRPr="00A61DA4" w:rsidRDefault="00A61DA4" w:rsidP="00BF3698">
      <w:pPr>
        <w:widowControl w:val="0"/>
        <w:numPr>
          <w:ilvl w:val="0"/>
          <w:numId w:val="37"/>
        </w:numPr>
        <w:autoSpaceDE w:val="0"/>
        <w:autoSpaceDN w:val="0"/>
        <w:spacing w:after="0" w:line="240" w:lineRule="auto"/>
        <w:ind w:left="709"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A61DA4" w:rsidRPr="00A61DA4" w:rsidRDefault="00A61DA4" w:rsidP="00BF3698">
      <w:pPr>
        <w:widowControl w:val="0"/>
        <w:numPr>
          <w:ilvl w:val="0"/>
          <w:numId w:val="37"/>
        </w:numPr>
        <w:autoSpaceDE w:val="0"/>
        <w:autoSpaceDN w:val="0"/>
        <w:spacing w:after="0" w:line="240" w:lineRule="auto"/>
        <w:ind w:left="709"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соблюдать требования техники безопасности, гигиены, эргономики и ресурсосбережения при работе с устройствами ИКТ.</w:t>
      </w:r>
    </w:p>
    <w:p w:rsidR="00A61DA4" w:rsidRPr="00A61DA4" w:rsidRDefault="00A61DA4" w:rsidP="00BF3698">
      <w:pPr>
        <w:widowControl w:val="0"/>
        <w:tabs>
          <w:tab w:val="left" w:pos="567"/>
        </w:tabs>
        <w:spacing w:after="0" w:line="240" w:lineRule="auto"/>
        <w:ind w:left="709"/>
        <w:jc w:val="both"/>
        <w:rPr>
          <w:rFonts w:ascii="Times New Roman" w:eastAsia="Calibri" w:hAnsi="Times New Roman" w:cs="Times New Roman"/>
          <w:sz w:val="24"/>
          <w:szCs w:val="24"/>
          <w:lang w:eastAsia="ru-RU"/>
        </w:rPr>
      </w:pPr>
      <w:bookmarkStart w:id="32" w:name="_Toc405145663"/>
      <w:bookmarkStart w:id="33" w:name="_Toc406059006"/>
      <w:bookmarkStart w:id="34" w:name="_Toc409682185"/>
      <w:bookmarkStart w:id="35" w:name="_Toc409691659"/>
      <w:bookmarkStart w:id="36" w:name="_Toc410653983"/>
      <w:bookmarkStart w:id="37" w:name="_Toc410702987"/>
      <w:bookmarkStart w:id="38" w:name="_Toc284662743"/>
      <w:bookmarkStart w:id="39" w:name="_Toc284663369"/>
      <w:bookmarkStart w:id="40" w:name="_Toc414553169"/>
      <w:bookmarkStart w:id="41" w:name="_Toc31893414"/>
      <w:r w:rsidRPr="00A61DA4">
        <w:rPr>
          <w:rFonts w:ascii="Times New Roman" w:eastAsia="Calibri" w:hAnsi="Times New Roman" w:cs="Times New Roman"/>
          <w:sz w:val="24"/>
          <w:szCs w:val="24"/>
          <w:lang w:eastAsia="ru-RU"/>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32"/>
      <w:bookmarkEnd w:id="33"/>
      <w:bookmarkEnd w:id="34"/>
      <w:bookmarkEnd w:id="35"/>
      <w:bookmarkEnd w:id="36"/>
      <w:bookmarkEnd w:id="37"/>
      <w:bookmarkEnd w:id="38"/>
      <w:bookmarkEnd w:id="39"/>
      <w:bookmarkEnd w:id="40"/>
      <w:bookmarkEnd w:id="41"/>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создавать презентации на основе цифровых фотографий;</w:t>
      </w:r>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проводить обработку цифровых фотографий с использованием возможностей специальных компьютерных инструментов;</w:t>
      </w:r>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проводить обработку цифровых звукозаписей с использованием возможностей специальных компьютерных инструментов;</w:t>
      </w:r>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осуществлять видеосъемку и проводить монтаж отснятого материала с использованием возможностей специальных компьютерных инструментов.</w:t>
      </w:r>
    </w:p>
    <w:p w:rsidR="00A61DA4" w:rsidRPr="00A61DA4" w:rsidRDefault="00A61DA4" w:rsidP="00BF3698">
      <w:pPr>
        <w:widowControl w:val="0"/>
        <w:tabs>
          <w:tab w:val="left" w:pos="567"/>
        </w:tabs>
        <w:spacing w:after="0" w:line="240" w:lineRule="auto"/>
        <w:ind w:left="567"/>
        <w:jc w:val="both"/>
        <w:rPr>
          <w:rFonts w:ascii="Times New Roman" w:eastAsia="Calibri" w:hAnsi="Times New Roman" w:cs="Times New Roman"/>
          <w:sz w:val="24"/>
          <w:szCs w:val="24"/>
          <w:lang w:eastAsia="ru-RU"/>
        </w:rPr>
      </w:pPr>
      <w:bookmarkStart w:id="42" w:name="_Toc405145664"/>
      <w:bookmarkStart w:id="43" w:name="_Toc406059007"/>
      <w:bookmarkStart w:id="44" w:name="_Toc409682186"/>
      <w:bookmarkStart w:id="45" w:name="_Toc409691660"/>
      <w:bookmarkStart w:id="46" w:name="_Toc410653984"/>
      <w:bookmarkStart w:id="47" w:name="_Toc410702988"/>
      <w:bookmarkStart w:id="48" w:name="_Toc284662744"/>
      <w:bookmarkStart w:id="49" w:name="_Toc284663370"/>
      <w:bookmarkStart w:id="50" w:name="_Toc414553170"/>
      <w:bookmarkStart w:id="51" w:name="_Toc31893415"/>
      <w:r w:rsidRPr="00A61DA4">
        <w:rPr>
          <w:rFonts w:ascii="Times New Roman" w:eastAsia="Calibri" w:hAnsi="Times New Roman" w:cs="Times New Roman"/>
          <w:sz w:val="24"/>
          <w:szCs w:val="24"/>
          <w:lang w:eastAsia="ru-RU"/>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42"/>
      <w:bookmarkEnd w:id="43"/>
      <w:bookmarkEnd w:id="44"/>
      <w:bookmarkEnd w:id="45"/>
      <w:bookmarkEnd w:id="46"/>
      <w:bookmarkEnd w:id="47"/>
      <w:bookmarkEnd w:id="48"/>
      <w:bookmarkEnd w:id="49"/>
      <w:bookmarkEnd w:id="50"/>
      <w:bookmarkEnd w:id="51"/>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использовать различные приемы поиска информации в сети Интернет (поисковые системы, справочные разделы, предметные рубрики);</w:t>
      </w:r>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строить запросы для поиска информации с использованием логических операций и анализировать результаты поиска;</w:t>
      </w:r>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использовать различные библиотечные, в том числе электронные, каталоги для поиска необходимых книг;</w:t>
      </w:r>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искать информацию в различных базах данных, создавать и заполнять базы данных, в частности, использовать различные определители;</w:t>
      </w:r>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сохранять для индивидуального использования найденные в сети Интернет информационные объекты и ссылки на них.</w:t>
      </w:r>
    </w:p>
    <w:p w:rsidR="00A61DA4" w:rsidRPr="00A61DA4" w:rsidRDefault="00A61DA4" w:rsidP="00BF3698">
      <w:pPr>
        <w:widowControl w:val="0"/>
        <w:tabs>
          <w:tab w:val="left" w:pos="567"/>
        </w:tabs>
        <w:spacing w:after="0" w:line="240" w:lineRule="auto"/>
        <w:ind w:left="567"/>
        <w:jc w:val="both"/>
        <w:rPr>
          <w:rFonts w:ascii="Times New Roman" w:eastAsia="Calibri" w:hAnsi="Times New Roman" w:cs="Times New Roman"/>
          <w:sz w:val="24"/>
          <w:szCs w:val="24"/>
          <w:lang w:eastAsia="ru-RU"/>
        </w:rPr>
      </w:pPr>
      <w:bookmarkStart w:id="52" w:name="_Toc405145665"/>
      <w:bookmarkStart w:id="53" w:name="_Toc406059008"/>
      <w:bookmarkStart w:id="54" w:name="_Toc409682187"/>
      <w:bookmarkStart w:id="55" w:name="_Toc409691661"/>
      <w:bookmarkStart w:id="56" w:name="_Toc410653985"/>
      <w:bookmarkStart w:id="57" w:name="_Toc410702989"/>
      <w:bookmarkStart w:id="58" w:name="_Toc284662745"/>
      <w:bookmarkStart w:id="59" w:name="_Toc284663371"/>
      <w:bookmarkStart w:id="60" w:name="_Toc414553171"/>
      <w:bookmarkStart w:id="61" w:name="_Toc31893416"/>
      <w:r w:rsidRPr="00A61DA4">
        <w:rPr>
          <w:rFonts w:ascii="Times New Roman" w:eastAsia="Calibri" w:hAnsi="Times New Roman" w:cs="Times New Roman"/>
          <w:sz w:val="24"/>
          <w:szCs w:val="24"/>
          <w:lang w:eastAsia="ru-RU"/>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52"/>
      <w:bookmarkEnd w:id="53"/>
      <w:bookmarkEnd w:id="54"/>
      <w:bookmarkEnd w:id="55"/>
      <w:bookmarkEnd w:id="56"/>
      <w:bookmarkEnd w:id="57"/>
      <w:bookmarkEnd w:id="58"/>
      <w:bookmarkEnd w:id="59"/>
      <w:bookmarkEnd w:id="60"/>
      <w:bookmarkEnd w:id="61"/>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осуществлять редактирование и структурирование текста в соответствии с его смыслом средствами текстового редактора;</w:t>
      </w:r>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вставлять в документ формулы, таблицы, списки, изображения;</w:t>
      </w:r>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участвовать в коллективном создании текстового документа;</w:t>
      </w:r>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создавать гипертекстовые документы.</w:t>
      </w:r>
    </w:p>
    <w:p w:rsidR="00A61DA4" w:rsidRPr="00A61DA4" w:rsidRDefault="00A61DA4" w:rsidP="00BF3698">
      <w:pPr>
        <w:widowControl w:val="0"/>
        <w:tabs>
          <w:tab w:val="left" w:pos="567"/>
        </w:tabs>
        <w:spacing w:after="0" w:line="240" w:lineRule="auto"/>
        <w:ind w:left="567"/>
        <w:jc w:val="both"/>
        <w:rPr>
          <w:rFonts w:ascii="Times New Roman" w:eastAsia="Calibri" w:hAnsi="Times New Roman" w:cs="Times New Roman"/>
          <w:sz w:val="24"/>
          <w:szCs w:val="24"/>
          <w:lang w:eastAsia="ru-RU"/>
        </w:rPr>
      </w:pPr>
      <w:bookmarkStart w:id="62" w:name="_Toc405145666"/>
      <w:bookmarkStart w:id="63" w:name="_Toc406059009"/>
      <w:bookmarkStart w:id="64" w:name="_Toc409682188"/>
      <w:bookmarkStart w:id="65" w:name="_Toc409691662"/>
      <w:bookmarkStart w:id="66" w:name="_Toc410653986"/>
      <w:bookmarkStart w:id="67" w:name="_Toc410702990"/>
      <w:bookmarkStart w:id="68" w:name="_Toc284662746"/>
      <w:bookmarkStart w:id="69" w:name="_Toc284663372"/>
      <w:bookmarkStart w:id="70" w:name="_Toc414553172"/>
      <w:bookmarkStart w:id="71" w:name="_Toc31893417"/>
      <w:r w:rsidRPr="00A61DA4">
        <w:rPr>
          <w:rFonts w:ascii="Times New Roman" w:eastAsia="Calibri" w:hAnsi="Times New Roman" w:cs="Times New Roman"/>
          <w:sz w:val="24"/>
          <w:szCs w:val="24"/>
          <w:lang w:eastAsia="ru-RU"/>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62"/>
      <w:bookmarkEnd w:id="63"/>
      <w:bookmarkEnd w:id="64"/>
      <w:bookmarkEnd w:id="65"/>
      <w:bookmarkEnd w:id="66"/>
      <w:bookmarkEnd w:id="67"/>
      <w:bookmarkEnd w:id="68"/>
      <w:bookmarkEnd w:id="69"/>
      <w:bookmarkEnd w:id="70"/>
      <w:bookmarkEnd w:id="71"/>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создавать и редактировать изображения с помощью инструментов графического редактора;</w:t>
      </w:r>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создавать различные геометрические объекты и чертежи с использованием возможностей специальных компьютерных инструментов;</w:t>
      </w:r>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A61DA4" w:rsidRPr="00A61DA4" w:rsidRDefault="00A61DA4" w:rsidP="00BF3698">
      <w:pPr>
        <w:widowControl w:val="0"/>
        <w:tabs>
          <w:tab w:val="left" w:pos="567"/>
        </w:tabs>
        <w:spacing w:after="0" w:line="240" w:lineRule="auto"/>
        <w:ind w:left="567"/>
        <w:jc w:val="both"/>
        <w:rPr>
          <w:rFonts w:ascii="Times New Roman" w:eastAsia="Calibri" w:hAnsi="Times New Roman" w:cs="Times New Roman"/>
          <w:sz w:val="24"/>
          <w:szCs w:val="24"/>
          <w:lang w:eastAsia="ru-RU"/>
        </w:rPr>
      </w:pPr>
      <w:bookmarkStart w:id="72" w:name="_Toc405145667"/>
      <w:bookmarkStart w:id="73" w:name="_Toc406059010"/>
      <w:bookmarkStart w:id="74" w:name="_Toc409682189"/>
      <w:bookmarkStart w:id="75" w:name="_Toc409691663"/>
      <w:bookmarkStart w:id="76" w:name="_Toc410653987"/>
      <w:bookmarkStart w:id="77" w:name="_Toc410702991"/>
      <w:bookmarkStart w:id="78" w:name="_Toc284662747"/>
      <w:bookmarkStart w:id="79" w:name="_Toc284663373"/>
      <w:bookmarkStart w:id="80" w:name="_Toc414553173"/>
      <w:bookmarkStart w:id="81" w:name="_Toc31893418"/>
      <w:r w:rsidRPr="00A61DA4">
        <w:rPr>
          <w:rFonts w:ascii="Times New Roman" w:eastAsia="Calibri" w:hAnsi="Times New Roman" w:cs="Times New Roman"/>
          <w:sz w:val="24"/>
          <w:szCs w:val="24"/>
          <w:lang w:eastAsia="ru-RU"/>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72"/>
      <w:bookmarkEnd w:id="73"/>
      <w:bookmarkEnd w:id="74"/>
      <w:bookmarkEnd w:id="75"/>
      <w:bookmarkEnd w:id="76"/>
      <w:bookmarkEnd w:id="77"/>
      <w:bookmarkEnd w:id="78"/>
      <w:bookmarkEnd w:id="79"/>
      <w:bookmarkEnd w:id="80"/>
      <w:bookmarkEnd w:id="81"/>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записывать звуковые файлы с различным качеством звучания (глубиной кодирования и частотой дискретизации);</w:t>
      </w:r>
    </w:p>
    <w:p w:rsidR="00A61DA4" w:rsidRPr="00A61DA4" w:rsidRDefault="00A61DA4" w:rsidP="00BF3698">
      <w:pPr>
        <w:widowControl w:val="0"/>
        <w:numPr>
          <w:ilvl w:val="0"/>
          <w:numId w:val="37"/>
        </w:numPr>
        <w:autoSpaceDE w:val="0"/>
        <w:autoSpaceDN w:val="0"/>
        <w:spacing w:after="0" w:line="240" w:lineRule="auto"/>
        <w:ind w:firstLine="0"/>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использовать музыкальные редакторы, клавишные и кинетические синтезаторы для решения творческих задач.</w:t>
      </w:r>
    </w:p>
    <w:p w:rsidR="00A61DA4" w:rsidRPr="00A61DA4" w:rsidRDefault="00A61DA4" w:rsidP="00BF3698">
      <w:pPr>
        <w:widowControl w:val="0"/>
        <w:tabs>
          <w:tab w:val="left" w:pos="567"/>
        </w:tabs>
        <w:spacing w:after="0" w:line="240" w:lineRule="auto"/>
        <w:ind w:left="567"/>
        <w:jc w:val="both"/>
        <w:rPr>
          <w:rFonts w:ascii="Times New Roman" w:eastAsia="Calibri" w:hAnsi="Times New Roman" w:cs="Times New Roman"/>
          <w:sz w:val="24"/>
          <w:szCs w:val="24"/>
          <w:lang w:eastAsia="ru-RU"/>
        </w:rPr>
      </w:pPr>
      <w:bookmarkStart w:id="82" w:name="_Toc405145668"/>
      <w:bookmarkStart w:id="83" w:name="_Toc406059011"/>
      <w:bookmarkStart w:id="84" w:name="_Toc409682190"/>
      <w:bookmarkStart w:id="85" w:name="_Toc409691664"/>
      <w:bookmarkStart w:id="86" w:name="_Toc410653988"/>
      <w:bookmarkStart w:id="87" w:name="_Toc410702992"/>
      <w:bookmarkStart w:id="88" w:name="_Toc284662748"/>
      <w:bookmarkStart w:id="89" w:name="_Toc284663374"/>
      <w:bookmarkStart w:id="90" w:name="_Toc414553174"/>
      <w:bookmarkStart w:id="91" w:name="_Toc31893419"/>
      <w:r w:rsidRPr="00A61DA4">
        <w:rPr>
          <w:rFonts w:ascii="Times New Roman" w:eastAsia="Calibri" w:hAnsi="Times New Roman" w:cs="Times New Roman"/>
          <w:sz w:val="24"/>
          <w:szCs w:val="24"/>
          <w:lang w:eastAsia="ru-RU"/>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82"/>
      <w:bookmarkEnd w:id="83"/>
      <w:bookmarkEnd w:id="84"/>
      <w:bookmarkEnd w:id="85"/>
      <w:bookmarkEnd w:id="86"/>
      <w:bookmarkEnd w:id="87"/>
      <w:bookmarkEnd w:id="88"/>
      <w:bookmarkEnd w:id="89"/>
      <w:bookmarkEnd w:id="90"/>
      <w:bookmarkEnd w:id="91"/>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использовать программы-архиваторы.</w:t>
      </w:r>
    </w:p>
    <w:p w:rsidR="00A61DA4" w:rsidRPr="00A61DA4" w:rsidRDefault="00A61DA4" w:rsidP="00BF3698">
      <w:pPr>
        <w:widowControl w:val="0"/>
        <w:tabs>
          <w:tab w:val="left" w:pos="567"/>
        </w:tabs>
        <w:spacing w:after="0" w:line="240" w:lineRule="auto"/>
        <w:ind w:left="709"/>
        <w:jc w:val="both"/>
        <w:rPr>
          <w:rFonts w:ascii="Times New Roman" w:eastAsia="Calibri" w:hAnsi="Times New Roman" w:cs="Times New Roman"/>
          <w:sz w:val="24"/>
          <w:szCs w:val="24"/>
          <w:lang w:eastAsia="ru-RU"/>
        </w:rPr>
      </w:pPr>
      <w:bookmarkStart w:id="92" w:name="_Toc405145669"/>
      <w:bookmarkStart w:id="93" w:name="_Toc406059012"/>
      <w:bookmarkStart w:id="94" w:name="_Toc409682191"/>
      <w:bookmarkStart w:id="95" w:name="_Toc409691665"/>
      <w:bookmarkStart w:id="96" w:name="_Toc410653989"/>
      <w:bookmarkStart w:id="97" w:name="_Toc410702993"/>
      <w:bookmarkStart w:id="98" w:name="_Toc284662749"/>
      <w:bookmarkStart w:id="99" w:name="_Toc284663375"/>
      <w:bookmarkStart w:id="100" w:name="_Toc414553175"/>
      <w:bookmarkStart w:id="101" w:name="_Toc31893420"/>
      <w:r w:rsidRPr="00A61DA4">
        <w:rPr>
          <w:rFonts w:ascii="Times New Roman" w:eastAsia="Calibri" w:hAnsi="Times New Roman" w:cs="Times New Roman"/>
          <w:sz w:val="24"/>
          <w:szCs w:val="24"/>
          <w:lang w:eastAsia="ru-RU"/>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92"/>
      <w:bookmarkEnd w:id="93"/>
      <w:bookmarkEnd w:id="94"/>
      <w:bookmarkEnd w:id="95"/>
      <w:bookmarkEnd w:id="96"/>
      <w:bookmarkEnd w:id="97"/>
      <w:bookmarkEnd w:id="98"/>
      <w:bookmarkEnd w:id="99"/>
      <w:bookmarkEnd w:id="100"/>
      <w:bookmarkEnd w:id="101"/>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проводить простые эксперименты и исследования в виртуальных лабораториях;</w:t>
      </w:r>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 xml:space="preserve">вводить результаты измерений и другие цифровые данные для их обработки, в том числе статистической и визуализации; </w:t>
      </w:r>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проводить эксперименты и исследования в виртуальных лабораториях по естественным наукам, математике и информатике.</w:t>
      </w:r>
    </w:p>
    <w:p w:rsidR="00A61DA4" w:rsidRPr="00A61DA4" w:rsidRDefault="00A61DA4" w:rsidP="00BF3698">
      <w:pPr>
        <w:widowControl w:val="0"/>
        <w:tabs>
          <w:tab w:val="left" w:pos="567"/>
          <w:tab w:val="left" w:pos="709"/>
        </w:tabs>
        <w:spacing w:after="0" w:line="240" w:lineRule="auto"/>
        <w:ind w:left="709"/>
        <w:jc w:val="both"/>
        <w:rPr>
          <w:rFonts w:ascii="Times New Roman" w:eastAsia="Calibri" w:hAnsi="Times New Roman" w:cs="Times New Roman"/>
          <w:sz w:val="24"/>
          <w:szCs w:val="24"/>
          <w:lang w:eastAsia="ru-RU"/>
        </w:rPr>
      </w:pPr>
      <w:bookmarkStart w:id="102" w:name="_Toc405145670"/>
      <w:bookmarkStart w:id="103" w:name="_Toc406059013"/>
      <w:bookmarkStart w:id="104" w:name="_Toc409682192"/>
      <w:bookmarkStart w:id="105" w:name="_Toc409691666"/>
      <w:bookmarkStart w:id="106" w:name="_Toc410653990"/>
      <w:bookmarkStart w:id="107" w:name="_Toc410702994"/>
      <w:bookmarkStart w:id="108" w:name="_Toc284662750"/>
      <w:bookmarkStart w:id="109" w:name="_Toc284663376"/>
      <w:bookmarkStart w:id="110" w:name="_Toc414553176"/>
      <w:bookmarkStart w:id="111" w:name="_Toc31893421"/>
      <w:r w:rsidRPr="00A61DA4">
        <w:rPr>
          <w:rFonts w:ascii="Times New Roman" w:eastAsia="Calibri" w:hAnsi="Times New Roman" w:cs="Times New Roman"/>
          <w:sz w:val="24"/>
          <w:szCs w:val="24"/>
          <w:lang w:eastAsia="ru-RU"/>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02"/>
      <w:bookmarkEnd w:id="103"/>
      <w:bookmarkEnd w:id="104"/>
      <w:bookmarkEnd w:id="105"/>
      <w:bookmarkEnd w:id="106"/>
      <w:bookmarkEnd w:id="107"/>
      <w:bookmarkEnd w:id="108"/>
      <w:bookmarkEnd w:id="109"/>
      <w:bookmarkEnd w:id="110"/>
      <w:bookmarkEnd w:id="111"/>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 xml:space="preserve">строить с помощью компьютерных инструментов разнообразные информационные структуры для описания объектов; </w:t>
      </w:r>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конструировать и моделировать с использованием материальных конструкторов с компьютерным управлением и обратной связью (робототехника);</w:t>
      </w:r>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моделировать с использованием виртуальных конструкторов;</w:t>
      </w:r>
    </w:p>
    <w:p w:rsidR="00A61DA4" w:rsidRPr="00A61DA4" w:rsidRDefault="00A61DA4" w:rsidP="00BF3698">
      <w:pPr>
        <w:widowControl w:val="0"/>
        <w:numPr>
          <w:ilvl w:val="0"/>
          <w:numId w:val="37"/>
        </w:numPr>
        <w:autoSpaceDE w:val="0"/>
        <w:autoSpaceDN w:val="0"/>
        <w:spacing w:after="0" w:line="240" w:lineRule="auto"/>
        <w:ind w:hanging="11"/>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моделировать с использованием средств программирования.</w:t>
      </w:r>
    </w:p>
    <w:p w:rsidR="00A61DA4" w:rsidRPr="00A61DA4" w:rsidRDefault="00A61DA4" w:rsidP="00BF3698">
      <w:pPr>
        <w:widowControl w:val="0"/>
        <w:tabs>
          <w:tab w:val="left" w:pos="567"/>
        </w:tabs>
        <w:spacing w:after="0" w:line="240" w:lineRule="auto"/>
        <w:ind w:left="567"/>
        <w:jc w:val="both"/>
        <w:rPr>
          <w:rFonts w:ascii="Times New Roman" w:eastAsia="Calibri" w:hAnsi="Times New Roman" w:cs="Times New Roman"/>
          <w:sz w:val="24"/>
          <w:szCs w:val="24"/>
          <w:lang w:eastAsia="ru-RU"/>
        </w:rPr>
      </w:pPr>
      <w:bookmarkStart w:id="112" w:name="_Toc405145671"/>
      <w:bookmarkStart w:id="113" w:name="_Toc406059014"/>
      <w:bookmarkStart w:id="114" w:name="_Toc409682193"/>
      <w:bookmarkStart w:id="115" w:name="_Toc409691667"/>
      <w:bookmarkStart w:id="116" w:name="_Toc410653991"/>
      <w:bookmarkStart w:id="117" w:name="_Toc410702995"/>
      <w:bookmarkStart w:id="118" w:name="_Toc284662751"/>
      <w:bookmarkStart w:id="119" w:name="_Toc284663377"/>
      <w:bookmarkStart w:id="120" w:name="_Toc414553177"/>
      <w:bookmarkStart w:id="121" w:name="_Toc31893422"/>
      <w:r w:rsidRPr="00A61DA4">
        <w:rPr>
          <w:rFonts w:ascii="Times New Roman" w:eastAsia="Calibri" w:hAnsi="Times New Roman" w:cs="Times New Roman"/>
          <w:sz w:val="24"/>
          <w:szCs w:val="24"/>
          <w:lang w:eastAsia="ru-RU"/>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12"/>
      <w:bookmarkEnd w:id="113"/>
      <w:bookmarkEnd w:id="114"/>
      <w:bookmarkEnd w:id="115"/>
      <w:bookmarkEnd w:id="116"/>
      <w:bookmarkEnd w:id="117"/>
      <w:bookmarkEnd w:id="118"/>
      <w:bookmarkEnd w:id="119"/>
      <w:bookmarkEnd w:id="120"/>
      <w:bookmarkEnd w:id="121"/>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использовать возможности электронной почты, интернет-мессенджеров и социальных сетей для обучения;</w:t>
      </w:r>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вести личный дневник (блог) с использованием возможностей сети Интернет;</w:t>
      </w:r>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 xml:space="preserve">осуществлять защиту от троянских вирусов, фишинговых атак, информации от компьютерных вирусов с помощью антивирусных программ; </w:t>
      </w:r>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соблюдать правила безопасного поведения в сети Интернет;</w:t>
      </w:r>
    </w:p>
    <w:p w:rsidR="00A61DA4" w:rsidRPr="00A61DA4" w:rsidRDefault="00A61DA4" w:rsidP="00457A69">
      <w:pPr>
        <w:widowControl w:val="0"/>
        <w:numPr>
          <w:ilvl w:val="0"/>
          <w:numId w:val="37"/>
        </w:numPr>
        <w:autoSpaceDE w:val="0"/>
        <w:autoSpaceDN w:val="0"/>
        <w:spacing w:after="0" w:line="240" w:lineRule="auto"/>
        <w:ind w:firstLine="709"/>
        <w:jc w:val="both"/>
        <w:textAlignment w:val="baseline"/>
        <w:rPr>
          <w:rFonts w:ascii="Times New Roman" w:eastAsia="Calibri" w:hAnsi="Times New Roman" w:cs="Times New Roman"/>
          <w:sz w:val="24"/>
          <w:szCs w:val="24"/>
          <w:lang w:eastAsia="ru-RU"/>
        </w:rPr>
      </w:pPr>
      <w:r w:rsidRPr="00A61DA4">
        <w:rPr>
          <w:rFonts w:ascii="Times New Roman" w:eastAsia="Calibri" w:hAnsi="Times New Roman" w:cs="Times New Roman"/>
          <w:sz w:val="24"/>
          <w:szCs w:val="24"/>
          <w:lang w:eastAsia="ru-RU"/>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A61DA4" w:rsidRPr="00A61DA4" w:rsidRDefault="00A61DA4" w:rsidP="00A61DA4">
      <w:pPr>
        <w:widowControl w:val="0"/>
        <w:autoSpaceDE w:val="0"/>
        <w:autoSpaceDN w:val="0"/>
        <w:spacing w:after="0" w:line="240" w:lineRule="auto"/>
        <w:rPr>
          <w:rFonts w:ascii="Times New Roman" w:eastAsia="Calibri" w:hAnsi="Times New Roman" w:cs="Times New Roman"/>
          <w:b/>
          <w:sz w:val="16"/>
          <w:szCs w:val="24"/>
        </w:rPr>
      </w:pPr>
    </w:p>
    <w:p w:rsidR="00A61DA4" w:rsidRPr="00A61DA4" w:rsidRDefault="00BF3698" w:rsidP="00B44F1A">
      <w:pPr>
        <w:widowControl w:val="0"/>
        <w:tabs>
          <w:tab w:val="left" w:pos="993"/>
        </w:tabs>
        <w:autoSpaceDE w:val="0"/>
        <w:autoSpaceDN w:val="0"/>
        <w:spacing w:after="0" w:line="240" w:lineRule="auto"/>
        <w:textAlignment w:val="baseline"/>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2.1.9.</w:t>
      </w:r>
      <w:r w:rsidR="00A61DA4" w:rsidRPr="00A61DA4">
        <w:rPr>
          <w:rFonts w:ascii="Times New Roman" w:eastAsia="Calibri" w:hAnsi="Times New Roman" w:cs="Times New Roman"/>
          <w:b/>
          <w:sz w:val="24"/>
          <w:szCs w:val="24"/>
          <w:lang w:eastAsia="ru-RU"/>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A61DA4" w:rsidRPr="00A61DA4" w:rsidRDefault="00A61DA4" w:rsidP="00A61DA4">
      <w:pPr>
        <w:widowControl w:val="0"/>
        <w:autoSpaceDE w:val="0"/>
        <w:autoSpaceDN w:val="0"/>
        <w:spacing w:after="0" w:line="240" w:lineRule="auto"/>
        <w:ind w:left="660" w:right="476" w:firstLine="71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Школа привлекает консультантов, экспертов и научных руководителей, представителей общественных организаций, школ-партнеров на основе договорных отношений, отношений взаимовыгодного сотрудничества:</w:t>
      </w:r>
    </w:p>
    <w:p w:rsidR="00A61DA4" w:rsidRPr="00A61DA4" w:rsidRDefault="00A61DA4" w:rsidP="00457A69">
      <w:pPr>
        <w:widowControl w:val="0"/>
        <w:numPr>
          <w:ilvl w:val="0"/>
          <w:numId w:val="16"/>
        </w:numPr>
        <w:tabs>
          <w:tab w:val="left" w:pos="944"/>
        </w:tabs>
        <w:autoSpaceDE w:val="0"/>
        <w:autoSpaceDN w:val="0"/>
        <w:spacing w:after="0" w:line="240" w:lineRule="auto"/>
        <w:ind w:right="479" w:firstLine="0"/>
        <w:jc w:val="both"/>
        <w:rPr>
          <w:rFonts w:ascii="Symbol" w:eastAsia="Calibri" w:hAnsi="Symbol" w:cs="Times New Roman"/>
          <w:sz w:val="20"/>
        </w:rPr>
      </w:pPr>
      <w:r w:rsidRPr="00A61DA4">
        <w:rPr>
          <w:rFonts w:ascii="Times New Roman" w:eastAsia="Calibri" w:hAnsi="Times New Roman" w:cs="Times New Roman"/>
          <w:sz w:val="24"/>
        </w:rPr>
        <w:t>договор с вузом (БГУ, БГПУ, НИУ ВШЭ и др.) о сотрудничестве (привлечение научных сотрудников, преподавателей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w:t>
      </w:r>
      <w:r w:rsidRPr="00A61DA4">
        <w:rPr>
          <w:rFonts w:ascii="Times New Roman" w:eastAsia="Calibri" w:hAnsi="Times New Roman" w:cs="Times New Roman"/>
          <w:spacing w:val="-12"/>
          <w:sz w:val="24"/>
        </w:rPr>
        <w:t xml:space="preserve"> </w:t>
      </w:r>
      <w:r w:rsidRPr="00A61DA4">
        <w:rPr>
          <w:rFonts w:ascii="Times New Roman" w:eastAsia="Calibri" w:hAnsi="Times New Roman" w:cs="Times New Roman"/>
          <w:sz w:val="24"/>
        </w:rPr>
        <w:t>организации);</w:t>
      </w:r>
    </w:p>
    <w:p w:rsidR="00A61DA4" w:rsidRPr="00A61DA4" w:rsidRDefault="00A61DA4" w:rsidP="00457A69">
      <w:pPr>
        <w:widowControl w:val="0"/>
        <w:numPr>
          <w:ilvl w:val="0"/>
          <w:numId w:val="16"/>
        </w:numPr>
        <w:tabs>
          <w:tab w:val="left" w:pos="944"/>
        </w:tabs>
        <w:autoSpaceDE w:val="0"/>
        <w:autoSpaceDN w:val="0"/>
        <w:spacing w:after="0" w:line="240" w:lineRule="auto"/>
        <w:ind w:left="943"/>
        <w:jc w:val="both"/>
        <w:rPr>
          <w:rFonts w:ascii="Symbol" w:eastAsia="Calibri" w:hAnsi="Symbol" w:cs="Times New Roman"/>
          <w:sz w:val="24"/>
          <w:szCs w:val="24"/>
        </w:rPr>
      </w:pPr>
      <w:r w:rsidRPr="00A61DA4">
        <w:rPr>
          <w:rFonts w:ascii="Times New Roman" w:eastAsia="Calibri" w:hAnsi="Times New Roman" w:cs="Times New Roman"/>
          <w:sz w:val="24"/>
        </w:rPr>
        <w:t xml:space="preserve">работа </w:t>
      </w:r>
      <w:r w:rsidRPr="00A61DA4">
        <w:rPr>
          <w:rFonts w:ascii="Times New Roman" w:eastAsia="Calibri" w:hAnsi="Times New Roman" w:cs="Times New Roman"/>
          <w:sz w:val="24"/>
          <w:szCs w:val="24"/>
        </w:rPr>
        <w:t>экспертов, консультантов, научных руководителей на</w:t>
      </w:r>
      <w:r w:rsidRPr="00A61DA4">
        <w:rPr>
          <w:rFonts w:ascii="Times New Roman" w:eastAsia="Calibri" w:hAnsi="Times New Roman" w:cs="Times New Roman"/>
          <w:spacing w:val="2"/>
          <w:sz w:val="24"/>
          <w:szCs w:val="24"/>
        </w:rPr>
        <w:t xml:space="preserve"> </w:t>
      </w:r>
      <w:r w:rsidRPr="00A61DA4">
        <w:rPr>
          <w:rFonts w:ascii="Times New Roman" w:eastAsia="Calibri" w:hAnsi="Times New Roman" w:cs="Times New Roman"/>
          <w:sz w:val="24"/>
          <w:szCs w:val="24"/>
        </w:rPr>
        <w:t>НПК;</w:t>
      </w:r>
    </w:p>
    <w:p w:rsidR="00A61DA4" w:rsidRPr="00A61DA4" w:rsidRDefault="00A61DA4" w:rsidP="00457A69">
      <w:pPr>
        <w:widowControl w:val="0"/>
        <w:numPr>
          <w:ilvl w:val="0"/>
          <w:numId w:val="16"/>
        </w:numPr>
        <w:tabs>
          <w:tab w:val="left" w:pos="944"/>
        </w:tabs>
        <w:autoSpaceDE w:val="0"/>
        <w:autoSpaceDN w:val="0"/>
        <w:spacing w:after="0" w:line="237" w:lineRule="auto"/>
        <w:ind w:right="484" w:firstLine="0"/>
        <w:jc w:val="both"/>
        <w:rPr>
          <w:rFonts w:ascii="Symbol" w:eastAsia="Calibri" w:hAnsi="Symbol" w:cs="Times New Roman"/>
          <w:sz w:val="24"/>
          <w:szCs w:val="24"/>
        </w:rPr>
      </w:pPr>
      <w:r w:rsidRPr="00A61DA4">
        <w:rPr>
          <w:rFonts w:ascii="Times New Roman" w:eastAsia="Calibri" w:hAnsi="Times New Roman" w:cs="Times New Roman"/>
          <w:sz w:val="24"/>
          <w:szCs w:val="24"/>
        </w:rPr>
        <w:t>сетевое взаимодействие школа с библиотеками, научными и образовательными центрами;</w:t>
      </w:r>
    </w:p>
    <w:p w:rsidR="00A61DA4" w:rsidRPr="00BF3698" w:rsidRDefault="00A61DA4" w:rsidP="00BF3698">
      <w:pPr>
        <w:widowControl w:val="0"/>
        <w:numPr>
          <w:ilvl w:val="0"/>
          <w:numId w:val="16"/>
        </w:numPr>
        <w:tabs>
          <w:tab w:val="left" w:pos="944"/>
        </w:tabs>
        <w:autoSpaceDE w:val="0"/>
        <w:autoSpaceDN w:val="0"/>
        <w:spacing w:before="2" w:after="0" w:line="237" w:lineRule="auto"/>
        <w:ind w:right="481" w:firstLine="0"/>
        <w:jc w:val="both"/>
        <w:rPr>
          <w:rFonts w:ascii="Symbol" w:eastAsia="Calibri" w:hAnsi="Symbol" w:cs="Times New Roman"/>
          <w:sz w:val="24"/>
          <w:szCs w:val="24"/>
        </w:rPr>
      </w:pPr>
      <w:r w:rsidRPr="00A61DA4">
        <w:rPr>
          <w:rFonts w:ascii="Times New Roman" w:eastAsia="Calibri" w:hAnsi="Times New Roman" w:cs="Times New Roman"/>
          <w:sz w:val="24"/>
          <w:szCs w:val="24"/>
        </w:rPr>
        <w:t>консультационная, экспертная, научная поддержка организации повышения квалификации;</w:t>
      </w:r>
      <w:r w:rsidR="00AC53FC">
        <w:rPr>
          <w:rFonts w:ascii="Times New Roman" w:eastAsia="Calibri" w:hAnsi="Times New Roman" w:cs="Times New Roman"/>
          <w:sz w:val="24"/>
          <w:szCs w:val="24"/>
        </w:rPr>
        <w:t xml:space="preserve"> </w:t>
      </w:r>
      <w:r w:rsidRPr="00A61DA4">
        <w:rPr>
          <w:rFonts w:ascii="Times New Roman" w:eastAsia="Calibri" w:hAnsi="Times New Roman" w:cs="Times New Roman"/>
          <w:sz w:val="24"/>
          <w:szCs w:val="24"/>
        </w:rPr>
        <w:t>участие в работе педсоветов, совещений, проведение научного семинара; консультаций; круглых столов; вебинаров; мастер- классов, тренингов, публичн</w:t>
      </w:r>
      <w:r w:rsidR="00AC53FC">
        <w:rPr>
          <w:rFonts w:ascii="Times New Roman" w:eastAsia="Calibri" w:hAnsi="Times New Roman" w:cs="Times New Roman"/>
          <w:sz w:val="24"/>
          <w:szCs w:val="24"/>
        </w:rPr>
        <w:t>ых лекций, онлайн курсов и конс</w:t>
      </w:r>
      <w:r w:rsidRPr="00A61DA4">
        <w:rPr>
          <w:rFonts w:ascii="Times New Roman" w:eastAsia="Calibri" w:hAnsi="Times New Roman" w:cs="Times New Roman"/>
          <w:sz w:val="24"/>
          <w:szCs w:val="24"/>
        </w:rPr>
        <w:t>ультаций, экскурсий и др.</w:t>
      </w:r>
    </w:p>
    <w:p w:rsidR="00BF3698" w:rsidRPr="00BF3698" w:rsidRDefault="00BF3698" w:rsidP="00BF3698">
      <w:pPr>
        <w:widowControl w:val="0"/>
        <w:tabs>
          <w:tab w:val="left" w:pos="944"/>
        </w:tabs>
        <w:autoSpaceDE w:val="0"/>
        <w:autoSpaceDN w:val="0"/>
        <w:spacing w:before="2" w:after="0" w:line="237" w:lineRule="auto"/>
        <w:ind w:left="1148" w:right="481"/>
        <w:jc w:val="both"/>
        <w:rPr>
          <w:rFonts w:ascii="Symbol" w:eastAsia="Calibri" w:hAnsi="Symbol" w:cs="Times New Roman"/>
          <w:sz w:val="24"/>
          <w:szCs w:val="24"/>
        </w:rPr>
      </w:pPr>
    </w:p>
    <w:p w:rsidR="00A61DA4" w:rsidRPr="00A61DA4" w:rsidRDefault="00BF3698" w:rsidP="00BF3698">
      <w:pPr>
        <w:widowControl w:val="0"/>
        <w:tabs>
          <w:tab w:val="left" w:pos="1549"/>
        </w:tabs>
        <w:autoSpaceDE w:val="0"/>
        <w:autoSpaceDN w:val="0"/>
        <w:spacing w:after="0" w:line="240" w:lineRule="auto"/>
        <w:ind w:left="720"/>
        <w:jc w:val="both"/>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2.1.10.</w:t>
      </w:r>
      <w:r w:rsidR="00A61DA4" w:rsidRPr="00A61DA4">
        <w:rPr>
          <w:rFonts w:ascii="Times New Roman" w:eastAsia="Calibri" w:hAnsi="Times New Roman" w:cs="Times New Roman"/>
          <w:b/>
          <w:bCs/>
          <w:sz w:val="24"/>
          <w:szCs w:val="24"/>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w:t>
      </w:r>
      <w:r w:rsidR="00A61DA4" w:rsidRPr="00A61DA4">
        <w:rPr>
          <w:rFonts w:ascii="Times New Roman" w:eastAsia="Calibri" w:hAnsi="Times New Roman" w:cs="Times New Roman"/>
          <w:b/>
          <w:bCs/>
          <w:spacing w:val="-8"/>
          <w:sz w:val="24"/>
          <w:szCs w:val="24"/>
        </w:rPr>
        <w:t xml:space="preserve"> </w:t>
      </w:r>
      <w:r w:rsidR="00A61DA4" w:rsidRPr="00A61DA4">
        <w:rPr>
          <w:rFonts w:ascii="Times New Roman" w:eastAsia="Calibri" w:hAnsi="Times New Roman" w:cs="Times New Roman"/>
          <w:b/>
          <w:bCs/>
          <w:sz w:val="24"/>
          <w:szCs w:val="24"/>
        </w:rPr>
        <w:t>обучающихся</w:t>
      </w:r>
    </w:p>
    <w:p w:rsidR="00A61DA4" w:rsidRPr="00A61DA4" w:rsidRDefault="00A61DA4" w:rsidP="00A61DA4">
      <w:pPr>
        <w:widowControl w:val="0"/>
        <w:autoSpaceDE w:val="0"/>
        <w:autoSpaceDN w:val="0"/>
        <w:spacing w:after="0" w:line="240" w:lineRule="auto"/>
        <w:ind w:left="660" w:right="476" w:firstLine="71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В МОБУ ООШ д Заитово созданы условия, отвечающие Требованиям к условиям реализации основной образовательной программы, в том числе программы УУД, обеспечивающие участникам овладение ключевыми компетенциями, включая формирование опыта проектно-исследовательской деятельности и ИКТ-компетенций:</w:t>
      </w:r>
    </w:p>
    <w:p w:rsidR="00A61DA4" w:rsidRPr="00A61DA4" w:rsidRDefault="00A61DA4" w:rsidP="00457A69">
      <w:pPr>
        <w:widowControl w:val="0"/>
        <w:numPr>
          <w:ilvl w:val="0"/>
          <w:numId w:val="16"/>
        </w:numPr>
        <w:tabs>
          <w:tab w:val="left" w:pos="944"/>
        </w:tabs>
        <w:autoSpaceDE w:val="0"/>
        <w:autoSpaceDN w:val="0"/>
        <w:spacing w:after="0" w:line="240" w:lineRule="auto"/>
        <w:ind w:left="943"/>
        <w:rPr>
          <w:rFonts w:ascii="Symbol" w:eastAsia="Calibri" w:hAnsi="Symbol" w:cs="Times New Roman"/>
          <w:sz w:val="20"/>
        </w:rPr>
      </w:pPr>
      <w:r w:rsidRPr="00A61DA4">
        <w:rPr>
          <w:rFonts w:ascii="Times New Roman" w:eastAsia="Calibri" w:hAnsi="Times New Roman" w:cs="Times New Roman"/>
          <w:sz w:val="24"/>
        </w:rPr>
        <w:t>МОБУ ООШ д. Заитво укомплектована педагогическими, руководящими и иными</w:t>
      </w:r>
      <w:r w:rsidRPr="00A61DA4">
        <w:rPr>
          <w:rFonts w:ascii="Times New Roman" w:eastAsia="Calibri" w:hAnsi="Times New Roman" w:cs="Times New Roman"/>
          <w:spacing w:val="-8"/>
          <w:sz w:val="24"/>
        </w:rPr>
        <w:t xml:space="preserve"> </w:t>
      </w:r>
      <w:r w:rsidRPr="00A61DA4">
        <w:rPr>
          <w:rFonts w:ascii="Times New Roman" w:eastAsia="Calibri" w:hAnsi="Times New Roman" w:cs="Times New Roman"/>
          <w:sz w:val="24"/>
        </w:rPr>
        <w:t>работниками;</w:t>
      </w:r>
    </w:p>
    <w:p w:rsidR="00A61DA4" w:rsidRPr="00A61DA4" w:rsidRDefault="00A61DA4" w:rsidP="00457A69">
      <w:pPr>
        <w:widowControl w:val="0"/>
        <w:numPr>
          <w:ilvl w:val="0"/>
          <w:numId w:val="16"/>
        </w:numPr>
        <w:tabs>
          <w:tab w:val="left" w:pos="944"/>
        </w:tabs>
        <w:autoSpaceDE w:val="0"/>
        <w:autoSpaceDN w:val="0"/>
        <w:spacing w:after="0" w:line="240" w:lineRule="auto"/>
        <w:ind w:right="485" w:firstLine="0"/>
        <w:rPr>
          <w:rFonts w:ascii="Symbol" w:eastAsia="Calibri" w:hAnsi="Symbol" w:cs="Times New Roman"/>
          <w:sz w:val="20"/>
        </w:rPr>
      </w:pPr>
      <w:r w:rsidRPr="00A61DA4">
        <w:rPr>
          <w:rFonts w:ascii="Times New Roman" w:eastAsia="Calibri" w:hAnsi="Times New Roman" w:cs="Times New Roman"/>
          <w:sz w:val="24"/>
        </w:rPr>
        <w:t xml:space="preserve">уровень квалификации педагогических и иных работников школы </w:t>
      </w:r>
      <w:r w:rsidR="00AC53FC" w:rsidRPr="00A61DA4">
        <w:rPr>
          <w:rFonts w:ascii="Times New Roman" w:eastAsia="Calibri" w:hAnsi="Times New Roman" w:cs="Times New Roman"/>
          <w:sz w:val="24"/>
        </w:rPr>
        <w:t>соответствует</w:t>
      </w:r>
      <w:r w:rsidRPr="00A61DA4">
        <w:rPr>
          <w:rFonts w:ascii="Times New Roman" w:eastAsia="Calibri" w:hAnsi="Times New Roman" w:cs="Times New Roman"/>
          <w:sz w:val="24"/>
        </w:rPr>
        <w:t xml:space="preserve"> аккредитационным</w:t>
      </w:r>
      <w:r w:rsidRPr="00A61DA4">
        <w:rPr>
          <w:rFonts w:ascii="Times New Roman" w:eastAsia="Calibri" w:hAnsi="Times New Roman" w:cs="Times New Roman"/>
          <w:spacing w:val="2"/>
          <w:sz w:val="24"/>
        </w:rPr>
        <w:t xml:space="preserve"> </w:t>
      </w:r>
      <w:r w:rsidRPr="00A61DA4">
        <w:rPr>
          <w:rFonts w:ascii="Times New Roman" w:eastAsia="Calibri" w:hAnsi="Times New Roman" w:cs="Times New Roman"/>
          <w:sz w:val="24"/>
        </w:rPr>
        <w:t>требованиям;</w:t>
      </w:r>
    </w:p>
    <w:p w:rsidR="00A61DA4" w:rsidRPr="00A61DA4" w:rsidRDefault="00A61DA4" w:rsidP="00457A69">
      <w:pPr>
        <w:widowControl w:val="0"/>
        <w:numPr>
          <w:ilvl w:val="0"/>
          <w:numId w:val="16"/>
        </w:numPr>
        <w:tabs>
          <w:tab w:val="left" w:pos="944"/>
        </w:tabs>
        <w:autoSpaceDE w:val="0"/>
        <w:autoSpaceDN w:val="0"/>
        <w:spacing w:after="0" w:line="240" w:lineRule="auto"/>
        <w:ind w:right="481" w:firstLine="0"/>
        <w:rPr>
          <w:rFonts w:ascii="Symbol" w:eastAsia="Calibri" w:hAnsi="Symbol" w:cs="Times New Roman"/>
          <w:sz w:val="20"/>
        </w:rPr>
      </w:pPr>
      <w:r w:rsidRPr="00A61DA4">
        <w:rPr>
          <w:rFonts w:ascii="Times New Roman" w:eastAsia="Calibri" w:hAnsi="Times New Roman" w:cs="Times New Roman"/>
          <w:sz w:val="24"/>
        </w:rPr>
        <w:t>организовано непрерывное профессиональное развитие педагогических работников, реализующих образовательную программу основного общего</w:t>
      </w:r>
      <w:r w:rsidRPr="00A61DA4">
        <w:rPr>
          <w:rFonts w:ascii="Times New Roman" w:eastAsia="Calibri" w:hAnsi="Times New Roman" w:cs="Times New Roman"/>
          <w:spacing w:val="-17"/>
          <w:sz w:val="24"/>
        </w:rPr>
        <w:t xml:space="preserve"> </w:t>
      </w:r>
      <w:r w:rsidRPr="00A61DA4">
        <w:rPr>
          <w:rFonts w:ascii="Times New Roman" w:eastAsia="Calibri" w:hAnsi="Times New Roman" w:cs="Times New Roman"/>
          <w:sz w:val="24"/>
        </w:rPr>
        <w:t>образования.</w:t>
      </w:r>
    </w:p>
    <w:p w:rsidR="00A61DA4" w:rsidRPr="00A61DA4" w:rsidRDefault="00A61DA4" w:rsidP="00A61DA4">
      <w:pPr>
        <w:widowControl w:val="0"/>
        <w:autoSpaceDE w:val="0"/>
        <w:autoSpaceDN w:val="0"/>
        <w:spacing w:after="0" w:line="240" w:lineRule="auto"/>
        <w:ind w:left="660" w:right="489" w:firstLine="710"/>
        <w:rPr>
          <w:rFonts w:ascii="Times New Roman" w:eastAsia="Calibri" w:hAnsi="Times New Roman" w:cs="Times New Roman"/>
          <w:sz w:val="24"/>
          <w:szCs w:val="24"/>
        </w:rPr>
      </w:pPr>
      <w:r w:rsidRPr="00A61DA4">
        <w:rPr>
          <w:rFonts w:ascii="Times New Roman" w:eastAsia="Calibri" w:hAnsi="Times New Roman" w:cs="Times New Roman"/>
          <w:sz w:val="24"/>
          <w:szCs w:val="24"/>
        </w:rPr>
        <w:t>Педагогические кадры школы имеют необходимый уровень подготовки для реализации программы УУД:</w:t>
      </w:r>
    </w:p>
    <w:p w:rsidR="00A61DA4" w:rsidRPr="00A61DA4" w:rsidRDefault="00A61DA4" w:rsidP="00457A69">
      <w:pPr>
        <w:widowControl w:val="0"/>
        <w:numPr>
          <w:ilvl w:val="0"/>
          <w:numId w:val="16"/>
        </w:numPr>
        <w:tabs>
          <w:tab w:val="left" w:pos="944"/>
        </w:tabs>
        <w:autoSpaceDE w:val="0"/>
        <w:autoSpaceDN w:val="0"/>
        <w:spacing w:after="0" w:line="240" w:lineRule="auto"/>
        <w:ind w:left="943"/>
        <w:rPr>
          <w:rFonts w:ascii="Symbol" w:eastAsia="Calibri" w:hAnsi="Symbol" w:cs="Times New Roman"/>
          <w:sz w:val="20"/>
        </w:rPr>
      </w:pPr>
      <w:r w:rsidRPr="00A61DA4">
        <w:rPr>
          <w:rFonts w:ascii="Times New Roman" w:eastAsia="Calibri" w:hAnsi="Times New Roman" w:cs="Times New Roman"/>
          <w:sz w:val="24"/>
        </w:rPr>
        <w:t>педагоги владеют представлениями о возрастных особенностях</w:t>
      </w:r>
      <w:r w:rsidRPr="00A61DA4">
        <w:rPr>
          <w:rFonts w:ascii="Times New Roman" w:eastAsia="Calibri" w:hAnsi="Times New Roman" w:cs="Times New Roman"/>
          <w:spacing w:val="-6"/>
          <w:sz w:val="24"/>
        </w:rPr>
        <w:t xml:space="preserve"> </w:t>
      </w:r>
      <w:r w:rsidRPr="00A61DA4">
        <w:rPr>
          <w:rFonts w:ascii="Times New Roman" w:eastAsia="Calibri" w:hAnsi="Times New Roman" w:cs="Times New Roman"/>
          <w:sz w:val="24"/>
        </w:rPr>
        <w:t>учащихся;</w:t>
      </w:r>
    </w:p>
    <w:p w:rsidR="00A61DA4" w:rsidRPr="00A61DA4" w:rsidRDefault="00A61DA4" w:rsidP="00457A69">
      <w:pPr>
        <w:widowControl w:val="0"/>
        <w:numPr>
          <w:ilvl w:val="0"/>
          <w:numId w:val="16"/>
        </w:numPr>
        <w:tabs>
          <w:tab w:val="left" w:pos="944"/>
        </w:tabs>
        <w:autoSpaceDE w:val="0"/>
        <w:autoSpaceDN w:val="0"/>
        <w:spacing w:after="0" w:line="240" w:lineRule="auto"/>
        <w:ind w:left="943"/>
        <w:rPr>
          <w:rFonts w:ascii="Symbol" w:eastAsia="Calibri" w:hAnsi="Symbol" w:cs="Times New Roman"/>
          <w:sz w:val="20"/>
        </w:rPr>
      </w:pPr>
      <w:r w:rsidRPr="00A61DA4">
        <w:rPr>
          <w:rFonts w:ascii="Times New Roman" w:eastAsia="Calibri" w:hAnsi="Times New Roman" w:cs="Times New Roman"/>
          <w:sz w:val="24"/>
        </w:rPr>
        <w:t>педагоги прошли курсы повышения квалификации по</w:t>
      </w:r>
      <w:r w:rsidRPr="00A61DA4">
        <w:rPr>
          <w:rFonts w:ascii="Times New Roman" w:eastAsia="Calibri" w:hAnsi="Times New Roman" w:cs="Times New Roman"/>
          <w:spacing w:val="8"/>
          <w:sz w:val="24"/>
        </w:rPr>
        <w:t xml:space="preserve"> </w:t>
      </w:r>
      <w:r w:rsidRPr="00A61DA4">
        <w:rPr>
          <w:rFonts w:ascii="Times New Roman" w:eastAsia="Calibri" w:hAnsi="Times New Roman" w:cs="Times New Roman"/>
          <w:sz w:val="24"/>
        </w:rPr>
        <w:t>ФГОС;</w:t>
      </w:r>
    </w:p>
    <w:p w:rsidR="00A61DA4" w:rsidRPr="00A61DA4" w:rsidRDefault="00A61DA4" w:rsidP="00457A69">
      <w:pPr>
        <w:widowControl w:val="0"/>
        <w:numPr>
          <w:ilvl w:val="0"/>
          <w:numId w:val="16"/>
        </w:numPr>
        <w:tabs>
          <w:tab w:val="left" w:pos="944"/>
        </w:tabs>
        <w:autoSpaceDE w:val="0"/>
        <w:autoSpaceDN w:val="0"/>
        <w:spacing w:after="0" w:line="240" w:lineRule="auto"/>
        <w:ind w:left="943"/>
        <w:rPr>
          <w:rFonts w:ascii="Symbol" w:eastAsia="Calibri" w:hAnsi="Symbol" w:cs="Times New Roman"/>
          <w:sz w:val="20"/>
        </w:rPr>
      </w:pPr>
      <w:r w:rsidRPr="00A61DA4">
        <w:rPr>
          <w:rFonts w:ascii="Times New Roman" w:eastAsia="Calibri" w:hAnsi="Times New Roman" w:cs="Times New Roman"/>
          <w:sz w:val="24"/>
        </w:rPr>
        <w:t>педагоги участвовали в семинаре по применению программы по</w:t>
      </w:r>
      <w:r w:rsidRPr="00A61DA4">
        <w:rPr>
          <w:rFonts w:ascii="Times New Roman" w:eastAsia="Calibri" w:hAnsi="Times New Roman" w:cs="Times New Roman"/>
          <w:spacing w:val="12"/>
          <w:sz w:val="24"/>
        </w:rPr>
        <w:t xml:space="preserve"> </w:t>
      </w:r>
      <w:r w:rsidRPr="00A61DA4">
        <w:rPr>
          <w:rFonts w:ascii="Times New Roman" w:eastAsia="Calibri" w:hAnsi="Times New Roman" w:cs="Times New Roman"/>
          <w:sz w:val="24"/>
        </w:rPr>
        <w:t>УУД;</w:t>
      </w:r>
    </w:p>
    <w:p w:rsidR="00A61DA4" w:rsidRPr="00A61DA4" w:rsidRDefault="00A61DA4" w:rsidP="00457A69">
      <w:pPr>
        <w:widowControl w:val="0"/>
        <w:numPr>
          <w:ilvl w:val="0"/>
          <w:numId w:val="16"/>
        </w:numPr>
        <w:tabs>
          <w:tab w:val="left" w:pos="944"/>
        </w:tabs>
        <w:autoSpaceDE w:val="0"/>
        <w:autoSpaceDN w:val="0"/>
        <w:spacing w:after="0" w:line="240" w:lineRule="auto"/>
        <w:ind w:right="493" w:firstLine="0"/>
        <w:rPr>
          <w:rFonts w:ascii="Symbol" w:eastAsia="Calibri" w:hAnsi="Symbol" w:cs="Times New Roman"/>
          <w:sz w:val="20"/>
        </w:rPr>
      </w:pPr>
      <w:r w:rsidRPr="00A61DA4">
        <w:rPr>
          <w:rFonts w:ascii="Times New Roman" w:eastAsia="Calibri" w:hAnsi="Times New Roman" w:cs="Times New Roman"/>
          <w:sz w:val="24"/>
        </w:rPr>
        <w:t xml:space="preserve">педагоги </w:t>
      </w:r>
      <w:r w:rsidRPr="00A61DA4">
        <w:rPr>
          <w:rFonts w:ascii="Times New Roman" w:eastAsia="Calibri" w:hAnsi="Times New Roman" w:cs="Times New Roman"/>
          <w:spacing w:val="-3"/>
          <w:sz w:val="24"/>
        </w:rPr>
        <w:t xml:space="preserve">могут </w:t>
      </w:r>
      <w:r w:rsidRPr="00A61DA4">
        <w:rPr>
          <w:rFonts w:ascii="Times New Roman" w:eastAsia="Calibri" w:hAnsi="Times New Roman" w:cs="Times New Roman"/>
          <w:sz w:val="24"/>
        </w:rPr>
        <w:t>строить образовательный процесс в рамках учебного предмета в соответствии с особенностями формирования конкретных</w:t>
      </w:r>
      <w:r w:rsidRPr="00A61DA4">
        <w:rPr>
          <w:rFonts w:ascii="Times New Roman" w:eastAsia="Calibri" w:hAnsi="Times New Roman" w:cs="Times New Roman"/>
          <w:spacing w:val="-11"/>
          <w:sz w:val="24"/>
        </w:rPr>
        <w:t xml:space="preserve"> </w:t>
      </w:r>
      <w:r w:rsidRPr="00A61DA4">
        <w:rPr>
          <w:rFonts w:ascii="Times New Roman" w:eastAsia="Calibri" w:hAnsi="Times New Roman" w:cs="Times New Roman"/>
          <w:sz w:val="24"/>
        </w:rPr>
        <w:t>УУД;</w:t>
      </w:r>
    </w:p>
    <w:p w:rsidR="00A61DA4" w:rsidRPr="00A61DA4" w:rsidRDefault="00A61DA4" w:rsidP="00457A69">
      <w:pPr>
        <w:widowControl w:val="0"/>
        <w:numPr>
          <w:ilvl w:val="0"/>
          <w:numId w:val="16"/>
        </w:numPr>
        <w:tabs>
          <w:tab w:val="left" w:pos="944"/>
        </w:tabs>
        <w:autoSpaceDE w:val="0"/>
        <w:autoSpaceDN w:val="0"/>
        <w:spacing w:after="0" w:line="240" w:lineRule="auto"/>
        <w:ind w:right="491" w:firstLine="0"/>
        <w:rPr>
          <w:rFonts w:ascii="Symbol" w:eastAsia="Calibri" w:hAnsi="Symbol" w:cs="Times New Roman"/>
          <w:sz w:val="20"/>
        </w:rPr>
      </w:pPr>
      <w:r w:rsidRPr="00A61DA4">
        <w:rPr>
          <w:rFonts w:ascii="Times New Roman" w:eastAsia="Calibri" w:hAnsi="Times New Roman" w:cs="Times New Roman"/>
          <w:sz w:val="24"/>
        </w:rPr>
        <w:t>педагоги осуществляют формирование УУД в рамках проектной, исследовательской деятельностей;</w:t>
      </w:r>
    </w:p>
    <w:p w:rsidR="00A61DA4" w:rsidRPr="00A61DA4" w:rsidRDefault="00A61DA4" w:rsidP="00457A69">
      <w:pPr>
        <w:widowControl w:val="0"/>
        <w:numPr>
          <w:ilvl w:val="0"/>
          <w:numId w:val="16"/>
        </w:numPr>
        <w:tabs>
          <w:tab w:val="left" w:pos="944"/>
        </w:tabs>
        <w:autoSpaceDE w:val="0"/>
        <w:autoSpaceDN w:val="0"/>
        <w:spacing w:after="0" w:line="240" w:lineRule="auto"/>
        <w:ind w:left="943"/>
        <w:rPr>
          <w:rFonts w:ascii="Symbol" w:eastAsia="Calibri" w:hAnsi="Symbol" w:cs="Times New Roman"/>
          <w:sz w:val="20"/>
        </w:rPr>
      </w:pPr>
      <w:r w:rsidRPr="00A61DA4">
        <w:rPr>
          <w:rFonts w:ascii="Times New Roman" w:eastAsia="Calibri" w:hAnsi="Times New Roman" w:cs="Times New Roman"/>
          <w:sz w:val="24"/>
        </w:rPr>
        <w:t>педагоги владеют навыками сопровождения</w:t>
      </w:r>
      <w:r w:rsidRPr="00A61DA4">
        <w:rPr>
          <w:rFonts w:ascii="Times New Roman" w:eastAsia="Calibri" w:hAnsi="Times New Roman" w:cs="Times New Roman"/>
          <w:spacing w:val="-7"/>
          <w:sz w:val="24"/>
        </w:rPr>
        <w:t xml:space="preserve"> </w:t>
      </w:r>
      <w:r w:rsidRPr="00A61DA4">
        <w:rPr>
          <w:rFonts w:ascii="Times New Roman" w:eastAsia="Calibri" w:hAnsi="Times New Roman" w:cs="Times New Roman"/>
          <w:sz w:val="24"/>
        </w:rPr>
        <w:t>обучающихся;</w:t>
      </w:r>
    </w:p>
    <w:p w:rsidR="00A61DA4" w:rsidRPr="00A61DA4" w:rsidRDefault="00A61DA4" w:rsidP="00457A69">
      <w:pPr>
        <w:widowControl w:val="0"/>
        <w:numPr>
          <w:ilvl w:val="0"/>
          <w:numId w:val="16"/>
        </w:numPr>
        <w:tabs>
          <w:tab w:val="left" w:pos="944"/>
        </w:tabs>
        <w:autoSpaceDE w:val="0"/>
        <w:autoSpaceDN w:val="0"/>
        <w:spacing w:after="0" w:line="240" w:lineRule="auto"/>
        <w:ind w:right="496" w:firstLine="0"/>
        <w:rPr>
          <w:rFonts w:ascii="Symbol" w:eastAsia="Calibri" w:hAnsi="Symbol" w:cs="Times New Roman"/>
          <w:sz w:val="20"/>
        </w:rPr>
      </w:pPr>
      <w:r w:rsidRPr="00A61DA4">
        <w:rPr>
          <w:rFonts w:ascii="Times New Roman" w:eastAsia="Calibri" w:hAnsi="Times New Roman" w:cs="Times New Roman"/>
          <w:sz w:val="24"/>
        </w:rPr>
        <w:t xml:space="preserve">педагоги </w:t>
      </w:r>
      <w:r w:rsidRPr="00A61DA4">
        <w:rPr>
          <w:rFonts w:ascii="Times New Roman" w:eastAsia="Calibri" w:hAnsi="Times New Roman" w:cs="Times New Roman"/>
          <w:spacing w:val="-3"/>
          <w:sz w:val="24"/>
        </w:rPr>
        <w:t xml:space="preserve">умеют </w:t>
      </w:r>
      <w:r w:rsidRPr="00A61DA4">
        <w:rPr>
          <w:rFonts w:ascii="Times New Roman" w:eastAsia="Calibri" w:hAnsi="Times New Roman" w:cs="Times New Roman"/>
          <w:sz w:val="24"/>
        </w:rPr>
        <w:t>применять диагностический инструментарий для оценки качества формирования УУД как в рамках предметной, так и внепредметной</w:t>
      </w:r>
      <w:r w:rsidRPr="00A61DA4">
        <w:rPr>
          <w:rFonts w:ascii="Times New Roman" w:eastAsia="Calibri" w:hAnsi="Times New Roman" w:cs="Times New Roman"/>
          <w:spacing w:val="-6"/>
          <w:sz w:val="24"/>
        </w:rPr>
        <w:t xml:space="preserve"> </w:t>
      </w:r>
      <w:r w:rsidRPr="00A61DA4">
        <w:rPr>
          <w:rFonts w:ascii="Times New Roman" w:eastAsia="Calibri" w:hAnsi="Times New Roman" w:cs="Times New Roman"/>
          <w:sz w:val="24"/>
        </w:rPr>
        <w:t>деятельности.</w:t>
      </w:r>
    </w:p>
    <w:p w:rsidR="00A61DA4" w:rsidRPr="00A61DA4" w:rsidRDefault="00A61DA4" w:rsidP="00BF3698">
      <w:pPr>
        <w:widowControl w:val="0"/>
        <w:tabs>
          <w:tab w:val="left" w:pos="944"/>
        </w:tabs>
        <w:autoSpaceDE w:val="0"/>
        <w:autoSpaceDN w:val="0"/>
        <w:spacing w:after="0" w:line="240" w:lineRule="auto"/>
        <w:ind w:left="993" w:right="496" w:hanging="333"/>
        <w:rPr>
          <w:rFonts w:ascii="Symbol" w:eastAsia="Calibri" w:hAnsi="Symbol" w:cs="Times New Roman"/>
          <w:sz w:val="20"/>
        </w:rPr>
      </w:pPr>
    </w:p>
    <w:p w:rsidR="00A61DA4" w:rsidRPr="00A61DA4" w:rsidRDefault="00BF3698" w:rsidP="00BF3698">
      <w:pPr>
        <w:widowControl w:val="0"/>
        <w:tabs>
          <w:tab w:val="left" w:pos="1401"/>
        </w:tabs>
        <w:autoSpaceDE w:val="0"/>
        <w:autoSpaceDN w:val="0"/>
        <w:spacing w:after="0" w:line="240" w:lineRule="auto"/>
        <w:ind w:left="993" w:right="490" w:hanging="333"/>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2.1.11.</w:t>
      </w:r>
      <w:r w:rsidR="00A61DA4" w:rsidRPr="00A61DA4">
        <w:rPr>
          <w:rFonts w:ascii="Times New Roman" w:eastAsia="Calibri" w:hAnsi="Times New Roman" w:cs="Times New Roman"/>
          <w:b/>
          <w:bCs/>
          <w:sz w:val="24"/>
          <w:szCs w:val="24"/>
        </w:rPr>
        <w:t>Методика и инструментарий мониторинга успешности освоения и применения обучающимися универсальных учебных</w:t>
      </w:r>
      <w:r w:rsidR="00A61DA4" w:rsidRPr="00A61DA4">
        <w:rPr>
          <w:rFonts w:ascii="Times New Roman" w:eastAsia="Calibri" w:hAnsi="Times New Roman" w:cs="Times New Roman"/>
          <w:b/>
          <w:bCs/>
          <w:spacing w:val="-6"/>
          <w:sz w:val="24"/>
          <w:szCs w:val="24"/>
        </w:rPr>
        <w:t xml:space="preserve"> </w:t>
      </w:r>
      <w:r w:rsidR="00A61DA4" w:rsidRPr="00A61DA4">
        <w:rPr>
          <w:rFonts w:ascii="Times New Roman" w:eastAsia="Calibri" w:hAnsi="Times New Roman" w:cs="Times New Roman"/>
          <w:b/>
          <w:bCs/>
          <w:sz w:val="24"/>
          <w:szCs w:val="24"/>
        </w:rPr>
        <w:t>действий</w:t>
      </w:r>
    </w:p>
    <w:p w:rsidR="00A61DA4" w:rsidRPr="00A61DA4" w:rsidRDefault="00A61DA4" w:rsidP="00A61DA4">
      <w:pPr>
        <w:widowControl w:val="0"/>
        <w:autoSpaceDE w:val="0"/>
        <w:autoSpaceDN w:val="0"/>
        <w:spacing w:after="0" w:line="240" w:lineRule="auto"/>
        <w:ind w:left="660" w:right="489" w:firstLine="427"/>
        <w:rPr>
          <w:rFonts w:ascii="Times New Roman" w:eastAsia="Calibri" w:hAnsi="Times New Roman" w:cs="Times New Roman"/>
          <w:sz w:val="24"/>
          <w:szCs w:val="24"/>
        </w:rPr>
      </w:pPr>
      <w:r w:rsidRPr="00A61DA4">
        <w:rPr>
          <w:rFonts w:ascii="Times New Roman" w:eastAsia="Calibri" w:hAnsi="Times New Roman" w:cs="Times New Roman"/>
          <w:sz w:val="24"/>
          <w:szCs w:val="24"/>
        </w:rPr>
        <w:t>В процессе реализации мониторинга успешности освоения и применения УУД учитываются следующие этапы освоения УУД:</w:t>
      </w:r>
    </w:p>
    <w:p w:rsidR="00A61DA4" w:rsidRPr="00A61DA4" w:rsidRDefault="00A61DA4" w:rsidP="00457A69">
      <w:pPr>
        <w:widowControl w:val="0"/>
        <w:numPr>
          <w:ilvl w:val="0"/>
          <w:numId w:val="16"/>
        </w:numPr>
        <w:tabs>
          <w:tab w:val="left" w:pos="1089"/>
        </w:tabs>
        <w:autoSpaceDE w:val="0"/>
        <w:autoSpaceDN w:val="0"/>
        <w:spacing w:after="0" w:line="240" w:lineRule="auto"/>
        <w:ind w:right="487" w:firstLine="0"/>
        <w:jc w:val="both"/>
        <w:rPr>
          <w:rFonts w:ascii="Symbol" w:eastAsia="Calibri" w:hAnsi="Symbol" w:cs="Times New Roman"/>
          <w:sz w:val="20"/>
        </w:rPr>
      </w:pPr>
      <w:r w:rsidRPr="00A61DA4">
        <w:rPr>
          <w:rFonts w:ascii="Times New Roman" w:eastAsia="Calibri" w:hAnsi="Times New Roman" w:cs="Times New Roman"/>
          <w:sz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заучивает и воспроизводит</w:t>
      </w:r>
      <w:r w:rsidRPr="00A61DA4">
        <w:rPr>
          <w:rFonts w:ascii="Times New Roman" w:eastAsia="Calibri" w:hAnsi="Times New Roman" w:cs="Times New Roman"/>
          <w:spacing w:val="4"/>
          <w:sz w:val="24"/>
        </w:rPr>
        <w:t xml:space="preserve"> </w:t>
      </w:r>
      <w:r w:rsidRPr="00A61DA4">
        <w:rPr>
          <w:rFonts w:ascii="Times New Roman" w:eastAsia="Calibri" w:hAnsi="Times New Roman" w:cs="Times New Roman"/>
          <w:sz w:val="24"/>
        </w:rPr>
        <w:t>материал);</w:t>
      </w:r>
    </w:p>
    <w:p w:rsidR="00A61DA4" w:rsidRPr="00A61DA4" w:rsidRDefault="00A61DA4" w:rsidP="00457A69">
      <w:pPr>
        <w:widowControl w:val="0"/>
        <w:numPr>
          <w:ilvl w:val="0"/>
          <w:numId w:val="16"/>
        </w:numPr>
        <w:tabs>
          <w:tab w:val="left" w:pos="1089"/>
        </w:tabs>
        <w:autoSpaceDE w:val="0"/>
        <w:autoSpaceDN w:val="0"/>
        <w:spacing w:after="0" w:line="240" w:lineRule="auto"/>
        <w:ind w:right="478" w:firstLine="0"/>
        <w:jc w:val="both"/>
        <w:rPr>
          <w:rFonts w:ascii="Symbol" w:eastAsia="Calibri" w:hAnsi="Symbol" w:cs="Times New Roman"/>
          <w:sz w:val="20"/>
        </w:rPr>
      </w:pPr>
      <w:r w:rsidRPr="00A61DA4">
        <w:rPr>
          <w:rFonts w:ascii="Times New Roman" w:eastAsia="Calibri" w:hAnsi="Times New Roman" w:cs="Times New Roman"/>
          <w:sz w:val="24"/>
        </w:rPr>
        <w:t xml:space="preserve">учебное действие может быть выполнено в сотрудничестве с педагогом (ученик может выполнять действия по </w:t>
      </w:r>
      <w:r w:rsidRPr="00A61DA4">
        <w:rPr>
          <w:rFonts w:ascii="Times New Roman" w:eastAsia="Calibri" w:hAnsi="Times New Roman" w:cs="Times New Roman"/>
          <w:spacing w:val="-3"/>
          <w:sz w:val="24"/>
        </w:rPr>
        <w:t xml:space="preserve">уже </w:t>
      </w:r>
      <w:r w:rsidRPr="00A61DA4">
        <w:rPr>
          <w:rFonts w:ascii="Times New Roman" w:eastAsia="Calibri" w:hAnsi="Times New Roman" w:cs="Times New Roman"/>
          <w:sz w:val="24"/>
        </w:rPr>
        <w:t>усвоенному</w:t>
      </w:r>
      <w:r w:rsidRPr="00A61DA4">
        <w:rPr>
          <w:rFonts w:ascii="Times New Roman" w:eastAsia="Calibri" w:hAnsi="Times New Roman" w:cs="Times New Roman"/>
          <w:spacing w:val="1"/>
          <w:sz w:val="24"/>
        </w:rPr>
        <w:t xml:space="preserve"> </w:t>
      </w:r>
      <w:r w:rsidRPr="00A61DA4">
        <w:rPr>
          <w:rFonts w:ascii="Times New Roman" w:eastAsia="Calibri" w:hAnsi="Times New Roman" w:cs="Times New Roman"/>
          <w:sz w:val="24"/>
        </w:rPr>
        <w:t>алгоритму);</w:t>
      </w:r>
    </w:p>
    <w:p w:rsidR="00A61DA4" w:rsidRPr="00A61DA4" w:rsidRDefault="00A61DA4" w:rsidP="00457A69">
      <w:pPr>
        <w:widowControl w:val="0"/>
        <w:numPr>
          <w:ilvl w:val="0"/>
          <w:numId w:val="16"/>
        </w:numPr>
        <w:tabs>
          <w:tab w:val="left" w:pos="1089"/>
        </w:tabs>
        <w:autoSpaceDE w:val="0"/>
        <w:autoSpaceDN w:val="0"/>
        <w:spacing w:after="0" w:line="240" w:lineRule="auto"/>
        <w:ind w:right="494" w:firstLine="0"/>
        <w:jc w:val="both"/>
        <w:rPr>
          <w:rFonts w:ascii="Symbol" w:eastAsia="Calibri" w:hAnsi="Symbol" w:cs="Times New Roman"/>
          <w:sz w:val="20"/>
        </w:rPr>
      </w:pPr>
      <w:r w:rsidRPr="00A61DA4">
        <w:rPr>
          <w:rFonts w:ascii="Times New Roman" w:eastAsia="Calibri" w:hAnsi="Times New Roman" w:cs="Times New Roman"/>
          <w:sz w:val="24"/>
        </w:rPr>
        <w:t>неадекватный перенос учебных действий на новые виды задач (при изменении условий задачи не может самостоятельно внести коррективы в</w:t>
      </w:r>
      <w:r w:rsidRPr="00A61DA4">
        <w:rPr>
          <w:rFonts w:ascii="Times New Roman" w:eastAsia="Calibri" w:hAnsi="Times New Roman" w:cs="Times New Roman"/>
          <w:spacing w:val="-2"/>
          <w:sz w:val="24"/>
        </w:rPr>
        <w:t xml:space="preserve"> </w:t>
      </w:r>
      <w:r w:rsidRPr="00A61DA4">
        <w:rPr>
          <w:rFonts w:ascii="Times New Roman" w:eastAsia="Calibri" w:hAnsi="Times New Roman" w:cs="Times New Roman"/>
          <w:sz w:val="24"/>
        </w:rPr>
        <w:t>действия);</w:t>
      </w:r>
    </w:p>
    <w:p w:rsidR="00A61DA4" w:rsidRPr="00A61DA4" w:rsidRDefault="00A61DA4" w:rsidP="00457A69">
      <w:pPr>
        <w:widowControl w:val="0"/>
        <w:numPr>
          <w:ilvl w:val="0"/>
          <w:numId w:val="16"/>
        </w:numPr>
        <w:tabs>
          <w:tab w:val="left" w:pos="1089"/>
        </w:tabs>
        <w:autoSpaceDE w:val="0"/>
        <w:autoSpaceDN w:val="0"/>
        <w:spacing w:after="0" w:line="240" w:lineRule="auto"/>
        <w:ind w:right="488" w:firstLine="0"/>
        <w:jc w:val="both"/>
        <w:rPr>
          <w:rFonts w:ascii="Symbol" w:eastAsia="Calibri" w:hAnsi="Symbol" w:cs="Times New Roman"/>
          <w:sz w:val="20"/>
        </w:rPr>
      </w:pPr>
      <w:r w:rsidRPr="00A61DA4">
        <w:rPr>
          <w:rFonts w:ascii="Times New Roman" w:eastAsia="Calibri" w:hAnsi="Times New Roman" w:cs="Times New Roman"/>
          <w:sz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w:t>
      </w:r>
      <w:r w:rsidRPr="00A61DA4">
        <w:rPr>
          <w:rFonts w:ascii="Times New Roman" w:eastAsia="Calibri" w:hAnsi="Times New Roman" w:cs="Times New Roman"/>
          <w:spacing w:val="-4"/>
          <w:sz w:val="24"/>
        </w:rPr>
        <w:t xml:space="preserve"> </w:t>
      </w:r>
      <w:r w:rsidRPr="00A61DA4">
        <w:rPr>
          <w:rFonts w:ascii="Times New Roman" w:eastAsia="Calibri" w:hAnsi="Times New Roman" w:cs="Times New Roman"/>
          <w:sz w:val="24"/>
        </w:rPr>
        <w:t>учителем);</w:t>
      </w:r>
    </w:p>
    <w:p w:rsidR="00A61DA4" w:rsidRPr="00A61DA4" w:rsidRDefault="00A61DA4" w:rsidP="00457A69">
      <w:pPr>
        <w:widowControl w:val="0"/>
        <w:numPr>
          <w:ilvl w:val="0"/>
          <w:numId w:val="16"/>
        </w:numPr>
        <w:tabs>
          <w:tab w:val="left" w:pos="1089"/>
        </w:tabs>
        <w:autoSpaceDE w:val="0"/>
        <w:autoSpaceDN w:val="0"/>
        <w:spacing w:after="0" w:line="240" w:lineRule="auto"/>
        <w:ind w:left="1088" w:hanging="429"/>
        <w:jc w:val="both"/>
        <w:rPr>
          <w:rFonts w:ascii="Symbol" w:eastAsia="Calibri" w:hAnsi="Symbol" w:cs="Times New Roman"/>
          <w:sz w:val="20"/>
        </w:rPr>
      </w:pPr>
      <w:r w:rsidRPr="00A61DA4">
        <w:rPr>
          <w:rFonts w:ascii="Times New Roman" w:eastAsia="Calibri" w:hAnsi="Times New Roman" w:cs="Times New Roman"/>
          <w:sz w:val="24"/>
        </w:rPr>
        <w:t>самостоятельное построение учебных</w:t>
      </w:r>
      <w:r w:rsidRPr="00A61DA4">
        <w:rPr>
          <w:rFonts w:ascii="Times New Roman" w:eastAsia="Calibri" w:hAnsi="Times New Roman" w:cs="Times New Roman"/>
          <w:spacing w:val="-12"/>
          <w:sz w:val="24"/>
        </w:rPr>
        <w:t xml:space="preserve"> </w:t>
      </w:r>
      <w:r w:rsidRPr="00A61DA4">
        <w:rPr>
          <w:rFonts w:ascii="Times New Roman" w:eastAsia="Calibri" w:hAnsi="Times New Roman" w:cs="Times New Roman"/>
          <w:sz w:val="24"/>
        </w:rPr>
        <w:t>целей;</w:t>
      </w:r>
    </w:p>
    <w:p w:rsidR="00A61DA4" w:rsidRPr="00A61DA4" w:rsidRDefault="00A61DA4" w:rsidP="00457A69">
      <w:pPr>
        <w:widowControl w:val="0"/>
        <w:numPr>
          <w:ilvl w:val="0"/>
          <w:numId w:val="16"/>
        </w:numPr>
        <w:tabs>
          <w:tab w:val="left" w:pos="1089"/>
        </w:tabs>
        <w:autoSpaceDE w:val="0"/>
        <w:autoSpaceDN w:val="0"/>
        <w:spacing w:after="0" w:line="240" w:lineRule="auto"/>
        <w:ind w:left="1088" w:hanging="429"/>
        <w:jc w:val="both"/>
        <w:rPr>
          <w:rFonts w:ascii="Symbol" w:eastAsia="Calibri" w:hAnsi="Symbol" w:cs="Times New Roman"/>
          <w:sz w:val="20"/>
        </w:rPr>
      </w:pPr>
      <w:r w:rsidRPr="00A61DA4">
        <w:rPr>
          <w:rFonts w:ascii="Times New Roman" w:eastAsia="Calibri" w:hAnsi="Times New Roman" w:cs="Times New Roman"/>
          <w:sz w:val="24"/>
        </w:rPr>
        <w:t>обобщение учебных действий на основе выявления общих</w:t>
      </w:r>
      <w:r w:rsidRPr="00A61DA4">
        <w:rPr>
          <w:rFonts w:ascii="Times New Roman" w:eastAsia="Calibri" w:hAnsi="Times New Roman" w:cs="Times New Roman"/>
          <w:spacing w:val="-12"/>
          <w:sz w:val="24"/>
        </w:rPr>
        <w:t xml:space="preserve"> </w:t>
      </w:r>
      <w:r w:rsidRPr="00A61DA4">
        <w:rPr>
          <w:rFonts w:ascii="Times New Roman" w:eastAsia="Calibri" w:hAnsi="Times New Roman" w:cs="Times New Roman"/>
          <w:sz w:val="24"/>
        </w:rPr>
        <w:t>принципов.</w:t>
      </w:r>
    </w:p>
    <w:p w:rsidR="00A61DA4" w:rsidRPr="00A61DA4" w:rsidRDefault="00A61DA4" w:rsidP="00A61DA4">
      <w:pPr>
        <w:widowControl w:val="0"/>
        <w:autoSpaceDE w:val="0"/>
        <w:autoSpaceDN w:val="0"/>
        <w:spacing w:after="0" w:line="240" w:lineRule="auto"/>
        <w:ind w:left="660" w:right="488" w:firstLine="427"/>
        <w:jc w:val="both"/>
        <w:rPr>
          <w:rFonts w:ascii="Times New Roman" w:eastAsia="Calibri" w:hAnsi="Times New Roman" w:cs="Times New Roman"/>
          <w:sz w:val="24"/>
        </w:rPr>
      </w:pPr>
      <w:r w:rsidRPr="00A61DA4">
        <w:rPr>
          <w:rFonts w:ascii="Times New Roman" w:eastAsia="Calibri" w:hAnsi="Times New Roman" w:cs="Times New Roman"/>
          <w:b/>
          <w:sz w:val="24"/>
        </w:rPr>
        <w:t xml:space="preserve">Система оценки успешности освоения и применения обучающимися универсальных учебных действий </w:t>
      </w:r>
      <w:r w:rsidRPr="00A61DA4">
        <w:rPr>
          <w:rFonts w:ascii="Times New Roman" w:eastAsia="Calibri" w:hAnsi="Times New Roman" w:cs="Times New Roman"/>
          <w:sz w:val="24"/>
        </w:rPr>
        <w:t>в школе описана в целевом разделе в пункте</w:t>
      </w:r>
    </w:p>
    <w:p w:rsidR="00A61DA4" w:rsidRPr="00A61DA4" w:rsidRDefault="00A61DA4" w:rsidP="00A61DA4">
      <w:pPr>
        <w:widowControl w:val="0"/>
        <w:autoSpaceDE w:val="0"/>
        <w:autoSpaceDN w:val="0"/>
        <w:spacing w:after="0" w:line="240" w:lineRule="auto"/>
        <w:ind w:left="660" w:right="482"/>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«Система оценки достижения планируемых результатов освоения ООП ООО»: подпункт «Особенности оценки личностных результатов» и подпункт «Особенности оценки метапредметных результатов».</w:t>
      </w:r>
    </w:p>
    <w:p w:rsidR="00A61DA4" w:rsidRPr="00A61DA4" w:rsidRDefault="00A61DA4" w:rsidP="00A61DA4">
      <w:pPr>
        <w:widowControl w:val="0"/>
        <w:autoSpaceDE w:val="0"/>
        <w:autoSpaceDN w:val="0"/>
        <w:spacing w:after="0" w:line="240" w:lineRule="auto"/>
        <w:ind w:left="660" w:right="479" w:firstLine="427"/>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Оценка сформированности УУД также проводится в рамках внутренней  и внешней экспертизы.</w:t>
      </w:r>
    </w:p>
    <w:tbl>
      <w:tblPr>
        <w:tblW w:w="0" w:type="auto"/>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77"/>
        <w:gridCol w:w="4672"/>
      </w:tblGrid>
      <w:tr w:rsidR="00A61DA4" w:rsidRPr="00A61DA4" w:rsidTr="00A61DA4">
        <w:trPr>
          <w:trHeight w:val="273"/>
        </w:trPr>
        <w:tc>
          <w:tcPr>
            <w:tcW w:w="4677" w:type="dxa"/>
          </w:tcPr>
          <w:p w:rsidR="00A61DA4" w:rsidRPr="00A61DA4" w:rsidRDefault="00A61DA4" w:rsidP="00A61DA4">
            <w:pPr>
              <w:widowControl w:val="0"/>
              <w:autoSpaceDE w:val="0"/>
              <w:autoSpaceDN w:val="0"/>
              <w:spacing w:after="0" w:line="240" w:lineRule="auto"/>
              <w:ind w:left="1137"/>
              <w:rPr>
                <w:rFonts w:ascii="Times New Roman" w:eastAsia="Calibri" w:hAnsi="Times New Roman" w:cs="Times New Roman"/>
                <w:sz w:val="24"/>
              </w:rPr>
            </w:pPr>
            <w:r w:rsidRPr="00A61DA4">
              <w:rPr>
                <w:rFonts w:ascii="Times New Roman" w:eastAsia="Calibri" w:hAnsi="Times New Roman" w:cs="Times New Roman"/>
                <w:sz w:val="24"/>
              </w:rPr>
              <w:t>Внутренняя экспертиза</w:t>
            </w:r>
          </w:p>
        </w:tc>
        <w:tc>
          <w:tcPr>
            <w:tcW w:w="4672" w:type="dxa"/>
          </w:tcPr>
          <w:p w:rsidR="00A61DA4" w:rsidRPr="00A61DA4" w:rsidRDefault="00A61DA4" w:rsidP="00A61DA4">
            <w:pPr>
              <w:widowControl w:val="0"/>
              <w:autoSpaceDE w:val="0"/>
              <w:autoSpaceDN w:val="0"/>
              <w:spacing w:after="0" w:line="240" w:lineRule="auto"/>
              <w:ind w:left="1281"/>
              <w:rPr>
                <w:rFonts w:ascii="Times New Roman" w:eastAsia="Calibri" w:hAnsi="Times New Roman" w:cs="Times New Roman"/>
                <w:sz w:val="24"/>
              </w:rPr>
            </w:pPr>
            <w:r w:rsidRPr="00A61DA4">
              <w:rPr>
                <w:rFonts w:ascii="Times New Roman" w:eastAsia="Calibri" w:hAnsi="Times New Roman" w:cs="Times New Roman"/>
                <w:sz w:val="24"/>
              </w:rPr>
              <w:t>Внешняя экспертиза</w:t>
            </w:r>
          </w:p>
        </w:tc>
      </w:tr>
      <w:tr w:rsidR="00A61DA4" w:rsidRPr="00A61DA4" w:rsidTr="00A61DA4">
        <w:trPr>
          <w:trHeight w:val="1656"/>
        </w:trPr>
        <w:tc>
          <w:tcPr>
            <w:tcW w:w="4677" w:type="dxa"/>
          </w:tcPr>
          <w:p w:rsidR="00A61DA4" w:rsidRPr="00A61DA4" w:rsidRDefault="00A61DA4" w:rsidP="00A61DA4">
            <w:pPr>
              <w:widowControl w:val="0"/>
              <w:autoSpaceDE w:val="0"/>
              <w:autoSpaceDN w:val="0"/>
              <w:spacing w:after="0" w:line="240" w:lineRule="auto"/>
              <w:ind w:left="182" w:right="172" w:hanging="4"/>
              <w:jc w:val="center"/>
              <w:rPr>
                <w:rFonts w:ascii="Times New Roman" w:eastAsia="Calibri" w:hAnsi="Times New Roman" w:cs="Times New Roman"/>
                <w:sz w:val="24"/>
              </w:rPr>
            </w:pPr>
            <w:r w:rsidRPr="00A61DA4">
              <w:rPr>
                <w:rFonts w:ascii="Times New Roman" w:eastAsia="Calibri" w:hAnsi="Times New Roman" w:cs="Times New Roman"/>
                <w:sz w:val="24"/>
              </w:rPr>
              <w:t>диагностические работы по предметам; практикумы во внеурочной деятельности; социологические опросы;</w:t>
            </w:r>
          </w:p>
          <w:p w:rsidR="00A61DA4" w:rsidRPr="00A61DA4" w:rsidRDefault="00A61DA4" w:rsidP="00A61DA4">
            <w:pPr>
              <w:widowControl w:val="0"/>
              <w:autoSpaceDE w:val="0"/>
              <w:autoSpaceDN w:val="0"/>
              <w:spacing w:after="0" w:line="240" w:lineRule="auto"/>
              <w:ind w:left="431" w:right="425"/>
              <w:jc w:val="center"/>
              <w:rPr>
                <w:rFonts w:ascii="Times New Roman" w:eastAsia="Calibri" w:hAnsi="Times New Roman" w:cs="Times New Roman"/>
                <w:sz w:val="24"/>
              </w:rPr>
            </w:pPr>
            <w:r w:rsidRPr="00A61DA4">
              <w:rPr>
                <w:rFonts w:ascii="Times New Roman" w:eastAsia="Calibri" w:hAnsi="Times New Roman" w:cs="Times New Roman"/>
                <w:sz w:val="24"/>
              </w:rPr>
              <w:t>диагностика для определения уровня сформированности УУД (защита</w:t>
            </w:r>
          </w:p>
          <w:p w:rsidR="00A61DA4" w:rsidRPr="00A61DA4" w:rsidRDefault="00A61DA4" w:rsidP="00A61DA4">
            <w:pPr>
              <w:widowControl w:val="0"/>
              <w:autoSpaceDE w:val="0"/>
              <w:autoSpaceDN w:val="0"/>
              <w:spacing w:after="0" w:line="240" w:lineRule="auto"/>
              <w:ind w:left="431" w:right="418"/>
              <w:jc w:val="center"/>
              <w:rPr>
                <w:rFonts w:ascii="Times New Roman" w:eastAsia="Calibri" w:hAnsi="Times New Roman" w:cs="Times New Roman"/>
                <w:sz w:val="24"/>
              </w:rPr>
            </w:pPr>
            <w:r w:rsidRPr="00A61DA4">
              <w:rPr>
                <w:rFonts w:ascii="Times New Roman" w:eastAsia="Calibri" w:hAnsi="Times New Roman" w:cs="Times New Roman"/>
                <w:sz w:val="24"/>
              </w:rPr>
              <w:t>проектов);</w:t>
            </w:r>
          </w:p>
        </w:tc>
        <w:tc>
          <w:tcPr>
            <w:tcW w:w="4672" w:type="dxa"/>
          </w:tcPr>
          <w:p w:rsidR="00A61DA4" w:rsidRPr="00A61DA4" w:rsidRDefault="00A61DA4" w:rsidP="00A61DA4">
            <w:pPr>
              <w:widowControl w:val="0"/>
              <w:autoSpaceDE w:val="0"/>
              <w:autoSpaceDN w:val="0"/>
              <w:spacing w:after="0" w:line="240" w:lineRule="auto"/>
              <w:ind w:left="239" w:right="232" w:hanging="1"/>
              <w:jc w:val="center"/>
              <w:rPr>
                <w:rFonts w:ascii="Times New Roman" w:eastAsia="Calibri" w:hAnsi="Times New Roman" w:cs="Times New Roman"/>
                <w:sz w:val="24"/>
              </w:rPr>
            </w:pPr>
            <w:r w:rsidRPr="00A61DA4">
              <w:rPr>
                <w:rFonts w:ascii="Times New Roman" w:eastAsia="Calibri" w:hAnsi="Times New Roman" w:cs="Times New Roman"/>
                <w:sz w:val="24"/>
              </w:rPr>
              <w:t>Региональные, всероссийские проверочные работы, подведение итогов конкурсов, конференций, олимпиад на разных уровнях.</w:t>
            </w:r>
          </w:p>
        </w:tc>
      </w:tr>
    </w:tbl>
    <w:p w:rsidR="00A61DA4" w:rsidRPr="00A61DA4" w:rsidRDefault="00A61DA4" w:rsidP="00BF3698">
      <w:pPr>
        <w:widowControl w:val="0"/>
        <w:autoSpaceDE w:val="0"/>
        <w:autoSpaceDN w:val="0"/>
        <w:spacing w:after="0" w:line="240" w:lineRule="auto"/>
        <w:ind w:left="660" w:right="485" w:firstLine="71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 xml:space="preserve">Система оценки деятельности школы по формированию и развитию </w:t>
      </w:r>
      <w:r w:rsidRPr="00A61DA4">
        <w:rPr>
          <w:rFonts w:ascii="Times New Roman" w:eastAsia="Calibri" w:hAnsi="Times New Roman" w:cs="Times New Roman"/>
          <w:spacing w:val="-2"/>
          <w:sz w:val="24"/>
          <w:szCs w:val="24"/>
        </w:rPr>
        <w:t xml:space="preserve">УУД </w:t>
      </w:r>
      <w:r w:rsidRPr="00A61DA4">
        <w:rPr>
          <w:rFonts w:ascii="Times New Roman" w:eastAsia="Calibri" w:hAnsi="Times New Roman" w:cs="Times New Roman"/>
          <w:sz w:val="24"/>
          <w:szCs w:val="24"/>
        </w:rPr>
        <w:t>строится в соответствии с требованиями ФГОС.</w:t>
      </w:r>
    </w:p>
    <w:p w:rsidR="00A61DA4" w:rsidRDefault="00A61DA4" w:rsidP="00A61DA4">
      <w:pPr>
        <w:widowControl w:val="0"/>
        <w:autoSpaceDE w:val="0"/>
        <w:autoSpaceDN w:val="0"/>
        <w:spacing w:after="0" w:line="240" w:lineRule="auto"/>
        <w:ind w:left="660" w:right="485" w:firstLine="710"/>
        <w:jc w:val="both"/>
        <w:rPr>
          <w:rFonts w:ascii="Times New Roman" w:eastAsia="Calibri" w:hAnsi="Times New Roman" w:cs="Times New Roman"/>
          <w:sz w:val="24"/>
          <w:szCs w:val="24"/>
        </w:rPr>
      </w:pPr>
    </w:p>
    <w:p w:rsidR="00C920B1" w:rsidRDefault="00C920B1" w:rsidP="00A61DA4">
      <w:pPr>
        <w:widowControl w:val="0"/>
        <w:autoSpaceDE w:val="0"/>
        <w:autoSpaceDN w:val="0"/>
        <w:spacing w:after="0" w:line="240" w:lineRule="auto"/>
        <w:ind w:left="660" w:right="485" w:firstLine="710"/>
        <w:jc w:val="both"/>
        <w:rPr>
          <w:rFonts w:ascii="Times New Roman" w:eastAsia="Calibri" w:hAnsi="Times New Roman" w:cs="Times New Roman"/>
          <w:sz w:val="24"/>
          <w:szCs w:val="24"/>
        </w:rPr>
      </w:pPr>
    </w:p>
    <w:p w:rsidR="00B44F1A" w:rsidRDefault="00B44F1A" w:rsidP="00A61DA4">
      <w:pPr>
        <w:widowControl w:val="0"/>
        <w:autoSpaceDE w:val="0"/>
        <w:autoSpaceDN w:val="0"/>
        <w:spacing w:after="0" w:line="240" w:lineRule="auto"/>
        <w:ind w:left="660" w:right="485" w:firstLine="710"/>
        <w:jc w:val="both"/>
        <w:rPr>
          <w:rFonts w:ascii="Times New Roman" w:eastAsia="Calibri" w:hAnsi="Times New Roman" w:cs="Times New Roman"/>
          <w:sz w:val="24"/>
          <w:szCs w:val="24"/>
        </w:rPr>
      </w:pPr>
    </w:p>
    <w:p w:rsidR="00C920B1" w:rsidRPr="00A61DA4" w:rsidRDefault="00C920B1" w:rsidP="00A61DA4">
      <w:pPr>
        <w:widowControl w:val="0"/>
        <w:autoSpaceDE w:val="0"/>
        <w:autoSpaceDN w:val="0"/>
        <w:spacing w:after="0" w:line="240" w:lineRule="auto"/>
        <w:ind w:left="660" w:right="485" w:firstLine="710"/>
        <w:jc w:val="both"/>
        <w:rPr>
          <w:rFonts w:ascii="Times New Roman" w:eastAsia="Calibri" w:hAnsi="Times New Roman" w:cs="Times New Roman"/>
          <w:sz w:val="24"/>
          <w:szCs w:val="24"/>
        </w:rPr>
      </w:pPr>
    </w:p>
    <w:p w:rsidR="00A61DA4" w:rsidRPr="00A61DA4" w:rsidRDefault="00C920B1" w:rsidP="00C920B1">
      <w:pPr>
        <w:widowControl w:val="0"/>
        <w:autoSpaceDE w:val="0"/>
        <w:autoSpaceDN w:val="0"/>
        <w:spacing w:after="0" w:line="240" w:lineRule="auto"/>
        <w:ind w:left="900"/>
        <w:jc w:val="center"/>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2.2.</w:t>
      </w:r>
      <w:r w:rsidR="00A61DA4" w:rsidRPr="00A61DA4">
        <w:rPr>
          <w:rFonts w:ascii="Times New Roman" w:eastAsia="Calibri" w:hAnsi="Times New Roman" w:cs="Times New Roman"/>
          <w:b/>
          <w:bCs/>
          <w:sz w:val="24"/>
          <w:szCs w:val="24"/>
        </w:rPr>
        <w:t>Программы учебных</w:t>
      </w:r>
      <w:r w:rsidR="00A61DA4" w:rsidRPr="00A61DA4">
        <w:rPr>
          <w:rFonts w:ascii="Times New Roman" w:eastAsia="Calibri" w:hAnsi="Times New Roman" w:cs="Times New Roman"/>
          <w:b/>
          <w:bCs/>
          <w:spacing w:val="-8"/>
          <w:sz w:val="24"/>
          <w:szCs w:val="24"/>
        </w:rPr>
        <w:t xml:space="preserve"> </w:t>
      </w:r>
      <w:r w:rsidR="00A61DA4" w:rsidRPr="00A61DA4">
        <w:rPr>
          <w:rFonts w:ascii="Times New Roman" w:eastAsia="Calibri" w:hAnsi="Times New Roman" w:cs="Times New Roman"/>
          <w:b/>
          <w:bCs/>
          <w:sz w:val="24"/>
          <w:szCs w:val="24"/>
        </w:rPr>
        <w:t>предметов</w:t>
      </w:r>
    </w:p>
    <w:p w:rsidR="00A61DA4" w:rsidRPr="00A61DA4" w:rsidRDefault="00A61DA4" w:rsidP="00A61DA4">
      <w:pPr>
        <w:widowControl w:val="0"/>
        <w:autoSpaceDE w:val="0"/>
        <w:autoSpaceDN w:val="0"/>
        <w:spacing w:after="0" w:line="240" w:lineRule="auto"/>
        <w:ind w:left="1371" w:firstLine="907"/>
        <w:jc w:val="both"/>
        <w:rPr>
          <w:rFonts w:ascii="Times New Roman" w:eastAsia="Calibri" w:hAnsi="Times New Roman" w:cs="Times New Roman"/>
          <w:b/>
          <w:sz w:val="24"/>
        </w:rPr>
      </w:pPr>
      <w:bookmarkStart w:id="122" w:name="2.2.1_Общие_положения"/>
      <w:bookmarkEnd w:id="122"/>
      <w:r w:rsidRPr="00A61DA4">
        <w:rPr>
          <w:rFonts w:ascii="Times New Roman" w:eastAsia="Calibri" w:hAnsi="Times New Roman" w:cs="Times New Roman"/>
          <w:b/>
          <w:sz w:val="24"/>
        </w:rPr>
        <w:t>2.2.1 Общие положения</w:t>
      </w:r>
    </w:p>
    <w:p w:rsidR="00A61DA4" w:rsidRPr="00A61DA4" w:rsidRDefault="00A61DA4" w:rsidP="00A61DA4">
      <w:pPr>
        <w:widowControl w:val="0"/>
        <w:autoSpaceDE w:val="0"/>
        <w:autoSpaceDN w:val="0"/>
        <w:spacing w:after="0" w:line="240" w:lineRule="auto"/>
        <w:ind w:left="660" w:right="487" w:firstLine="71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w:t>
      </w:r>
      <w:r w:rsidRPr="00A61DA4">
        <w:rPr>
          <w:rFonts w:ascii="Times New Roman" w:eastAsia="Calibri" w:hAnsi="Times New Roman" w:cs="Times New Roman"/>
          <w:spacing w:val="-15"/>
          <w:sz w:val="24"/>
          <w:szCs w:val="24"/>
        </w:rPr>
        <w:t xml:space="preserve"> </w:t>
      </w:r>
      <w:r w:rsidRPr="00A61DA4">
        <w:rPr>
          <w:rFonts w:ascii="Times New Roman" w:eastAsia="Calibri" w:hAnsi="Times New Roman" w:cs="Times New Roman"/>
          <w:sz w:val="24"/>
          <w:szCs w:val="24"/>
        </w:rPr>
        <w:t>качеств.</w:t>
      </w:r>
    </w:p>
    <w:p w:rsidR="00A61DA4" w:rsidRPr="00A61DA4" w:rsidRDefault="00A61DA4" w:rsidP="00A61DA4">
      <w:pPr>
        <w:widowControl w:val="0"/>
        <w:autoSpaceDE w:val="0"/>
        <w:autoSpaceDN w:val="0"/>
        <w:spacing w:after="0" w:line="240" w:lineRule="auto"/>
        <w:ind w:left="660" w:right="479" w:firstLine="71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расширение объема содержания.</w:t>
      </w:r>
    </w:p>
    <w:p w:rsidR="00A61DA4" w:rsidRPr="00A61DA4" w:rsidRDefault="00A61DA4" w:rsidP="00A61DA4">
      <w:pPr>
        <w:widowControl w:val="0"/>
        <w:autoSpaceDE w:val="0"/>
        <w:autoSpaceDN w:val="0"/>
        <w:spacing w:after="0" w:line="240" w:lineRule="auto"/>
        <w:ind w:left="660" w:right="476" w:firstLine="71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Каждый учебный предмет в зависимости от предметного содержания и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 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w:t>
      </w:r>
    </w:p>
    <w:p w:rsidR="00A61DA4" w:rsidRPr="00A61DA4" w:rsidRDefault="00A61DA4" w:rsidP="00A61DA4">
      <w:pPr>
        <w:widowControl w:val="0"/>
        <w:autoSpaceDE w:val="0"/>
        <w:autoSpaceDN w:val="0"/>
        <w:spacing w:after="0" w:line="240" w:lineRule="auto"/>
        <w:ind w:left="660" w:right="481" w:firstLine="710"/>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Рабочие программы учебных предметов, курсов, внеурочной деятельности разработаны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 и обеспечивают достижение планируемых результатов освоения ООП ООО.</w:t>
      </w:r>
    </w:p>
    <w:p w:rsidR="00A61DA4" w:rsidRPr="00A61DA4" w:rsidRDefault="00A61DA4" w:rsidP="00A61DA4">
      <w:pPr>
        <w:widowControl w:val="0"/>
        <w:autoSpaceDE w:val="0"/>
        <w:autoSpaceDN w:val="0"/>
        <w:spacing w:after="0" w:line="240" w:lineRule="auto"/>
        <w:ind w:left="660" w:right="480" w:firstLine="283"/>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Приложением к рабочей программе по учебному предмету является календарно- тематическое планирование учебного предмета с указанием сроков изучения программного материала и оценочные материалы для контроля над достижением планируемых результатов.</w:t>
      </w:r>
    </w:p>
    <w:p w:rsidR="00A61DA4" w:rsidRPr="00A61DA4" w:rsidRDefault="00A61DA4" w:rsidP="00A61DA4">
      <w:pPr>
        <w:widowControl w:val="0"/>
        <w:autoSpaceDE w:val="0"/>
        <w:autoSpaceDN w:val="0"/>
        <w:spacing w:after="0" w:line="240" w:lineRule="auto"/>
        <w:ind w:left="1371"/>
        <w:jc w:val="both"/>
        <w:rPr>
          <w:rFonts w:ascii="Times New Roman" w:eastAsia="Calibri" w:hAnsi="Times New Roman" w:cs="Times New Roman"/>
          <w:sz w:val="24"/>
          <w:szCs w:val="24"/>
        </w:rPr>
      </w:pPr>
      <w:r w:rsidRPr="00A61DA4">
        <w:rPr>
          <w:rFonts w:ascii="Times New Roman" w:eastAsia="Calibri" w:hAnsi="Times New Roman" w:cs="Times New Roman"/>
          <w:sz w:val="24"/>
          <w:szCs w:val="24"/>
        </w:rPr>
        <w:t>Рабочие программы по внеурочной деятельности содержат:</w:t>
      </w:r>
    </w:p>
    <w:p w:rsidR="00A61DA4" w:rsidRPr="00A61DA4" w:rsidRDefault="00A61DA4" w:rsidP="00457A69">
      <w:pPr>
        <w:widowControl w:val="0"/>
        <w:numPr>
          <w:ilvl w:val="1"/>
          <w:numId w:val="16"/>
        </w:numPr>
        <w:tabs>
          <w:tab w:val="left" w:pos="1381"/>
        </w:tabs>
        <w:autoSpaceDE w:val="0"/>
        <w:autoSpaceDN w:val="0"/>
        <w:spacing w:after="0" w:line="240" w:lineRule="auto"/>
        <w:rPr>
          <w:rFonts w:ascii="Times New Roman" w:eastAsia="Calibri" w:hAnsi="Times New Roman" w:cs="Times New Roman"/>
          <w:sz w:val="24"/>
        </w:rPr>
      </w:pPr>
      <w:r w:rsidRPr="00A61DA4">
        <w:rPr>
          <w:rFonts w:ascii="Times New Roman" w:eastAsia="Calibri" w:hAnsi="Times New Roman" w:cs="Times New Roman"/>
          <w:sz w:val="24"/>
        </w:rPr>
        <w:t xml:space="preserve">результаты освоения </w:t>
      </w:r>
      <w:r w:rsidRPr="00A61DA4">
        <w:rPr>
          <w:rFonts w:ascii="Times New Roman" w:eastAsia="Calibri" w:hAnsi="Times New Roman" w:cs="Times New Roman"/>
          <w:spacing w:val="-3"/>
          <w:sz w:val="24"/>
        </w:rPr>
        <w:t xml:space="preserve">курса </w:t>
      </w:r>
      <w:r w:rsidRPr="00A61DA4">
        <w:rPr>
          <w:rFonts w:ascii="Times New Roman" w:eastAsia="Calibri" w:hAnsi="Times New Roman" w:cs="Times New Roman"/>
          <w:sz w:val="24"/>
        </w:rPr>
        <w:t>внеурочной</w:t>
      </w:r>
      <w:r w:rsidRPr="00A61DA4">
        <w:rPr>
          <w:rFonts w:ascii="Times New Roman" w:eastAsia="Calibri" w:hAnsi="Times New Roman" w:cs="Times New Roman"/>
          <w:spacing w:val="6"/>
          <w:sz w:val="24"/>
        </w:rPr>
        <w:t xml:space="preserve"> </w:t>
      </w:r>
      <w:r w:rsidRPr="00A61DA4">
        <w:rPr>
          <w:rFonts w:ascii="Times New Roman" w:eastAsia="Calibri" w:hAnsi="Times New Roman" w:cs="Times New Roman"/>
          <w:sz w:val="24"/>
        </w:rPr>
        <w:t>деятельности;</w:t>
      </w:r>
    </w:p>
    <w:p w:rsidR="00A61DA4" w:rsidRPr="00A61DA4" w:rsidRDefault="00A61DA4" w:rsidP="00457A69">
      <w:pPr>
        <w:widowControl w:val="0"/>
        <w:numPr>
          <w:ilvl w:val="1"/>
          <w:numId w:val="16"/>
        </w:numPr>
        <w:tabs>
          <w:tab w:val="left" w:pos="1381"/>
        </w:tabs>
        <w:autoSpaceDE w:val="0"/>
        <w:autoSpaceDN w:val="0"/>
        <w:spacing w:after="0" w:line="240" w:lineRule="auto"/>
        <w:ind w:right="480"/>
        <w:rPr>
          <w:rFonts w:ascii="Times New Roman" w:eastAsia="Calibri" w:hAnsi="Times New Roman" w:cs="Times New Roman"/>
          <w:sz w:val="24"/>
        </w:rPr>
      </w:pPr>
      <w:r w:rsidRPr="00A61DA4">
        <w:rPr>
          <w:rFonts w:ascii="Times New Roman" w:eastAsia="Calibri" w:hAnsi="Times New Roman" w:cs="Times New Roman"/>
          <w:sz w:val="24"/>
        </w:rPr>
        <w:t>содержание курса внеурочной деятельности с указанием форм организации и видов деятельности.</w:t>
      </w:r>
    </w:p>
    <w:p w:rsidR="00A61DA4" w:rsidRPr="00A61DA4" w:rsidRDefault="00A61DA4" w:rsidP="00457A69">
      <w:pPr>
        <w:widowControl w:val="0"/>
        <w:numPr>
          <w:ilvl w:val="1"/>
          <w:numId w:val="16"/>
        </w:numPr>
        <w:tabs>
          <w:tab w:val="left" w:pos="1381"/>
        </w:tabs>
        <w:autoSpaceDE w:val="0"/>
        <w:autoSpaceDN w:val="0"/>
        <w:spacing w:after="0" w:line="240" w:lineRule="auto"/>
        <w:rPr>
          <w:rFonts w:ascii="Times New Roman" w:eastAsia="Calibri" w:hAnsi="Times New Roman" w:cs="Times New Roman"/>
          <w:sz w:val="24"/>
        </w:rPr>
      </w:pPr>
      <w:r w:rsidRPr="00A61DA4">
        <w:rPr>
          <w:rFonts w:ascii="Times New Roman" w:eastAsia="Calibri" w:hAnsi="Times New Roman" w:cs="Times New Roman"/>
          <w:sz w:val="24"/>
        </w:rPr>
        <w:t>тематическое планирование.</w:t>
      </w:r>
    </w:p>
    <w:p w:rsidR="001741B1" w:rsidRPr="001741B1" w:rsidRDefault="00A61DA4" w:rsidP="00C920B1">
      <w:pPr>
        <w:ind w:left="660"/>
        <w:rPr>
          <w:rFonts w:eastAsia="Calibri"/>
          <w:b/>
          <w:bCs/>
        </w:rPr>
      </w:pPr>
      <w:r w:rsidRPr="00A61DA4">
        <w:rPr>
          <w:rFonts w:ascii="Times New Roman" w:eastAsia="Calibri" w:hAnsi="Times New Roman" w:cs="Times New Roman"/>
          <w:sz w:val="24"/>
          <w:szCs w:val="24"/>
        </w:rPr>
        <w:t>В данном разделе ООП ООО приводится основное содержание курсов по всем обязательным предметам на уровне основного общего образования.</w:t>
      </w:r>
    </w:p>
    <w:p w:rsidR="001741B1" w:rsidRPr="001741B1" w:rsidRDefault="00C920B1" w:rsidP="00C920B1">
      <w:pPr>
        <w:spacing w:after="0"/>
        <w:rPr>
          <w:rFonts w:ascii="Times New Roman" w:eastAsia="Calibri" w:hAnsi="Times New Roman" w:cs="Times New Roman"/>
          <w:b/>
          <w:bCs/>
          <w:sz w:val="24"/>
          <w:szCs w:val="24"/>
        </w:rPr>
      </w:pPr>
      <w:r w:rsidRPr="00C920B1">
        <w:rPr>
          <w:rFonts w:ascii="Times New Roman" w:eastAsia="Calibri" w:hAnsi="Times New Roman" w:cs="Times New Roman"/>
          <w:b/>
          <w:sz w:val="24"/>
          <w:szCs w:val="24"/>
        </w:rPr>
        <w:t>2.2.2.</w:t>
      </w:r>
      <w:r w:rsidR="001741B1" w:rsidRPr="001741B1">
        <w:rPr>
          <w:rFonts w:ascii="Times New Roman" w:eastAsia="Calibri" w:hAnsi="Times New Roman" w:cs="Times New Roman"/>
          <w:b/>
          <w:bCs/>
          <w:sz w:val="24"/>
          <w:szCs w:val="24"/>
        </w:rPr>
        <w:t xml:space="preserve">Основное содержание учебных предметов </w:t>
      </w:r>
    </w:p>
    <w:p w:rsidR="001741B1" w:rsidRPr="001741B1" w:rsidRDefault="001741B1" w:rsidP="00C920B1">
      <w:pPr>
        <w:widowControl w:val="0"/>
        <w:numPr>
          <w:ilvl w:val="3"/>
          <w:numId w:val="40"/>
        </w:numPr>
        <w:autoSpaceDE w:val="0"/>
        <w:autoSpaceDN w:val="0"/>
        <w:spacing w:after="0" w:line="240" w:lineRule="auto"/>
        <w:ind w:left="0" w:firstLine="0"/>
        <w:rPr>
          <w:rFonts w:ascii="Times New Roman" w:eastAsia="Calibri" w:hAnsi="Times New Roman" w:cs="Times New Roman"/>
          <w:b/>
          <w:sz w:val="24"/>
          <w:szCs w:val="24"/>
        </w:rPr>
      </w:pPr>
      <w:bookmarkStart w:id="123" w:name="2.2.2.1._Русский_язык"/>
      <w:bookmarkEnd w:id="123"/>
      <w:r w:rsidRPr="001741B1">
        <w:rPr>
          <w:rFonts w:ascii="Times New Roman" w:eastAsia="Calibri" w:hAnsi="Times New Roman" w:cs="Times New Roman"/>
          <w:b/>
          <w:sz w:val="24"/>
          <w:szCs w:val="24"/>
        </w:rPr>
        <w:t>Русский язык</w:t>
      </w:r>
      <w:bookmarkStart w:id="124" w:name="Содержание_учебного_предмета_«Русский_яз"/>
      <w:bookmarkStart w:id="125" w:name="Речь._Речевая_деятельность"/>
      <w:bookmarkEnd w:id="124"/>
      <w:bookmarkEnd w:id="125"/>
    </w:p>
    <w:p w:rsidR="001741B1" w:rsidRPr="001741B1" w:rsidRDefault="001741B1" w:rsidP="00C920B1">
      <w:pPr>
        <w:widowControl w:val="0"/>
        <w:autoSpaceDE w:val="0"/>
        <w:autoSpaceDN w:val="0"/>
        <w:spacing w:after="0" w:line="240" w:lineRule="auto"/>
        <w:ind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Речь и речевое общение</w:t>
      </w:r>
    </w:p>
    <w:p w:rsidR="001741B1" w:rsidRPr="001741B1" w:rsidRDefault="001741B1" w:rsidP="00C920B1">
      <w:pPr>
        <w:widowControl w:val="0"/>
        <w:autoSpaceDE w:val="0"/>
        <w:autoSpaceDN w:val="0"/>
        <w:spacing w:after="0" w:line="240" w:lineRule="auto"/>
        <w:ind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 xml:space="preserve">       Речевая деятельность</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1. Виды речевой деятельности: чтение, аудирование (слушание), говорение, письмо.</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Культура чтения, аудирования, говорения и письма.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1741B1" w:rsidRPr="00C920B1" w:rsidRDefault="001741B1" w:rsidP="00C920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Текст</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Средства связи предложений и частей текста. Абзац как средство композиционно-стилистического членения текста.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Функциональные разновидности языка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2. Установление принадлежности те</w:t>
      </w:r>
      <w:r>
        <w:rPr>
          <w:rFonts w:ascii="Times New Roman" w:eastAsia="Calibri" w:hAnsi="Times New Roman" w:cs="Times New Roman"/>
          <w:sz w:val="24"/>
          <w:szCs w:val="24"/>
        </w:rPr>
        <w:t>кста к определённой функциональ</w:t>
      </w:r>
      <w:r w:rsidRPr="001741B1">
        <w:rPr>
          <w:rFonts w:ascii="Times New Roman" w:eastAsia="Calibri" w:hAnsi="Times New Roman" w:cs="Times New Roman"/>
          <w:sz w:val="24"/>
          <w:szCs w:val="24"/>
        </w:rPr>
        <w:t>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Общие сведения о языке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Русский язык — язык русской художественной литературы. Основные изобразительные средства русского языка.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Лингвистика как наука о языке.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Основные разделы лингвистики.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Выдающиеся отечественные лингвисты.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Фонетика и орфоэпия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1. Фонетика как раздел лингвистики.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Орфоэпия как раздел лингвистики. Основные правила нормативного произношения и ударения.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Орфоэпический словарь.</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Нормативное произношение слов. Оценка собственной и чужой речи с точки зрения орфоэпической правильности.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Применение фонетико-орфоэпических знаний и умений в собственной речевой практике.</w:t>
      </w:r>
    </w:p>
    <w:p w:rsidR="001741B1" w:rsidRPr="00C920B1" w:rsidRDefault="001741B1" w:rsidP="00C920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Использование орфоэпического словаря для овладения произносительной культурой.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Графика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w:t>
      </w:r>
      <w:r>
        <w:rPr>
          <w:rFonts w:ascii="Times New Roman" w:eastAsia="Calibri" w:hAnsi="Times New Roman" w:cs="Times New Roman"/>
          <w:sz w:val="24"/>
          <w:szCs w:val="24"/>
        </w:rPr>
        <w:t xml:space="preserve"> </w:t>
      </w:r>
      <w:r w:rsidRPr="001741B1">
        <w:rPr>
          <w:rFonts w:ascii="Times New Roman" w:eastAsia="Calibri" w:hAnsi="Times New Roman" w:cs="Times New Roman"/>
          <w:sz w:val="24"/>
          <w:szCs w:val="24"/>
        </w:rPr>
        <w:t>SMS-сообщениях.</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Морфемика и словообразование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1. Морфемика как раздел лингвистики. Морфема как минимальная значимая единица языка.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Словообразующие и формообразующие морфемы. Окончание как формообразующая морфема.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Приставка, суффикс как словообразующие морфемы.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Корень. Однокоренные слова. Чередование гласных и согласных в корнях слов. Варианты морфем.</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Возможность исторических изменений в структуре слова. Понятие об этимологии. Этимологический словарь.</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Словообразование как раздел лингвистики. Исходная (производящая) основа и словообразующая морфема.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w:t>
      </w:r>
      <w:r>
        <w:rPr>
          <w:rFonts w:ascii="Times New Roman" w:eastAsia="Calibri" w:hAnsi="Times New Roman" w:cs="Times New Roman"/>
          <w:sz w:val="24"/>
          <w:szCs w:val="24"/>
        </w:rPr>
        <w:t>ова</w:t>
      </w:r>
      <w:r w:rsidRPr="001741B1">
        <w:rPr>
          <w:rFonts w:ascii="Times New Roman" w:eastAsia="Calibri" w:hAnsi="Times New Roman" w:cs="Times New Roman"/>
          <w:sz w:val="24"/>
          <w:szCs w:val="24"/>
        </w:rPr>
        <w:t>тельное гнездо слов.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Словообразовательный и морфемный словари.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Основные выразительные средства словообразования.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2. Осмысление морфемы как значимой единицы языка. Осознание роли морфем в процессах формо- и словообразования.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Определение основных способов словообразования, построение словообразовательных цепочек слов.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Применение знаний и умений по морфемике и словообразованию в практике правописания.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Лексикология и фразеология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Тематические группы слов. Толковые словари русского языка.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Синонимы. Антонимы. Омонимы. Словари синонимов и антонимов русского языка.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Лексика русского языка с точки зрения её активного и пассивного запаса. Архаизмы, историзмы, неологизмы.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Стилистические пласты лексики.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Разные виды лексических словарей и их роль в овладении словарным богатством родного языка.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Проведение лексического разбора слов.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Морфология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1. Морфология как раздел грамматики.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Части речи как лексико-грамматические разряды слов. Система частей речи в русском языке.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Служебные части речи, их разряды по значению, структуре и синтаксическому употреблению.</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Междометия и звукоподражательные слова.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Омонимия слов разных частей речи.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Словари грамматических трудностей.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Использование словарей грамматических трудностей в речевой практике.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Синтаксис</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1. Синтаксис как раздел грамматики. Словосочетание и предложение как единицы синтаксиса.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Словосочетание как синтаксическая единица, типы словосочетаний. Виды связи в словосочетании.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Виды односоставных предложений.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Способы передачи чужой речи.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Применение синтаксических знаний и умений в практике правописания.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Правописание: орфография и пунктуация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1. Орфография как система правил правописания. Понятие орфограммы.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i/>
          <w:iCs/>
          <w:sz w:val="24"/>
          <w:szCs w:val="24"/>
        </w:rPr>
      </w:pPr>
      <w:r w:rsidRPr="001741B1">
        <w:rPr>
          <w:rFonts w:ascii="Times New Roman" w:eastAsia="Calibri" w:hAnsi="Times New Roman" w:cs="Times New Roman"/>
          <w:sz w:val="24"/>
          <w:szCs w:val="24"/>
        </w:rPr>
        <w:t xml:space="preserve">Правописание гласных и согласных в составе морфем. Правописание </w:t>
      </w:r>
      <w:r w:rsidRPr="001741B1">
        <w:rPr>
          <w:rFonts w:ascii="Times New Roman" w:eastAsia="Calibri" w:hAnsi="Times New Roman" w:cs="Times New Roman"/>
          <w:i/>
          <w:iCs/>
          <w:sz w:val="24"/>
          <w:szCs w:val="24"/>
        </w:rPr>
        <w:t>ъ </w:t>
      </w:r>
      <w:r w:rsidRPr="001741B1">
        <w:rPr>
          <w:rFonts w:ascii="Times New Roman" w:eastAsia="Calibri" w:hAnsi="Times New Roman" w:cs="Times New Roman"/>
          <w:sz w:val="24"/>
          <w:szCs w:val="24"/>
        </w:rPr>
        <w:t>и </w:t>
      </w:r>
      <w:r w:rsidRPr="001741B1">
        <w:rPr>
          <w:rFonts w:ascii="Times New Roman" w:eastAsia="Calibri" w:hAnsi="Times New Roman" w:cs="Times New Roman"/>
          <w:i/>
          <w:iCs/>
          <w:sz w:val="24"/>
          <w:szCs w:val="24"/>
        </w:rPr>
        <w:t>ь.</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Слитные, дефисные и раздельные написания.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Употребление прописной и строчной буквы.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Перенос слов.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Орфографические словари и справочники.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Пунктуация как система правил правописания.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Знаки препинания и их функции. Одиночные и парные знаки препинания.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Знаки препинания в конце предложения.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Знаки препинания в простом неосложнённом предложении.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Знаки препинания в простом осложнённом предложении.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Знаки препинания при прямой речи и цитировании, в диалоге.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Сочетание знаков препинания.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Язык и культура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1. Взаимосвязь языка и культуры, истории народа. Русский речевой этикет.</w:t>
      </w:r>
    </w:p>
    <w:p w:rsidR="001741B1" w:rsidRDefault="001741B1" w:rsidP="00C920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C920B1" w:rsidRPr="001741B1" w:rsidRDefault="00C920B1" w:rsidP="00C920B1">
      <w:pPr>
        <w:widowControl w:val="0"/>
        <w:autoSpaceDE w:val="0"/>
        <w:autoSpaceDN w:val="0"/>
        <w:spacing w:after="0" w:line="240" w:lineRule="auto"/>
        <w:ind w:left="660" w:firstLine="710"/>
        <w:rPr>
          <w:rFonts w:ascii="Times New Roman" w:eastAsia="Calibri" w:hAnsi="Times New Roman" w:cs="Times New Roman"/>
          <w:sz w:val="24"/>
          <w:szCs w:val="24"/>
        </w:rPr>
      </w:pPr>
    </w:p>
    <w:p w:rsidR="001741B1" w:rsidRPr="001741B1" w:rsidRDefault="00C920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Pr>
          <w:rFonts w:ascii="Times New Roman" w:eastAsia="Calibri" w:hAnsi="Times New Roman" w:cs="Times New Roman"/>
          <w:b/>
          <w:bCs/>
          <w:sz w:val="24"/>
          <w:szCs w:val="24"/>
        </w:rPr>
        <w:t>2.2.2.2.</w:t>
      </w:r>
      <w:r w:rsidR="001741B1" w:rsidRPr="001741B1">
        <w:rPr>
          <w:rFonts w:ascii="Times New Roman" w:eastAsia="Calibri" w:hAnsi="Times New Roman" w:cs="Times New Roman"/>
          <w:b/>
          <w:bCs/>
          <w:sz w:val="24"/>
          <w:szCs w:val="24"/>
        </w:rPr>
        <w:t>Литература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ab/>
      </w:r>
      <w:r w:rsidRPr="001741B1">
        <w:rPr>
          <w:rFonts w:ascii="Times New Roman" w:eastAsia="Calibri" w:hAnsi="Times New Roman" w:cs="Times New Roman"/>
          <w:b/>
          <w:bCs/>
          <w:sz w:val="24"/>
          <w:szCs w:val="24"/>
        </w:rPr>
        <w:t>5 класс</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 xml:space="preserve">Введение. </w:t>
      </w:r>
      <w:r w:rsidRPr="001741B1">
        <w:rPr>
          <w:rFonts w:ascii="Times New Roman" w:eastAsia="Calibri" w:hAnsi="Times New Roman" w:cs="Times New Roman"/>
          <w:sz w:val="24"/>
          <w:szCs w:val="24"/>
        </w:rPr>
        <w:t>Писатели о роли книги в жизни человека и общества.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и др.). Учебник литературы и работа с ним.</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 xml:space="preserve">Устное народное творчество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Фольклор - коллективное устное народное творчество.</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Малые жанры фольклора. Детский фольклор (колыбельные песни, </w:t>
      </w:r>
      <w:r w:rsidRPr="001741B1">
        <w:rPr>
          <w:rFonts w:ascii="Times New Roman" w:eastAsia="Calibri" w:hAnsi="Times New Roman" w:cs="Times New Roman"/>
          <w:b/>
          <w:sz w:val="24"/>
          <w:szCs w:val="24"/>
        </w:rPr>
        <w:t>пестушки, приговорки, скороговорки, Фантастика в волшебной сказке.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«Журавль </w:t>
      </w:r>
      <w:r w:rsidRPr="001741B1">
        <w:rPr>
          <w:rFonts w:ascii="Times New Roman" w:eastAsia="Calibri" w:hAnsi="Times New Roman" w:cs="Times New Roman"/>
          <w:b/>
          <w:bCs/>
          <w:sz w:val="24"/>
          <w:szCs w:val="24"/>
        </w:rPr>
        <w:t>и </w:t>
      </w:r>
      <w:r w:rsidRPr="001741B1">
        <w:rPr>
          <w:rFonts w:ascii="Times New Roman" w:eastAsia="Calibri" w:hAnsi="Times New Roman" w:cs="Times New Roman"/>
          <w:b/>
          <w:bCs/>
          <w:iCs/>
          <w:sz w:val="24"/>
          <w:szCs w:val="24"/>
        </w:rPr>
        <w:t>цапля», «Солдатская шинель»</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 народные представления о справедливости, добре и зле в сказках о животных и бытовых сказках.</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Теория литературы. Сказка.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 xml:space="preserve">Из русской литературы XVIII - XIX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Русские басни. </w:t>
      </w:r>
      <w:r w:rsidRPr="001741B1">
        <w:rPr>
          <w:rFonts w:ascii="Times New Roman" w:eastAsia="Calibri" w:hAnsi="Times New Roman" w:cs="Times New Roman"/>
          <w:sz w:val="24"/>
          <w:szCs w:val="24"/>
        </w:rPr>
        <w:t>Т е о р и я  л и т е р а ту р ы. Роды литературы: эпос, лирика, драма. Жанры литературы (начальные представления).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Жанр басни. Истоки басенного жанра (Эзоп, Лафонтен, русские баснописцы XVIII века). (Обзор.) </w:t>
      </w:r>
      <w:r w:rsidRPr="001741B1">
        <w:rPr>
          <w:rFonts w:ascii="Times New Roman" w:eastAsia="Calibri" w:hAnsi="Times New Roman" w:cs="Times New Roman"/>
          <w:b/>
          <w:bCs/>
          <w:sz w:val="24"/>
          <w:szCs w:val="24"/>
        </w:rPr>
        <w:t xml:space="preserve"> И.И. Дмитриев</w:t>
      </w:r>
      <w:r w:rsidRPr="001741B1">
        <w:rPr>
          <w:rFonts w:ascii="Times New Roman" w:eastAsia="Calibri" w:hAnsi="Times New Roman" w:cs="Times New Roman"/>
          <w:sz w:val="24"/>
          <w:szCs w:val="24"/>
        </w:rPr>
        <w:t> </w:t>
      </w:r>
      <w:r w:rsidRPr="001741B1">
        <w:rPr>
          <w:rFonts w:ascii="Times New Roman" w:eastAsia="Calibri" w:hAnsi="Times New Roman" w:cs="Times New Roman"/>
          <w:iCs/>
          <w:sz w:val="24"/>
          <w:szCs w:val="24"/>
        </w:rPr>
        <w:t>“Муха”.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загадки - повторение).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 е о р и я  л и т е р а т у р ы. Фольклор. Устное народное творчество (развитие представлений).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Русские народные сказки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Сказки как вид народной прозы. Сказки о животных, волшебные, бытовые (анекдотические, новеллистические). Нравоучительный и философский характер сказок. Сказители. Собиратели сказок. (Обзор.)</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«Царевна-лягушка».</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Народная мораль в характере и поступках героев. Образ невесты-волшебницы. «Величественная простота, презрение к позе, мягкая гордость собою, недюжинный ум и глубокое, полное неиссякаемой любви сердце, спокойная готовность жертвовать собою ради торжества своей мечты - вот духовные данные Василисы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Премудрой ...» (М. Горький). Иван Царевич - победитель житейских невзгод. Животные помощники. Особая роль чудесных противников - Бабы-яги, Кощея Бессмертного. Народная мораль в сказке: добро торжествует, зло наказывается. Поэтика волшебной сказки. Связь сказочных формул с древними мифами. Изобразительный характер формул волшебной сказки.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Иван Андреевич Крылов</w:t>
      </w:r>
      <w:r w:rsidRPr="001741B1">
        <w:rPr>
          <w:rFonts w:ascii="Times New Roman" w:eastAsia="Calibri" w:hAnsi="Times New Roman" w:cs="Times New Roman"/>
          <w:sz w:val="24"/>
          <w:szCs w:val="24"/>
        </w:rPr>
        <w:t>. Краткий рассказ о баснописце (детство, начало литературной деятельности). </w:t>
      </w:r>
      <w:r w:rsidRPr="001741B1">
        <w:rPr>
          <w:rFonts w:ascii="Times New Roman" w:eastAsia="Calibri" w:hAnsi="Times New Roman" w:cs="Times New Roman"/>
          <w:b/>
          <w:bCs/>
          <w:iCs/>
          <w:sz w:val="24"/>
          <w:szCs w:val="24"/>
        </w:rPr>
        <w:t>«Ворона </w:t>
      </w:r>
      <w:r w:rsidRPr="001741B1">
        <w:rPr>
          <w:rFonts w:ascii="Times New Roman" w:eastAsia="Calibri" w:hAnsi="Times New Roman" w:cs="Times New Roman"/>
          <w:b/>
          <w:bCs/>
          <w:sz w:val="24"/>
          <w:szCs w:val="24"/>
        </w:rPr>
        <w:t>и </w:t>
      </w:r>
      <w:r w:rsidRPr="001741B1">
        <w:rPr>
          <w:rFonts w:ascii="Times New Roman" w:eastAsia="Calibri" w:hAnsi="Times New Roman" w:cs="Times New Roman"/>
          <w:b/>
          <w:bCs/>
          <w:iCs/>
          <w:sz w:val="24"/>
          <w:szCs w:val="24"/>
        </w:rPr>
        <w:t>Лисица», «Волк </w:t>
      </w:r>
      <w:r w:rsidRPr="001741B1">
        <w:rPr>
          <w:rFonts w:ascii="Times New Roman" w:eastAsia="Calibri" w:hAnsi="Times New Roman" w:cs="Times New Roman"/>
          <w:b/>
          <w:bCs/>
          <w:sz w:val="24"/>
          <w:szCs w:val="24"/>
        </w:rPr>
        <w:t>и </w:t>
      </w:r>
      <w:r w:rsidRPr="001741B1">
        <w:rPr>
          <w:rFonts w:ascii="Times New Roman" w:eastAsia="Calibri" w:hAnsi="Times New Roman" w:cs="Times New Roman"/>
          <w:b/>
          <w:bCs/>
          <w:iCs/>
          <w:sz w:val="24"/>
          <w:szCs w:val="24"/>
        </w:rPr>
        <w:t>Ягненок», «Свинья под Дубом»</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(на выбор). Осмеяние пороков - грубой силы, жадности, неблагодарности, хитрости и т</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д. </w:t>
      </w:r>
      <w:r w:rsidRPr="001741B1">
        <w:rPr>
          <w:rFonts w:ascii="Times New Roman" w:eastAsia="Calibri" w:hAnsi="Times New Roman" w:cs="Times New Roman"/>
          <w:b/>
          <w:bCs/>
          <w:iCs/>
          <w:sz w:val="24"/>
          <w:szCs w:val="24"/>
        </w:rPr>
        <w:t>«Волк на псарне»</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 xml:space="preserve">- отражение исторических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событий в басне; патриотическая позиция автора.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Рассказ и мораль в басне. Аллегория. Выразительное чтение басен (индивидуальное, по ролям, инсценирование).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 е о р и я  л и т е р а т у р ы. Басня (развитие представлений), аллегория (начальные представления). Понятие об эзоповом языке.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Василий Андреевич Жуковский. </w:t>
      </w:r>
      <w:r w:rsidRPr="001741B1">
        <w:rPr>
          <w:rFonts w:ascii="Times New Roman" w:eastAsia="Calibri" w:hAnsi="Times New Roman" w:cs="Times New Roman"/>
          <w:sz w:val="24"/>
          <w:szCs w:val="24"/>
        </w:rPr>
        <w:t>Краткий рассказ о поэте (детство и начало творчества, Жуковский-сказочник).</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«Спящая царевна».</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Сходные и различные черты сказки Жуковского и народной сказки. Герои литературной сказки, особенности сюжета.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«Кубок».</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Благородство и жестокость. Герои баллады.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 е о р и я  л и т е р а т у р ы. Баллада (начальные представления).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Александр Сергеевич Пушкин</w:t>
      </w:r>
      <w:r w:rsidRPr="001741B1">
        <w:rPr>
          <w:rFonts w:ascii="Times New Roman" w:eastAsia="Calibri" w:hAnsi="Times New Roman" w:cs="Times New Roman"/>
          <w:sz w:val="24"/>
          <w:szCs w:val="24"/>
        </w:rPr>
        <w:t>. Краткий рассказ о жизни поэта (детство, годы учения).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Стихотворение </w:t>
      </w:r>
      <w:r w:rsidRPr="001741B1">
        <w:rPr>
          <w:rFonts w:ascii="Times New Roman" w:eastAsia="Calibri" w:hAnsi="Times New Roman" w:cs="Times New Roman"/>
          <w:b/>
          <w:bCs/>
          <w:iCs/>
          <w:sz w:val="24"/>
          <w:szCs w:val="24"/>
        </w:rPr>
        <w:t>«Няне»</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 поэтизация образа няни; мотивы одиночества и грусти, скрашиваемые любовью няни, ее сказками и песнями.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«У </w:t>
      </w:r>
      <w:r w:rsidRPr="001741B1">
        <w:rPr>
          <w:rFonts w:ascii="Times New Roman" w:eastAsia="Calibri" w:hAnsi="Times New Roman" w:cs="Times New Roman"/>
          <w:b/>
          <w:bCs/>
          <w:iCs/>
          <w:sz w:val="24"/>
          <w:szCs w:val="24"/>
        </w:rPr>
        <w:t>лукоморья дуб зеленый…»</w:t>
      </w:r>
      <w:r w:rsidRPr="001741B1">
        <w:rPr>
          <w:rFonts w:ascii="Times New Roman" w:eastAsia="Calibri" w:hAnsi="Times New Roman" w:cs="Times New Roman"/>
          <w:b/>
          <w:bCs/>
          <w:sz w:val="24"/>
          <w:szCs w:val="24"/>
        </w:rPr>
        <w:t>.</w:t>
      </w:r>
      <w:r w:rsidRPr="001741B1">
        <w:rPr>
          <w:rFonts w:ascii="Times New Roman" w:eastAsia="Calibri" w:hAnsi="Times New Roman" w:cs="Times New Roman"/>
          <w:sz w:val="24"/>
          <w:szCs w:val="24"/>
        </w:rPr>
        <w:t> Пролог к поэме «Руслан и Людмила» - собирательная картина сюжетов, образов и событий народных сказок, мотивы и сюжеты пушкинского произведения.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«Сказка </w:t>
      </w:r>
      <w:r w:rsidRPr="001741B1">
        <w:rPr>
          <w:rFonts w:ascii="Times New Roman" w:eastAsia="Calibri" w:hAnsi="Times New Roman" w:cs="Times New Roman"/>
          <w:b/>
          <w:bCs/>
          <w:sz w:val="24"/>
          <w:szCs w:val="24"/>
        </w:rPr>
        <w:t>о </w:t>
      </w:r>
      <w:r w:rsidRPr="001741B1">
        <w:rPr>
          <w:rFonts w:ascii="Times New Roman" w:eastAsia="Calibri" w:hAnsi="Times New Roman" w:cs="Times New Roman"/>
          <w:b/>
          <w:bCs/>
          <w:iCs/>
          <w:sz w:val="24"/>
          <w:szCs w:val="24"/>
        </w:rPr>
        <w:t>мертвой царевне </w:t>
      </w:r>
      <w:r w:rsidRPr="001741B1">
        <w:rPr>
          <w:rFonts w:ascii="Times New Roman" w:eastAsia="Calibri" w:hAnsi="Times New Roman" w:cs="Times New Roman"/>
          <w:b/>
          <w:bCs/>
          <w:sz w:val="24"/>
          <w:szCs w:val="24"/>
        </w:rPr>
        <w:t>и о </w:t>
      </w:r>
      <w:r w:rsidRPr="001741B1">
        <w:rPr>
          <w:rFonts w:ascii="Times New Roman" w:eastAsia="Calibri" w:hAnsi="Times New Roman" w:cs="Times New Roman"/>
          <w:b/>
          <w:bCs/>
          <w:iCs/>
          <w:sz w:val="24"/>
          <w:szCs w:val="24"/>
        </w:rPr>
        <w:t>семи богатырях»</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 ее истоки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Русская литературная сказка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Антоний Погорельский</w:t>
      </w:r>
      <w:r w:rsidRPr="001741B1">
        <w:rPr>
          <w:rFonts w:ascii="Times New Roman" w:eastAsia="Calibri" w:hAnsi="Times New Roman" w:cs="Times New Roman"/>
          <w:sz w:val="24"/>
          <w:szCs w:val="24"/>
        </w:rPr>
        <w:t>. </w:t>
      </w:r>
      <w:r w:rsidRPr="001741B1">
        <w:rPr>
          <w:rFonts w:ascii="Times New Roman" w:eastAsia="Calibri" w:hAnsi="Times New Roman" w:cs="Times New Roman"/>
          <w:b/>
          <w:bCs/>
          <w:iCs/>
          <w:sz w:val="24"/>
          <w:szCs w:val="24"/>
        </w:rPr>
        <w:t>«Черная курица, или Подземные жители».</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Сказочно-условное, фантастическое и достоверно-реальное в литературной сказке. Нравоучительное содержание и причудливый сюжет произведения.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 е о р и я  л и т е р а т у р 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Михаил Юрьевич Лермонтов</w:t>
      </w:r>
      <w:r w:rsidRPr="001741B1">
        <w:rPr>
          <w:rFonts w:ascii="Times New Roman" w:eastAsia="Calibri" w:hAnsi="Times New Roman" w:cs="Times New Roman"/>
          <w:sz w:val="24"/>
          <w:szCs w:val="24"/>
        </w:rPr>
        <w:t>. Краткий рассказ о поэте (детство и начало литературной деятельности, интерес к истории России).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«Бородино»</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 е о р и я  л и т е р а т у р ы. Сравнение, гипербола, эпитет (развитие представлений), метафора, звукопись, аллитерация (начальные представления).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Николай Васильевич Гоголь.</w:t>
      </w:r>
      <w:r w:rsidRPr="001741B1">
        <w:rPr>
          <w:rFonts w:ascii="Times New Roman" w:eastAsia="Calibri" w:hAnsi="Times New Roman" w:cs="Times New Roman"/>
          <w:sz w:val="24"/>
          <w:szCs w:val="24"/>
        </w:rPr>
        <w:t> Краткий рассказ о писателе (детство, годы учения, начало литературной деятельности).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«Заколдованное место»</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 е о р и я  л и т е р а т у р ы. Фантастика (развитие представлений). Юмор (развитие представлений).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Николай Алексеевич Некрасов.</w:t>
      </w:r>
      <w:r w:rsidRPr="001741B1">
        <w:rPr>
          <w:rFonts w:ascii="Times New Roman" w:eastAsia="Calibri" w:hAnsi="Times New Roman" w:cs="Times New Roman"/>
          <w:sz w:val="24"/>
          <w:szCs w:val="24"/>
        </w:rPr>
        <w:t> Краткий рассказ о поэте (детство и начало литературной деятельности).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 </w:t>
      </w:r>
      <w:r w:rsidRPr="001741B1">
        <w:rPr>
          <w:rFonts w:ascii="Times New Roman" w:eastAsia="Calibri" w:hAnsi="Times New Roman" w:cs="Times New Roman"/>
          <w:b/>
          <w:bCs/>
          <w:iCs/>
          <w:sz w:val="24"/>
          <w:szCs w:val="24"/>
        </w:rPr>
        <w:t>«На Волге».</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Картины природы. Раздумья поэта о судьбе народа. Вера в потенциальные силы народа, лучшую его судьбу.</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«Есть женщины в русских селеньях…»</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(отрывок из поэмы </w:t>
      </w:r>
      <w:r w:rsidRPr="001741B1">
        <w:rPr>
          <w:rFonts w:ascii="Times New Roman" w:eastAsia="Calibri" w:hAnsi="Times New Roman" w:cs="Times New Roman"/>
          <w:iCs/>
          <w:sz w:val="24"/>
          <w:szCs w:val="24"/>
        </w:rPr>
        <w:t>«Мороз, Красный нос»). </w:t>
      </w:r>
      <w:r w:rsidRPr="001741B1">
        <w:rPr>
          <w:rFonts w:ascii="Times New Roman" w:eastAsia="Calibri" w:hAnsi="Times New Roman" w:cs="Times New Roman"/>
          <w:sz w:val="24"/>
          <w:szCs w:val="24"/>
        </w:rPr>
        <w:t>Поэтический образ русской женщины.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Стихотворение </w:t>
      </w:r>
      <w:r w:rsidRPr="001741B1">
        <w:rPr>
          <w:rFonts w:ascii="Times New Roman" w:eastAsia="Calibri" w:hAnsi="Times New Roman" w:cs="Times New Roman"/>
          <w:b/>
          <w:bCs/>
          <w:iCs/>
          <w:sz w:val="24"/>
          <w:szCs w:val="24"/>
        </w:rPr>
        <w:t>«Крестьянские дети».</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 е о р и я   л и т е р а т у р ы. Эпитет (развитие представлений).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Иван Сергеевич Тургенев.</w:t>
      </w:r>
      <w:r w:rsidRPr="001741B1">
        <w:rPr>
          <w:rFonts w:ascii="Times New Roman" w:eastAsia="Calibri" w:hAnsi="Times New Roman" w:cs="Times New Roman"/>
          <w:sz w:val="24"/>
          <w:szCs w:val="24"/>
        </w:rPr>
        <w:t> Краткий рассказ о писателе (детство и начало литературной деятельности).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«Муму»</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 крестьян.</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 е о р и я   л и т е р а т у р ы. Портрет, пейзаж (начальные представления). Литературный герой (начальные представления).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Афанасий Афанасьевич Фет.</w:t>
      </w:r>
      <w:r w:rsidRPr="001741B1">
        <w:rPr>
          <w:rFonts w:ascii="Times New Roman" w:eastAsia="Calibri" w:hAnsi="Times New Roman" w:cs="Times New Roman"/>
          <w:sz w:val="24"/>
          <w:szCs w:val="24"/>
        </w:rPr>
        <w:t> Краткий рассказ о поэте.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Стихотворение </w:t>
      </w:r>
      <w:r w:rsidRPr="001741B1">
        <w:rPr>
          <w:rFonts w:ascii="Times New Roman" w:eastAsia="Calibri" w:hAnsi="Times New Roman" w:cs="Times New Roman"/>
          <w:b/>
          <w:bCs/>
          <w:iCs/>
          <w:sz w:val="24"/>
          <w:szCs w:val="24"/>
        </w:rPr>
        <w:t>«Весенний дождь»</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 радостная, яркая, полная движения картина весенней природы. Краски, звуки, запахи как воплощение красоты жизни.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Лев Николаевич Толстой.</w:t>
      </w:r>
      <w:r w:rsidRPr="001741B1">
        <w:rPr>
          <w:rFonts w:ascii="Times New Roman" w:eastAsia="Calibri" w:hAnsi="Times New Roman" w:cs="Times New Roman"/>
          <w:sz w:val="24"/>
          <w:szCs w:val="24"/>
        </w:rPr>
        <w:t> Краткий рассказ о писателе (детство, начало литературной деятельности).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«Кавказский пленник».</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 е о р и я   л и т е р а т у р ы. Сравнение (развитие понятия). Сюжет (начальное представление).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Антон Павлович Чехов.</w:t>
      </w:r>
      <w:r w:rsidRPr="001741B1">
        <w:rPr>
          <w:rFonts w:ascii="Times New Roman" w:eastAsia="Calibri" w:hAnsi="Times New Roman" w:cs="Times New Roman"/>
          <w:sz w:val="24"/>
          <w:szCs w:val="24"/>
        </w:rPr>
        <w:t> Краткий рассказ о писателе (детство и начало литературной деятельности).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«Хирургия»</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 осмеяние глупости и невежества героев рассказа. Юмор ситуации. Речь персонажей как средство их характеристики.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 е о р и я  л и т е р а т у р ы. Юмор (развитие представлений).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Поэты XIX века о Родине и родной природе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iCs/>
          <w:sz w:val="24"/>
          <w:szCs w:val="24"/>
        </w:rPr>
      </w:pPr>
      <w:r w:rsidRPr="001741B1">
        <w:rPr>
          <w:rFonts w:ascii="Times New Roman" w:eastAsia="Calibri" w:hAnsi="Times New Roman" w:cs="Times New Roman"/>
          <w:b/>
          <w:bCs/>
          <w:sz w:val="24"/>
          <w:szCs w:val="24"/>
        </w:rPr>
        <w:t>Ф. И. Тютчев.</w:t>
      </w:r>
      <w:r w:rsidRPr="001741B1">
        <w:rPr>
          <w:rFonts w:ascii="Times New Roman" w:eastAsia="Calibri" w:hAnsi="Times New Roman" w:cs="Times New Roman"/>
          <w:sz w:val="24"/>
          <w:szCs w:val="24"/>
        </w:rPr>
        <w:t> </w:t>
      </w:r>
      <w:r w:rsidRPr="001741B1">
        <w:rPr>
          <w:rFonts w:ascii="Times New Roman" w:eastAsia="Calibri" w:hAnsi="Times New Roman" w:cs="Times New Roman"/>
          <w:iCs/>
          <w:sz w:val="24"/>
          <w:szCs w:val="24"/>
        </w:rPr>
        <w:t>«Зима недаром злится…»,</w:t>
      </w:r>
      <w:r w:rsidRPr="001741B1">
        <w:rPr>
          <w:rFonts w:ascii="Times New Roman" w:eastAsia="Calibri" w:hAnsi="Times New Roman" w:cs="Times New Roman"/>
          <w:sz w:val="24"/>
          <w:szCs w:val="24"/>
        </w:rPr>
        <w:t> </w:t>
      </w:r>
      <w:r w:rsidRPr="001741B1">
        <w:rPr>
          <w:rFonts w:ascii="Times New Roman" w:eastAsia="Calibri" w:hAnsi="Times New Roman" w:cs="Times New Roman"/>
          <w:iCs/>
          <w:sz w:val="24"/>
          <w:szCs w:val="24"/>
        </w:rPr>
        <w:t>«Как весел грохот летних бурь…», </w:t>
      </w:r>
      <w:r w:rsidRPr="001741B1">
        <w:rPr>
          <w:rFonts w:ascii="Times New Roman" w:eastAsia="Calibri" w:hAnsi="Times New Roman" w:cs="Times New Roman"/>
          <w:sz w:val="24"/>
          <w:szCs w:val="24"/>
        </w:rPr>
        <w:t> </w:t>
      </w:r>
      <w:r w:rsidRPr="001741B1">
        <w:rPr>
          <w:rFonts w:ascii="Times New Roman" w:eastAsia="Calibri" w:hAnsi="Times New Roman" w:cs="Times New Roman"/>
          <w:iCs/>
          <w:sz w:val="24"/>
          <w:szCs w:val="24"/>
        </w:rPr>
        <w:t>«Есть в осени первоначальной ... »; </w:t>
      </w:r>
      <w:r w:rsidRPr="001741B1">
        <w:rPr>
          <w:rFonts w:ascii="Times New Roman" w:eastAsia="Calibri" w:hAnsi="Times New Roman" w:cs="Times New Roman"/>
          <w:b/>
          <w:bCs/>
          <w:sz w:val="24"/>
          <w:szCs w:val="24"/>
        </w:rPr>
        <w:t>А. Н. Плещеев</w:t>
      </w:r>
      <w:r w:rsidRPr="001741B1">
        <w:rPr>
          <w:rFonts w:ascii="Times New Roman" w:eastAsia="Calibri" w:hAnsi="Times New Roman" w:cs="Times New Roman"/>
          <w:sz w:val="24"/>
          <w:szCs w:val="24"/>
        </w:rPr>
        <w:t>. </w:t>
      </w:r>
      <w:r w:rsidRPr="001741B1">
        <w:rPr>
          <w:rFonts w:ascii="Times New Roman" w:eastAsia="Calibri" w:hAnsi="Times New Roman" w:cs="Times New Roman"/>
          <w:iCs/>
          <w:sz w:val="24"/>
          <w:szCs w:val="24"/>
        </w:rPr>
        <w:t>«Весна» </w:t>
      </w:r>
      <w:r w:rsidRPr="001741B1">
        <w:rPr>
          <w:rFonts w:ascii="Times New Roman" w:eastAsia="Calibri" w:hAnsi="Times New Roman" w:cs="Times New Roman"/>
          <w:sz w:val="24"/>
          <w:szCs w:val="24"/>
        </w:rPr>
        <w:t>(отрывок); </w:t>
      </w:r>
      <w:r w:rsidRPr="001741B1">
        <w:rPr>
          <w:rFonts w:ascii="Times New Roman" w:eastAsia="Calibri" w:hAnsi="Times New Roman" w:cs="Times New Roman"/>
          <w:b/>
          <w:bCs/>
          <w:sz w:val="24"/>
          <w:szCs w:val="24"/>
        </w:rPr>
        <w:t>И. С. Никитин</w:t>
      </w:r>
      <w:r w:rsidRPr="001741B1">
        <w:rPr>
          <w:rFonts w:ascii="Times New Roman" w:eastAsia="Calibri" w:hAnsi="Times New Roman" w:cs="Times New Roman"/>
          <w:sz w:val="24"/>
          <w:szCs w:val="24"/>
        </w:rPr>
        <w:t>. </w:t>
      </w:r>
      <w:r w:rsidRPr="001741B1">
        <w:rPr>
          <w:rFonts w:ascii="Times New Roman" w:eastAsia="Calibri" w:hAnsi="Times New Roman" w:cs="Times New Roman"/>
          <w:iCs/>
          <w:sz w:val="24"/>
          <w:szCs w:val="24"/>
        </w:rPr>
        <w:t>«Утро», «Зимняя ночь в деревне» </w:t>
      </w:r>
      <w:r w:rsidRPr="001741B1">
        <w:rPr>
          <w:rFonts w:ascii="Times New Roman" w:eastAsia="Calibri" w:hAnsi="Times New Roman" w:cs="Times New Roman"/>
          <w:sz w:val="24"/>
          <w:szCs w:val="24"/>
        </w:rPr>
        <w:t>(отрывок); </w:t>
      </w:r>
      <w:r w:rsidRPr="001741B1">
        <w:rPr>
          <w:rFonts w:ascii="Times New Roman" w:eastAsia="Calibri" w:hAnsi="Times New Roman" w:cs="Times New Roman"/>
          <w:b/>
          <w:bCs/>
          <w:sz w:val="24"/>
          <w:szCs w:val="24"/>
        </w:rPr>
        <w:t>А. Н. Майков</w:t>
      </w:r>
      <w:r w:rsidRPr="001741B1">
        <w:rPr>
          <w:rFonts w:ascii="Times New Roman" w:eastAsia="Calibri" w:hAnsi="Times New Roman" w:cs="Times New Roman"/>
          <w:sz w:val="24"/>
          <w:szCs w:val="24"/>
        </w:rPr>
        <w:t>. </w:t>
      </w:r>
      <w:r w:rsidRPr="001741B1">
        <w:rPr>
          <w:rFonts w:ascii="Times New Roman" w:eastAsia="Calibri" w:hAnsi="Times New Roman" w:cs="Times New Roman"/>
          <w:iCs/>
          <w:sz w:val="24"/>
          <w:szCs w:val="24"/>
        </w:rPr>
        <w:t>«Ласточки»;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w:t>
      </w:r>
      <w:r w:rsidRPr="001741B1">
        <w:rPr>
          <w:rFonts w:ascii="Times New Roman" w:eastAsia="Calibri" w:hAnsi="Times New Roman" w:cs="Times New Roman"/>
          <w:b/>
          <w:bCs/>
          <w:sz w:val="24"/>
          <w:szCs w:val="24"/>
        </w:rPr>
        <w:t>И.З. Суриков</w:t>
      </w:r>
      <w:r w:rsidRPr="001741B1">
        <w:rPr>
          <w:rFonts w:ascii="Times New Roman" w:eastAsia="Calibri" w:hAnsi="Times New Roman" w:cs="Times New Roman"/>
          <w:sz w:val="24"/>
          <w:szCs w:val="24"/>
        </w:rPr>
        <w:t>. </w:t>
      </w:r>
      <w:r w:rsidRPr="001741B1">
        <w:rPr>
          <w:rFonts w:ascii="Times New Roman" w:eastAsia="Calibri" w:hAnsi="Times New Roman" w:cs="Times New Roman"/>
          <w:iCs/>
          <w:sz w:val="24"/>
          <w:szCs w:val="24"/>
        </w:rPr>
        <w:t>«Зима» </w:t>
      </w:r>
      <w:r w:rsidRPr="001741B1">
        <w:rPr>
          <w:rFonts w:ascii="Times New Roman" w:eastAsia="Calibri" w:hAnsi="Times New Roman" w:cs="Times New Roman"/>
          <w:sz w:val="24"/>
          <w:szCs w:val="24"/>
        </w:rPr>
        <w:t>(отрывок)</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Выразительное чтение наизусть стихотворений (по выбору учителя и учащихся).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 е о р и я   л и т е р а ту р ы. Стихотворный ритм как средство передачи эмоционального состояния, настроения.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 xml:space="preserve">Из литературы XX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Иван Алексеевич Бунин. </w:t>
      </w:r>
      <w:r w:rsidRPr="001741B1">
        <w:rPr>
          <w:rFonts w:ascii="Times New Roman" w:eastAsia="Calibri" w:hAnsi="Times New Roman" w:cs="Times New Roman"/>
          <w:sz w:val="24"/>
          <w:szCs w:val="24"/>
        </w:rPr>
        <w:t>Краткий рассказ о писателе (детство и начало литературной деятельности).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«Косцы ».</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связанных между собой видимыми и тайными силами.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Владимир Галактионович Короленко</w:t>
      </w:r>
      <w:r w:rsidRPr="001741B1">
        <w:rPr>
          <w:rFonts w:ascii="Times New Roman" w:eastAsia="Calibri" w:hAnsi="Times New Roman" w:cs="Times New Roman"/>
          <w:sz w:val="24"/>
          <w:szCs w:val="24"/>
        </w:rPr>
        <w:t>. Краткий рассказ о писателе (детство и начало литературной деятельности).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w:t>
      </w:r>
      <w:r w:rsidRPr="001741B1">
        <w:rPr>
          <w:rFonts w:ascii="Times New Roman" w:eastAsia="Calibri" w:hAnsi="Times New Roman" w:cs="Times New Roman"/>
          <w:b/>
          <w:bCs/>
          <w:iCs/>
          <w:sz w:val="24"/>
          <w:szCs w:val="24"/>
        </w:rPr>
        <w:t>В</w:t>
      </w:r>
      <w:r w:rsidRPr="001741B1">
        <w:rPr>
          <w:rFonts w:ascii="Times New Roman" w:eastAsia="Calibri" w:hAnsi="Times New Roman" w:cs="Times New Roman"/>
          <w:b/>
          <w:bCs/>
          <w:sz w:val="24"/>
          <w:szCs w:val="24"/>
        </w:rPr>
        <w:t> </w:t>
      </w:r>
      <w:r w:rsidRPr="001741B1">
        <w:rPr>
          <w:rFonts w:ascii="Times New Roman" w:eastAsia="Calibri" w:hAnsi="Times New Roman" w:cs="Times New Roman"/>
          <w:b/>
          <w:bCs/>
          <w:iCs/>
          <w:sz w:val="24"/>
          <w:szCs w:val="24"/>
        </w:rPr>
        <w:t>дурном обществе».</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«Дурное общество» и «дурные дела». Взаимопонимание - основа отношений в семье.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 е о р и я   л и т е р а т у р ы. Портрет (развитие представлений). Композиция литературного произведения (начальные понятия).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С.А.Есенин. «Я покинул родимый дом с голубыми ставнями…». </w:t>
      </w:r>
      <w:r w:rsidRPr="001741B1">
        <w:rPr>
          <w:rFonts w:ascii="Times New Roman" w:eastAsia="Calibri" w:hAnsi="Times New Roman" w:cs="Times New Roman"/>
          <w:sz w:val="24"/>
          <w:szCs w:val="24"/>
        </w:rPr>
        <w:t>Поэтическое изображение Родины и родной природы.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Павел Петрович Бажов.</w:t>
      </w:r>
      <w:r w:rsidRPr="001741B1">
        <w:rPr>
          <w:rFonts w:ascii="Times New Roman" w:eastAsia="Calibri" w:hAnsi="Times New Roman" w:cs="Times New Roman"/>
          <w:sz w:val="24"/>
          <w:szCs w:val="24"/>
        </w:rPr>
        <w:t> Краткий рассказ о писателе (детство и начало литературной деятельности).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«Медной горы Хозяйка».</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 е о р и я   л и т е р а т у р ы. Сказ как жанр литературы (начальные представления). Сказ и сказка (общее и различное).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Константин Георгиевич Паустовский.</w:t>
      </w:r>
      <w:r w:rsidRPr="001741B1">
        <w:rPr>
          <w:rFonts w:ascii="Times New Roman" w:eastAsia="Calibri" w:hAnsi="Times New Roman" w:cs="Times New Roman"/>
          <w:sz w:val="24"/>
          <w:szCs w:val="24"/>
        </w:rPr>
        <w:t> Краткий рассказ о писателе. </w:t>
      </w:r>
      <w:r w:rsidRPr="001741B1">
        <w:rPr>
          <w:rFonts w:ascii="Times New Roman" w:eastAsia="Calibri" w:hAnsi="Times New Roman" w:cs="Times New Roman"/>
          <w:b/>
          <w:bCs/>
          <w:iCs/>
          <w:sz w:val="24"/>
          <w:szCs w:val="24"/>
        </w:rPr>
        <w:t>«Теплый хлеб»,</w:t>
      </w:r>
      <w:r w:rsidRPr="001741B1">
        <w:rPr>
          <w:rFonts w:ascii="Times New Roman" w:eastAsia="Calibri" w:hAnsi="Times New Roman" w:cs="Times New Roman"/>
          <w:iCs/>
          <w:sz w:val="24"/>
          <w:szCs w:val="24"/>
        </w:rPr>
        <w:t> </w:t>
      </w:r>
      <w:r w:rsidRPr="001741B1">
        <w:rPr>
          <w:rFonts w:ascii="Times New Roman" w:eastAsia="Calibri" w:hAnsi="Times New Roman" w:cs="Times New Roman"/>
          <w:b/>
          <w:bCs/>
          <w:iCs/>
          <w:sz w:val="24"/>
          <w:szCs w:val="24"/>
        </w:rPr>
        <w:t>«Заячьи лапы».</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Доброта и сострадание, реальное и фантастическое в сказках Паустовского.</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Самуил Яковлевич Маршак.</w:t>
      </w:r>
      <w:r w:rsidRPr="001741B1">
        <w:rPr>
          <w:rFonts w:ascii="Times New Roman" w:eastAsia="Calibri" w:hAnsi="Times New Roman" w:cs="Times New Roman"/>
          <w:sz w:val="24"/>
          <w:szCs w:val="24"/>
        </w:rPr>
        <w:t> Краткий рассказ о писателе. Сказки С. Я. Маршака. </w:t>
      </w:r>
      <w:r w:rsidRPr="001741B1">
        <w:rPr>
          <w:rFonts w:ascii="Times New Roman" w:eastAsia="Calibri" w:hAnsi="Times New Roman" w:cs="Times New Roman"/>
          <w:b/>
          <w:bCs/>
          <w:sz w:val="24"/>
          <w:szCs w:val="24"/>
        </w:rPr>
        <w:t>«</w:t>
      </w:r>
      <w:r w:rsidRPr="001741B1">
        <w:rPr>
          <w:rFonts w:ascii="Times New Roman" w:eastAsia="Calibri" w:hAnsi="Times New Roman" w:cs="Times New Roman"/>
          <w:b/>
          <w:bCs/>
          <w:iCs/>
          <w:sz w:val="24"/>
          <w:szCs w:val="24"/>
        </w:rPr>
        <w:t>Двенадцать месяцев»</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 е о р и я  л и т е р а т у р ы. Драма как род литературы (начальные представления). Пьеса-сказка.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Андрей Платонович Платонов.</w:t>
      </w:r>
      <w:r w:rsidRPr="001741B1">
        <w:rPr>
          <w:rFonts w:ascii="Times New Roman" w:eastAsia="Calibri" w:hAnsi="Times New Roman" w:cs="Times New Roman"/>
          <w:sz w:val="24"/>
          <w:szCs w:val="24"/>
        </w:rPr>
        <w:t> Краткий рассказ о писателе (детство, начало литературной деятельности).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«Никита».</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 е о р и я  л и т е р а т у р ы. Фантастика в литературном произведении (развитие представлений).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Виктор Петрович Астафьев</w:t>
      </w:r>
      <w:r w:rsidRPr="001741B1">
        <w:rPr>
          <w:rFonts w:ascii="Times New Roman" w:eastAsia="Calibri" w:hAnsi="Times New Roman" w:cs="Times New Roman"/>
          <w:sz w:val="24"/>
          <w:szCs w:val="24"/>
        </w:rPr>
        <w:t>. Краткий рассказ о писателе (детство, начало литературной деятельности).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 </w:t>
      </w:r>
      <w:r w:rsidRPr="001741B1">
        <w:rPr>
          <w:rFonts w:ascii="Times New Roman" w:eastAsia="Calibri" w:hAnsi="Times New Roman" w:cs="Times New Roman"/>
          <w:b/>
          <w:bCs/>
          <w:iCs/>
          <w:sz w:val="24"/>
          <w:szCs w:val="24"/>
        </w:rPr>
        <w:t>«Васюткино озеро».</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Бесстрашие, терпение, любовь к природе и ее понимание, находчивость в экстремальных обстоятельствах. Поведение героя в лесу. 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 е о р и я  л и т е р а т у р ы. Автобиографичность литературного произведения (начальные представления).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Поэты о Великой Отечественной войне.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Стихотворные произведения о войне. Патриотические подвиги в годы Великой Отечественной войны.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К. М. Симонов. </w:t>
      </w:r>
      <w:r w:rsidRPr="001741B1">
        <w:rPr>
          <w:rFonts w:ascii="Times New Roman" w:eastAsia="Calibri" w:hAnsi="Times New Roman" w:cs="Times New Roman"/>
          <w:b/>
          <w:bCs/>
          <w:iCs/>
          <w:sz w:val="24"/>
          <w:szCs w:val="24"/>
        </w:rPr>
        <w:t>«Майор привез мальчишку на лафете…»; </w:t>
      </w:r>
      <w:r w:rsidRPr="001741B1">
        <w:rPr>
          <w:rFonts w:ascii="Times New Roman" w:eastAsia="Calibri" w:hAnsi="Times New Roman" w:cs="Times New Roman"/>
          <w:b/>
          <w:bCs/>
          <w:sz w:val="24"/>
          <w:szCs w:val="24"/>
        </w:rPr>
        <w:t>А. Т. Твардовский. </w:t>
      </w:r>
      <w:r w:rsidRPr="001741B1">
        <w:rPr>
          <w:rFonts w:ascii="Times New Roman" w:eastAsia="Calibri" w:hAnsi="Times New Roman" w:cs="Times New Roman"/>
          <w:b/>
          <w:bCs/>
          <w:iCs/>
          <w:sz w:val="24"/>
          <w:szCs w:val="24"/>
        </w:rPr>
        <w:t>«Рассказ танкиста».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Война и дети - обостренно трагическая и героическая тема произведений о Великой Отечественной войне.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 xml:space="preserve">Писатели и поэты </w:t>
      </w:r>
      <w:r w:rsidRPr="001741B1">
        <w:rPr>
          <w:rFonts w:ascii="Times New Roman" w:eastAsia="Calibri" w:hAnsi="Times New Roman" w:cs="Times New Roman"/>
          <w:b/>
          <w:bCs/>
          <w:sz w:val="24"/>
          <w:szCs w:val="24"/>
          <w:lang w:val="en-US"/>
        </w:rPr>
        <w:t>xx</w:t>
      </w:r>
      <w:r w:rsidRPr="001741B1">
        <w:rPr>
          <w:rFonts w:ascii="Times New Roman" w:eastAsia="Calibri" w:hAnsi="Times New Roman" w:cs="Times New Roman"/>
          <w:b/>
          <w:bCs/>
          <w:sz w:val="24"/>
          <w:szCs w:val="24"/>
        </w:rPr>
        <w:t xml:space="preserve"> века о Родине, родной природе и о себе.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 И. Бунин.</w:t>
      </w:r>
      <w:r w:rsidRPr="001741B1">
        <w:rPr>
          <w:rFonts w:ascii="Times New Roman" w:eastAsia="Calibri" w:hAnsi="Times New Roman" w:cs="Times New Roman"/>
          <w:sz w:val="24"/>
          <w:szCs w:val="24"/>
        </w:rPr>
        <w:t> </w:t>
      </w:r>
      <w:r w:rsidRPr="001741B1">
        <w:rPr>
          <w:rFonts w:ascii="Times New Roman" w:eastAsia="Calibri" w:hAnsi="Times New Roman" w:cs="Times New Roman"/>
          <w:iCs/>
          <w:sz w:val="24"/>
          <w:szCs w:val="24"/>
        </w:rPr>
        <w:t>«Помню </w:t>
      </w:r>
      <w:r w:rsidRPr="001741B1">
        <w:rPr>
          <w:rFonts w:ascii="Times New Roman" w:eastAsia="Calibri" w:hAnsi="Times New Roman" w:cs="Times New Roman"/>
          <w:sz w:val="24"/>
          <w:szCs w:val="24"/>
        </w:rPr>
        <w:t>- </w:t>
      </w:r>
      <w:r w:rsidRPr="001741B1">
        <w:rPr>
          <w:rFonts w:ascii="Times New Roman" w:eastAsia="Calibri" w:hAnsi="Times New Roman" w:cs="Times New Roman"/>
          <w:iCs/>
          <w:sz w:val="24"/>
          <w:szCs w:val="24"/>
        </w:rPr>
        <w:t>долгий зимний вечер ...»</w:t>
      </w:r>
      <w:r w:rsidRPr="001741B1">
        <w:rPr>
          <w:rFonts w:ascii="Times New Roman" w:eastAsia="Calibri" w:hAnsi="Times New Roman" w:cs="Times New Roman"/>
          <w:sz w:val="24"/>
          <w:szCs w:val="24"/>
        </w:rPr>
        <w:t>,</w:t>
      </w:r>
      <w:r w:rsidRPr="001741B1">
        <w:rPr>
          <w:rFonts w:ascii="Times New Roman" w:eastAsia="Calibri" w:hAnsi="Times New Roman" w:cs="Times New Roman"/>
          <w:iCs/>
          <w:sz w:val="24"/>
          <w:szCs w:val="24"/>
        </w:rPr>
        <w:t> </w:t>
      </w:r>
      <w:r w:rsidRPr="001741B1">
        <w:rPr>
          <w:rFonts w:ascii="Times New Roman" w:eastAsia="Calibri" w:hAnsi="Times New Roman" w:cs="Times New Roman"/>
          <w:b/>
          <w:iCs/>
          <w:sz w:val="24"/>
          <w:szCs w:val="24"/>
        </w:rPr>
        <w:t>Д.Б.Кедрин</w:t>
      </w:r>
      <w:r w:rsidRPr="001741B1">
        <w:rPr>
          <w:rFonts w:ascii="Times New Roman" w:eastAsia="Calibri" w:hAnsi="Times New Roman" w:cs="Times New Roman"/>
          <w:iCs/>
          <w:sz w:val="24"/>
          <w:szCs w:val="24"/>
        </w:rPr>
        <w:t xml:space="preserve"> «Алёнушка»,</w:t>
      </w:r>
      <w:r w:rsidRPr="001741B1">
        <w:rPr>
          <w:rFonts w:ascii="Times New Roman" w:eastAsia="Calibri" w:hAnsi="Times New Roman" w:cs="Times New Roman"/>
          <w:b/>
          <w:iCs/>
          <w:sz w:val="24"/>
          <w:szCs w:val="24"/>
        </w:rPr>
        <w:t>А.А.Прокофьев</w:t>
      </w:r>
      <w:r w:rsidRPr="001741B1">
        <w:rPr>
          <w:rFonts w:ascii="Times New Roman" w:eastAsia="Calibri" w:hAnsi="Times New Roman" w:cs="Times New Roman"/>
          <w:iCs/>
          <w:sz w:val="24"/>
          <w:szCs w:val="24"/>
        </w:rPr>
        <w:t xml:space="preserve"> «Алёнушка», </w:t>
      </w:r>
      <w:r w:rsidRPr="001741B1">
        <w:rPr>
          <w:rFonts w:ascii="Times New Roman" w:eastAsia="Calibri" w:hAnsi="Times New Roman" w:cs="Times New Roman"/>
          <w:b/>
          <w:bCs/>
          <w:sz w:val="24"/>
          <w:szCs w:val="24"/>
        </w:rPr>
        <w:t>Н. Рубцов.</w:t>
      </w:r>
      <w:r w:rsidRPr="001741B1">
        <w:rPr>
          <w:rFonts w:ascii="Times New Roman" w:eastAsia="Calibri" w:hAnsi="Times New Roman" w:cs="Times New Roman"/>
          <w:sz w:val="24"/>
          <w:szCs w:val="24"/>
        </w:rPr>
        <w:t> </w:t>
      </w:r>
      <w:r w:rsidRPr="001741B1">
        <w:rPr>
          <w:rFonts w:ascii="Times New Roman" w:eastAsia="Calibri" w:hAnsi="Times New Roman" w:cs="Times New Roman"/>
          <w:iCs/>
          <w:sz w:val="24"/>
          <w:szCs w:val="24"/>
        </w:rPr>
        <w:t>«Родная деревня</w:t>
      </w:r>
      <w:r w:rsidRPr="001741B1">
        <w:rPr>
          <w:rFonts w:ascii="Times New Roman" w:eastAsia="Calibri" w:hAnsi="Times New Roman" w:cs="Times New Roman"/>
          <w:b/>
          <w:bCs/>
          <w:iCs/>
          <w:sz w:val="24"/>
          <w:szCs w:val="24"/>
        </w:rPr>
        <w:t>», </w:t>
      </w:r>
      <w:r w:rsidRPr="001741B1">
        <w:rPr>
          <w:rFonts w:ascii="Times New Roman" w:eastAsia="Calibri" w:hAnsi="Times New Roman" w:cs="Times New Roman"/>
          <w:b/>
          <w:bCs/>
          <w:sz w:val="24"/>
          <w:szCs w:val="24"/>
        </w:rPr>
        <w:t>Дон-Аминадо.</w:t>
      </w:r>
      <w:r w:rsidRPr="001741B1">
        <w:rPr>
          <w:rFonts w:ascii="Times New Roman" w:eastAsia="Calibri" w:hAnsi="Times New Roman" w:cs="Times New Roman"/>
          <w:sz w:val="24"/>
          <w:szCs w:val="24"/>
        </w:rPr>
        <w:t> </w:t>
      </w:r>
      <w:r w:rsidRPr="001741B1">
        <w:rPr>
          <w:rFonts w:ascii="Times New Roman" w:eastAsia="Calibri" w:hAnsi="Times New Roman" w:cs="Times New Roman"/>
          <w:iCs/>
          <w:sz w:val="24"/>
          <w:szCs w:val="24"/>
        </w:rPr>
        <w:t>«Города </w:t>
      </w:r>
      <w:r w:rsidRPr="001741B1">
        <w:rPr>
          <w:rFonts w:ascii="Times New Roman" w:eastAsia="Calibri" w:hAnsi="Times New Roman" w:cs="Times New Roman"/>
          <w:sz w:val="24"/>
          <w:szCs w:val="24"/>
        </w:rPr>
        <w:t>и </w:t>
      </w:r>
      <w:r w:rsidRPr="001741B1">
        <w:rPr>
          <w:rFonts w:ascii="Times New Roman" w:eastAsia="Calibri" w:hAnsi="Times New Roman" w:cs="Times New Roman"/>
          <w:iCs/>
          <w:sz w:val="24"/>
          <w:szCs w:val="24"/>
        </w:rPr>
        <w:t>годы».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Стихотворные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обобщенный образ России. Сближение образов волшебных сказок и русской природы в лирических стихотворениях.</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Писатели улыбаются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Cs/>
          <w:sz w:val="24"/>
          <w:szCs w:val="24"/>
        </w:rPr>
      </w:pPr>
      <w:r w:rsidRPr="001741B1">
        <w:rPr>
          <w:rFonts w:ascii="Times New Roman" w:eastAsia="Calibri" w:hAnsi="Times New Roman" w:cs="Times New Roman"/>
          <w:b/>
          <w:bCs/>
          <w:sz w:val="24"/>
          <w:szCs w:val="24"/>
        </w:rPr>
        <w:t xml:space="preserve">С.Чёрный. </w:t>
      </w:r>
      <w:r w:rsidRPr="001741B1">
        <w:rPr>
          <w:rFonts w:ascii="Times New Roman" w:eastAsia="Calibri" w:hAnsi="Times New Roman" w:cs="Times New Roman"/>
          <w:bCs/>
          <w:sz w:val="24"/>
          <w:szCs w:val="24"/>
        </w:rPr>
        <w:t xml:space="preserve">Слово о писателе. Образы детей в рассказах. </w:t>
      </w:r>
      <w:r w:rsidRPr="001741B1">
        <w:rPr>
          <w:rFonts w:ascii="Times New Roman" w:eastAsia="Calibri" w:hAnsi="Times New Roman" w:cs="Times New Roman"/>
          <w:b/>
          <w:bCs/>
          <w:sz w:val="24"/>
          <w:szCs w:val="24"/>
        </w:rPr>
        <w:t>«Кавказский  пленник»,</w:t>
      </w:r>
      <w:r w:rsidRPr="001741B1">
        <w:rPr>
          <w:rFonts w:ascii="Times New Roman" w:eastAsia="Calibri" w:hAnsi="Times New Roman" w:cs="Times New Roman"/>
          <w:bCs/>
          <w:sz w:val="24"/>
          <w:szCs w:val="24"/>
        </w:rPr>
        <w:t xml:space="preserve"> «</w:t>
      </w:r>
      <w:r w:rsidRPr="001741B1">
        <w:rPr>
          <w:rFonts w:ascii="Times New Roman" w:eastAsia="Calibri" w:hAnsi="Times New Roman" w:cs="Times New Roman"/>
          <w:b/>
          <w:bCs/>
          <w:sz w:val="24"/>
          <w:szCs w:val="24"/>
        </w:rPr>
        <w:t xml:space="preserve">Игорь –Робинзон». </w:t>
      </w:r>
      <w:r w:rsidRPr="001741B1">
        <w:rPr>
          <w:rFonts w:ascii="Times New Roman" w:eastAsia="Calibri" w:hAnsi="Times New Roman" w:cs="Times New Roman"/>
          <w:bCs/>
          <w:sz w:val="24"/>
          <w:szCs w:val="24"/>
        </w:rPr>
        <w:t xml:space="preserve">Ю.Ч.Ким </w:t>
      </w:r>
      <w:r w:rsidRPr="001741B1">
        <w:rPr>
          <w:rFonts w:ascii="Times New Roman" w:eastAsia="Calibri" w:hAnsi="Times New Roman" w:cs="Times New Roman"/>
          <w:b/>
          <w:bCs/>
          <w:sz w:val="24"/>
          <w:szCs w:val="24"/>
        </w:rPr>
        <w:t>«Рыба-кит»</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 xml:space="preserve">Из зарубежной литературы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Р.Л.Стивенсон.</w:t>
      </w:r>
      <w:r w:rsidRPr="001741B1">
        <w:rPr>
          <w:rFonts w:ascii="Times New Roman" w:eastAsia="Calibri" w:hAnsi="Times New Roman" w:cs="Times New Roman"/>
          <w:bCs/>
          <w:sz w:val="24"/>
          <w:szCs w:val="24"/>
        </w:rPr>
        <w:t xml:space="preserve"> Слово о писателе</w:t>
      </w:r>
      <w:r w:rsidRPr="001741B1">
        <w:rPr>
          <w:rFonts w:ascii="Times New Roman" w:eastAsia="Calibri" w:hAnsi="Times New Roman" w:cs="Times New Roman"/>
          <w:b/>
          <w:bCs/>
          <w:sz w:val="24"/>
          <w:szCs w:val="24"/>
        </w:rPr>
        <w:t>. «Вересковый мёд»</w:t>
      </w:r>
      <w:r w:rsidRPr="001741B1">
        <w:rPr>
          <w:rFonts w:ascii="Times New Roman" w:eastAsia="Calibri" w:hAnsi="Times New Roman" w:cs="Times New Roman"/>
          <w:bCs/>
          <w:sz w:val="24"/>
          <w:szCs w:val="24"/>
        </w:rPr>
        <w:t>.Бережное отношение к традициям предков».Понятие о балладе.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Даниель Дефо.</w:t>
      </w:r>
      <w:r w:rsidRPr="001741B1">
        <w:rPr>
          <w:rFonts w:ascii="Times New Roman" w:eastAsia="Calibri" w:hAnsi="Times New Roman" w:cs="Times New Roman"/>
          <w:sz w:val="24"/>
          <w:szCs w:val="24"/>
        </w:rPr>
        <w:t> Краткий рассказ о писателе.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«Робинзон Крузо».</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ХансКристиан Андерсен.</w:t>
      </w:r>
      <w:r w:rsidRPr="001741B1">
        <w:rPr>
          <w:rFonts w:ascii="Times New Roman" w:eastAsia="Calibri" w:hAnsi="Times New Roman" w:cs="Times New Roman"/>
          <w:sz w:val="24"/>
          <w:szCs w:val="24"/>
        </w:rPr>
        <w:t> Краткий рассказ о писателе.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«Снежная королева».</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Символический смысл фантастических образов и художественных деталей в сказке Андерсена.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Марк Твен.</w:t>
      </w:r>
      <w:r w:rsidRPr="001741B1">
        <w:rPr>
          <w:rFonts w:ascii="Times New Roman" w:eastAsia="Calibri" w:hAnsi="Times New Roman" w:cs="Times New Roman"/>
          <w:sz w:val="24"/>
          <w:szCs w:val="24"/>
        </w:rPr>
        <w:t> Краткий рассказ о писателе.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«Приключения Тома Сойера».</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Том и Гек. Дружба мальчиков. Игры, забавы, находчивость, предприимчивость. Черты характера Тома, раскрывшиеся в отношениях с друзьями. Том и Бекки, их дружба. Внутренний мир героев М. Твена. Причудливое сочетание реальных жизненных проблем и игровых приключенческих ситуаций.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Изобретательность в играх - умение сделать окружающий мир интересным.</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Джек Лондон</w:t>
      </w:r>
      <w:r w:rsidRPr="001741B1">
        <w:rPr>
          <w:rFonts w:ascii="Times New Roman" w:eastAsia="Calibri" w:hAnsi="Times New Roman" w:cs="Times New Roman"/>
          <w:sz w:val="24"/>
          <w:szCs w:val="24"/>
        </w:rPr>
        <w:t>. Краткий рассказ о писателе. </w:t>
      </w:r>
      <w:r w:rsidRPr="001741B1">
        <w:rPr>
          <w:rFonts w:ascii="Times New Roman" w:eastAsia="Calibri" w:hAnsi="Times New Roman" w:cs="Times New Roman"/>
          <w:b/>
          <w:bCs/>
          <w:iCs/>
          <w:sz w:val="24"/>
          <w:szCs w:val="24"/>
        </w:rPr>
        <w:t>«Сказание </w:t>
      </w:r>
      <w:r w:rsidRPr="001741B1">
        <w:rPr>
          <w:rFonts w:ascii="Times New Roman" w:eastAsia="Calibri" w:hAnsi="Times New Roman" w:cs="Times New Roman"/>
          <w:b/>
          <w:bCs/>
          <w:sz w:val="24"/>
          <w:szCs w:val="24"/>
        </w:rPr>
        <w:t>о </w:t>
      </w:r>
      <w:r w:rsidRPr="001741B1">
        <w:rPr>
          <w:rFonts w:ascii="Times New Roman" w:eastAsia="Calibri" w:hAnsi="Times New Roman" w:cs="Times New Roman"/>
          <w:b/>
          <w:bCs/>
          <w:iCs/>
          <w:sz w:val="24"/>
          <w:szCs w:val="24"/>
        </w:rPr>
        <w:t>Кише»</w:t>
      </w:r>
      <w:r w:rsidRPr="001741B1">
        <w:rPr>
          <w:rFonts w:ascii="Times New Roman" w:eastAsia="Calibri" w:hAnsi="Times New Roman" w:cs="Times New Roman"/>
          <w:iCs/>
          <w:sz w:val="24"/>
          <w:szCs w:val="24"/>
        </w:rPr>
        <w:t> </w:t>
      </w:r>
      <w:r w:rsidRPr="001741B1">
        <w:rPr>
          <w:rFonts w:ascii="Times New Roman" w:eastAsia="Calibri" w:hAnsi="Times New Roman" w:cs="Times New Roman"/>
          <w:sz w:val="24"/>
          <w:szCs w:val="24"/>
        </w:rPr>
        <w:t>-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 xml:space="preserve">6 класс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lang w:val="en-US"/>
        </w:rPr>
        <w:t>I</w:t>
      </w:r>
      <w:r w:rsidRPr="001741B1">
        <w:rPr>
          <w:rFonts w:ascii="Times New Roman" w:eastAsia="Calibri" w:hAnsi="Times New Roman" w:cs="Times New Roman"/>
          <w:b/>
          <w:bCs/>
          <w:sz w:val="24"/>
          <w:szCs w:val="24"/>
        </w:rPr>
        <w:t xml:space="preserve">. Введение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Художественное произведение, автор, герой: ос</w:t>
      </w:r>
      <w:r w:rsidRPr="001741B1">
        <w:rPr>
          <w:rFonts w:ascii="Times New Roman" w:eastAsia="Calibri" w:hAnsi="Times New Roman" w:cs="Times New Roman"/>
          <w:sz w:val="24"/>
          <w:szCs w:val="24"/>
        </w:rPr>
        <w:softHyphen/>
        <w:t>новные понятия. Отношение автора к герою. Изображение характеров героев. Содержание и форма. Способы выражения авторской позиции. Знакомство с учебником-хрестоматией.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lang w:val="en-US"/>
        </w:rPr>
        <w:t>II</w:t>
      </w:r>
      <w:r w:rsidRPr="001741B1">
        <w:rPr>
          <w:rFonts w:ascii="Times New Roman" w:eastAsia="Calibri" w:hAnsi="Times New Roman" w:cs="Times New Roman"/>
          <w:b/>
          <w:sz w:val="24"/>
          <w:szCs w:val="24"/>
        </w:rPr>
        <w:t xml:space="preserve">. Устное народное творчество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Обряды и обрядовый фольклор.</w:t>
      </w:r>
      <w:r w:rsidRPr="001741B1">
        <w:rPr>
          <w:rFonts w:ascii="Times New Roman" w:eastAsia="Calibri" w:hAnsi="Times New Roman" w:cs="Times New Roman"/>
          <w:sz w:val="24"/>
          <w:szCs w:val="24"/>
        </w:rPr>
        <w:t xml:space="preserve"> Произведе</w:t>
      </w:r>
      <w:r w:rsidRPr="001741B1">
        <w:rPr>
          <w:rFonts w:ascii="Times New Roman" w:eastAsia="Calibri" w:hAnsi="Times New Roman" w:cs="Times New Roman"/>
          <w:sz w:val="24"/>
          <w:szCs w:val="24"/>
        </w:rPr>
        <w:softHyphen/>
        <w:t>ния календарно-обрядового цикла: колядки, веснянки, масленичные, летние песни, осен</w:t>
      </w:r>
      <w:r w:rsidRPr="001741B1">
        <w:rPr>
          <w:rFonts w:ascii="Times New Roman" w:eastAsia="Calibri" w:hAnsi="Times New Roman" w:cs="Times New Roman"/>
          <w:sz w:val="24"/>
          <w:szCs w:val="24"/>
        </w:rPr>
        <w:softHyphen/>
        <w:t>ние обрядовые песни. Эстетическое значе</w:t>
      </w:r>
      <w:r w:rsidRPr="001741B1">
        <w:rPr>
          <w:rFonts w:ascii="Times New Roman" w:eastAsia="Calibri" w:hAnsi="Times New Roman" w:cs="Times New Roman"/>
          <w:sz w:val="24"/>
          <w:szCs w:val="24"/>
        </w:rPr>
        <w:softHyphen/>
        <w:t xml:space="preserve">ние обрядового фольклора. </w:t>
      </w:r>
      <w:r w:rsidRPr="001741B1">
        <w:rPr>
          <w:rFonts w:ascii="Times New Roman" w:eastAsia="Calibri" w:hAnsi="Times New Roman" w:cs="Times New Roman"/>
          <w:b/>
          <w:sz w:val="24"/>
          <w:szCs w:val="24"/>
        </w:rPr>
        <w:t xml:space="preserve">Календарно-обрядовые    песни. </w:t>
      </w:r>
      <w:r w:rsidRPr="001741B1">
        <w:rPr>
          <w:rFonts w:ascii="Times New Roman" w:eastAsia="Calibri" w:hAnsi="Times New Roman" w:cs="Times New Roman"/>
          <w:sz w:val="24"/>
          <w:szCs w:val="24"/>
        </w:rPr>
        <w:t xml:space="preserve">   Фольклор нашего края.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Пословицы и поговорки</w:t>
      </w:r>
      <w:r w:rsidRPr="001741B1">
        <w:rPr>
          <w:rFonts w:ascii="Times New Roman" w:eastAsia="Calibri" w:hAnsi="Times New Roman" w:cs="Times New Roman"/>
          <w:sz w:val="24"/>
          <w:szCs w:val="24"/>
        </w:rPr>
        <w:t xml:space="preserve"> - малые жанры устного   народного   творчества.   Народная мудрость. Краткость и простота, меткость и выразительность. Многообразие тем. Прямой и переносный смысл пословиц и по</w:t>
      </w:r>
      <w:r w:rsidRPr="001741B1">
        <w:rPr>
          <w:rFonts w:ascii="Times New Roman" w:eastAsia="Calibri" w:hAnsi="Times New Roman" w:cs="Times New Roman"/>
          <w:sz w:val="24"/>
          <w:szCs w:val="24"/>
        </w:rPr>
        <w:softHyphen/>
        <w:t xml:space="preserve">говорок.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Загадки.</w:t>
      </w:r>
      <w:r w:rsidRPr="001741B1">
        <w:rPr>
          <w:rFonts w:ascii="Times New Roman" w:eastAsia="Calibri" w:hAnsi="Times New Roman" w:cs="Times New Roman"/>
          <w:sz w:val="24"/>
          <w:szCs w:val="24"/>
        </w:rPr>
        <w:t xml:space="preserve"> Афористичность загадок.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Ответ письменный на поставленный вопрос «В чём красота и мудрость народных обрядов?»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Теория литературы. Обрядовый фольклор (начальные представления). Малые жанры фольклора: пословицы и поговорки, загадки.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lang w:val="en-US"/>
        </w:rPr>
        <w:t>III</w:t>
      </w:r>
      <w:r w:rsidRPr="001741B1">
        <w:rPr>
          <w:rFonts w:ascii="Times New Roman" w:eastAsia="Calibri" w:hAnsi="Times New Roman" w:cs="Times New Roman"/>
          <w:b/>
          <w:sz w:val="24"/>
          <w:szCs w:val="24"/>
        </w:rPr>
        <w:t>. Древнерусская литература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Выдающийся памятник древнерусской литературы.</w:t>
      </w:r>
      <w:r w:rsidRPr="001741B1">
        <w:rPr>
          <w:rFonts w:ascii="Times New Roman" w:eastAsia="Calibri" w:hAnsi="Times New Roman" w:cs="Times New Roman"/>
          <w:b/>
          <w:sz w:val="24"/>
          <w:szCs w:val="24"/>
        </w:rPr>
        <w:t xml:space="preserve"> «Повесть временных лет»</w:t>
      </w:r>
      <w:r w:rsidRPr="001741B1">
        <w:rPr>
          <w:rFonts w:ascii="Times New Roman" w:eastAsia="Calibri" w:hAnsi="Times New Roman" w:cs="Times New Roman"/>
          <w:sz w:val="24"/>
          <w:szCs w:val="24"/>
        </w:rPr>
        <w:t xml:space="preserve"> - первая русская летопись. Отраже</w:t>
      </w:r>
      <w:r w:rsidRPr="001741B1">
        <w:rPr>
          <w:rFonts w:ascii="Times New Roman" w:eastAsia="Calibri" w:hAnsi="Times New Roman" w:cs="Times New Roman"/>
          <w:sz w:val="24"/>
          <w:szCs w:val="24"/>
        </w:rPr>
        <w:softHyphen/>
        <w:t>ние исторических событий и вымысел, отражение качеств идеального народного ге</w:t>
      </w:r>
      <w:r w:rsidRPr="001741B1">
        <w:rPr>
          <w:rFonts w:ascii="Times New Roman" w:eastAsia="Calibri" w:hAnsi="Times New Roman" w:cs="Times New Roman"/>
          <w:sz w:val="24"/>
          <w:szCs w:val="24"/>
        </w:rPr>
        <w:softHyphen/>
        <w:t>роя (патриотизма, богатырской силы) в произведениях ДРЛ.</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«Сказание о белгородском киселе»</w:t>
      </w:r>
      <w:r w:rsidRPr="001741B1">
        <w:rPr>
          <w:rFonts w:ascii="Times New Roman" w:eastAsia="Calibri" w:hAnsi="Times New Roman" w:cs="Times New Roman"/>
          <w:sz w:val="24"/>
          <w:szCs w:val="24"/>
        </w:rPr>
        <w:t>. Отраже</w:t>
      </w:r>
      <w:r w:rsidRPr="001741B1">
        <w:rPr>
          <w:rFonts w:ascii="Times New Roman" w:eastAsia="Calibri" w:hAnsi="Times New Roman" w:cs="Times New Roman"/>
          <w:sz w:val="24"/>
          <w:szCs w:val="24"/>
        </w:rPr>
        <w:softHyphen/>
        <w:t>ние исторических событий и вымысел, от</w:t>
      </w:r>
      <w:r w:rsidRPr="001741B1">
        <w:rPr>
          <w:rFonts w:ascii="Times New Roman" w:eastAsia="Calibri" w:hAnsi="Times New Roman" w:cs="Times New Roman"/>
          <w:sz w:val="24"/>
          <w:szCs w:val="24"/>
        </w:rPr>
        <w:softHyphen/>
        <w:t>ражение качеств идеального народного ге</w:t>
      </w:r>
      <w:r w:rsidRPr="001741B1">
        <w:rPr>
          <w:rFonts w:ascii="Times New Roman" w:eastAsia="Calibri" w:hAnsi="Times New Roman" w:cs="Times New Roman"/>
          <w:sz w:val="24"/>
          <w:szCs w:val="24"/>
        </w:rPr>
        <w:softHyphen/>
        <w:t>роя (ума, находчивости). Жанровое разнообразие летописи. Летопись (развитие представлений).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lang w:val="en-US"/>
        </w:rPr>
        <w:t>IV</w:t>
      </w:r>
      <w:r w:rsidRPr="001741B1">
        <w:rPr>
          <w:rFonts w:ascii="Times New Roman" w:eastAsia="Calibri" w:hAnsi="Times New Roman" w:cs="Times New Roman"/>
          <w:b/>
          <w:sz w:val="24"/>
          <w:szCs w:val="24"/>
        </w:rPr>
        <w:t xml:space="preserve">.  Русская литература </w:t>
      </w:r>
      <w:r w:rsidRPr="001741B1">
        <w:rPr>
          <w:rFonts w:ascii="Times New Roman" w:eastAsia="Calibri" w:hAnsi="Times New Roman" w:cs="Times New Roman"/>
          <w:b/>
          <w:sz w:val="24"/>
          <w:szCs w:val="24"/>
          <w:lang w:val="en-US"/>
        </w:rPr>
        <w:t>XVIII</w:t>
      </w:r>
      <w:r w:rsidRPr="001741B1">
        <w:rPr>
          <w:rFonts w:ascii="Times New Roman" w:eastAsia="Calibri" w:hAnsi="Times New Roman" w:cs="Times New Roman"/>
          <w:b/>
          <w:sz w:val="24"/>
          <w:szCs w:val="24"/>
        </w:rPr>
        <w:t xml:space="preserve">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И.И.Дмитриев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Знакомство с баснописцем И.И.Дмитриевым. Русская басня. </w:t>
      </w:r>
      <w:r w:rsidRPr="001741B1">
        <w:rPr>
          <w:rFonts w:ascii="Times New Roman" w:eastAsia="Calibri" w:hAnsi="Times New Roman" w:cs="Times New Roman"/>
          <w:b/>
          <w:sz w:val="24"/>
          <w:szCs w:val="24"/>
        </w:rPr>
        <w:t>«Муха»</w:t>
      </w:r>
      <w:r w:rsidRPr="001741B1">
        <w:rPr>
          <w:rFonts w:ascii="Times New Roman" w:eastAsia="Calibri" w:hAnsi="Times New Roman" w:cs="Times New Roman"/>
          <w:sz w:val="24"/>
          <w:szCs w:val="24"/>
        </w:rPr>
        <w:t xml:space="preserve">. Противопоставление труда и безделья. Присвоение чужих заслуг. Смех над ленью и хвастовством. Развитие представления о морали, аллегории. Особенности языка басни.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И.А.Крылов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Творчество «Дедушки Крылова». История басен.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Мораль в баснях И.А.Крылова</w:t>
      </w:r>
      <w:r w:rsidRPr="001741B1">
        <w:rPr>
          <w:rFonts w:ascii="Times New Roman" w:eastAsia="Calibri" w:hAnsi="Times New Roman" w:cs="Times New Roman"/>
          <w:b/>
          <w:sz w:val="24"/>
          <w:szCs w:val="24"/>
        </w:rPr>
        <w:t xml:space="preserve"> «Ларчик», «Листья и корни».</w:t>
      </w:r>
      <w:r w:rsidRPr="001741B1">
        <w:rPr>
          <w:rFonts w:ascii="Times New Roman" w:eastAsia="Calibri" w:hAnsi="Times New Roman" w:cs="Times New Roman"/>
          <w:sz w:val="24"/>
          <w:szCs w:val="24"/>
        </w:rPr>
        <w:t xml:space="preserve"> «Волк на псарне» о равном участии власти и народа в достижении общественного блага. Басня «Ларчик» — пример критики мнимого «механики мудреца» и неумелого хвастуна. Басня «Осёл и Соловей» — комическое изображение невежественного судьи, глухого к произведениям истинного искусства.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Широко распространенные и оригинальные сюжеты в баснях Крылова. Связь басен с традицией русского устного народного творчества. Народные сказки о животных и басни. Пословицы и басни. Изображение социальных отношений и человеческих поступков в баснях Крылова. Развернутое сравнение как основной принцип построения басни. Национальное своеобразие басенных персонажей. Особая роль диалогов и разговорных интонаций в баснях. Своеобразие языка. Рифма и ритм в стихотворных баснях</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Теория литературы. Басня. Аллегория. Мораль (развитие представлений).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lang w:val="en-US"/>
        </w:rPr>
        <w:t>V</w:t>
      </w:r>
      <w:r w:rsidRPr="001741B1">
        <w:rPr>
          <w:rFonts w:ascii="Times New Roman" w:eastAsia="Calibri" w:hAnsi="Times New Roman" w:cs="Times New Roman"/>
          <w:b/>
          <w:sz w:val="24"/>
          <w:szCs w:val="24"/>
        </w:rPr>
        <w:t xml:space="preserve">. Русская литература </w:t>
      </w:r>
      <w:r w:rsidRPr="001741B1">
        <w:rPr>
          <w:rFonts w:ascii="Times New Roman" w:eastAsia="Calibri" w:hAnsi="Times New Roman" w:cs="Times New Roman"/>
          <w:b/>
          <w:sz w:val="24"/>
          <w:szCs w:val="24"/>
          <w:lang w:val="en-US"/>
        </w:rPr>
        <w:t>XIX</w:t>
      </w:r>
      <w:r w:rsidRPr="001741B1">
        <w:rPr>
          <w:rFonts w:ascii="Times New Roman" w:eastAsia="Calibri" w:hAnsi="Times New Roman" w:cs="Times New Roman"/>
          <w:b/>
          <w:sz w:val="24"/>
          <w:szCs w:val="24"/>
        </w:rPr>
        <w:t xml:space="preserve">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А.С. Пушкин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Краткий рассказ о поэте. Лицейские годы жизни А.С. Пушкина. Юж</w:t>
      </w:r>
      <w:r w:rsidRPr="001741B1">
        <w:rPr>
          <w:rFonts w:ascii="Times New Roman" w:eastAsia="Calibri" w:hAnsi="Times New Roman" w:cs="Times New Roman"/>
          <w:sz w:val="24"/>
          <w:szCs w:val="24"/>
        </w:rPr>
        <w:softHyphen/>
        <w:t xml:space="preserve">ная ссылка. </w:t>
      </w:r>
      <w:r w:rsidRPr="001741B1">
        <w:rPr>
          <w:rFonts w:ascii="Times New Roman" w:eastAsia="Calibri" w:hAnsi="Times New Roman" w:cs="Times New Roman"/>
          <w:b/>
          <w:sz w:val="24"/>
          <w:szCs w:val="24"/>
        </w:rPr>
        <w:t>«Узник».</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Вольнолюбивые уст</w:t>
      </w:r>
      <w:r w:rsidRPr="001741B1">
        <w:rPr>
          <w:rFonts w:ascii="Times New Roman" w:eastAsia="Calibri" w:hAnsi="Times New Roman" w:cs="Times New Roman"/>
          <w:sz w:val="24"/>
          <w:szCs w:val="24"/>
        </w:rPr>
        <w:softHyphen/>
        <w:t>ремления поэта. Народно-поэтический ко</w:t>
      </w:r>
      <w:r w:rsidRPr="001741B1">
        <w:rPr>
          <w:rFonts w:ascii="Times New Roman" w:eastAsia="Calibri" w:hAnsi="Times New Roman" w:cs="Times New Roman"/>
          <w:sz w:val="24"/>
          <w:szCs w:val="24"/>
        </w:rPr>
        <w:softHyphen/>
        <w:t>лорит стихотворения. Антитеза. Особенности ритма и роль рифмы.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Лицейские друзья Пушкина. </w:t>
      </w:r>
      <w:r w:rsidRPr="001741B1">
        <w:rPr>
          <w:rFonts w:ascii="Times New Roman" w:eastAsia="Calibri" w:hAnsi="Times New Roman" w:cs="Times New Roman"/>
          <w:b/>
          <w:sz w:val="24"/>
          <w:szCs w:val="24"/>
        </w:rPr>
        <w:t>«И.И. Пущи</w:t>
      </w:r>
      <w:r w:rsidRPr="001741B1">
        <w:rPr>
          <w:rFonts w:ascii="Times New Roman" w:eastAsia="Calibri" w:hAnsi="Times New Roman" w:cs="Times New Roman"/>
          <w:b/>
          <w:sz w:val="24"/>
          <w:szCs w:val="24"/>
        </w:rPr>
        <w:softHyphen/>
        <w:t>ну».</w:t>
      </w:r>
      <w:r w:rsidRPr="001741B1">
        <w:rPr>
          <w:rFonts w:ascii="Times New Roman" w:eastAsia="Calibri" w:hAnsi="Times New Roman" w:cs="Times New Roman"/>
          <w:sz w:val="24"/>
          <w:szCs w:val="24"/>
        </w:rPr>
        <w:t xml:space="preserve"> Светлое чувство дружбы - помощь в суровых испытаниях. Художественные осо</w:t>
      </w:r>
      <w:r w:rsidRPr="001741B1">
        <w:rPr>
          <w:rFonts w:ascii="Times New Roman" w:eastAsia="Calibri" w:hAnsi="Times New Roman" w:cs="Times New Roman"/>
          <w:sz w:val="24"/>
          <w:szCs w:val="24"/>
        </w:rPr>
        <w:softHyphen/>
        <w:t xml:space="preserve">бенности   стихотворного   послания.   Стихотворная речь, её особенности.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«Зимнее утро».</w:t>
      </w:r>
      <w:r w:rsidRPr="001741B1">
        <w:rPr>
          <w:rFonts w:ascii="Times New Roman" w:eastAsia="Calibri" w:hAnsi="Times New Roman" w:cs="Times New Roman"/>
          <w:sz w:val="24"/>
          <w:szCs w:val="24"/>
        </w:rPr>
        <w:t xml:space="preserve"> Мотивы единства красоты человека и красоты природы, красоты жиз</w:t>
      </w:r>
      <w:r w:rsidRPr="001741B1">
        <w:rPr>
          <w:rFonts w:ascii="Times New Roman" w:eastAsia="Calibri" w:hAnsi="Times New Roman" w:cs="Times New Roman"/>
          <w:sz w:val="24"/>
          <w:szCs w:val="24"/>
        </w:rPr>
        <w:softHyphen/>
        <w:t>ни. Радостное восприятие окружающей при</w:t>
      </w:r>
      <w:r w:rsidRPr="001741B1">
        <w:rPr>
          <w:rFonts w:ascii="Times New Roman" w:eastAsia="Calibri" w:hAnsi="Times New Roman" w:cs="Times New Roman"/>
          <w:sz w:val="24"/>
          <w:szCs w:val="24"/>
        </w:rPr>
        <w:softHyphen/>
        <w:t>роды. Роль антитезы в композиции стихо</w:t>
      </w:r>
      <w:r w:rsidRPr="001741B1">
        <w:rPr>
          <w:rFonts w:ascii="Times New Roman" w:eastAsia="Calibri" w:hAnsi="Times New Roman" w:cs="Times New Roman"/>
          <w:sz w:val="24"/>
          <w:szCs w:val="24"/>
        </w:rPr>
        <w:softHyphen/>
        <w:t>творения. Интонация как средство выраже</w:t>
      </w:r>
      <w:r w:rsidRPr="001741B1">
        <w:rPr>
          <w:rFonts w:ascii="Times New Roman" w:eastAsia="Calibri" w:hAnsi="Times New Roman" w:cs="Times New Roman"/>
          <w:sz w:val="24"/>
          <w:szCs w:val="24"/>
        </w:rPr>
        <w:softHyphen/>
        <w:t>ния поэтической идеи. Антитеза. Дву</w:t>
      </w:r>
      <w:r w:rsidRPr="001741B1">
        <w:rPr>
          <w:rFonts w:ascii="Times New Roman" w:eastAsia="Calibri" w:hAnsi="Times New Roman" w:cs="Times New Roman"/>
          <w:sz w:val="24"/>
          <w:szCs w:val="24"/>
        </w:rPr>
        <w:softHyphen/>
        <w:t>сложные размеры стиха.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История создания романа </w:t>
      </w:r>
      <w:r w:rsidRPr="001741B1">
        <w:rPr>
          <w:rFonts w:ascii="Times New Roman" w:eastAsia="Calibri" w:hAnsi="Times New Roman" w:cs="Times New Roman"/>
          <w:b/>
          <w:sz w:val="24"/>
          <w:szCs w:val="24"/>
        </w:rPr>
        <w:t>«Дубровский»</w:t>
      </w:r>
      <w:r w:rsidRPr="001741B1">
        <w:rPr>
          <w:rFonts w:ascii="Times New Roman" w:eastAsia="Calibri" w:hAnsi="Times New Roman" w:cs="Times New Roman"/>
          <w:sz w:val="24"/>
          <w:szCs w:val="24"/>
        </w:rPr>
        <w:t>. Истори</w:t>
      </w:r>
      <w:r w:rsidRPr="001741B1">
        <w:rPr>
          <w:rFonts w:ascii="Times New Roman" w:eastAsia="Calibri" w:hAnsi="Times New Roman" w:cs="Times New Roman"/>
          <w:sz w:val="24"/>
          <w:szCs w:val="24"/>
        </w:rPr>
        <w:softHyphen/>
        <w:t>ко-культурный контекст времени. Изображение русского барства. Дубрсвский-старший и Троекуров. Отец и сын. Протест   Владимира   Дубровского   против беззакония и несправедливости. Защита чести и независимости личности. Бунт кре</w:t>
      </w:r>
      <w:r w:rsidRPr="001741B1">
        <w:rPr>
          <w:rFonts w:ascii="Times New Roman" w:eastAsia="Calibri" w:hAnsi="Times New Roman" w:cs="Times New Roman"/>
          <w:sz w:val="24"/>
          <w:szCs w:val="24"/>
        </w:rPr>
        <w:softHyphen/>
        <w:t>стьян. Окрестное дворянство в гостях у Троекуро</w:t>
      </w:r>
      <w:r w:rsidRPr="001741B1">
        <w:rPr>
          <w:rFonts w:ascii="Times New Roman" w:eastAsia="Calibri" w:hAnsi="Times New Roman" w:cs="Times New Roman"/>
          <w:sz w:val="24"/>
          <w:szCs w:val="24"/>
        </w:rPr>
        <w:softHyphen/>
        <w:t>ва. Деспотизм хозяина, неуважение к чело</w:t>
      </w:r>
      <w:r w:rsidRPr="001741B1">
        <w:rPr>
          <w:rFonts w:ascii="Times New Roman" w:eastAsia="Calibri" w:hAnsi="Times New Roman" w:cs="Times New Roman"/>
          <w:sz w:val="24"/>
          <w:szCs w:val="24"/>
        </w:rPr>
        <w:softHyphen/>
        <w:t>веческой личности.  Трусость, подобостра</w:t>
      </w:r>
      <w:r w:rsidRPr="001741B1">
        <w:rPr>
          <w:rFonts w:ascii="Times New Roman" w:eastAsia="Calibri" w:hAnsi="Times New Roman" w:cs="Times New Roman"/>
          <w:sz w:val="24"/>
          <w:szCs w:val="24"/>
        </w:rPr>
        <w:softHyphen/>
        <w:t>стие, жадность Антона Пафнутьича Спицына. Композиция и сюжет.  Романтическая исто</w:t>
      </w:r>
      <w:r w:rsidRPr="001741B1">
        <w:rPr>
          <w:rFonts w:ascii="Times New Roman" w:eastAsia="Calibri" w:hAnsi="Times New Roman" w:cs="Times New Roman"/>
          <w:sz w:val="24"/>
          <w:szCs w:val="24"/>
        </w:rPr>
        <w:softHyphen/>
        <w:t>рия любви Владимира и Маши. Троекуров и князь Верейский. Судьба Марьи Кириловны и Дубровского. Авторское отношение к героям.</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 xml:space="preserve">А.С.Пушкина «Повести покойного Ивана Петровича Белкина» </w:t>
      </w:r>
      <w:r w:rsidRPr="001741B1">
        <w:rPr>
          <w:rFonts w:ascii="Times New Roman" w:eastAsia="Calibri" w:hAnsi="Times New Roman" w:cs="Times New Roman"/>
          <w:sz w:val="24"/>
          <w:szCs w:val="24"/>
        </w:rPr>
        <w:t xml:space="preserve">(по выбору). Книга (цикл) повестей. Повествование от лица вымышленного автора как художественный приём.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«Барышня-крестьянка»</w:t>
      </w:r>
      <w:r w:rsidRPr="001741B1">
        <w:rPr>
          <w:rFonts w:ascii="Times New Roman" w:eastAsia="Calibri" w:hAnsi="Times New Roman" w:cs="Times New Roman"/>
          <w:sz w:val="24"/>
          <w:szCs w:val="24"/>
        </w:rPr>
        <w:t>. Сюжет и герои повести. Юмористическая ситуация в повести. Судьба героев.Приём антитезы в сюжетной организации повести. Пародирование романтических тем и мотивов. Лицо и маска. Роль случая в композиции повести. (Для внеклассного чтения.)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М.Ю. Лермонтов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Детство и юность М.Ю. Лермонтова. Ученические годы поэта. Жажда борьбы и свободы - основной мотив стихотворения </w:t>
      </w:r>
      <w:r w:rsidRPr="001741B1">
        <w:rPr>
          <w:rFonts w:ascii="Times New Roman" w:eastAsia="Calibri" w:hAnsi="Times New Roman" w:cs="Times New Roman"/>
          <w:b/>
          <w:sz w:val="24"/>
          <w:szCs w:val="24"/>
        </w:rPr>
        <w:t>«Тучи»</w:t>
      </w:r>
      <w:r w:rsidRPr="001741B1">
        <w:rPr>
          <w:rFonts w:ascii="Times New Roman" w:eastAsia="Calibri" w:hAnsi="Times New Roman" w:cs="Times New Roman"/>
          <w:sz w:val="24"/>
          <w:szCs w:val="24"/>
        </w:rPr>
        <w:t>. Чувство одиночества и тоски, лю</w:t>
      </w:r>
      <w:r w:rsidRPr="001741B1">
        <w:rPr>
          <w:rFonts w:ascii="Times New Roman" w:eastAsia="Calibri" w:hAnsi="Times New Roman" w:cs="Times New Roman"/>
          <w:sz w:val="24"/>
          <w:szCs w:val="24"/>
        </w:rPr>
        <w:softHyphen/>
        <w:t>бовь поэта-изгнанника к оставляемой им ро</w:t>
      </w:r>
      <w:r w:rsidRPr="001741B1">
        <w:rPr>
          <w:rFonts w:ascii="Times New Roman" w:eastAsia="Calibri" w:hAnsi="Times New Roman" w:cs="Times New Roman"/>
          <w:sz w:val="24"/>
          <w:szCs w:val="24"/>
        </w:rPr>
        <w:softHyphen/>
        <w:t>дине. Приём сравнения как основа построе</w:t>
      </w:r>
      <w:r w:rsidRPr="001741B1">
        <w:rPr>
          <w:rFonts w:ascii="Times New Roman" w:eastAsia="Calibri" w:hAnsi="Times New Roman" w:cs="Times New Roman"/>
          <w:sz w:val="24"/>
          <w:szCs w:val="24"/>
        </w:rPr>
        <w:softHyphen/>
        <w:t xml:space="preserve">ния стихотворения. Особенности интонации. Метафора. Стихотворения </w:t>
      </w:r>
      <w:r w:rsidRPr="001741B1">
        <w:rPr>
          <w:rFonts w:ascii="Times New Roman" w:eastAsia="Calibri" w:hAnsi="Times New Roman" w:cs="Times New Roman"/>
          <w:b/>
          <w:sz w:val="24"/>
          <w:szCs w:val="24"/>
        </w:rPr>
        <w:t>«На севере диком стоит одиноко...», «Утёс», «Листок»</w:t>
      </w:r>
      <w:r w:rsidRPr="001741B1">
        <w:rPr>
          <w:rFonts w:ascii="Times New Roman" w:eastAsia="Calibri" w:hAnsi="Times New Roman" w:cs="Times New Roman"/>
          <w:sz w:val="24"/>
          <w:szCs w:val="24"/>
        </w:rPr>
        <w:t>. Осо</w:t>
      </w:r>
      <w:r w:rsidRPr="001741B1">
        <w:rPr>
          <w:rFonts w:ascii="Times New Roman" w:eastAsia="Calibri" w:hAnsi="Times New Roman" w:cs="Times New Roman"/>
          <w:sz w:val="24"/>
          <w:szCs w:val="24"/>
        </w:rPr>
        <w:softHyphen/>
        <w:t xml:space="preserve">бенности выражения чувства одиночества в лирике Лермонтова. </w:t>
      </w:r>
      <w:r w:rsidRPr="001741B1">
        <w:rPr>
          <w:rFonts w:ascii="Times New Roman" w:eastAsia="Calibri" w:hAnsi="Times New Roman" w:cs="Times New Roman"/>
          <w:b/>
          <w:sz w:val="24"/>
          <w:szCs w:val="24"/>
        </w:rPr>
        <w:t>«Три пальмы».</w:t>
      </w:r>
      <w:r w:rsidRPr="001741B1">
        <w:rPr>
          <w:rFonts w:ascii="Times New Roman" w:eastAsia="Calibri" w:hAnsi="Times New Roman" w:cs="Times New Roman"/>
          <w:sz w:val="24"/>
          <w:szCs w:val="24"/>
        </w:rPr>
        <w:t xml:space="preserve"> Тема природы и человека. Аллитерация. Баллада.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Теория литературы. Антитеза. Двусложные (ямб, хорей) и трёхсложные (дактиль, амфибрахий, анапест) размеры стиха (начальные представления). Поэтическая интонация (начальные представления).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И.С.Тургенев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sz w:val="24"/>
          <w:szCs w:val="24"/>
        </w:rPr>
        <w:t xml:space="preserve">Слово о писателе. Рассказ </w:t>
      </w:r>
      <w:r w:rsidRPr="001741B1">
        <w:rPr>
          <w:rFonts w:ascii="Times New Roman" w:eastAsia="Calibri" w:hAnsi="Times New Roman" w:cs="Times New Roman"/>
          <w:b/>
          <w:bCs/>
          <w:sz w:val="24"/>
          <w:szCs w:val="24"/>
        </w:rPr>
        <w:t>«Бежин луг»</w:t>
      </w:r>
      <w:r w:rsidRPr="001741B1">
        <w:rPr>
          <w:rFonts w:ascii="Times New Roman" w:eastAsia="Calibri" w:hAnsi="Times New Roman" w:cs="Times New Roman"/>
          <w:sz w:val="24"/>
          <w:szCs w:val="24"/>
        </w:rPr>
        <w:t>. Картины народной жизни и авторские раздумья о судьбах крестьянских детей. Черты русского национального характера в юных героях рассказа. Портрет, описания поступков героев, речевая характеристика и пейзаж как средства создания образов мальчиков, изображения их внутреннего мира и способы выражения авторского отношения. Особенности детского восприятия окружающего мира. Символическое значение пейзажа. Портрет. Пейзаж. Речевая характеристика.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Ф.И.Тютчев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 xml:space="preserve">«Неохотно и несмело...»,«Листья», </w:t>
      </w:r>
      <w:r w:rsidRPr="001741B1">
        <w:rPr>
          <w:rFonts w:ascii="Times New Roman" w:eastAsia="Calibri" w:hAnsi="Times New Roman" w:cs="Times New Roman"/>
          <w:b/>
          <w:bCs/>
          <w:sz w:val="24"/>
          <w:szCs w:val="24"/>
        </w:rPr>
        <w:t>«С поляны коршун поднялся...»</w:t>
      </w:r>
      <w:r w:rsidRPr="001741B1">
        <w:rPr>
          <w:rFonts w:ascii="Times New Roman" w:eastAsia="Calibri" w:hAnsi="Times New Roman" w:cs="Times New Roman"/>
          <w:b/>
          <w:sz w:val="24"/>
          <w:szCs w:val="24"/>
        </w:rPr>
        <w:t xml:space="preserve">. </w:t>
      </w:r>
      <w:r w:rsidRPr="001741B1">
        <w:rPr>
          <w:rFonts w:ascii="Times New Roman" w:eastAsia="Calibri" w:hAnsi="Times New Roman" w:cs="Times New Roman"/>
          <w:sz w:val="24"/>
          <w:szCs w:val="24"/>
        </w:rPr>
        <w:t xml:space="preserve">«Неохотно и несмело...» -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Картины природы и отражение настроения человека в литературном произведении. Статическое и динамическое изображение природы. Тема взаимоотношений человека и природы. Природные образы как средство выражения внутреннего мира и эмоционального состояния человека. Символическое значение нарисованных в стихотворениях картин. </w:t>
      </w:r>
      <w:r w:rsidRPr="001741B1">
        <w:rPr>
          <w:rFonts w:ascii="Times New Roman" w:eastAsia="Calibri" w:hAnsi="Times New Roman" w:cs="Times New Roman"/>
          <w:bCs/>
          <w:iCs/>
          <w:sz w:val="24"/>
          <w:szCs w:val="24"/>
        </w:rPr>
        <w:t>«С поляны коршун поднялся...» - п</w:t>
      </w:r>
      <w:r w:rsidRPr="001741B1">
        <w:rPr>
          <w:rFonts w:ascii="Times New Roman" w:eastAsia="Calibri" w:hAnsi="Times New Roman" w:cs="Times New Roman"/>
          <w:sz w:val="24"/>
          <w:szCs w:val="24"/>
        </w:rPr>
        <w:t>ротивопоставление судеб человека и коршуна: свободный полёт коршуна и земная обречённость человека.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Лирический герой. Параллелизм. Контраст. Символический образ.</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А.А.Фет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 xml:space="preserve">«Ель рукавом мне тропинку завесила...», «Ещё майская ночь», </w:t>
      </w:r>
      <w:r w:rsidRPr="001741B1">
        <w:rPr>
          <w:rFonts w:ascii="Times New Roman" w:eastAsia="Calibri" w:hAnsi="Times New Roman" w:cs="Times New Roman"/>
          <w:b/>
          <w:bCs/>
          <w:sz w:val="24"/>
          <w:szCs w:val="24"/>
        </w:rPr>
        <w:t xml:space="preserve">«Учись у них — у дуба, у березы...». </w:t>
      </w:r>
      <w:r w:rsidRPr="001741B1">
        <w:rPr>
          <w:rFonts w:ascii="Times New Roman" w:eastAsia="Calibri" w:hAnsi="Times New Roman" w:cs="Times New Roman"/>
          <w:sz w:val="24"/>
          <w:szCs w:val="24"/>
        </w:rPr>
        <w:t>Жизнеутверждающее начало в лирике Фета. Природа как воплощение прекрасного. Эстетизация конкретной детали. Чувственный характер лирики и её утончённый психологизм. Мимолётное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 Звукопись в поэзии (развитие представлений). Символический смысл картин природы. Средства создания образа времени года. Нравственная проблематика стихотворения. Параллелизм картин суровой зимы и человеческой жизни. Тема смирения и утверждение веры в преодоление жизненных трудностей. Прямое и образное выражение авторской позиции. Образ природы. Пейзаж. Символ. Лирический герой.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Н.А.Некрасов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Страницы жизни Н.А. Некрасова. </w:t>
      </w:r>
      <w:r w:rsidRPr="001741B1">
        <w:rPr>
          <w:rFonts w:ascii="Times New Roman" w:eastAsia="Calibri" w:hAnsi="Times New Roman" w:cs="Times New Roman"/>
          <w:b/>
          <w:sz w:val="24"/>
          <w:szCs w:val="24"/>
        </w:rPr>
        <w:t>«Желез</w:t>
      </w:r>
      <w:r w:rsidRPr="001741B1">
        <w:rPr>
          <w:rFonts w:ascii="Times New Roman" w:eastAsia="Calibri" w:hAnsi="Times New Roman" w:cs="Times New Roman"/>
          <w:b/>
          <w:sz w:val="24"/>
          <w:szCs w:val="24"/>
        </w:rPr>
        <w:softHyphen/>
        <w:t>ная дорога»</w:t>
      </w:r>
      <w:r w:rsidRPr="001741B1">
        <w:rPr>
          <w:rFonts w:ascii="Times New Roman" w:eastAsia="Calibri" w:hAnsi="Times New Roman" w:cs="Times New Roman"/>
          <w:sz w:val="24"/>
          <w:szCs w:val="24"/>
        </w:rPr>
        <w:t>. Значение эпиграфа. Роль пей</w:t>
      </w:r>
      <w:r w:rsidRPr="001741B1">
        <w:rPr>
          <w:rFonts w:ascii="Times New Roman" w:eastAsia="Calibri" w:hAnsi="Times New Roman" w:cs="Times New Roman"/>
          <w:sz w:val="24"/>
          <w:szCs w:val="24"/>
        </w:rPr>
        <w:softHyphen/>
        <w:t>зажа в стихо</w:t>
      </w:r>
      <w:r w:rsidRPr="001741B1">
        <w:rPr>
          <w:rFonts w:ascii="Times New Roman" w:eastAsia="Calibri" w:hAnsi="Times New Roman" w:cs="Times New Roman"/>
          <w:sz w:val="24"/>
          <w:szCs w:val="24"/>
        </w:rPr>
        <w:softHyphen/>
        <w:t>творении. Образ русской природы. Картины подневольного труда. Сочетание реальных и фантастических кар</w:t>
      </w:r>
      <w:r w:rsidRPr="001741B1">
        <w:rPr>
          <w:rFonts w:ascii="Times New Roman" w:eastAsia="Calibri" w:hAnsi="Times New Roman" w:cs="Times New Roman"/>
          <w:sz w:val="24"/>
          <w:szCs w:val="24"/>
        </w:rPr>
        <w:softHyphen/>
        <w:t>тин. Народ - созидатель духовных и мате</w:t>
      </w:r>
      <w:r w:rsidRPr="001741B1">
        <w:rPr>
          <w:rFonts w:ascii="Times New Roman" w:eastAsia="Calibri" w:hAnsi="Times New Roman" w:cs="Times New Roman"/>
          <w:sz w:val="24"/>
          <w:szCs w:val="24"/>
        </w:rPr>
        <w:softHyphen/>
        <w:t>риальных ценностей. Мечта поэта о «прекрасной поре» в жизни народа. Диалог-спор. Горькая ирония автора при описании «светлой стороны». Своеобра</w:t>
      </w:r>
      <w:r w:rsidRPr="001741B1">
        <w:rPr>
          <w:rFonts w:ascii="Times New Roman" w:eastAsia="Calibri" w:hAnsi="Times New Roman" w:cs="Times New Roman"/>
          <w:sz w:val="24"/>
          <w:szCs w:val="24"/>
        </w:rPr>
        <w:softHyphen/>
        <w:t xml:space="preserve">зие композиции стихотворения. Смысл названия. Собирательный образ. Лирический герой. Лирический адресат. Контраст.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Трёхсложный размеры стиха.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Н.С. Лесков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Жизненный опыт Н.С. Лескова - основа его творчества. </w:t>
      </w:r>
      <w:r w:rsidRPr="001741B1">
        <w:rPr>
          <w:rFonts w:ascii="Times New Roman" w:eastAsia="Calibri" w:hAnsi="Times New Roman" w:cs="Times New Roman"/>
          <w:b/>
          <w:sz w:val="24"/>
          <w:szCs w:val="24"/>
        </w:rPr>
        <w:t>«Левша».</w:t>
      </w:r>
      <w:r w:rsidRPr="001741B1">
        <w:rPr>
          <w:rFonts w:ascii="Times New Roman" w:eastAsia="Calibri" w:hAnsi="Times New Roman" w:cs="Times New Roman"/>
          <w:sz w:val="24"/>
          <w:szCs w:val="24"/>
        </w:rPr>
        <w:t xml:space="preserve"> Сказ как форма повествования. Изображение Александра </w:t>
      </w:r>
      <w:r w:rsidRPr="001741B1">
        <w:rPr>
          <w:rFonts w:ascii="Times New Roman" w:eastAsia="Calibri" w:hAnsi="Times New Roman" w:cs="Times New Roman"/>
          <w:sz w:val="24"/>
          <w:szCs w:val="24"/>
          <w:lang w:val="en-US"/>
        </w:rPr>
        <w:t>I</w:t>
      </w:r>
      <w:r w:rsidRPr="001741B1">
        <w:rPr>
          <w:rFonts w:ascii="Times New Roman" w:eastAsia="Calibri" w:hAnsi="Times New Roman" w:cs="Times New Roman"/>
          <w:sz w:val="24"/>
          <w:szCs w:val="24"/>
        </w:rPr>
        <w:t xml:space="preserve"> и атамана Платова. Платов у Николая </w:t>
      </w:r>
      <w:r w:rsidRPr="001741B1">
        <w:rPr>
          <w:rFonts w:ascii="Times New Roman" w:eastAsia="Calibri" w:hAnsi="Times New Roman" w:cs="Times New Roman"/>
          <w:sz w:val="24"/>
          <w:szCs w:val="24"/>
          <w:lang w:val="en-US"/>
        </w:rPr>
        <w:t>I</w:t>
      </w:r>
      <w:r w:rsidRPr="001741B1">
        <w:rPr>
          <w:rFonts w:ascii="Times New Roman" w:eastAsia="Calibri" w:hAnsi="Times New Roman" w:cs="Times New Roman"/>
          <w:sz w:val="24"/>
          <w:szCs w:val="24"/>
        </w:rPr>
        <w:t>. Секрет тульских мастеров. Изображение особенностей русского национального характера.  Едкая насмешка над царскими чиновниками (ирония). Образ атамана Платова (обобще</w:t>
      </w:r>
      <w:r w:rsidRPr="001741B1">
        <w:rPr>
          <w:rFonts w:ascii="Times New Roman" w:eastAsia="Calibri" w:hAnsi="Times New Roman" w:cs="Times New Roman"/>
          <w:sz w:val="24"/>
          <w:szCs w:val="24"/>
        </w:rPr>
        <w:softHyphen/>
        <w:t>ние). Образ левши. Гордость писателя за на</w:t>
      </w:r>
      <w:r w:rsidRPr="001741B1">
        <w:rPr>
          <w:rFonts w:ascii="Times New Roman" w:eastAsia="Calibri" w:hAnsi="Times New Roman" w:cs="Times New Roman"/>
          <w:sz w:val="24"/>
          <w:szCs w:val="24"/>
        </w:rPr>
        <w:softHyphen/>
        <w:t>род, его трудолюбие, талантливость, пат</w:t>
      </w:r>
      <w:r w:rsidRPr="001741B1">
        <w:rPr>
          <w:rFonts w:ascii="Times New Roman" w:eastAsia="Calibri" w:hAnsi="Times New Roman" w:cs="Times New Roman"/>
          <w:sz w:val="24"/>
          <w:szCs w:val="24"/>
        </w:rPr>
        <w:softHyphen/>
        <w:t>риотизм. Горькое чувство от униженности и бесправия народа. Особенности языка произведения. Комиче</w:t>
      </w:r>
      <w:r w:rsidRPr="001741B1">
        <w:rPr>
          <w:rFonts w:ascii="Times New Roman" w:eastAsia="Calibri" w:hAnsi="Times New Roman" w:cs="Times New Roman"/>
          <w:sz w:val="24"/>
          <w:szCs w:val="24"/>
        </w:rPr>
        <w:softHyphen/>
        <w:t>ский эффект, создаваемый игрой слов, на</w:t>
      </w:r>
      <w:r w:rsidRPr="001741B1">
        <w:rPr>
          <w:rFonts w:ascii="Times New Roman" w:eastAsia="Calibri" w:hAnsi="Times New Roman" w:cs="Times New Roman"/>
          <w:sz w:val="24"/>
          <w:szCs w:val="24"/>
        </w:rPr>
        <w:softHyphen/>
        <w:t>родной этимологией. Приёмы сказочного повествования. Рассказчик. Лесков - «писатель будущего».</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А.П.Чехов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А.П.Чехов - автор юмористических рас</w:t>
      </w:r>
      <w:r w:rsidRPr="001741B1">
        <w:rPr>
          <w:rFonts w:ascii="Times New Roman" w:eastAsia="Calibri" w:hAnsi="Times New Roman" w:cs="Times New Roman"/>
          <w:sz w:val="24"/>
          <w:szCs w:val="24"/>
        </w:rPr>
        <w:softHyphen/>
        <w:t xml:space="preserve">сказов. Чехов — «художник жизни». Рассказы </w:t>
      </w:r>
      <w:r w:rsidRPr="001741B1">
        <w:rPr>
          <w:rFonts w:ascii="Times New Roman" w:eastAsia="Calibri" w:hAnsi="Times New Roman" w:cs="Times New Roman"/>
          <w:b/>
          <w:bCs/>
          <w:sz w:val="24"/>
          <w:szCs w:val="24"/>
        </w:rPr>
        <w:t xml:space="preserve">«Толстый и тонкий». </w:t>
      </w:r>
      <w:r w:rsidRPr="001741B1">
        <w:rPr>
          <w:rFonts w:ascii="Times New Roman" w:eastAsia="Calibri" w:hAnsi="Times New Roman" w:cs="Times New Roman"/>
          <w:sz w:val="24"/>
          <w:szCs w:val="24"/>
        </w:rPr>
        <w:t>Особенности образов персонажей в юмористических произведениях. Средства создания юмористических образов (портрет, деталь, описание поведения, авторские комментарии, речь героев, «говорящие» фамилии). Разоблачение страха, угодничества, подобострастие. Использование приема антитезы в построении системы персонажей. Своеобразие чеховских рассказов-«сценок». Роль художественной детали. Смысл названия.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 xml:space="preserve"> «Пересолил».</w:t>
      </w:r>
      <w:r w:rsidRPr="001741B1">
        <w:rPr>
          <w:rFonts w:ascii="Times New Roman" w:eastAsia="Calibri" w:hAnsi="Times New Roman" w:cs="Times New Roman"/>
          <w:bCs/>
          <w:sz w:val="24"/>
          <w:szCs w:val="24"/>
        </w:rPr>
        <w:t xml:space="preserve"> Юмористическая ситуация в рассказе. Краткость в творчестве А.П.Чехова. Речевая характеристика героев.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lang w:val="en-US"/>
        </w:rPr>
        <w:t>VI</w:t>
      </w:r>
      <w:r w:rsidRPr="001741B1">
        <w:rPr>
          <w:rFonts w:ascii="Times New Roman" w:eastAsia="Calibri" w:hAnsi="Times New Roman" w:cs="Times New Roman"/>
          <w:b/>
          <w:sz w:val="24"/>
          <w:szCs w:val="24"/>
        </w:rPr>
        <w:t xml:space="preserve">. Русская поэзия </w:t>
      </w:r>
      <w:r w:rsidRPr="001741B1">
        <w:rPr>
          <w:rFonts w:ascii="Times New Roman" w:eastAsia="Calibri" w:hAnsi="Times New Roman" w:cs="Times New Roman"/>
          <w:b/>
          <w:sz w:val="24"/>
          <w:szCs w:val="24"/>
          <w:lang w:val="en-US"/>
        </w:rPr>
        <w:t>XIX</w:t>
      </w:r>
      <w:r w:rsidRPr="001741B1">
        <w:rPr>
          <w:rFonts w:ascii="Times New Roman" w:eastAsia="Calibri" w:hAnsi="Times New Roman" w:cs="Times New Roman"/>
          <w:b/>
          <w:sz w:val="24"/>
          <w:szCs w:val="24"/>
        </w:rPr>
        <w:t xml:space="preserve">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Е.А. Баратынский. </w:t>
      </w:r>
      <w:r w:rsidRPr="001741B1">
        <w:rPr>
          <w:rFonts w:ascii="Times New Roman" w:eastAsia="Calibri" w:hAnsi="Times New Roman" w:cs="Times New Roman"/>
          <w:b/>
          <w:sz w:val="24"/>
          <w:szCs w:val="24"/>
        </w:rPr>
        <w:t>«Весна, весна! как воздух чист!..», «Чудный град порой сольётся…».</w:t>
      </w:r>
      <w:r w:rsidRPr="001741B1">
        <w:rPr>
          <w:rFonts w:ascii="Times New Roman" w:eastAsia="Calibri" w:hAnsi="Times New Roman" w:cs="Times New Roman"/>
          <w:sz w:val="24"/>
          <w:szCs w:val="24"/>
        </w:rPr>
        <w:t xml:space="preserve"> Я.П. Полонский </w:t>
      </w:r>
      <w:r w:rsidRPr="001741B1">
        <w:rPr>
          <w:rFonts w:ascii="Times New Roman" w:eastAsia="Calibri" w:hAnsi="Times New Roman" w:cs="Times New Roman"/>
          <w:b/>
          <w:sz w:val="24"/>
          <w:szCs w:val="24"/>
        </w:rPr>
        <w:t>«По горам две хмурых ту</w:t>
      </w:r>
      <w:r w:rsidRPr="001741B1">
        <w:rPr>
          <w:rFonts w:ascii="Times New Roman" w:eastAsia="Calibri" w:hAnsi="Times New Roman" w:cs="Times New Roman"/>
          <w:b/>
          <w:sz w:val="24"/>
          <w:szCs w:val="24"/>
        </w:rPr>
        <w:softHyphen/>
        <w:t>чи...», «Посмотри – какая мгла…»</w:t>
      </w:r>
      <w:r w:rsidRPr="001741B1">
        <w:rPr>
          <w:rFonts w:ascii="Times New Roman" w:eastAsia="Calibri" w:hAnsi="Times New Roman" w:cs="Times New Roman"/>
          <w:sz w:val="24"/>
          <w:szCs w:val="24"/>
        </w:rPr>
        <w:t>. А.К. Тол</w:t>
      </w:r>
      <w:r w:rsidRPr="001741B1">
        <w:rPr>
          <w:rFonts w:ascii="Times New Roman" w:eastAsia="Calibri" w:hAnsi="Times New Roman" w:cs="Times New Roman"/>
          <w:sz w:val="24"/>
          <w:szCs w:val="24"/>
        </w:rPr>
        <w:softHyphen/>
        <w:t xml:space="preserve">стой </w:t>
      </w:r>
      <w:r w:rsidRPr="001741B1">
        <w:rPr>
          <w:rFonts w:ascii="Times New Roman" w:eastAsia="Calibri" w:hAnsi="Times New Roman" w:cs="Times New Roman"/>
          <w:b/>
          <w:sz w:val="24"/>
          <w:szCs w:val="24"/>
        </w:rPr>
        <w:t>«Где гнутся над омутом лозы...»</w:t>
      </w:r>
      <w:r w:rsidRPr="001741B1">
        <w:rPr>
          <w:rFonts w:ascii="Times New Roman" w:eastAsia="Calibri" w:hAnsi="Times New Roman" w:cs="Times New Roman"/>
          <w:sz w:val="24"/>
          <w:szCs w:val="24"/>
        </w:rPr>
        <w:t>. Выражение переживаний и миро</w:t>
      </w:r>
      <w:r w:rsidRPr="001741B1">
        <w:rPr>
          <w:rFonts w:ascii="Times New Roman" w:eastAsia="Calibri" w:hAnsi="Times New Roman" w:cs="Times New Roman"/>
          <w:sz w:val="24"/>
          <w:szCs w:val="24"/>
        </w:rPr>
        <w:softHyphen/>
        <w:t xml:space="preserve">ощущения человека в стихотворениях о родной природе. Родная природа и произведениях русских поэтов, художников и музыкантов </w:t>
      </w:r>
      <w:r w:rsidRPr="001741B1">
        <w:rPr>
          <w:rFonts w:ascii="Times New Roman" w:eastAsia="Calibri" w:hAnsi="Times New Roman" w:cs="Times New Roman"/>
          <w:sz w:val="24"/>
          <w:szCs w:val="24"/>
          <w:lang w:val="en-US"/>
        </w:rPr>
        <w:t>XIX</w:t>
      </w:r>
      <w:r w:rsidRPr="001741B1">
        <w:rPr>
          <w:rFonts w:ascii="Times New Roman" w:eastAsia="Calibri" w:hAnsi="Times New Roman" w:cs="Times New Roman"/>
          <w:sz w:val="24"/>
          <w:szCs w:val="24"/>
        </w:rPr>
        <w:t xml:space="preserve"> века. Разнообразие и выразительность образов родной природы в пейзажной лирике русских поэтов. Настроение, чувства поэтов. Способы создания образов.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Теория литературы. Лирика как род литературы. Пейзажная лирика как жанр (развитие представлений).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lang w:val="en-US"/>
        </w:rPr>
        <w:t>VII</w:t>
      </w:r>
      <w:r w:rsidRPr="001741B1">
        <w:rPr>
          <w:rFonts w:ascii="Times New Roman" w:eastAsia="Calibri" w:hAnsi="Times New Roman" w:cs="Times New Roman"/>
          <w:b/>
          <w:sz w:val="24"/>
          <w:szCs w:val="24"/>
        </w:rPr>
        <w:t xml:space="preserve">. Русская литература </w:t>
      </w:r>
      <w:r w:rsidRPr="001741B1">
        <w:rPr>
          <w:rFonts w:ascii="Times New Roman" w:eastAsia="Calibri" w:hAnsi="Times New Roman" w:cs="Times New Roman"/>
          <w:b/>
          <w:sz w:val="24"/>
          <w:szCs w:val="24"/>
          <w:lang w:val="en-US"/>
        </w:rPr>
        <w:t>XX</w:t>
      </w:r>
      <w:r w:rsidRPr="001741B1">
        <w:rPr>
          <w:rFonts w:ascii="Times New Roman" w:eastAsia="Calibri" w:hAnsi="Times New Roman" w:cs="Times New Roman"/>
          <w:b/>
          <w:sz w:val="24"/>
          <w:szCs w:val="24"/>
        </w:rPr>
        <w:t xml:space="preserve">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 xml:space="preserve">А.И.Куприн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iCs/>
          <w:sz w:val="24"/>
          <w:szCs w:val="24"/>
        </w:rPr>
      </w:pPr>
      <w:r w:rsidRPr="001741B1">
        <w:rPr>
          <w:rFonts w:ascii="Times New Roman" w:eastAsia="Calibri" w:hAnsi="Times New Roman" w:cs="Times New Roman"/>
          <w:sz w:val="24"/>
          <w:szCs w:val="24"/>
        </w:rPr>
        <w:t xml:space="preserve">Слово о писателе. Рассказ </w:t>
      </w:r>
      <w:r w:rsidRPr="001741B1">
        <w:rPr>
          <w:rFonts w:ascii="Times New Roman" w:eastAsia="Calibri" w:hAnsi="Times New Roman" w:cs="Times New Roman"/>
          <w:b/>
          <w:bCs/>
          <w:iCs/>
          <w:sz w:val="24"/>
          <w:szCs w:val="24"/>
        </w:rPr>
        <w:t>«Чудесный доктор»</w:t>
      </w:r>
      <w:r w:rsidRPr="001741B1">
        <w:rPr>
          <w:rFonts w:ascii="Times New Roman" w:eastAsia="Calibri" w:hAnsi="Times New Roman" w:cs="Times New Roman"/>
          <w:iCs/>
          <w:sz w:val="24"/>
          <w:szCs w:val="24"/>
        </w:rPr>
        <w:t xml:space="preserve">. </w:t>
      </w:r>
      <w:r w:rsidRPr="001741B1">
        <w:rPr>
          <w:rFonts w:ascii="Times New Roman" w:eastAsia="Calibri" w:hAnsi="Times New Roman" w:cs="Times New Roman"/>
          <w:sz w:val="24"/>
          <w:szCs w:val="24"/>
        </w:rPr>
        <w:t>Реальная основа содержания рассказа. Образ главного героя. Темаслужения людям. Сострадание и взаимопомощь.</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Теория литературы. Рождественский рассказ (начальные представления).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А.П.Платонов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Слово о писателе. Сказка-быль </w:t>
      </w:r>
      <w:r w:rsidRPr="001741B1">
        <w:rPr>
          <w:rFonts w:ascii="Times New Roman" w:eastAsia="Calibri" w:hAnsi="Times New Roman" w:cs="Times New Roman"/>
          <w:b/>
          <w:bCs/>
          <w:sz w:val="24"/>
          <w:szCs w:val="24"/>
        </w:rPr>
        <w:t>«Неизвестный цветок»</w:t>
      </w:r>
      <w:r w:rsidRPr="001741B1">
        <w:rPr>
          <w:rFonts w:ascii="Times New Roman" w:eastAsia="Calibri" w:hAnsi="Times New Roman" w:cs="Times New Roman"/>
          <w:sz w:val="24"/>
          <w:szCs w:val="24"/>
        </w:rPr>
        <w:t>. Основная тема и идейное содержание произведения. Любовь к жизни. Философская символика образа цветка. Прекрасное вокруг нас. «Ни на кого не похожие» герои А. Платонова. Особенности повествовательной манеры писателя. Обобщающее значение художественного образа. Символ. Пейзаж. Язык произведения. Жанр сказки-были.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 xml:space="preserve">А.С.Грин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Трудная жизнь писателя. Повесть </w:t>
      </w:r>
      <w:r w:rsidRPr="001741B1">
        <w:rPr>
          <w:rFonts w:ascii="Times New Roman" w:eastAsia="Calibri" w:hAnsi="Times New Roman" w:cs="Times New Roman"/>
          <w:b/>
          <w:bCs/>
          <w:sz w:val="24"/>
          <w:szCs w:val="24"/>
        </w:rPr>
        <w:t>«Алые паруса»</w:t>
      </w:r>
      <w:r w:rsidRPr="001741B1">
        <w:rPr>
          <w:rFonts w:ascii="Times New Roman" w:eastAsia="Calibri" w:hAnsi="Times New Roman" w:cs="Times New Roman"/>
          <w:sz w:val="24"/>
          <w:szCs w:val="24"/>
        </w:rPr>
        <w:t>. Романтическая мечта и жестокая реальная действительность в повести. Образы Ассоль и Грея. Характер и судьба главных героев. Утверждение веры в чудо как основы жизненной позиции. Символические образы моря, солнца, корабля, паруса. Смысл названия повести. Отношение автора к героям.</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iCs/>
          <w:sz w:val="24"/>
          <w:szCs w:val="24"/>
        </w:rPr>
      </w:pPr>
      <w:r w:rsidRPr="001741B1">
        <w:rPr>
          <w:rFonts w:ascii="Times New Roman" w:eastAsia="Calibri" w:hAnsi="Times New Roman" w:cs="Times New Roman"/>
          <w:b/>
          <w:sz w:val="24"/>
          <w:szCs w:val="24"/>
          <w:lang w:val="en-US"/>
        </w:rPr>
        <w:t>VIII</w:t>
      </w:r>
      <w:r w:rsidRPr="001741B1">
        <w:rPr>
          <w:rFonts w:ascii="Times New Roman" w:eastAsia="Calibri" w:hAnsi="Times New Roman" w:cs="Times New Roman"/>
          <w:b/>
          <w:sz w:val="24"/>
          <w:szCs w:val="24"/>
        </w:rPr>
        <w:t xml:space="preserve">. Произведения о Великой Отечественной войне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iCs/>
          <w:sz w:val="24"/>
          <w:szCs w:val="24"/>
        </w:rPr>
      </w:pPr>
      <w:r w:rsidRPr="001741B1">
        <w:rPr>
          <w:rFonts w:ascii="Times New Roman" w:eastAsia="Calibri" w:hAnsi="Times New Roman" w:cs="Times New Roman"/>
          <w:b/>
          <w:iCs/>
          <w:sz w:val="24"/>
          <w:szCs w:val="24"/>
        </w:rPr>
        <w:t xml:space="preserve">К.М.Симонов, Д.С.Самойлов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iCs/>
          <w:sz w:val="24"/>
          <w:szCs w:val="24"/>
        </w:rPr>
      </w:pPr>
      <w:r w:rsidRPr="001741B1">
        <w:rPr>
          <w:rFonts w:ascii="Times New Roman" w:eastAsia="Calibri" w:hAnsi="Times New Roman" w:cs="Times New Roman"/>
          <w:sz w:val="24"/>
          <w:szCs w:val="24"/>
        </w:rPr>
        <w:t>К.М. Симонов - военный корреспондент.</w:t>
      </w:r>
      <w:r w:rsidRPr="001741B1">
        <w:rPr>
          <w:rFonts w:ascii="Times New Roman" w:eastAsia="Calibri" w:hAnsi="Times New Roman" w:cs="Times New Roman"/>
          <w:b/>
          <w:iCs/>
          <w:sz w:val="24"/>
          <w:szCs w:val="24"/>
        </w:rPr>
        <w:t xml:space="preserve"> «Ты помнишь, Алёша, дороги Смоленщины». </w:t>
      </w:r>
      <w:r w:rsidRPr="001741B1">
        <w:rPr>
          <w:rFonts w:ascii="Times New Roman" w:eastAsia="Calibri" w:hAnsi="Times New Roman" w:cs="Times New Roman"/>
          <w:sz w:val="24"/>
          <w:szCs w:val="24"/>
        </w:rPr>
        <w:t>Стихотворения и песни российских поэтов о Великой Отечественной войне - произве</w:t>
      </w:r>
      <w:r w:rsidRPr="001741B1">
        <w:rPr>
          <w:rFonts w:ascii="Times New Roman" w:eastAsia="Calibri" w:hAnsi="Times New Roman" w:cs="Times New Roman"/>
          <w:sz w:val="24"/>
          <w:szCs w:val="24"/>
        </w:rPr>
        <w:softHyphen/>
        <w:t>дения, рассказывающие о солдатских буд</w:t>
      </w:r>
      <w:r w:rsidRPr="001741B1">
        <w:rPr>
          <w:rFonts w:ascii="Times New Roman" w:eastAsia="Calibri" w:hAnsi="Times New Roman" w:cs="Times New Roman"/>
          <w:sz w:val="24"/>
          <w:szCs w:val="24"/>
        </w:rPr>
        <w:softHyphen/>
        <w:t>нях, пробуждающие чувство скорбной памя</w:t>
      </w:r>
      <w:r w:rsidRPr="001741B1">
        <w:rPr>
          <w:rFonts w:ascii="Times New Roman" w:eastAsia="Calibri" w:hAnsi="Times New Roman" w:cs="Times New Roman"/>
          <w:sz w:val="24"/>
          <w:szCs w:val="24"/>
        </w:rPr>
        <w:softHyphen/>
        <w:t>ти о павших на полях сражений и возбуж</w:t>
      </w:r>
      <w:r w:rsidRPr="001741B1">
        <w:rPr>
          <w:rFonts w:ascii="Times New Roman" w:eastAsia="Calibri" w:hAnsi="Times New Roman" w:cs="Times New Roman"/>
          <w:sz w:val="24"/>
          <w:szCs w:val="24"/>
        </w:rPr>
        <w:softHyphen/>
        <w:t xml:space="preserve">дающие чувство любви к Родине, ответственности за неё в годы жестоких испытаний. </w:t>
      </w:r>
      <w:r w:rsidRPr="001741B1">
        <w:rPr>
          <w:rFonts w:ascii="Times New Roman" w:eastAsia="Calibri" w:hAnsi="Times New Roman" w:cs="Times New Roman"/>
          <w:b/>
          <w:iCs/>
          <w:sz w:val="24"/>
          <w:szCs w:val="24"/>
        </w:rPr>
        <w:t>«Сороковые».</w:t>
      </w:r>
      <w:r w:rsidRPr="001741B1">
        <w:rPr>
          <w:rFonts w:ascii="Times New Roman" w:eastAsia="Calibri" w:hAnsi="Times New Roman" w:cs="Times New Roman"/>
          <w:iCs/>
          <w:sz w:val="24"/>
          <w:szCs w:val="24"/>
        </w:rPr>
        <w:t xml:space="preserve"> Тема Вов в поэзии </w:t>
      </w:r>
      <w:r w:rsidRPr="001741B1">
        <w:rPr>
          <w:rFonts w:ascii="Times New Roman" w:eastAsia="Calibri" w:hAnsi="Times New Roman" w:cs="Times New Roman"/>
          <w:iCs/>
          <w:sz w:val="24"/>
          <w:szCs w:val="24"/>
          <w:lang w:val="en-US"/>
        </w:rPr>
        <w:t>XX</w:t>
      </w:r>
      <w:r w:rsidRPr="001741B1">
        <w:rPr>
          <w:rFonts w:ascii="Times New Roman" w:eastAsia="Calibri" w:hAnsi="Times New Roman" w:cs="Times New Roman"/>
          <w:iCs/>
          <w:sz w:val="24"/>
          <w:szCs w:val="24"/>
        </w:rPr>
        <w:t xml:space="preserve"> века. Тема скорби и памяти о павших. Художественное чтение.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iCs/>
          <w:sz w:val="24"/>
          <w:szCs w:val="24"/>
        </w:rPr>
      </w:pPr>
      <w:r w:rsidRPr="001741B1">
        <w:rPr>
          <w:rFonts w:ascii="Times New Roman" w:eastAsia="Calibri" w:hAnsi="Times New Roman" w:cs="Times New Roman"/>
          <w:b/>
          <w:iCs/>
          <w:sz w:val="24"/>
          <w:szCs w:val="24"/>
        </w:rPr>
        <w:t xml:space="preserve">В.П.Астафьев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Детство и юность В.П. Астафьева. Автобиографический характер рассказа </w:t>
      </w:r>
      <w:r w:rsidRPr="001741B1">
        <w:rPr>
          <w:rFonts w:ascii="Times New Roman" w:eastAsia="Calibri" w:hAnsi="Times New Roman" w:cs="Times New Roman"/>
          <w:b/>
          <w:sz w:val="24"/>
          <w:szCs w:val="24"/>
        </w:rPr>
        <w:t>«Конь с розовой гривой»</w:t>
      </w:r>
      <w:r w:rsidRPr="001741B1">
        <w:rPr>
          <w:rFonts w:ascii="Times New Roman" w:eastAsia="Calibri" w:hAnsi="Times New Roman" w:cs="Times New Roman"/>
          <w:sz w:val="24"/>
          <w:szCs w:val="24"/>
        </w:rPr>
        <w:t>. Изображение быта и жизни сибирской де</w:t>
      </w:r>
      <w:r w:rsidRPr="001741B1">
        <w:rPr>
          <w:rFonts w:ascii="Times New Roman" w:eastAsia="Calibri" w:hAnsi="Times New Roman" w:cs="Times New Roman"/>
          <w:sz w:val="24"/>
          <w:szCs w:val="24"/>
        </w:rPr>
        <w:softHyphen/>
        <w:t>ревни в предвоенные годы. Особенности ис</w:t>
      </w:r>
      <w:r w:rsidRPr="001741B1">
        <w:rPr>
          <w:rFonts w:ascii="Times New Roman" w:eastAsia="Calibri" w:hAnsi="Times New Roman" w:cs="Times New Roman"/>
          <w:sz w:val="24"/>
          <w:szCs w:val="24"/>
        </w:rPr>
        <w:softHyphen/>
        <w:t>пользования народной речи. Истинная и ложная любовь. Эпизод «Поход за ягодами на увал». Автор и рассказчик в произведе</w:t>
      </w:r>
      <w:r w:rsidRPr="001741B1">
        <w:rPr>
          <w:rFonts w:ascii="Times New Roman" w:eastAsia="Calibri" w:hAnsi="Times New Roman" w:cs="Times New Roman"/>
          <w:sz w:val="24"/>
          <w:szCs w:val="24"/>
        </w:rPr>
        <w:softHyphen/>
        <w:t>нии. Речевая характеристика героев. Образ главного героя рассказа. Становление души ребёнка. Нравствен</w:t>
      </w:r>
      <w:r w:rsidRPr="001741B1">
        <w:rPr>
          <w:rFonts w:ascii="Times New Roman" w:eastAsia="Calibri" w:hAnsi="Times New Roman" w:cs="Times New Roman"/>
          <w:sz w:val="24"/>
          <w:szCs w:val="24"/>
        </w:rPr>
        <w:softHyphen/>
        <w:t>ные проблемы рассказа - честность, добро</w:t>
      </w:r>
      <w:r w:rsidRPr="001741B1">
        <w:rPr>
          <w:rFonts w:ascii="Times New Roman" w:eastAsia="Calibri" w:hAnsi="Times New Roman" w:cs="Times New Roman"/>
          <w:sz w:val="24"/>
          <w:szCs w:val="24"/>
        </w:rPr>
        <w:softHyphen/>
        <w:t>та, понятие долга. Юмор. Яркость и самобытность героев (Санька Левонтьев, бабушка Катери</w:t>
      </w:r>
      <w:r w:rsidRPr="001741B1">
        <w:rPr>
          <w:rFonts w:ascii="Times New Roman" w:eastAsia="Calibri" w:hAnsi="Times New Roman" w:cs="Times New Roman"/>
          <w:sz w:val="24"/>
          <w:szCs w:val="24"/>
        </w:rPr>
        <w:softHyphen/>
        <w:t>на Петровна).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iCs/>
          <w:sz w:val="24"/>
          <w:szCs w:val="24"/>
        </w:rPr>
      </w:pPr>
      <w:r w:rsidRPr="001741B1">
        <w:rPr>
          <w:rFonts w:ascii="Times New Roman" w:eastAsia="Calibri" w:hAnsi="Times New Roman" w:cs="Times New Roman"/>
          <w:b/>
          <w:iCs/>
          <w:sz w:val="24"/>
          <w:szCs w:val="24"/>
        </w:rPr>
        <w:t xml:space="preserve">В.Г.Распутин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В.П. Распутин: страницы биографии. Автобиографичесий рассказ </w:t>
      </w:r>
      <w:r w:rsidRPr="001741B1">
        <w:rPr>
          <w:rFonts w:ascii="Times New Roman" w:eastAsia="Calibri" w:hAnsi="Times New Roman" w:cs="Times New Roman"/>
          <w:b/>
          <w:sz w:val="24"/>
          <w:szCs w:val="24"/>
        </w:rPr>
        <w:t>«Уроки французского».</w:t>
      </w:r>
      <w:r w:rsidRPr="001741B1">
        <w:rPr>
          <w:rFonts w:ascii="Times New Roman" w:eastAsia="Calibri" w:hAnsi="Times New Roman" w:cs="Times New Roman"/>
          <w:sz w:val="24"/>
          <w:szCs w:val="24"/>
        </w:rPr>
        <w:t xml:space="preserve"> Сюжет рассказа. Образная система. Отражение в рассказе трудностей послево</w:t>
      </w:r>
      <w:r w:rsidRPr="001741B1">
        <w:rPr>
          <w:rFonts w:ascii="Times New Roman" w:eastAsia="Calibri" w:hAnsi="Times New Roman" w:cs="Times New Roman"/>
          <w:sz w:val="24"/>
          <w:szCs w:val="24"/>
        </w:rPr>
        <w:softHyphen/>
        <w:t>енного времени. Характеристика литератур</w:t>
      </w:r>
      <w:r w:rsidRPr="001741B1">
        <w:rPr>
          <w:rFonts w:ascii="Times New Roman" w:eastAsia="Calibri" w:hAnsi="Times New Roman" w:cs="Times New Roman"/>
          <w:sz w:val="24"/>
          <w:szCs w:val="24"/>
        </w:rPr>
        <w:softHyphen/>
        <w:t>ного героя. Жажда знаний, нравственная стойкость, чувство собственного достоинст</w:t>
      </w:r>
      <w:r w:rsidRPr="001741B1">
        <w:rPr>
          <w:rFonts w:ascii="Times New Roman" w:eastAsia="Calibri" w:hAnsi="Times New Roman" w:cs="Times New Roman"/>
          <w:sz w:val="24"/>
          <w:szCs w:val="24"/>
        </w:rPr>
        <w:softHyphen/>
        <w:t>ва, свойственные юному герою. Душевная щедрость учительницы, её роль в жизни мальчика. Обобщающий смысл рассказа. «Уроки доброты» В.П.Распутина.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iCs/>
          <w:sz w:val="24"/>
          <w:szCs w:val="24"/>
        </w:rPr>
      </w:pPr>
      <w:r w:rsidRPr="001741B1">
        <w:rPr>
          <w:rFonts w:ascii="Times New Roman" w:eastAsia="Calibri" w:hAnsi="Times New Roman" w:cs="Times New Roman"/>
          <w:b/>
          <w:sz w:val="24"/>
          <w:szCs w:val="24"/>
          <w:lang w:val="en-US"/>
        </w:rPr>
        <w:t>IX</w:t>
      </w:r>
      <w:r w:rsidRPr="001741B1">
        <w:rPr>
          <w:rFonts w:ascii="Times New Roman" w:eastAsia="Calibri" w:hAnsi="Times New Roman" w:cs="Times New Roman"/>
          <w:b/>
          <w:sz w:val="24"/>
          <w:szCs w:val="24"/>
        </w:rPr>
        <w:t xml:space="preserve">. Писатели улыбаются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iCs/>
          <w:sz w:val="24"/>
          <w:szCs w:val="24"/>
        </w:rPr>
      </w:pPr>
      <w:r w:rsidRPr="001741B1">
        <w:rPr>
          <w:rFonts w:ascii="Times New Roman" w:eastAsia="Calibri" w:hAnsi="Times New Roman" w:cs="Times New Roman"/>
          <w:b/>
          <w:iCs/>
          <w:sz w:val="24"/>
          <w:szCs w:val="24"/>
        </w:rPr>
        <w:t xml:space="preserve">В.М.Шукшин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Насыщенная жизнь писателя, режиссёра, актёра. </w:t>
      </w:r>
      <w:r w:rsidRPr="001741B1">
        <w:rPr>
          <w:rFonts w:ascii="Times New Roman" w:eastAsia="Calibri" w:hAnsi="Times New Roman" w:cs="Times New Roman"/>
          <w:b/>
          <w:iCs/>
          <w:sz w:val="24"/>
          <w:szCs w:val="24"/>
        </w:rPr>
        <w:t>«Странные люди»</w:t>
      </w:r>
      <w:r w:rsidRPr="001741B1">
        <w:rPr>
          <w:rFonts w:ascii="Times New Roman" w:eastAsia="Calibri" w:hAnsi="Times New Roman" w:cs="Times New Roman"/>
          <w:iCs/>
          <w:sz w:val="24"/>
          <w:szCs w:val="24"/>
        </w:rPr>
        <w:t xml:space="preserve"> - шукшинские герои. В.М.Шукшин и кинематограф. </w:t>
      </w:r>
      <w:r w:rsidRPr="001741B1">
        <w:rPr>
          <w:rFonts w:ascii="Times New Roman" w:eastAsia="Calibri" w:hAnsi="Times New Roman" w:cs="Times New Roman"/>
          <w:sz w:val="24"/>
          <w:szCs w:val="24"/>
        </w:rPr>
        <w:t xml:space="preserve">Рассказы </w:t>
      </w:r>
      <w:r w:rsidRPr="001741B1">
        <w:rPr>
          <w:rFonts w:ascii="Times New Roman" w:eastAsia="Calibri" w:hAnsi="Times New Roman" w:cs="Times New Roman"/>
          <w:b/>
          <w:bCs/>
          <w:iCs/>
          <w:sz w:val="24"/>
          <w:szCs w:val="24"/>
        </w:rPr>
        <w:t xml:space="preserve">«Чудик» </w:t>
      </w:r>
      <w:r w:rsidRPr="001741B1">
        <w:rPr>
          <w:rFonts w:ascii="Times New Roman" w:eastAsia="Calibri" w:hAnsi="Times New Roman" w:cs="Times New Roman"/>
          <w:sz w:val="24"/>
          <w:szCs w:val="24"/>
        </w:rPr>
        <w:t xml:space="preserve">и </w:t>
      </w:r>
      <w:r w:rsidRPr="001741B1">
        <w:rPr>
          <w:rFonts w:ascii="Times New Roman" w:eastAsia="Calibri" w:hAnsi="Times New Roman" w:cs="Times New Roman"/>
          <w:b/>
          <w:bCs/>
          <w:iCs/>
          <w:sz w:val="24"/>
          <w:szCs w:val="24"/>
        </w:rPr>
        <w:t>«Критики»</w:t>
      </w:r>
      <w:r w:rsidRPr="001741B1">
        <w:rPr>
          <w:rFonts w:ascii="Times New Roman" w:eastAsia="Calibri" w:hAnsi="Times New Roman" w:cs="Times New Roman"/>
          <w:iCs/>
          <w:sz w:val="24"/>
          <w:szCs w:val="24"/>
        </w:rPr>
        <w:t xml:space="preserve">. </w:t>
      </w:r>
      <w:r w:rsidRPr="001741B1">
        <w:rPr>
          <w:rFonts w:ascii="Times New Roman" w:eastAsia="Calibri" w:hAnsi="Times New Roman" w:cs="Times New Roman"/>
          <w:sz w:val="24"/>
          <w:szCs w:val="24"/>
        </w:rPr>
        <w:t>Особенности шукшинских героев-«чудиков», правдоискателей, праведников. Человеческая открытость миру как синоним незащищённости. Образ «странного» героя в литературе.</w:t>
      </w:r>
      <w:r w:rsidRPr="001741B1">
        <w:rPr>
          <w:rFonts w:ascii="Times New Roman" w:eastAsia="Calibri" w:hAnsi="Times New Roman" w:cs="Times New Roman"/>
          <w:iCs/>
          <w:sz w:val="24"/>
          <w:szCs w:val="24"/>
        </w:rPr>
        <w:t xml:space="preserve"> Смысл названия рассказа. Характер героев. Смех писателя. Смешное и грустное в произведении.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iCs/>
          <w:sz w:val="24"/>
          <w:szCs w:val="24"/>
        </w:rPr>
      </w:pPr>
      <w:r w:rsidRPr="001741B1">
        <w:rPr>
          <w:rFonts w:ascii="Times New Roman" w:eastAsia="Calibri" w:hAnsi="Times New Roman" w:cs="Times New Roman"/>
          <w:b/>
          <w:iCs/>
          <w:sz w:val="24"/>
          <w:szCs w:val="24"/>
        </w:rPr>
        <w:t xml:space="preserve">Ф.А.Искандер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Творчество Ф.Искандера. </w:t>
      </w:r>
      <w:r w:rsidRPr="001741B1">
        <w:rPr>
          <w:rFonts w:ascii="Times New Roman" w:eastAsia="Calibri" w:hAnsi="Times New Roman" w:cs="Times New Roman"/>
          <w:b/>
          <w:sz w:val="24"/>
          <w:szCs w:val="24"/>
        </w:rPr>
        <w:t>«Тринадцатый подвиг Ге</w:t>
      </w:r>
      <w:r w:rsidRPr="001741B1">
        <w:rPr>
          <w:rFonts w:ascii="Times New Roman" w:eastAsia="Calibri" w:hAnsi="Times New Roman" w:cs="Times New Roman"/>
          <w:b/>
          <w:sz w:val="24"/>
          <w:szCs w:val="24"/>
        </w:rPr>
        <w:softHyphen/>
        <w:t>ракла»</w:t>
      </w:r>
      <w:r w:rsidRPr="001741B1">
        <w:rPr>
          <w:rFonts w:ascii="Times New Roman" w:eastAsia="Calibri" w:hAnsi="Times New Roman" w:cs="Times New Roman"/>
          <w:sz w:val="24"/>
          <w:szCs w:val="24"/>
        </w:rPr>
        <w:t>. Сюжет рассказа. Характеристика героя произведения. Влия</w:t>
      </w:r>
      <w:r w:rsidRPr="001741B1">
        <w:rPr>
          <w:rFonts w:ascii="Times New Roman" w:eastAsia="Calibri" w:hAnsi="Times New Roman" w:cs="Times New Roman"/>
          <w:sz w:val="24"/>
          <w:szCs w:val="24"/>
        </w:rPr>
        <w:softHyphen/>
        <w:t>ние учителя на формирование детского ха</w:t>
      </w:r>
      <w:r w:rsidRPr="001741B1">
        <w:rPr>
          <w:rFonts w:ascii="Times New Roman" w:eastAsia="Calibri" w:hAnsi="Times New Roman" w:cs="Times New Roman"/>
          <w:sz w:val="24"/>
          <w:szCs w:val="24"/>
        </w:rPr>
        <w:softHyphen/>
        <w:t>рактера. Чувство юмора как одно из ценных качеств человека. Кому предназначен – взрослым, детям?</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lang w:val="en-US"/>
        </w:rPr>
        <w:t>X</w:t>
      </w:r>
      <w:r w:rsidRPr="001741B1">
        <w:rPr>
          <w:rFonts w:ascii="Times New Roman" w:eastAsia="Calibri" w:hAnsi="Times New Roman" w:cs="Times New Roman"/>
          <w:b/>
          <w:sz w:val="24"/>
          <w:szCs w:val="24"/>
        </w:rPr>
        <w:t xml:space="preserve">. Русская поэзии </w:t>
      </w:r>
      <w:r w:rsidRPr="001741B1">
        <w:rPr>
          <w:rFonts w:ascii="Times New Roman" w:eastAsia="Calibri" w:hAnsi="Times New Roman" w:cs="Times New Roman"/>
          <w:b/>
          <w:sz w:val="24"/>
          <w:szCs w:val="24"/>
          <w:lang w:val="en-US"/>
        </w:rPr>
        <w:t>XX</w:t>
      </w:r>
      <w:r w:rsidRPr="001741B1">
        <w:rPr>
          <w:rFonts w:ascii="Times New Roman" w:eastAsia="Calibri" w:hAnsi="Times New Roman" w:cs="Times New Roman"/>
          <w:b/>
          <w:sz w:val="24"/>
          <w:szCs w:val="24"/>
        </w:rPr>
        <w:t xml:space="preserve">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Русская природа в стихотворениях поэтов </w:t>
      </w:r>
      <w:r w:rsidRPr="001741B1">
        <w:rPr>
          <w:rFonts w:ascii="Times New Roman" w:eastAsia="Calibri" w:hAnsi="Times New Roman" w:cs="Times New Roman"/>
          <w:b/>
          <w:sz w:val="24"/>
          <w:szCs w:val="24"/>
          <w:lang w:val="en-US"/>
        </w:rPr>
        <w:t>XX</w:t>
      </w:r>
      <w:r w:rsidRPr="001741B1">
        <w:rPr>
          <w:rFonts w:ascii="Times New Roman" w:eastAsia="Calibri" w:hAnsi="Times New Roman" w:cs="Times New Roman"/>
          <w:b/>
          <w:sz w:val="24"/>
          <w:szCs w:val="24"/>
        </w:rPr>
        <w:t xml:space="preserve">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А.А. Блок </w:t>
      </w:r>
      <w:r w:rsidRPr="001741B1">
        <w:rPr>
          <w:rFonts w:ascii="Times New Roman" w:eastAsia="Calibri" w:hAnsi="Times New Roman" w:cs="Times New Roman"/>
          <w:b/>
          <w:sz w:val="24"/>
          <w:szCs w:val="24"/>
        </w:rPr>
        <w:t>«Летний вечер», «О, как безумно за окном...»</w:t>
      </w:r>
      <w:r w:rsidRPr="001741B1">
        <w:rPr>
          <w:rFonts w:ascii="Times New Roman" w:eastAsia="Calibri" w:hAnsi="Times New Roman" w:cs="Times New Roman"/>
          <w:sz w:val="24"/>
          <w:szCs w:val="24"/>
        </w:rPr>
        <w:t xml:space="preserve">. С.А. Есенин </w:t>
      </w:r>
      <w:r w:rsidRPr="001741B1">
        <w:rPr>
          <w:rFonts w:ascii="Times New Roman" w:eastAsia="Calibri" w:hAnsi="Times New Roman" w:cs="Times New Roman"/>
          <w:b/>
          <w:sz w:val="24"/>
          <w:szCs w:val="24"/>
        </w:rPr>
        <w:t>«Мелколесье. Степь и дали...», «Пороша»</w:t>
      </w:r>
      <w:r w:rsidRPr="001741B1">
        <w:rPr>
          <w:rFonts w:ascii="Times New Roman" w:eastAsia="Calibri" w:hAnsi="Times New Roman" w:cs="Times New Roman"/>
          <w:sz w:val="24"/>
          <w:szCs w:val="24"/>
        </w:rPr>
        <w:t xml:space="preserve">. А.А. Ахматова </w:t>
      </w:r>
      <w:r w:rsidRPr="001741B1">
        <w:rPr>
          <w:rFonts w:ascii="Times New Roman" w:eastAsia="Calibri" w:hAnsi="Times New Roman" w:cs="Times New Roman"/>
          <w:b/>
          <w:sz w:val="24"/>
          <w:szCs w:val="24"/>
        </w:rPr>
        <w:t>«Перед весной бывают дни такие...»</w:t>
      </w:r>
      <w:r w:rsidRPr="001741B1">
        <w:rPr>
          <w:rFonts w:ascii="Times New Roman" w:eastAsia="Calibri" w:hAnsi="Times New Roman" w:cs="Times New Roman"/>
          <w:sz w:val="24"/>
          <w:szCs w:val="24"/>
        </w:rPr>
        <w:t xml:space="preserve">. Н.М. Рубцов </w:t>
      </w:r>
      <w:r w:rsidRPr="001741B1">
        <w:rPr>
          <w:rFonts w:ascii="Times New Roman" w:eastAsia="Calibri" w:hAnsi="Times New Roman" w:cs="Times New Roman"/>
          <w:b/>
          <w:sz w:val="24"/>
          <w:szCs w:val="24"/>
        </w:rPr>
        <w:t>«Звезда полей»</w:t>
      </w:r>
      <w:r w:rsidRPr="001741B1">
        <w:rPr>
          <w:rFonts w:ascii="Times New Roman" w:eastAsia="Calibri" w:hAnsi="Times New Roman" w:cs="Times New Roman"/>
          <w:sz w:val="24"/>
          <w:szCs w:val="24"/>
        </w:rPr>
        <w:t xml:space="preserve">. Чувство радости и печали, любви к родной природе и родине в стихотворениях поэтов </w:t>
      </w:r>
      <w:r w:rsidRPr="001741B1">
        <w:rPr>
          <w:rFonts w:ascii="Times New Roman" w:eastAsia="Calibri" w:hAnsi="Times New Roman" w:cs="Times New Roman"/>
          <w:sz w:val="24"/>
          <w:szCs w:val="24"/>
          <w:lang w:val="en-US"/>
        </w:rPr>
        <w:t>XX</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века. Связь ритмики и мелодики стиха с эмоциональным состоянием, выраженным в стихотворении. Стихотворения русских поэтов </w:t>
      </w:r>
      <w:r w:rsidRPr="001741B1">
        <w:rPr>
          <w:rFonts w:ascii="Times New Roman" w:eastAsia="Calibri" w:hAnsi="Times New Roman" w:cs="Times New Roman"/>
          <w:sz w:val="24"/>
          <w:szCs w:val="24"/>
          <w:lang w:val="en-US"/>
        </w:rPr>
        <w:t>XX</w:t>
      </w:r>
      <w:r w:rsidRPr="001741B1">
        <w:rPr>
          <w:rFonts w:ascii="Times New Roman" w:eastAsia="Calibri" w:hAnsi="Times New Roman" w:cs="Times New Roman"/>
          <w:sz w:val="24"/>
          <w:szCs w:val="24"/>
        </w:rPr>
        <w:t xml:space="preserve"> века о природе и родине.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Элементы интонации в поэзии </w:t>
      </w:r>
      <w:r w:rsidRPr="001741B1">
        <w:rPr>
          <w:rFonts w:ascii="Times New Roman" w:eastAsia="Calibri" w:hAnsi="Times New Roman" w:cs="Times New Roman"/>
          <w:sz w:val="24"/>
          <w:szCs w:val="24"/>
          <w:lang w:val="en-US"/>
        </w:rPr>
        <w:t>XX</w:t>
      </w:r>
      <w:r w:rsidRPr="001741B1">
        <w:rPr>
          <w:rFonts w:ascii="Times New Roman" w:eastAsia="Calibri" w:hAnsi="Times New Roman" w:cs="Times New Roman"/>
          <w:sz w:val="24"/>
          <w:szCs w:val="24"/>
        </w:rPr>
        <w:t xml:space="preserve"> века. Выразительное чтение.</w:t>
      </w:r>
      <w:r w:rsidRPr="001741B1">
        <w:rPr>
          <w:rFonts w:ascii="Times New Roman" w:eastAsia="Calibri" w:hAnsi="Times New Roman" w:cs="Times New Roman"/>
          <w:b/>
          <w:bCs/>
          <w:sz w:val="24"/>
          <w:szCs w:val="24"/>
        </w:rPr>
        <w:tab/>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Габдулла Тукай, Кайсын Кулиев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Поэты разных народов России. Поэзия Габдуллы Тукая </w:t>
      </w:r>
      <w:r w:rsidRPr="001741B1">
        <w:rPr>
          <w:rFonts w:ascii="Times New Roman" w:eastAsia="Calibri" w:hAnsi="Times New Roman" w:cs="Times New Roman"/>
          <w:b/>
          <w:sz w:val="24"/>
          <w:szCs w:val="24"/>
        </w:rPr>
        <w:t>«Родная деревня», «Книга»</w:t>
      </w:r>
      <w:r w:rsidRPr="001741B1">
        <w:rPr>
          <w:rFonts w:ascii="Times New Roman" w:eastAsia="Calibri" w:hAnsi="Times New Roman" w:cs="Times New Roman"/>
          <w:sz w:val="24"/>
          <w:szCs w:val="24"/>
        </w:rPr>
        <w:t xml:space="preserve"> и Кайсын Кулиева </w:t>
      </w:r>
      <w:r w:rsidRPr="001741B1">
        <w:rPr>
          <w:rFonts w:ascii="Times New Roman" w:eastAsia="Calibri" w:hAnsi="Times New Roman" w:cs="Times New Roman"/>
          <w:b/>
          <w:sz w:val="24"/>
          <w:szCs w:val="24"/>
        </w:rPr>
        <w:t>«Когда на меня навалилась беда», «Каким бы малым ни был мой народ».</w:t>
      </w:r>
      <w:r w:rsidRPr="001741B1">
        <w:rPr>
          <w:rFonts w:ascii="Times New Roman" w:eastAsia="Calibri" w:hAnsi="Times New Roman" w:cs="Times New Roman"/>
          <w:sz w:val="24"/>
          <w:szCs w:val="24"/>
        </w:rPr>
        <w:t xml:space="preserve"> Обострение чувств к Родине в сложных, трудных ситуациях. Помощь Родины в преодолении беды. Гордость за народ в стихотворениях поэтов. Верность обычаям, своей семье, традициям своего народа. Книга в жизни человека. Книга — «отрада из отрад», «путеводная звезда», «бесстрашное сердце», «радостная душа». Любовь к родному языку.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Родина как источник сил для преодоления любых испытаний и ударов судьбы. Основные поэтические образы, символизирующие родину в стихотворении поэта. Тема бессмертия народа, нации до тех пор, пока живы его язык, поэзия, обычаи. Поэт — вечный должник своего народа.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Теория литературы. Общечеловеческое и национальное в литературе разных народов.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lang w:val="en-US"/>
        </w:rPr>
        <w:t>XI</w:t>
      </w:r>
      <w:r w:rsidRPr="001741B1">
        <w:rPr>
          <w:rFonts w:ascii="Times New Roman" w:eastAsia="Calibri" w:hAnsi="Times New Roman" w:cs="Times New Roman"/>
          <w:b/>
          <w:sz w:val="24"/>
          <w:szCs w:val="24"/>
        </w:rPr>
        <w:t xml:space="preserve">. Зарубежная литература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Мифы Древней Греции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sz w:val="24"/>
          <w:szCs w:val="24"/>
        </w:rPr>
        <w:t xml:space="preserve">Античная мифология. </w:t>
      </w:r>
      <w:r w:rsidRPr="001741B1">
        <w:rPr>
          <w:rFonts w:ascii="Times New Roman" w:eastAsia="Calibri" w:hAnsi="Times New Roman" w:cs="Times New Roman"/>
          <w:b/>
          <w:bCs/>
          <w:sz w:val="24"/>
          <w:szCs w:val="24"/>
        </w:rPr>
        <w:t xml:space="preserve">«Скотный двор царя Авгия», «Яблоки Гесперид» </w:t>
      </w:r>
      <w:r w:rsidRPr="001741B1">
        <w:rPr>
          <w:rFonts w:ascii="Times New Roman" w:eastAsia="Calibri" w:hAnsi="Times New Roman" w:cs="Times New Roman"/>
          <w:sz w:val="24"/>
          <w:szCs w:val="24"/>
        </w:rPr>
        <w:t>(мифы о подвигах Геракла). Определение мифа и мифологии. Боги, люди и герои в Древней Греции. Мифы и история. Отличие мифа от сказки. Язычество. Древнегреческая мифология в русской культуре. Герои древнегреческой мифологии. Отражение в мифах народных представлений о героических характерах. Троянский цикл. Крылатые слова и выражения, восходящие к сюжетам греческой мифологии. Героический характер.</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Геротод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«Легенда об Арионе».</w:t>
      </w:r>
      <w:r w:rsidRPr="001741B1">
        <w:rPr>
          <w:rFonts w:ascii="Times New Roman" w:eastAsia="Calibri" w:hAnsi="Times New Roman" w:cs="Times New Roman"/>
          <w:sz w:val="24"/>
          <w:szCs w:val="24"/>
        </w:rPr>
        <w:t xml:space="preserve"> Легенда. Отличие мифа от легенды. Реальность и фантастика в легенде.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Гомер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Слово о поэте. </w:t>
      </w:r>
      <w:r w:rsidRPr="001741B1">
        <w:rPr>
          <w:rFonts w:ascii="Times New Roman" w:eastAsia="Calibri" w:hAnsi="Times New Roman" w:cs="Times New Roman"/>
          <w:b/>
          <w:bCs/>
          <w:sz w:val="24"/>
          <w:szCs w:val="24"/>
        </w:rPr>
        <w:t>«Илиада» (эпизод «Изготовление оружия»).«Одиссея» (эпизод «Одиссей у Циклопов. Полифем»).</w:t>
      </w:r>
      <w:r w:rsidRPr="001741B1">
        <w:rPr>
          <w:rFonts w:ascii="Times New Roman" w:eastAsia="Calibri" w:hAnsi="Times New Roman" w:cs="Times New Roman"/>
          <w:sz w:val="24"/>
          <w:szCs w:val="24"/>
        </w:rPr>
        <w:t xml:space="preserve"> Мифологическая основа античной литературы. Герои греческой мифологии. Образы Гектора и Ахилла, героев Троянской войны: сцены войны и мирной жизни.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Полифем. «Одиссея» — песня о героических подвигах, мужественных героях. Воссоздание картины боя как средство раскрытия героического характера. Образ «хитроумного» Одиссея. История Одиссея, его приключения. Средства создания образа. Обобщенное значение образа и индивидуальные свойства характера Одиссея. Образ Циклопа. Роль гиперболы как средства создания образа. Метафорический смысл слова «одиссея». Главный герой. Начальное представление о «вечном» образе.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Теория литературы. Понятие о героическом эпосе (начальные представления).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Мигель де Сервантес Сааведра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Слово о писателе. Роман </w:t>
      </w:r>
      <w:r w:rsidRPr="001741B1">
        <w:rPr>
          <w:rFonts w:ascii="Times New Roman" w:eastAsia="Calibri" w:hAnsi="Times New Roman" w:cs="Times New Roman"/>
          <w:b/>
          <w:sz w:val="24"/>
          <w:szCs w:val="24"/>
        </w:rPr>
        <w:t>«Дон Кихот».</w:t>
      </w:r>
      <w:r w:rsidRPr="001741B1">
        <w:rPr>
          <w:rFonts w:ascii="Times New Roman" w:eastAsia="Calibri" w:hAnsi="Times New Roman" w:cs="Times New Roman"/>
          <w:sz w:val="24"/>
          <w:szCs w:val="24"/>
        </w:rPr>
        <w:t xml:space="preserve"> Злоключения рыцаря в романе. Бескорыстие, доброта, сострадание в романе. Роман Сервантеса и рыцарские романы. «Вечный» сюжет о подвиге во имя прекрасной дамы. Дон Кихот как «вечный» образ. Социальная, философская, нравственная проблематика романа. Проблема выбора жизненного идеала. Конфликт иллюзии и реальной действительности. «Вечный» сюжет. Проблема ложных и истинных идеалов. Герой, создавший воображаемый мир и живущий в нём.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Дон Кихот как «вечный» образ мировой литературы. (Для внеклассного чтения.)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Теория литературы. «Вечные образы» в искусстве (начальные представления). Антитеза. Проблематика произведения. Пародия.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И.Ф.Шиллер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Необычная жизнь И.Ф.Шиллера. Баллада. </w:t>
      </w:r>
      <w:r w:rsidRPr="001741B1">
        <w:rPr>
          <w:rFonts w:ascii="Times New Roman" w:eastAsia="Calibri" w:hAnsi="Times New Roman" w:cs="Times New Roman"/>
          <w:b/>
          <w:sz w:val="24"/>
          <w:szCs w:val="24"/>
        </w:rPr>
        <w:t>«Перчатка».</w:t>
      </w:r>
      <w:r w:rsidRPr="001741B1">
        <w:rPr>
          <w:rFonts w:ascii="Times New Roman" w:eastAsia="Calibri" w:hAnsi="Times New Roman" w:cs="Times New Roman"/>
          <w:sz w:val="24"/>
          <w:szCs w:val="24"/>
        </w:rPr>
        <w:t xml:space="preserve"> Сравнительная работа по переводам В.Жуковского и М.Ю.Лермонтова.  Игра чужой жизнью человека. Смысл баллады. Рыцарские поступки. 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 Работа над выразительным чтением.</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Теория литературы. Рыцарская баллада (начальные представления).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Проспер Мериме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Жизнь писателя-реалиста. Новелла. </w:t>
      </w:r>
      <w:r w:rsidRPr="001741B1">
        <w:rPr>
          <w:rFonts w:ascii="Times New Roman" w:eastAsia="Calibri" w:hAnsi="Times New Roman" w:cs="Times New Roman"/>
          <w:b/>
          <w:sz w:val="24"/>
          <w:szCs w:val="24"/>
        </w:rPr>
        <w:t>«Маттео Фальконе».</w:t>
      </w:r>
      <w:r w:rsidRPr="001741B1">
        <w:rPr>
          <w:rFonts w:ascii="Times New Roman" w:eastAsia="Calibri" w:hAnsi="Times New Roman" w:cs="Times New Roman"/>
          <w:sz w:val="24"/>
          <w:szCs w:val="24"/>
        </w:rPr>
        <w:t xml:space="preserve"> Название новеллы. Смысл новеллы. Качества характера героя. Романтика и дикость в произведении. Превосходство естественной, «простой» жизни и исторически сложившихся устоев над цивилизованной с её порочными нравами. Трагедия в новелле. Законы жизни. Изображение дикой природы.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Романтический сюжет и его реалистическое воплощение.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Антуан де Сент-Экзюпери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Слово о писателе. Повесть-сказка </w:t>
      </w:r>
      <w:r w:rsidRPr="001741B1">
        <w:rPr>
          <w:rFonts w:ascii="Times New Roman" w:eastAsia="Calibri" w:hAnsi="Times New Roman" w:cs="Times New Roman"/>
          <w:b/>
          <w:bCs/>
          <w:sz w:val="24"/>
          <w:szCs w:val="24"/>
        </w:rPr>
        <w:t>«Маленький принц»</w:t>
      </w:r>
      <w:r w:rsidRPr="001741B1">
        <w:rPr>
          <w:rFonts w:ascii="Times New Roman" w:eastAsia="Calibri" w:hAnsi="Times New Roman" w:cs="Times New Roman"/>
          <w:sz w:val="24"/>
          <w:szCs w:val="24"/>
        </w:rPr>
        <w:t>. Философская сказка и мудрая притча. Мечта о естественном отношении к вещам и людям. Чистота восприятия мира как величайшая ценность. Постановка «вечных» вопросов в философской сказке. Воссоздание мира детских раздумий о жизни, отношениях между людьми. Мечта о разумно устроенном, красивом и справедливом мире. Духовное и материальное, красивое и полезное в системе жизненных ценностей ребенка. Образы «взрослых» в произведении. Темы дружбы и любви. Мысль об ответственности как основе человеческих отношений. Роль метафоры и аллегории в повести. Символическое значение образа маленького принца. Притча. Утверждение всечеловеческих истин. (Для внеклассного чтения.)</w:t>
      </w:r>
    </w:p>
    <w:p w:rsidR="001741B1" w:rsidRPr="00C920B1" w:rsidRDefault="001741B1" w:rsidP="00C920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sz w:val="24"/>
          <w:szCs w:val="24"/>
        </w:rPr>
        <w:t xml:space="preserve">Теория литературы. Притча (начальные представления).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7 класс</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lang w:val="en-US"/>
        </w:rPr>
        <w:t>I</w:t>
      </w:r>
      <w:r w:rsidRPr="001741B1">
        <w:rPr>
          <w:rFonts w:ascii="Times New Roman" w:eastAsia="Calibri" w:hAnsi="Times New Roman" w:cs="Times New Roman"/>
          <w:b/>
          <w:bCs/>
          <w:sz w:val="24"/>
          <w:szCs w:val="24"/>
        </w:rPr>
        <w:t xml:space="preserve">. Введение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Выявление уровня литературного развития учеников. Изображение человека как важнейшая идейно-нравственная пробле</w:t>
      </w:r>
      <w:r w:rsidRPr="001741B1">
        <w:rPr>
          <w:rFonts w:ascii="Times New Roman" w:eastAsia="Calibri" w:hAnsi="Times New Roman" w:cs="Times New Roman"/>
          <w:sz w:val="24"/>
          <w:szCs w:val="24"/>
        </w:rPr>
        <w:softHyphen/>
        <w:t>ма литературы. Взаимосвязь характеров и обстоятельств в художествен</w:t>
      </w:r>
      <w:r w:rsidRPr="001741B1">
        <w:rPr>
          <w:rFonts w:ascii="Times New Roman" w:eastAsia="Calibri" w:hAnsi="Times New Roman" w:cs="Times New Roman"/>
          <w:sz w:val="24"/>
          <w:szCs w:val="24"/>
        </w:rPr>
        <w:softHyphen/>
        <w:t>ном произведении. Личность автора, его труд, позиция и отношение к ге</w:t>
      </w:r>
      <w:r w:rsidRPr="001741B1">
        <w:rPr>
          <w:rFonts w:ascii="Times New Roman" w:eastAsia="Calibri" w:hAnsi="Times New Roman" w:cs="Times New Roman"/>
          <w:sz w:val="24"/>
          <w:szCs w:val="24"/>
        </w:rPr>
        <w:softHyphen/>
        <w:t>роям.</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lang w:val="en-US"/>
        </w:rPr>
        <w:t>II</w:t>
      </w:r>
      <w:r w:rsidRPr="001741B1">
        <w:rPr>
          <w:rFonts w:ascii="Times New Roman" w:eastAsia="Calibri" w:hAnsi="Times New Roman" w:cs="Times New Roman"/>
          <w:b/>
          <w:bCs/>
          <w:sz w:val="24"/>
          <w:szCs w:val="24"/>
        </w:rPr>
        <w:t>. Устное народное творчество</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iCs/>
          <w:sz w:val="24"/>
          <w:szCs w:val="24"/>
        </w:rPr>
      </w:pPr>
      <w:r w:rsidRPr="001741B1">
        <w:rPr>
          <w:rFonts w:ascii="Times New Roman" w:eastAsia="Calibri" w:hAnsi="Times New Roman" w:cs="Times New Roman"/>
          <w:b/>
          <w:bCs/>
          <w:iCs/>
          <w:sz w:val="24"/>
          <w:szCs w:val="24"/>
        </w:rPr>
        <w:t xml:space="preserve">Предания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Cs/>
          <w:iCs/>
          <w:sz w:val="24"/>
          <w:szCs w:val="24"/>
        </w:rPr>
      </w:pPr>
      <w:r w:rsidRPr="001741B1">
        <w:rPr>
          <w:rFonts w:ascii="Times New Roman" w:eastAsia="Calibri" w:hAnsi="Times New Roman" w:cs="Times New Roman"/>
          <w:bCs/>
          <w:iCs/>
          <w:sz w:val="24"/>
          <w:szCs w:val="24"/>
        </w:rPr>
        <w:t>Понятие о преданиях. «Пётр и плотник».</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Былины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Понятие о былине.</w:t>
      </w:r>
      <w:r w:rsidRPr="001741B1">
        <w:rPr>
          <w:rFonts w:ascii="Times New Roman" w:eastAsia="Calibri" w:hAnsi="Times New Roman" w:cs="Times New Roman"/>
          <w:iCs/>
          <w:sz w:val="24"/>
          <w:szCs w:val="24"/>
        </w:rPr>
        <w:t xml:space="preserve"> «Вольга и Микула Селянинович». </w:t>
      </w:r>
      <w:r w:rsidRPr="001741B1">
        <w:rPr>
          <w:rFonts w:ascii="Times New Roman" w:eastAsia="Calibri" w:hAnsi="Times New Roman" w:cs="Times New Roman"/>
          <w:sz w:val="24"/>
          <w:szCs w:val="24"/>
        </w:rPr>
        <w:t>Воплощение в былине нравственных кри</w:t>
      </w:r>
      <w:r w:rsidRPr="001741B1">
        <w:rPr>
          <w:rFonts w:ascii="Times New Roman" w:eastAsia="Calibri" w:hAnsi="Times New Roman" w:cs="Times New Roman"/>
          <w:sz w:val="24"/>
          <w:szCs w:val="24"/>
        </w:rPr>
        <w:softHyphen/>
        <w:t>териев русского народа, прославление мирного труда. Микула - носитель лучших человеческих качеств (трудолюбие, мастерство, чувство собствен</w:t>
      </w:r>
      <w:r w:rsidRPr="001741B1">
        <w:rPr>
          <w:rFonts w:ascii="Times New Roman" w:eastAsia="Calibri" w:hAnsi="Times New Roman" w:cs="Times New Roman"/>
          <w:sz w:val="24"/>
          <w:szCs w:val="24"/>
        </w:rPr>
        <w:softHyphen/>
        <w:t>ного достоинства, доброта, щедрость, физическая сила).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Урок внеклассного чтения. «Илья Муромец и Соловей-Разбойник». </w:t>
      </w:r>
      <w:r w:rsidRPr="001741B1">
        <w:rPr>
          <w:rFonts w:ascii="Times New Roman" w:eastAsia="Calibri" w:hAnsi="Times New Roman" w:cs="Times New Roman"/>
          <w:sz w:val="24"/>
          <w:szCs w:val="24"/>
        </w:rPr>
        <w:t>Бескорыстное служение родине и народу, мужество, справедливость, чувство собственного достоинства - основные черты характера Ильи Муромца.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Карело-финский эпос. Особенности русских былин.</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Пословицы и поговорки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Народная мудрость пословиц и поговорок. Выражение в них духа род</w:t>
      </w:r>
      <w:r w:rsidRPr="001741B1">
        <w:rPr>
          <w:rFonts w:ascii="Times New Roman" w:eastAsia="Calibri" w:hAnsi="Times New Roman" w:cs="Times New Roman"/>
          <w:sz w:val="24"/>
          <w:szCs w:val="24"/>
        </w:rPr>
        <w:softHyphen/>
        <w:t>ного языка. Сборники пословиц. Собиратели пословиц. Меткость и точ</w:t>
      </w:r>
      <w:r w:rsidRPr="001741B1">
        <w:rPr>
          <w:rFonts w:ascii="Times New Roman" w:eastAsia="Calibri" w:hAnsi="Times New Roman" w:cs="Times New Roman"/>
          <w:sz w:val="24"/>
          <w:szCs w:val="24"/>
        </w:rPr>
        <w:softHyphen/>
        <w:t>ность языка. Краткость и выразительность. Прямой и переносный смысл пословиц. Сходство и различия пословиц разных стран мира на одну тему (эпитеты, сравнения, метафоры).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iCs/>
          <w:sz w:val="24"/>
          <w:szCs w:val="24"/>
        </w:rPr>
      </w:pPr>
      <w:r w:rsidRPr="001741B1">
        <w:rPr>
          <w:rFonts w:ascii="Times New Roman" w:eastAsia="Calibri" w:hAnsi="Times New Roman" w:cs="Times New Roman"/>
          <w:b/>
          <w:bCs/>
          <w:iCs/>
          <w:sz w:val="24"/>
          <w:szCs w:val="24"/>
          <w:lang w:val="en-US"/>
        </w:rPr>
        <w:t>III</w:t>
      </w:r>
      <w:r w:rsidRPr="001741B1">
        <w:rPr>
          <w:rFonts w:ascii="Times New Roman" w:eastAsia="Calibri" w:hAnsi="Times New Roman" w:cs="Times New Roman"/>
          <w:b/>
          <w:bCs/>
          <w:iCs/>
          <w:sz w:val="24"/>
          <w:szCs w:val="24"/>
        </w:rPr>
        <w:t xml:space="preserve">.Древнерусская литература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«Повесть временных лет». Из похвалы князю Ярославу и книгам. Из «Поучения» Владимира Мономаха</w:t>
      </w:r>
      <w:r w:rsidRPr="001741B1">
        <w:rPr>
          <w:rFonts w:ascii="Times New Roman" w:eastAsia="Calibri" w:hAnsi="Times New Roman" w:cs="Times New Roman"/>
          <w:sz w:val="24"/>
          <w:szCs w:val="24"/>
        </w:rPr>
        <w:t>(отрывок</w:t>
      </w:r>
      <w:r w:rsidRPr="001741B1">
        <w:rPr>
          <w:rFonts w:ascii="Times New Roman" w:eastAsia="Calibri" w:hAnsi="Times New Roman" w:cs="Times New Roman"/>
          <w:b/>
          <w:sz w:val="24"/>
          <w:szCs w:val="24"/>
        </w:rPr>
        <w:t>)</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w:t>
      </w:r>
      <w:r w:rsidRPr="001741B1">
        <w:rPr>
          <w:rFonts w:ascii="Times New Roman" w:eastAsia="Calibri" w:hAnsi="Times New Roman" w:cs="Times New Roman"/>
          <w:b/>
          <w:iCs/>
          <w:sz w:val="24"/>
          <w:szCs w:val="24"/>
        </w:rPr>
        <w:t>«Повесть о Петре и Февронии Муромских».</w:t>
      </w:r>
      <w:r w:rsidRPr="001741B1">
        <w:rPr>
          <w:rFonts w:ascii="Times New Roman" w:eastAsia="Calibri" w:hAnsi="Times New Roman" w:cs="Times New Roman"/>
          <w:iCs/>
          <w:sz w:val="24"/>
          <w:szCs w:val="24"/>
        </w:rPr>
        <w:t xml:space="preserve"> </w:t>
      </w:r>
      <w:r w:rsidRPr="001741B1">
        <w:rPr>
          <w:rFonts w:ascii="Times New Roman" w:eastAsia="Calibri" w:hAnsi="Times New Roman" w:cs="Times New Roman"/>
          <w:sz w:val="24"/>
          <w:szCs w:val="24"/>
        </w:rPr>
        <w:t>Нравственные заветы Древней Руси. Внимание к лич</w:t>
      </w:r>
      <w:r w:rsidRPr="001741B1">
        <w:rPr>
          <w:rFonts w:ascii="Times New Roman" w:eastAsia="Calibri" w:hAnsi="Times New Roman" w:cs="Times New Roman"/>
          <w:sz w:val="24"/>
          <w:szCs w:val="24"/>
        </w:rPr>
        <w:softHyphen/>
        <w:t>ности, гимн любви, верности</w:t>
      </w:r>
      <w:r w:rsidRPr="001741B1">
        <w:rPr>
          <w:rFonts w:ascii="Times New Roman" w:eastAsia="Calibri" w:hAnsi="Times New Roman" w:cs="Times New Roman"/>
          <w:b/>
          <w:sz w:val="24"/>
          <w:szCs w:val="24"/>
        </w:rPr>
        <w:t>)</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lang w:val="en-US"/>
        </w:rPr>
        <w:t>IV</w:t>
      </w:r>
      <w:r w:rsidRPr="001741B1">
        <w:rPr>
          <w:rFonts w:ascii="Times New Roman" w:eastAsia="Calibri" w:hAnsi="Times New Roman" w:cs="Times New Roman"/>
          <w:b/>
          <w:bCs/>
          <w:sz w:val="24"/>
          <w:szCs w:val="24"/>
        </w:rPr>
        <w:t xml:space="preserve">. Литература </w:t>
      </w:r>
      <w:r w:rsidRPr="001741B1">
        <w:rPr>
          <w:rFonts w:ascii="Times New Roman" w:eastAsia="Calibri" w:hAnsi="Times New Roman" w:cs="Times New Roman"/>
          <w:b/>
          <w:bCs/>
          <w:sz w:val="24"/>
          <w:szCs w:val="24"/>
          <w:lang w:val="en-US"/>
        </w:rPr>
        <w:t>XVIII</w:t>
      </w:r>
      <w:r w:rsidRPr="001741B1">
        <w:rPr>
          <w:rFonts w:ascii="Times New Roman" w:eastAsia="Calibri" w:hAnsi="Times New Roman" w:cs="Times New Roman"/>
          <w:b/>
          <w:bCs/>
          <w:sz w:val="24"/>
          <w:szCs w:val="24"/>
        </w:rPr>
        <w:t xml:space="preserve">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Михаил Васильевич Ломоносов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об ученом. </w:t>
      </w:r>
      <w:r w:rsidRPr="001741B1">
        <w:rPr>
          <w:rFonts w:ascii="Times New Roman" w:eastAsia="Calibri" w:hAnsi="Times New Roman" w:cs="Times New Roman"/>
          <w:iCs/>
          <w:sz w:val="24"/>
          <w:szCs w:val="24"/>
        </w:rPr>
        <w:t>«К статуе Петра Великого», «Ода на день восшествия на Всероссийский престол ея Величества государыни Императ</w:t>
      </w:r>
      <w:r w:rsidRPr="001741B1">
        <w:rPr>
          <w:rFonts w:ascii="Times New Roman" w:eastAsia="Calibri" w:hAnsi="Times New Roman" w:cs="Times New Roman"/>
          <w:iCs/>
          <w:sz w:val="24"/>
          <w:szCs w:val="24"/>
        </w:rPr>
        <w:softHyphen/>
        <w:t xml:space="preserve">рицы Елисаветы Петровны 1747года» </w:t>
      </w:r>
      <w:r w:rsidRPr="001741B1">
        <w:rPr>
          <w:rFonts w:ascii="Times New Roman" w:eastAsia="Calibri" w:hAnsi="Times New Roman" w:cs="Times New Roman"/>
          <w:sz w:val="24"/>
          <w:szCs w:val="24"/>
        </w:rPr>
        <w:t>(отрывок). Уверенность Ломоносова в будущем русской науки и ее творцов. Патриотизм, признание труда, деяний на благо родины - важнейшие черты гражданина.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Гавриил Романович Державин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поэте. </w:t>
      </w:r>
      <w:r w:rsidRPr="001741B1">
        <w:rPr>
          <w:rFonts w:ascii="Times New Roman" w:eastAsia="Calibri" w:hAnsi="Times New Roman" w:cs="Times New Roman"/>
          <w:iCs/>
          <w:sz w:val="24"/>
          <w:szCs w:val="24"/>
        </w:rPr>
        <w:t>«Река времен в своем стремлении...», «На птич</w:t>
      </w:r>
      <w:r w:rsidRPr="001741B1">
        <w:rPr>
          <w:rFonts w:ascii="Times New Roman" w:eastAsia="Calibri" w:hAnsi="Times New Roman" w:cs="Times New Roman"/>
          <w:iCs/>
          <w:sz w:val="24"/>
          <w:szCs w:val="24"/>
        </w:rPr>
        <w:softHyphen/>
        <w:t xml:space="preserve">ку...», «Признание». </w:t>
      </w:r>
      <w:r w:rsidRPr="001741B1">
        <w:rPr>
          <w:rFonts w:ascii="Times New Roman" w:eastAsia="Calibri" w:hAnsi="Times New Roman" w:cs="Times New Roman"/>
          <w:sz w:val="24"/>
          <w:szCs w:val="24"/>
        </w:rPr>
        <w:t>Размышления о смысле жизни, о судьбе. Понимание необходимости свободы творчества.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lang w:val="en-US"/>
        </w:rPr>
        <w:t>V</w:t>
      </w:r>
      <w:r w:rsidRPr="001741B1">
        <w:rPr>
          <w:rFonts w:ascii="Times New Roman" w:eastAsia="Calibri" w:hAnsi="Times New Roman" w:cs="Times New Roman"/>
          <w:b/>
          <w:bCs/>
          <w:sz w:val="24"/>
          <w:szCs w:val="24"/>
        </w:rPr>
        <w:t xml:space="preserve">. Русская литература </w:t>
      </w:r>
      <w:r w:rsidRPr="001741B1">
        <w:rPr>
          <w:rFonts w:ascii="Times New Roman" w:eastAsia="Calibri" w:hAnsi="Times New Roman" w:cs="Times New Roman"/>
          <w:b/>
          <w:bCs/>
          <w:sz w:val="24"/>
          <w:szCs w:val="24"/>
          <w:lang w:val="en-US"/>
        </w:rPr>
        <w:t>XIX</w:t>
      </w:r>
      <w:r w:rsidRPr="001741B1">
        <w:rPr>
          <w:rFonts w:ascii="Times New Roman" w:eastAsia="Calibri" w:hAnsi="Times New Roman" w:cs="Times New Roman"/>
          <w:b/>
          <w:bCs/>
          <w:sz w:val="24"/>
          <w:szCs w:val="24"/>
        </w:rPr>
        <w:t xml:space="preserve"> века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Александр Сергеевич Пушкин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писателе. История в произведениях А.С.Пушкина. </w:t>
      </w:r>
      <w:r w:rsidRPr="001741B1">
        <w:rPr>
          <w:rFonts w:ascii="Times New Roman" w:eastAsia="Calibri" w:hAnsi="Times New Roman" w:cs="Times New Roman"/>
          <w:iCs/>
          <w:sz w:val="24"/>
          <w:szCs w:val="24"/>
        </w:rPr>
        <w:t xml:space="preserve">«Полтава» </w:t>
      </w:r>
      <w:r w:rsidRPr="001741B1">
        <w:rPr>
          <w:rFonts w:ascii="Times New Roman" w:eastAsia="Calibri" w:hAnsi="Times New Roman" w:cs="Times New Roman"/>
          <w:sz w:val="24"/>
          <w:szCs w:val="24"/>
        </w:rPr>
        <w:t xml:space="preserve">(«Полтавский бой»), прошлое и будущее в поэме </w:t>
      </w:r>
      <w:r w:rsidRPr="001741B1">
        <w:rPr>
          <w:rFonts w:ascii="Times New Roman" w:eastAsia="Calibri" w:hAnsi="Times New Roman" w:cs="Times New Roman"/>
          <w:iCs/>
          <w:sz w:val="24"/>
          <w:szCs w:val="24"/>
        </w:rPr>
        <w:t xml:space="preserve">«Медный всадник» </w:t>
      </w:r>
      <w:r w:rsidRPr="001741B1">
        <w:rPr>
          <w:rFonts w:ascii="Times New Roman" w:eastAsia="Calibri" w:hAnsi="Times New Roman" w:cs="Times New Roman"/>
          <w:sz w:val="24"/>
          <w:szCs w:val="24"/>
        </w:rPr>
        <w:t xml:space="preserve">(вступление «На берегу пустынных волн...»), </w:t>
      </w:r>
      <w:r w:rsidRPr="001741B1">
        <w:rPr>
          <w:rFonts w:ascii="Times New Roman" w:eastAsia="Calibri" w:hAnsi="Times New Roman" w:cs="Times New Roman"/>
          <w:iCs/>
          <w:sz w:val="24"/>
          <w:szCs w:val="24"/>
        </w:rPr>
        <w:t>«Песнь о вещем Оле</w:t>
      </w:r>
      <w:r w:rsidRPr="001741B1">
        <w:rPr>
          <w:rFonts w:ascii="Times New Roman" w:eastAsia="Calibri" w:hAnsi="Times New Roman" w:cs="Times New Roman"/>
          <w:iCs/>
          <w:sz w:val="24"/>
          <w:szCs w:val="24"/>
        </w:rPr>
        <w:softHyphen/>
        <w:t xml:space="preserve">ге». </w:t>
      </w:r>
      <w:r w:rsidRPr="001741B1">
        <w:rPr>
          <w:rFonts w:ascii="Times New Roman" w:eastAsia="Calibri" w:hAnsi="Times New Roman" w:cs="Times New Roman"/>
          <w:sz w:val="24"/>
          <w:szCs w:val="24"/>
        </w:rPr>
        <w:t>Интерес Пушкина к истории России. Мастерство в изображении Пол</w:t>
      </w:r>
      <w:r w:rsidRPr="001741B1">
        <w:rPr>
          <w:rFonts w:ascii="Times New Roman" w:eastAsia="Calibri" w:hAnsi="Times New Roman" w:cs="Times New Roman"/>
          <w:sz w:val="24"/>
          <w:szCs w:val="24"/>
        </w:rPr>
        <w:softHyphen/>
        <w:t>тавской битвы, прославление мужества и отваги русских солдат. Выраже</w:t>
      </w:r>
      <w:r w:rsidRPr="001741B1">
        <w:rPr>
          <w:rFonts w:ascii="Times New Roman" w:eastAsia="Calibri" w:hAnsi="Times New Roman" w:cs="Times New Roman"/>
          <w:sz w:val="24"/>
          <w:szCs w:val="24"/>
        </w:rPr>
        <w:softHyphen/>
        <w:t xml:space="preserve">ние чувства любви к Родине. Сопоставление полководцев (Петра </w:t>
      </w:r>
      <w:r w:rsidRPr="001741B1">
        <w:rPr>
          <w:rFonts w:ascii="Times New Roman" w:eastAsia="Calibri" w:hAnsi="Times New Roman" w:cs="Times New Roman"/>
          <w:sz w:val="24"/>
          <w:szCs w:val="24"/>
          <w:lang w:val="en-US"/>
        </w:rPr>
        <w:t>I</w:t>
      </w:r>
      <w:r w:rsidRPr="001741B1">
        <w:rPr>
          <w:rFonts w:ascii="Times New Roman" w:eastAsia="Calibri" w:hAnsi="Times New Roman" w:cs="Times New Roman"/>
          <w:sz w:val="24"/>
          <w:szCs w:val="24"/>
        </w:rPr>
        <w:t xml:space="preserve"> и Кар</w:t>
      </w:r>
      <w:r w:rsidRPr="001741B1">
        <w:rPr>
          <w:rFonts w:ascii="Times New Roman" w:eastAsia="Calibri" w:hAnsi="Times New Roman" w:cs="Times New Roman"/>
          <w:sz w:val="24"/>
          <w:szCs w:val="24"/>
        </w:rPr>
        <w:softHyphen/>
        <w:t xml:space="preserve">ла </w:t>
      </w:r>
      <w:r w:rsidRPr="001741B1">
        <w:rPr>
          <w:rFonts w:ascii="Times New Roman" w:eastAsia="Calibri" w:hAnsi="Times New Roman" w:cs="Times New Roman"/>
          <w:sz w:val="24"/>
          <w:szCs w:val="24"/>
          <w:lang w:val="en-US"/>
        </w:rPr>
        <w:t>XII</w:t>
      </w:r>
      <w:r w:rsidRPr="001741B1">
        <w:rPr>
          <w:rFonts w:ascii="Times New Roman" w:eastAsia="Calibri" w:hAnsi="Times New Roman" w:cs="Times New Roman"/>
          <w:sz w:val="24"/>
          <w:szCs w:val="24"/>
        </w:rPr>
        <w:t>). Авторское отношение к героям. Летописный источник «Песни о вещем Олеге». Особенности композиции. Своеобразие языка. Основная мысль стихотворения. Смысл сопоставления Олега и Волхва. Художествен</w:t>
      </w:r>
      <w:r w:rsidRPr="001741B1">
        <w:rPr>
          <w:rFonts w:ascii="Times New Roman" w:eastAsia="Calibri" w:hAnsi="Times New Roman" w:cs="Times New Roman"/>
          <w:sz w:val="24"/>
          <w:szCs w:val="24"/>
        </w:rPr>
        <w:softHyphen/>
        <w:t>ное воспроизведение быта и нравов Древней Руси.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«Борис Годунов» </w:t>
      </w:r>
      <w:r w:rsidRPr="001741B1">
        <w:rPr>
          <w:rFonts w:ascii="Times New Roman" w:eastAsia="Calibri" w:hAnsi="Times New Roman" w:cs="Times New Roman"/>
          <w:sz w:val="24"/>
          <w:szCs w:val="24"/>
        </w:rPr>
        <w:t>(сцена в Чудовом монастыре). Образ летописца как образ древнерусского писателя. Монолог Пимена: размышления о значе</w:t>
      </w:r>
      <w:r w:rsidRPr="001741B1">
        <w:rPr>
          <w:rFonts w:ascii="Times New Roman" w:eastAsia="Calibri" w:hAnsi="Times New Roman" w:cs="Times New Roman"/>
          <w:sz w:val="24"/>
          <w:szCs w:val="24"/>
        </w:rPr>
        <w:softHyphen/>
        <w:t>нии труда летописца для последующих поколений.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«Повести Белкина». Рассказы из цикла А.С.Пушкина.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Михаил Юрьевич Лермонтов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поэте. </w:t>
      </w:r>
      <w:r w:rsidRPr="001741B1">
        <w:rPr>
          <w:rFonts w:ascii="Times New Roman" w:eastAsia="Calibri" w:hAnsi="Times New Roman" w:cs="Times New Roman"/>
          <w:iCs/>
          <w:sz w:val="24"/>
          <w:szCs w:val="24"/>
        </w:rPr>
        <w:t xml:space="preserve">«Песня про царя Ивана Васильевича, молодого опричника и удалого купца Калашникова». </w:t>
      </w:r>
      <w:r w:rsidRPr="001741B1">
        <w:rPr>
          <w:rFonts w:ascii="Times New Roman" w:eastAsia="Calibri" w:hAnsi="Times New Roman" w:cs="Times New Roman"/>
          <w:sz w:val="24"/>
          <w:szCs w:val="24"/>
        </w:rPr>
        <w:t xml:space="preserve">Фольклоризм литературы (начальные представления). Поэма об историческом прошлом Руси. Картины быта </w:t>
      </w:r>
      <w:r w:rsidRPr="001741B1">
        <w:rPr>
          <w:rFonts w:ascii="Times New Roman" w:eastAsia="Calibri" w:hAnsi="Times New Roman" w:cs="Times New Roman"/>
          <w:sz w:val="24"/>
          <w:szCs w:val="24"/>
          <w:lang w:val="en-US"/>
        </w:rPr>
        <w:t>XVI</w:t>
      </w:r>
      <w:r w:rsidRPr="001741B1">
        <w:rPr>
          <w:rFonts w:ascii="Times New Roman" w:eastAsia="Calibri" w:hAnsi="Times New Roman" w:cs="Times New Roman"/>
          <w:sz w:val="24"/>
          <w:szCs w:val="24"/>
        </w:rPr>
        <w:t xml:space="preserve"> века, их значение для понимания характеров и идеи поэмы. Смысл столкновения Калашникова с Кирибеевичем и Ива</w:t>
      </w:r>
      <w:r w:rsidRPr="001741B1">
        <w:rPr>
          <w:rFonts w:ascii="Times New Roman" w:eastAsia="Calibri" w:hAnsi="Times New Roman" w:cs="Times New Roman"/>
          <w:sz w:val="24"/>
          <w:szCs w:val="24"/>
        </w:rPr>
        <w:softHyphen/>
        <w:t>ном Грозным. Защита Калашниковым человеческого достоинства, его го</w:t>
      </w:r>
      <w:r w:rsidRPr="001741B1">
        <w:rPr>
          <w:rFonts w:ascii="Times New Roman" w:eastAsia="Calibri" w:hAnsi="Times New Roman" w:cs="Times New Roman"/>
          <w:sz w:val="24"/>
          <w:szCs w:val="24"/>
        </w:rPr>
        <w:softHyphen/>
        <w:t>товность стоять за правду до конца.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Особенности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Язык и стих. </w:t>
      </w:r>
      <w:r w:rsidRPr="001741B1">
        <w:rPr>
          <w:rFonts w:ascii="Times New Roman" w:eastAsia="Calibri" w:hAnsi="Times New Roman" w:cs="Times New Roman"/>
          <w:iCs/>
          <w:sz w:val="24"/>
          <w:szCs w:val="24"/>
        </w:rPr>
        <w:t>«Когда волнуется желтеющая нива...», «Молитва», «Ангел».</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Николай Васильевич Гоголь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писателе. Эпоха в повести </w:t>
      </w:r>
      <w:r w:rsidRPr="001741B1">
        <w:rPr>
          <w:rFonts w:ascii="Times New Roman" w:eastAsia="Calibri" w:hAnsi="Times New Roman" w:cs="Times New Roman"/>
          <w:iCs/>
          <w:sz w:val="24"/>
          <w:szCs w:val="24"/>
        </w:rPr>
        <w:t xml:space="preserve">«Тарас Бульба». </w:t>
      </w:r>
      <w:r w:rsidRPr="001741B1">
        <w:rPr>
          <w:rFonts w:ascii="Times New Roman" w:eastAsia="Calibri" w:hAnsi="Times New Roman" w:cs="Times New Roman"/>
          <w:sz w:val="24"/>
          <w:szCs w:val="24"/>
        </w:rPr>
        <w:t>Прославление боевого то</w:t>
      </w:r>
      <w:r w:rsidRPr="001741B1">
        <w:rPr>
          <w:rFonts w:ascii="Times New Roman" w:eastAsia="Calibri" w:hAnsi="Times New Roman" w:cs="Times New Roman"/>
          <w:sz w:val="24"/>
          <w:szCs w:val="24"/>
        </w:rPr>
        <w:softHyphen/>
        <w:t>варищества, осуждение предательства. Героизм и самоотверженность Та</w:t>
      </w:r>
      <w:r w:rsidRPr="001741B1">
        <w:rPr>
          <w:rFonts w:ascii="Times New Roman" w:eastAsia="Calibri" w:hAnsi="Times New Roman" w:cs="Times New Roman"/>
          <w:sz w:val="24"/>
          <w:szCs w:val="24"/>
        </w:rPr>
        <w:softHyphen/>
        <w:t>раса и его товарищей-запорожцев в борьбе за родную землю. Противопо</w:t>
      </w:r>
      <w:r w:rsidRPr="001741B1">
        <w:rPr>
          <w:rFonts w:ascii="Times New Roman" w:eastAsia="Calibri" w:hAnsi="Times New Roman" w:cs="Times New Roman"/>
          <w:sz w:val="24"/>
          <w:szCs w:val="24"/>
        </w:rPr>
        <w:softHyphen/>
        <w:t>ставление Остапа Андрию, смысл этого противопоставления. Поэтичес</w:t>
      </w:r>
      <w:r w:rsidRPr="001741B1">
        <w:rPr>
          <w:rFonts w:ascii="Times New Roman" w:eastAsia="Calibri" w:hAnsi="Times New Roman" w:cs="Times New Roman"/>
          <w:sz w:val="24"/>
          <w:szCs w:val="24"/>
        </w:rPr>
        <w:softHyphen/>
        <w:t>кий пафос повести. Народный характер в повести.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Особенности изображения людей и природы в повести. Литературный герой (развитие понятия).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Иван Сергеевич Тургенев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писателе. </w:t>
      </w:r>
      <w:r w:rsidRPr="001741B1">
        <w:rPr>
          <w:rFonts w:ascii="Times New Roman" w:eastAsia="Calibri" w:hAnsi="Times New Roman" w:cs="Times New Roman"/>
          <w:iCs/>
          <w:sz w:val="24"/>
          <w:szCs w:val="24"/>
        </w:rPr>
        <w:t xml:space="preserve">«Бирюк». </w:t>
      </w:r>
      <w:r w:rsidRPr="001741B1">
        <w:rPr>
          <w:rFonts w:ascii="Times New Roman" w:eastAsia="Calibri" w:hAnsi="Times New Roman" w:cs="Times New Roman"/>
          <w:sz w:val="24"/>
          <w:szCs w:val="24"/>
        </w:rPr>
        <w:t xml:space="preserve">Сопоставление картины природы с главным героем в рассказе. Социально-психологическая характеристика героя. Влияние крепостничества на жизнь людей, одарённых физическими и моральными способностями от природы. Историческое значение в развитии России «Записок охотника».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Стихотворения в прозе. </w:t>
      </w:r>
      <w:r w:rsidRPr="001741B1">
        <w:rPr>
          <w:rFonts w:ascii="Times New Roman" w:eastAsia="Calibri" w:hAnsi="Times New Roman" w:cs="Times New Roman"/>
          <w:iCs/>
          <w:sz w:val="24"/>
          <w:szCs w:val="24"/>
        </w:rPr>
        <w:t xml:space="preserve">«Русский язык». </w:t>
      </w:r>
      <w:r w:rsidRPr="001741B1">
        <w:rPr>
          <w:rFonts w:ascii="Times New Roman" w:eastAsia="Calibri" w:hAnsi="Times New Roman" w:cs="Times New Roman"/>
          <w:sz w:val="24"/>
          <w:szCs w:val="24"/>
        </w:rPr>
        <w:t xml:space="preserve">Тургенев о богатстве и красоте русского языка. Родной язык как духовная опора человека. </w:t>
      </w:r>
      <w:r w:rsidRPr="001741B1">
        <w:rPr>
          <w:rFonts w:ascii="Times New Roman" w:eastAsia="Calibri" w:hAnsi="Times New Roman" w:cs="Times New Roman"/>
          <w:iCs/>
          <w:sz w:val="24"/>
          <w:szCs w:val="24"/>
        </w:rPr>
        <w:t xml:space="preserve">«Близнецы», «Два богача». </w:t>
      </w:r>
      <w:r w:rsidRPr="001741B1">
        <w:rPr>
          <w:rFonts w:ascii="Times New Roman" w:eastAsia="Calibri" w:hAnsi="Times New Roman" w:cs="Times New Roman"/>
          <w:sz w:val="24"/>
          <w:szCs w:val="24"/>
        </w:rPr>
        <w:t>Нравственность и человеческие взаимоотношения.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Николай Алексеевич Некрасов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писателе. </w:t>
      </w:r>
      <w:r w:rsidRPr="001741B1">
        <w:rPr>
          <w:rFonts w:ascii="Times New Roman" w:eastAsia="Calibri" w:hAnsi="Times New Roman" w:cs="Times New Roman"/>
          <w:iCs/>
          <w:sz w:val="24"/>
          <w:szCs w:val="24"/>
        </w:rPr>
        <w:t xml:space="preserve">«Русские женщины», «Княгиня Трубецкая». </w:t>
      </w:r>
      <w:r w:rsidRPr="001741B1">
        <w:rPr>
          <w:rFonts w:ascii="Times New Roman" w:eastAsia="Calibri" w:hAnsi="Times New Roman" w:cs="Times New Roman"/>
          <w:sz w:val="24"/>
          <w:szCs w:val="24"/>
        </w:rPr>
        <w:t>Историческая основа поэмы. Величие духа русских женщин, отправив</w:t>
      </w:r>
      <w:r w:rsidRPr="001741B1">
        <w:rPr>
          <w:rFonts w:ascii="Times New Roman" w:eastAsia="Calibri" w:hAnsi="Times New Roman" w:cs="Times New Roman"/>
          <w:sz w:val="24"/>
          <w:szCs w:val="24"/>
        </w:rPr>
        <w:softHyphen/>
        <w:t xml:space="preserve">шихся вслед за осужденными мужьями в Сибирь. </w:t>
      </w:r>
      <w:r w:rsidRPr="001741B1">
        <w:rPr>
          <w:rFonts w:ascii="Times New Roman" w:eastAsia="Calibri" w:hAnsi="Times New Roman" w:cs="Times New Roman"/>
          <w:iCs/>
          <w:sz w:val="24"/>
          <w:szCs w:val="24"/>
        </w:rPr>
        <w:t>«Размышления у пара</w:t>
      </w:r>
      <w:r w:rsidRPr="001741B1">
        <w:rPr>
          <w:rFonts w:ascii="Times New Roman" w:eastAsia="Calibri" w:hAnsi="Times New Roman" w:cs="Times New Roman"/>
          <w:iCs/>
          <w:sz w:val="24"/>
          <w:szCs w:val="24"/>
        </w:rPr>
        <w:softHyphen/>
        <w:t xml:space="preserve">дного подъезда», «Вчерашний день часу в шестом...». </w:t>
      </w:r>
      <w:r w:rsidRPr="001741B1">
        <w:rPr>
          <w:rFonts w:ascii="Times New Roman" w:eastAsia="Calibri" w:hAnsi="Times New Roman" w:cs="Times New Roman"/>
          <w:sz w:val="24"/>
          <w:szCs w:val="24"/>
        </w:rPr>
        <w:t>Боль поэта за судьбу народа. Некрасовская муза.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Алексей Константинович Толстой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«Василий Шибанов». Сравнительная характеристика произведений А.К.Толстого «Василий Шибанов» и «Князь Михайло Репнин».</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Михаил Евграфович Салтыков-Щедрин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писателе. </w:t>
      </w:r>
      <w:r w:rsidRPr="001741B1">
        <w:rPr>
          <w:rFonts w:ascii="Times New Roman" w:eastAsia="Calibri" w:hAnsi="Times New Roman" w:cs="Times New Roman"/>
          <w:iCs/>
          <w:sz w:val="24"/>
          <w:szCs w:val="24"/>
        </w:rPr>
        <w:t>«Повесть о том, как один мужик двух гене</w:t>
      </w:r>
      <w:r w:rsidRPr="001741B1">
        <w:rPr>
          <w:rFonts w:ascii="Times New Roman" w:eastAsia="Calibri" w:hAnsi="Times New Roman" w:cs="Times New Roman"/>
          <w:iCs/>
          <w:sz w:val="24"/>
          <w:szCs w:val="24"/>
        </w:rPr>
        <w:softHyphen/>
        <w:t xml:space="preserve">ралов прокормил». </w:t>
      </w:r>
      <w:r w:rsidRPr="001741B1">
        <w:rPr>
          <w:rFonts w:ascii="Times New Roman" w:eastAsia="Calibri" w:hAnsi="Times New Roman" w:cs="Times New Roman"/>
          <w:sz w:val="24"/>
          <w:szCs w:val="24"/>
        </w:rPr>
        <w:t xml:space="preserve">Нравственные пороки общества. Паразитизм генералов, трудолюбие и сметливость мужика. Осуждение покорности мужика. Сатира и юмор в «Повести...»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Лев Николаевич Толстой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писателе. </w:t>
      </w:r>
      <w:r w:rsidRPr="001741B1">
        <w:rPr>
          <w:rFonts w:ascii="Times New Roman" w:eastAsia="Calibri" w:hAnsi="Times New Roman" w:cs="Times New Roman"/>
          <w:iCs/>
          <w:sz w:val="24"/>
          <w:szCs w:val="24"/>
        </w:rPr>
        <w:t xml:space="preserve">«Детство». </w:t>
      </w:r>
      <w:r w:rsidRPr="001741B1">
        <w:rPr>
          <w:rFonts w:ascii="Times New Roman" w:eastAsia="Calibri" w:hAnsi="Times New Roman" w:cs="Times New Roman"/>
          <w:sz w:val="24"/>
          <w:szCs w:val="24"/>
        </w:rPr>
        <w:t>Главы из повести: «Классы», «Наталья Савишна», «Маман» и др. Взаимоотношения детей и взрослых. Проявления чувств героя, беспощадность к себе, анализ собственных по</w:t>
      </w:r>
      <w:r w:rsidRPr="001741B1">
        <w:rPr>
          <w:rFonts w:ascii="Times New Roman" w:eastAsia="Calibri" w:hAnsi="Times New Roman" w:cs="Times New Roman"/>
          <w:sz w:val="24"/>
          <w:szCs w:val="24"/>
        </w:rPr>
        <w:softHyphen/>
        <w:t>ступков.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Антон Павлович Чехов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iCs/>
          <w:sz w:val="24"/>
          <w:szCs w:val="24"/>
        </w:rPr>
      </w:pPr>
      <w:r w:rsidRPr="001741B1">
        <w:rPr>
          <w:rFonts w:ascii="Times New Roman" w:eastAsia="Calibri" w:hAnsi="Times New Roman" w:cs="Times New Roman"/>
          <w:sz w:val="24"/>
          <w:szCs w:val="24"/>
        </w:rPr>
        <w:t xml:space="preserve">Краткий рассказ о писателе. </w:t>
      </w:r>
      <w:r w:rsidRPr="001741B1">
        <w:rPr>
          <w:rFonts w:ascii="Times New Roman" w:eastAsia="Calibri" w:hAnsi="Times New Roman" w:cs="Times New Roman"/>
          <w:iCs/>
          <w:sz w:val="24"/>
          <w:szCs w:val="24"/>
        </w:rPr>
        <w:t xml:space="preserve">«Хамелеон». </w:t>
      </w:r>
      <w:r w:rsidRPr="001741B1">
        <w:rPr>
          <w:rFonts w:ascii="Times New Roman" w:eastAsia="Calibri" w:hAnsi="Times New Roman" w:cs="Times New Roman"/>
          <w:sz w:val="24"/>
          <w:szCs w:val="24"/>
        </w:rPr>
        <w:t>Живая картина нравов. Ос</w:t>
      </w:r>
      <w:r w:rsidRPr="001741B1">
        <w:rPr>
          <w:rFonts w:ascii="Times New Roman" w:eastAsia="Calibri" w:hAnsi="Times New Roman" w:cs="Times New Roman"/>
          <w:sz w:val="24"/>
          <w:szCs w:val="24"/>
        </w:rPr>
        <w:softHyphen/>
        <w:t xml:space="preserve">меяние трусости и угодничества. Смысл названия рассказа. «Говорящие фамилии» как средство юмористической характеристики. </w:t>
      </w:r>
      <w:r w:rsidRPr="001741B1">
        <w:rPr>
          <w:rFonts w:ascii="Times New Roman" w:eastAsia="Calibri" w:hAnsi="Times New Roman" w:cs="Times New Roman"/>
          <w:iCs/>
          <w:sz w:val="24"/>
          <w:szCs w:val="24"/>
        </w:rPr>
        <w:t>«Злоумышлен</w:t>
      </w:r>
      <w:r w:rsidRPr="001741B1">
        <w:rPr>
          <w:rFonts w:ascii="Times New Roman" w:eastAsia="Calibri" w:hAnsi="Times New Roman" w:cs="Times New Roman"/>
          <w:iCs/>
          <w:sz w:val="24"/>
          <w:szCs w:val="24"/>
        </w:rPr>
        <w:softHyphen/>
        <w:t>ник».</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sz w:val="24"/>
          <w:szCs w:val="24"/>
          <w:lang w:val="en-US"/>
        </w:rPr>
        <w:t>VI</w:t>
      </w:r>
      <w:r w:rsidRPr="001741B1">
        <w:rPr>
          <w:rFonts w:ascii="Times New Roman" w:eastAsia="Calibri" w:hAnsi="Times New Roman" w:cs="Times New Roman"/>
          <w:b/>
          <w:bCs/>
          <w:sz w:val="24"/>
          <w:szCs w:val="24"/>
        </w:rPr>
        <w:t xml:space="preserve">. </w:t>
      </w:r>
      <w:r w:rsidRPr="001741B1">
        <w:rPr>
          <w:rFonts w:ascii="Times New Roman" w:eastAsia="Calibri" w:hAnsi="Times New Roman" w:cs="Times New Roman"/>
          <w:b/>
          <w:sz w:val="24"/>
          <w:szCs w:val="24"/>
        </w:rPr>
        <w:t xml:space="preserve">Русская поэзия </w:t>
      </w:r>
      <w:r w:rsidRPr="001741B1">
        <w:rPr>
          <w:rFonts w:ascii="Times New Roman" w:eastAsia="Calibri" w:hAnsi="Times New Roman" w:cs="Times New Roman"/>
          <w:b/>
          <w:sz w:val="24"/>
          <w:szCs w:val="24"/>
          <w:lang w:val="en-US"/>
        </w:rPr>
        <w:t>XIX</w:t>
      </w:r>
      <w:r w:rsidRPr="001741B1">
        <w:rPr>
          <w:rFonts w:ascii="Times New Roman" w:eastAsia="Calibri" w:hAnsi="Times New Roman" w:cs="Times New Roman"/>
          <w:b/>
          <w:sz w:val="24"/>
          <w:szCs w:val="24"/>
        </w:rPr>
        <w:t xml:space="preserve">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Стихи русских поэтов </w:t>
      </w:r>
      <w:r w:rsidRPr="001741B1">
        <w:rPr>
          <w:rFonts w:ascii="Times New Roman" w:eastAsia="Calibri" w:hAnsi="Times New Roman" w:cs="Times New Roman"/>
          <w:sz w:val="24"/>
          <w:szCs w:val="24"/>
          <w:lang w:val="en-US"/>
        </w:rPr>
        <w:t>XIX</w:t>
      </w:r>
      <w:r w:rsidRPr="001741B1">
        <w:rPr>
          <w:rFonts w:ascii="Times New Roman" w:eastAsia="Calibri" w:hAnsi="Times New Roman" w:cs="Times New Roman"/>
          <w:sz w:val="24"/>
          <w:szCs w:val="24"/>
        </w:rPr>
        <w:t xml:space="preserve"> века о родной природе, о родном крае.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iCs/>
          <w:sz w:val="24"/>
          <w:szCs w:val="24"/>
        </w:rPr>
      </w:pPr>
      <w:r w:rsidRPr="001741B1">
        <w:rPr>
          <w:rFonts w:ascii="Times New Roman" w:eastAsia="Calibri" w:hAnsi="Times New Roman" w:cs="Times New Roman"/>
          <w:b/>
          <w:bCs/>
          <w:sz w:val="24"/>
          <w:szCs w:val="24"/>
          <w:lang w:val="en-US"/>
        </w:rPr>
        <w:t>VI</w:t>
      </w:r>
      <w:r w:rsidRPr="001741B1">
        <w:rPr>
          <w:rFonts w:ascii="Times New Roman" w:eastAsia="Calibri" w:hAnsi="Times New Roman" w:cs="Times New Roman"/>
          <w:b/>
          <w:bCs/>
          <w:iCs/>
          <w:sz w:val="24"/>
          <w:szCs w:val="24"/>
          <w:lang w:val="en-US"/>
        </w:rPr>
        <w:t>I</w:t>
      </w:r>
      <w:r w:rsidRPr="001741B1">
        <w:rPr>
          <w:rFonts w:ascii="Times New Roman" w:eastAsia="Calibri" w:hAnsi="Times New Roman" w:cs="Times New Roman"/>
          <w:b/>
          <w:bCs/>
          <w:sz w:val="24"/>
          <w:szCs w:val="24"/>
        </w:rPr>
        <w:t xml:space="preserve">. Литература </w:t>
      </w:r>
      <w:r w:rsidRPr="001741B1">
        <w:rPr>
          <w:rFonts w:ascii="Times New Roman" w:eastAsia="Calibri" w:hAnsi="Times New Roman" w:cs="Times New Roman"/>
          <w:b/>
          <w:bCs/>
          <w:sz w:val="24"/>
          <w:szCs w:val="24"/>
          <w:lang w:val="en-US"/>
        </w:rPr>
        <w:t>XX</w:t>
      </w:r>
      <w:r w:rsidRPr="001741B1">
        <w:rPr>
          <w:rFonts w:ascii="Times New Roman" w:eastAsia="Calibri" w:hAnsi="Times New Roman" w:cs="Times New Roman"/>
          <w:b/>
          <w:bCs/>
          <w:sz w:val="24"/>
          <w:szCs w:val="24"/>
        </w:rPr>
        <w:t xml:space="preserve">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Иван Алексеевич Бунин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писателе. </w:t>
      </w:r>
      <w:r w:rsidRPr="001741B1">
        <w:rPr>
          <w:rFonts w:ascii="Times New Roman" w:eastAsia="Calibri" w:hAnsi="Times New Roman" w:cs="Times New Roman"/>
          <w:iCs/>
          <w:sz w:val="24"/>
          <w:szCs w:val="24"/>
        </w:rPr>
        <w:t xml:space="preserve">«Цифры», «Лапти», «В деревне». </w:t>
      </w:r>
      <w:r w:rsidRPr="001741B1">
        <w:rPr>
          <w:rFonts w:ascii="Times New Roman" w:eastAsia="Calibri" w:hAnsi="Times New Roman" w:cs="Times New Roman"/>
          <w:sz w:val="24"/>
          <w:szCs w:val="24"/>
        </w:rPr>
        <w:t>Воспитание детей в семье. Герой рассказа: сложность взаимопонимания детей и взрослых. Сти</w:t>
      </w:r>
      <w:r w:rsidRPr="001741B1">
        <w:rPr>
          <w:rFonts w:ascii="Times New Roman" w:eastAsia="Calibri" w:hAnsi="Times New Roman" w:cs="Times New Roman"/>
          <w:sz w:val="24"/>
          <w:szCs w:val="24"/>
        </w:rPr>
        <w:softHyphen/>
        <w:t>хотворения и рассказы И. А. Бунина (по выбору учителя и учащихся).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Максим Горький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писателе. </w:t>
      </w:r>
      <w:r w:rsidRPr="001741B1">
        <w:rPr>
          <w:rFonts w:ascii="Times New Roman" w:eastAsia="Calibri" w:hAnsi="Times New Roman" w:cs="Times New Roman"/>
          <w:iCs/>
          <w:sz w:val="24"/>
          <w:szCs w:val="24"/>
        </w:rPr>
        <w:t xml:space="preserve">«Детство» </w:t>
      </w:r>
      <w:r w:rsidRPr="001741B1">
        <w:rPr>
          <w:rFonts w:ascii="Times New Roman" w:eastAsia="Calibri" w:hAnsi="Times New Roman" w:cs="Times New Roman"/>
          <w:sz w:val="24"/>
          <w:szCs w:val="24"/>
        </w:rPr>
        <w:t>Автобиографический харак</w:t>
      </w:r>
      <w:r w:rsidRPr="001741B1">
        <w:rPr>
          <w:rFonts w:ascii="Times New Roman" w:eastAsia="Calibri" w:hAnsi="Times New Roman" w:cs="Times New Roman"/>
          <w:sz w:val="24"/>
          <w:szCs w:val="24"/>
        </w:rPr>
        <w:softHyphen/>
        <w:t>тер повести. Изображение «свинцовых мерзостей жизни». Дед Каширин. «Яркое, здоровое, творческое в русской жизни» (Алеша, бабушка, Цыга</w:t>
      </w:r>
      <w:r w:rsidRPr="001741B1">
        <w:rPr>
          <w:rFonts w:ascii="Times New Roman" w:eastAsia="Calibri" w:hAnsi="Times New Roman" w:cs="Times New Roman"/>
          <w:sz w:val="24"/>
          <w:szCs w:val="24"/>
        </w:rPr>
        <w:softHyphen/>
        <w:t>нок, Хорошее Дело). Изображение быта и характеров. Вера в творческие силы народа.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Понятие об идее произведения.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«Старуха Изергиль»: «Легенда о Данко». Стремление человека ценою своей жизни помощь обществу. Особенности легенд.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Леонид Николаевич Андреев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писателе. </w:t>
      </w:r>
      <w:r w:rsidRPr="001741B1">
        <w:rPr>
          <w:rFonts w:ascii="Times New Roman" w:eastAsia="Calibri" w:hAnsi="Times New Roman" w:cs="Times New Roman"/>
          <w:iCs/>
          <w:sz w:val="24"/>
          <w:szCs w:val="24"/>
        </w:rPr>
        <w:t xml:space="preserve">«Кусака». </w:t>
      </w:r>
      <w:r w:rsidRPr="001741B1">
        <w:rPr>
          <w:rFonts w:ascii="Times New Roman" w:eastAsia="Calibri" w:hAnsi="Times New Roman" w:cs="Times New Roman"/>
          <w:sz w:val="24"/>
          <w:szCs w:val="24"/>
        </w:rPr>
        <w:t>Чувство сострадания к братьям нашим меньшим, бессердечие героев.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Владимир Владимирович Маяковский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писателе. </w:t>
      </w:r>
      <w:r w:rsidRPr="001741B1">
        <w:rPr>
          <w:rFonts w:ascii="Times New Roman" w:eastAsia="Calibri" w:hAnsi="Times New Roman" w:cs="Times New Roman"/>
          <w:iCs/>
          <w:sz w:val="24"/>
          <w:szCs w:val="24"/>
        </w:rPr>
        <w:t>«Необычайное приключение, бывшее с Вла</w:t>
      </w:r>
      <w:r w:rsidRPr="001741B1">
        <w:rPr>
          <w:rFonts w:ascii="Times New Roman" w:eastAsia="Calibri" w:hAnsi="Times New Roman" w:cs="Times New Roman"/>
          <w:iCs/>
          <w:sz w:val="24"/>
          <w:szCs w:val="24"/>
        </w:rPr>
        <w:softHyphen/>
        <w:t xml:space="preserve">димиром Маяковским летом на даче». </w:t>
      </w:r>
      <w:r w:rsidRPr="001741B1">
        <w:rPr>
          <w:rFonts w:ascii="Times New Roman" w:eastAsia="Calibri" w:hAnsi="Times New Roman" w:cs="Times New Roman"/>
          <w:sz w:val="24"/>
          <w:szCs w:val="24"/>
        </w:rPr>
        <w:t xml:space="preserve">Мысли автора о роли поэзии в жизни человека и общества. Своеобразие стихотворного ритма, словотворчество Маяковского. </w:t>
      </w:r>
      <w:r w:rsidRPr="001741B1">
        <w:rPr>
          <w:rFonts w:ascii="Times New Roman" w:eastAsia="Calibri" w:hAnsi="Times New Roman" w:cs="Times New Roman"/>
          <w:iCs/>
          <w:sz w:val="24"/>
          <w:szCs w:val="24"/>
        </w:rPr>
        <w:t xml:space="preserve">«Хорошее отношение к лошадям». </w:t>
      </w:r>
      <w:r w:rsidRPr="001741B1">
        <w:rPr>
          <w:rFonts w:ascii="Times New Roman" w:eastAsia="Calibri" w:hAnsi="Times New Roman" w:cs="Times New Roman"/>
          <w:sz w:val="24"/>
          <w:szCs w:val="24"/>
        </w:rPr>
        <w:t>Два взгляда на мир: без</w:t>
      </w:r>
      <w:r w:rsidRPr="001741B1">
        <w:rPr>
          <w:rFonts w:ascii="Times New Roman" w:eastAsia="Calibri" w:hAnsi="Times New Roman" w:cs="Times New Roman"/>
          <w:sz w:val="24"/>
          <w:szCs w:val="24"/>
        </w:rPr>
        <w:softHyphen/>
        <w:t>различие, бессердечие мещанина и гуманизм, доброта, сострадание лири</w:t>
      </w:r>
      <w:r w:rsidRPr="001741B1">
        <w:rPr>
          <w:rFonts w:ascii="Times New Roman" w:eastAsia="Calibri" w:hAnsi="Times New Roman" w:cs="Times New Roman"/>
          <w:sz w:val="24"/>
          <w:szCs w:val="24"/>
        </w:rPr>
        <w:softHyphen/>
        <w:t>ческого героя стихотворения.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Лирический герой (начальные представления).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Андрей Платонович Платонов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писателе. </w:t>
      </w:r>
      <w:r w:rsidRPr="001741B1">
        <w:rPr>
          <w:rFonts w:ascii="Times New Roman" w:eastAsia="Calibri" w:hAnsi="Times New Roman" w:cs="Times New Roman"/>
          <w:iCs/>
          <w:sz w:val="24"/>
          <w:szCs w:val="24"/>
        </w:rPr>
        <w:t xml:space="preserve">«Юшка». </w:t>
      </w:r>
      <w:r w:rsidRPr="001741B1">
        <w:rPr>
          <w:rFonts w:ascii="Times New Roman" w:eastAsia="Calibri" w:hAnsi="Times New Roman" w:cs="Times New Roman"/>
          <w:sz w:val="24"/>
          <w:szCs w:val="24"/>
        </w:rPr>
        <w:t>Любовь и ненависть окружаю</w:t>
      </w:r>
      <w:r w:rsidRPr="001741B1">
        <w:rPr>
          <w:rFonts w:ascii="Times New Roman" w:eastAsia="Calibri" w:hAnsi="Times New Roman" w:cs="Times New Roman"/>
          <w:sz w:val="24"/>
          <w:szCs w:val="24"/>
        </w:rPr>
        <w:softHyphen/>
        <w:t>щих героя людей. Юшка - незаметный герой с большим сердцем. Осозна</w:t>
      </w:r>
      <w:r w:rsidRPr="001741B1">
        <w:rPr>
          <w:rFonts w:ascii="Times New Roman" w:eastAsia="Calibri" w:hAnsi="Times New Roman" w:cs="Times New Roman"/>
          <w:sz w:val="24"/>
          <w:szCs w:val="24"/>
        </w:rPr>
        <w:softHyphen/>
        <w:t xml:space="preserve">ние необходимости сострадания и уважения к человеку. </w:t>
      </w:r>
      <w:r w:rsidRPr="001741B1">
        <w:rPr>
          <w:rFonts w:ascii="Times New Roman" w:eastAsia="Calibri" w:hAnsi="Times New Roman" w:cs="Times New Roman"/>
          <w:iCs/>
          <w:sz w:val="24"/>
          <w:szCs w:val="24"/>
        </w:rPr>
        <w:t xml:space="preserve">«В прекрасном и яростном мире».  Трагедия в рассказе. </w:t>
      </w:r>
      <w:r w:rsidRPr="001741B1">
        <w:rPr>
          <w:rFonts w:ascii="Times New Roman" w:eastAsia="Calibri" w:hAnsi="Times New Roman" w:cs="Times New Roman"/>
          <w:sz w:val="24"/>
          <w:szCs w:val="24"/>
        </w:rPr>
        <w:t>«Ни на кого не похожие» герои Платонова.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iCs/>
          <w:sz w:val="24"/>
          <w:szCs w:val="24"/>
        </w:rPr>
      </w:pPr>
      <w:r w:rsidRPr="001741B1">
        <w:rPr>
          <w:rFonts w:ascii="Times New Roman" w:eastAsia="Calibri" w:hAnsi="Times New Roman" w:cs="Times New Roman"/>
          <w:b/>
          <w:bCs/>
          <w:iCs/>
          <w:sz w:val="24"/>
          <w:szCs w:val="24"/>
        </w:rPr>
        <w:t xml:space="preserve">Борис Пастернак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Cs/>
          <w:iCs/>
          <w:sz w:val="24"/>
          <w:szCs w:val="24"/>
        </w:rPr>
      </w:pPr>
      <w:r w:rsidRPr="001741B1">
        <w:rPr>
          <w:rFonts w:ascii="Times New Roman" w:eastAsia="Calibri" w:hAnsi="Times New Roman" w:cs="Times New Roman"/>
          <w:bCs/>
          <w:iCs/>
          <w:sz w:val="24"/>
          <w:szCs w:val="24"/>
        </w:rPr>
        <w:t>Образ природы в творчестве Б.Л.Пастернака.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Александр Трифонович Твардовский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поэте. </w:t>
      </w:r>
      <w:r w:rsidRPr="001741B1">
        <w:rPr>
          <w:rFonts w:ascii="Times New Roman" w:eastAsia="Calibri" w:hAnsi="Times New Roman" w:cs="Times New Roman"/>
          <w:iCs/>
          <w:sz w:val="24"/>
          <w:szCs w:val="24"/>
        </w:rPr>
        <w:t>«Братья», «Спасибо, моя родная...», «Снега по</w:t>
      </w:r>
      <w:r w:rsidRPr="001741B1">
        <w:rPr>
          <w:rFonts w:ascii="Times New Roman" w:eastAsia="Calibri" w:hAnsi="Times New Roman" w:cs="Times New Roman"/>
          <w:iCs/>
          <w:sz w:val="24"/>
          <w:szCs w:val="24"/>
        </w:rPr>
        <w:softHyphen/>
        <w:t xml:space="preserve">темнеют синие...», «Июль — макушка лета...», «На дне моей жизни...» </w:t>
      </w:r>
      <w:r w:rsidRPr="001741B1">
        <w:rPr>
          <w:rFonts w:ascii="Times New Roman" w:eastAsia="Calibri" w:hAnsi="Times New Roman" w:cs="Times New Roman"/>
          <w:sz w:val="24"/>
          <w:szCs w:val="24"/>
        </w:rPr>
        <w:t>- вос</w:t>
      </w:r>
      <w:r w:rsidRPr="001741B1">
        <w:rPr>
          <w:rFonts w:ascii="Times New Roman" w:eastAsia="Calibri" w:hAnsi="Times New Roman" w:cs="Times New Roman"/>
          <w:sz w:val="24"/>
          <w:szCs w:val="24"/>
        </w:rPr>
        <w:softHyphen/>
        <w:t>поминания о детстве, подведение итогов жизни, размышления поэта о не</w:t>
      </w:r>
      <w:r w:rsidRPr="001741B1">
        <w:rPr>
          <w:rFonts w:ascii="Times New Roman" w:eastAsia="Calibri" w:hAnsi="Times New Roman" w:cs="Times New Roman"/>
          <w:sz w:val="24"/>
          <w:szCs w:val="24"/>
        </w:rPr>
        <w:softHyphen/>
        <w:t>разделимости судьбы человека и народа.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Интервью с поэтом - участником Великой Отечественной войны. Ге</w:t>
      </w:r>
      <w:r w:rsidRPr="001741B1">
        <w:rPr>
          <w:rFonts w:ascii="Times New Roman" w:eastAsia="Calibri" w:hAnsi="Times New Roman" w:cs="Times New Roman"/>
          <w:sz w:val="24"/>
          <w:szCs w:val="24"/>
        </w:rPr>
        <w:softHyphen/>
        <w:t xml:space="preserve">роизм, патриотизм, самоотверженность, трудности и радости грозных лет войны в стихотворениях поэтов - участников войны (А. Ахматова </w:t>
      </w:r>
      <w:r w:rsidRPr="001741B1">
        <w:rPr>
          <w:rFonts w:ascii="Times New Roman" w:eastAsia="Calibri" w:hAnsi="Times New Roman" w:cs="Times New Roman"/>
          <w:iCs/>
          <w:sz w:val="24"/>
          <w:szCs w:val="24"/>
        </w:rPr>
        <w:t>«Клят</w:t>
      </w:r>
      <w:r w:rsidRPr="001741B1">
        <w:rPr>
          <w:rFonts w:ascii="Times New Roman" w:eastAsia="Calibri" w:hAnsi="Times New Roman" w:cs="Times New Roman"/>
          <w:iCs/>
          <w:sz w:val="24"/>
          <w:szCs w:val="24"/>
        </w:rPr>
        <w:softHyphen/>
        <w:t xml:space="preserve">ва», «Песнямира»; </w:t>
      </w:r>
      <w:r w:rsidRPr="001741B1">
        <w:rPr>
          <w:rFonts w:ascii="Times New Roman" w:eastAsia="Calibri" w:hAnsi="Times New Roman" w:cs="Times New Roman"/>
          <w:sz w:val="24"/>
          <w:szCs w:val="24"/>
        </w:rPr>
        <w:t xml:space="preserve">К. Симонов. </w:t>
      </w:r>
      <w:r w:rsidRPr="001741B1">
        <w:rPr>
          <w:rFonts w:ascii="Times New Roman" w:eastAsia="Calibri" w:hAnsi="Times New Roman" w:cs="Times New Roman"/>
          <w:iCs/>
          <w:sz w:val="24"/>
          <w:szCs w:val="24"/>
        </w:rPr>
        <w:t xml:space="preserve">«Ты помнишь, Алеша, дороги Смоленщины...»; </w:t>
      </w:r>
      <w:r w:rsidRPr="001741B1">
        <w:rPr>
          <w:rFonts w:ascii="Times New Roman" w:eastAsia="Calibri" w:hAnsi="Times New Roman" w:cs="Times New Roman"/>
          <w:sz w:val="24"/>
          <w:szCs w:val="24"/>
        </w:rPr>
        <w:t>стихи А. Твардовского, А. Суркова, Н. Тихонова и др.). Роль поэзии и прозы на фронте и в тылу.</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Федор Александрович Абрамов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писателе. </w:t>
      </w:r>
      <w:r w:rsidRPr="001741B1">
        <w:rPr>
          <w:rFonts w:ascii="Times New Roman" w:eastAsia="Calibri" w:hAnsi="Times New Roman" w:cs="Times New Roman"/>
          <w:iCs/>
          <w:sz w:val="24"/>
          <w:szCs w:val="24"/>
        </w:rPr>
        <w:t xml:space="preserve">«О чем плачут лошади». </w:t>
      </w:r>
      <w:r w:rsidRPr="001741B1">
        <w:rPr>
          <w:rFonts w:ascii="Times New Roman" w:eastAsia="Calibri" w:hAnsi="Times New Roman" w:cs="Times New Roman"/>
          <w:sz w:val="24"/>
          <w:szCs w:val="24"/>
        </w:rPr>
        <w:t>Эстетические и нравственно-экологические проблемы, поднятые в рассказе.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Литературные традиции.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iCs/>
          <w:sz w:val="24"/>
          <w:szCs w:val="24"/>
        </w:rPr>
        <w:t xml:space="preserve">Евгений </w:t>
      </w:r>
      <w:r w:rsidRPr="001741B1">
        <w:rPr>
          <w:rFonts w:ascii="Times New Roman" w:eastAsia="Calibri" w:hAnsi="Times New Roman" w:cs="Times New Roman"/>
          <w:b/>
          <w:bCs/>
          <w:iCs/>
          <w:sz w:val="24"/>
          <w:szCs w:val="24"/>
        </w:rPr>
        <w:t xml:space="preserve">Иванович </w:t>
      </w:r>
      <w:r w:rsidRPr="001741B1">
        <w:rPr>
          <w:rFonts w:ascii="Times New Roman" w:eastAsia="Calibri" w:hAnsi="Times New Roman" w:cs="Times New Roman"/>
          <w:b/>
          <w:iCs/>
          <w:sz w:val="24"/>
          <w:szCs w:val="24"/>
        </w:rPr>
        <w:t xml:space="preserve">Носов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писателе. </w:t>
      </w:r>
      <w:r w:rsidRPr="001741B1">
        <w:rPr>
          <w:rFonts w:ascii="Times New Roman" w:eastAsia="Calibri" w:hAnsi="Times New Roman" w:cs="Times New Roman"/>
          <w:iCs/>
          <w:sz w:val="24"/>
          <w:szCs w:val="24"/>
        </w:rPr>
        <w:t xml:space="preserve">«Кукла» («Акимыч»), «Живое пламя». </w:t>
      </w:r>
      <w:r w:rsidRPr="001741B1">
        <w:rPr>
          <w:rFonts w:ascii="Times New Roman" w:eastAsia="Calibri" w:hAnsi="Times New Roman" w:cs="Times New Roman"/>
          <w:sz w:val="24"/>
          <w:szCs w:val="24"/>
        </w:rPr>
        <w:t>Сила внутренней, духовной красоты человека. Протест против равнодушия, без</w:t>
      </w:r>
      <w:r w:rsidRPr="001741B1">
        <w:rPr>
          <w:rFonts w:ascii="Times New Roman" w:eastAsia="Calibri" w:hAnsi="Times New Roman" w:cs="Times New Roman"/>
          <w:sz w:val="24"/>
          <w:szCs w:val="24"/>
        </w:rPr>
        <w:softHyphen/>
        <w:t>духовности,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Юрий Павлович Казаков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Краткий рассказ о писателе. </w:t>
      </w:r>
      <w:r w:rsidRPr="001741B1">
        <w:rPr>
          <w:rFonts w:ascii="Times New Roman" w:eastAsia="Calibri" w:hAnsi="Times New Roman" w:cs="Times New Roman"/>
          <w:iCs/>
          <w:sz w:val="24"/>
          <w:szCs w:val="24"/>
        </w:rPr>
        <w:t xml:space="preserve">«Тихое утро». </w:t>
      </w:r>
      <w:r w:rsidRPr="001741B1">
        <w:rPr>
          <w:rFonts w:ascii="Times New Roman" w:eastAsia="Calibri" w:hAnsi="Times New Roman" w:cs="Times New Roman"/>
          <w:sz w:val="24"/>
          <w:szCs w:val="24"/>
        </w:rPr>
        <w:t>Взаимоотношения детей, взаимопомощь, взаимовыручка. Особенности характеров героев - сельс</w:t>
      </w:r>
      <w:r w:rsidRPr="001741B1">
        <w:rPr>
          <w:rFonts w:ascii="Times New Roman" w:eastAsia="Calibri" w:hAnsi="Times New Roman" w:cs="Times New Roman"/>
          <w:sz w:val="24"/>
          <w:szCs w:val="24"/>
        </w:rPr>
        <w:softHyphen/>
        <w:t>кого и городского мальчиков, понимание окружающей природы. Подвиг мальчика и радость от собственного доброго поступка.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Дмитрий Сергеевич Лихачев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«Земля родная» </w:t>
      </w:r>
      <w:r w:rsidRPr="001741B1">
        <w:rPr>
          <w:rFonts w:ascii="Times New Roman" w:eastAsia="Calibri" w:hAnsi="Times New Roman" w:cs="Times New Roman"/>
          <w:sz w:val="24"/>
          <w:szCs w:val="24"/>
        </w:rPr>
        <w:t xml:space="preserve">(главы из книги). Духовное напутствие молодежи. Злободневные, современные вопросы жизни.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Публицистика. Воспоминания. Мемуары (начальные представ</w:t>
      </w:r>
      <w:r w:rsidRPr="001741B1">
        <w:rPr>
          <w:rFonts w:ascii="Times New Roman" w:eastAsia="Calibri" w:hAnsi="Times New Roman" w:cs="Times New Roman"/>
          <w:sz w:val="24"/>
          <w:szCs w:val="24"/>
        </w:rPr>
        <w:softHyphen/>
        <w:t>ления).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iCs/>
          <w:sz w:val="24"/>
          <w:szCs w:val="24"/>
        </w:rPr>
      </w:pPr>
      <w:r w:rsidRPr="001741B1">
        <w:rPr>
          <w:rFonts w:ascii="Times New Roman" w:eastAsia="Calibri" w:hAnsi="Times New Roman" w:cs="Times New Roman"/>
          <w:b/>
          <w:bCs/>
          <w:iCs/>
          <w:sz w:val="24"/>
          <w:szCs w:val="24"/>
        </w:rPr>
        <w:t xml:space="preserve">Михаил Михайлович Зощенко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Cs/>
          <w:iCs/>
          <w:sz w:val="24"/>
          <w:szCs w:val="24"/>
        </w:rPr>
      </w:pPr>
      <w:r w:rsidRPr="001741B1">
        <w:rPr>
          <w:rFonts w:ascii="Times New Roman" w:eastAsia="Calibri" w:hAnsi="Times New Roman" w:cs="Times New Roman"/>
          <w:bCs/>
          <w:iCs/>
          <w:sz w:val="24"/>
          <w:szCs w:val="24"/>
        </w:rPr>
        <w:t>«Беда». Смех и горе в рассказе.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iCs/>
          <w:sz w:val="24"/>
          <w:szCs w:val="24"/>
        </w:rPr>
      </w:pPr>
      <w:r w:rsidRPr="001741B1">
        <w:rPr>
          <w:rFonts w:ascii="Times New Roman" w:eastAsia="Calibri" w:hAnsi="Times New Roman" w:cs="Times New Roman"/>
          <w:b/>
          <w:bCs/>
          <w:iCs/>
          <w:sz w:val="24"/>
          <w:szCs w:val="24"/>
          <w:lang w:val="en-US"/>
        </w:rPr>
        <w:t>VIII</w:t>
      </w:r>
      <w:r w:rsidRPr="001741B1">
        <w:rPr>
          <w:rFonts w:ascii="Times New Roman" w:eastAsia="Calibri" w:hAnsi="Times New Roman" w:cs="Times New Roman"/>
          <w:b/>
          <w:bCs/>
          <w:iCs/>
          <w:sz w:val="24"/>
          <w:szCs w:val="24"/>
        </w:rPr>
        <w:t xml:space="preserve">. Русская поэзия </w:t>
      </w:r>
      <w:r w:rsidRPr="001741B1">
        <w:rPr>
          <w:rFonts w:ascii="Times New Roman" w:eastAsia="Calibri" w:hAnsi="Times New Roman" w:cs="Times New Roman"/>
          <w:b/>
          <w:bCs/>
          <w:iCs/>
          <w:sz w:val="24"/>
          <w:szCs w:val="24"/>
          <w:lang w:val="en-US"/>
        </w:rPr>
        <w:t>XX</w:t>
      </w:r>
      <w:r w:rsidRPr="001741B1">
        <w:rPr>
          <w:rFonts w:ascii="Times New Roman" w:eastAsia="Calibri" w:hAnsi="Times New Roman" w:cs="Times New Roman"/>
          <w:b/>
          <w:bCs/>
          <w:iCs/>
          <w:sz w:val="24"/>
          <w:szCs w:val="24"/>
        </w:rPr>
        <w:t xml:space="preserve">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«Тихая моя родина»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Стихотворения о родине, о природе, собственном восприятии окру</w:t>
      </w:r>
      <w:r w:rsidRPr="001741B1">
        <w:rPr>
          <w:rFonts w:ascii="Times New Roman" w:eastAsia="Calibri" w:hAnsi="Times New Roman" w:cs="Times New Roman"/>
          <w:sz w:val="24"/>
          <w:szCs w:val="24"/>
        </w:rPr>
        <w:softHyphen/>
        <w:t>жающего мира. С. Есенин, А Прокофьев, М. Исаковский, Н. Забо</w:t>
      </w:r>
      <w:r w:rsidRPr="001741B1">
        <w:rPr>
          <w:rFonts w:ascii="Times New Roman" w:eastAsia="Calibri" w:hAnsi="Times New Roman" w:cs="Times New Roman"/>
          <w:sz w:val="24"/>
          <w:szCs w:val="24"/>
        </w:rPr>
        <w:softHyphen/>
        <w:t>лоцкий, А. Яшин, Н. Рубцов, Н. Рыленков о человеке и природе. Выраже</w:t>
      </w:r>
      <w:r w:rsidRPr="001741B1">
        <w:rPr>
          <w:rFonts w:ascii="Times New Roman" w:eastAsia="Calibri" w:hAnsi="Times New Roman" w:cs="Times New Roman"/>
          <w:sz w:val="24"/>
          <w:szCs w:val="24"/>
        </w:rPr>
        <w:softHyphen/>
        <w:t>ние душевных настроений, состояний человека через описание картин природы.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lang w:val="en-US"/>
        </w:rPr>
        <w:t>I</w:t>
      </w:r>
      <w:r w:rsidRPr="001741B1">
        <w:rPr>
          <w:rFonts w:ascii="Times New Roman" w:eastAsia="Calibri" w:hAnsi="Times New Roman" w:cs="Times New Roman"/>
          <w:b/>
          <w:bCs/>
          <w:iCs/>
          <w:sz w:val="24"/>
          <w:szCs w:val="24"/>
          <w:lang w:val="en-US"/>
        </w:rPr>
        <w:t>X</w:t>
      </w:r>
      <w:r w:rsidRPr="001741B1">
        <w:rPr>
          <w:rFonts w:ascii="Times New Roman" w:eastAsia="Calibri" w:hAnsi="Times New Roman" w:cs="Times New Roman"/>
          <w:b/>
          <w:sz w:val="24"/>
          <w:szCs w:val="24"/>
        </w:rPr>
        <w:t xml:space="preserve">. Зарубежная литература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Роберт </w:t>
      </w:r>
      <w:r w:rsidRPr="001741B1">
        <w:rPr>
          <w:rFonts w:ascii="Times New Roman" w:eastAsia="Calibri" w:hAnsi="Times New Roman" w:cs="Times New Roman"/>
          <w:b/>
          <w:iCs/>
          <w:sz w:val="24"/>
          <w:szCs w:val="24"/>
        </w:rPr>
        <w:t xml:space="preserve">Бернс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Особенности творчества Роберта Бернса.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«Честная бедность». </w:t>
      </w:r>
      <w:r w:rsidRPr="001741B1">
        <w:rPr>
          <w:rFonts w:ascii="Times New Roman" w:eastAsia="Calibri" w:hAnsi="Times New Roman" w:cs="Times New Roman"/>
          <w:sz w:val="24"/>
          <w:szCs w:val="24"/>
        </w:rPr>
        <w:t>Представление народа о справедливости и чест</w:t>
      </w:r>
      <w:r w:rsidRPr="001741B1">
        <w:rPr>
          <w:rFonts w:ascii="Times New Roman" w:eastAsia="Calibri" w:hAnsi="Times New Roman" w:cs="Times New Roman"/>
          <w:sz w:val="24"/>
          <w:szCs w:val="24"/>
        </w:rPr>
        <w:softHyphen/>
        <w:t>ности.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Джордж </w:t>
      </w:r>
      <w:r w:rsidRPr="001741B1">
        <w:rPr>
          <w:rFonts w:ascii="Times New Roman" w:eastAsia="Calibri" w:hAnsi="Times New Roman" w:cs="Times New Roman"/>
          <w:b/>
          <w:iCs/>
          <w:sz w:val="24"/>
          <w:szCs w:val="24"/>
        </w:rPr>
        <w:t xml:space="preserve">Гордон </w:t>
      </w:r>
      <w:r w:rsidRPr="001741B1">
        <w:rPr>
          <w:rFonts w:ascii="Times New Roman" w:eastAsia="Calibri" w:hAnsi="Times New Roman" w:cs="Times New Roman"/>
          <w:b/>
          <w:bCs/>
          <w:iCs/>
          <w:sz w:val="24"/>
          <w:szCs w:val="24"/>
        </w:rPr>
        <w:t xml:space="preserve">Байрон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«Ты кончил жизни путь, герой!..» </w:t>
      </w:r>
      <w:r w:rsidRPr="001741B1">
        <w:rPr>
          <w:rFonts w:ascii="Times New Roman" w:eastAsia="Calibri" w:hAnsi="Times New Roman" w:cs="Times New Roman"/>
          <w:sz w:val="24"/>
          <w:szCs w:val="24"/>
        </w:rPr>
        <w:t>Гимн славы герою, павшему за свобо</w:t>
      </w:r>
      <w:r w:rsidRPr="001741B1">
        <w:rPr>
          <w:rFonts w:ascii="Times New Roman" w:eastAsia="Calibri" w:hAnsi="Times New Roman" w:cs="Times New Roman"/>
          <w:sz w:val="24"/>
          <w:szCs w:val="24"/>
        </w:rPr>
        <w:softHyphen/>
        <w:t>ду родины.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Японские хокку</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Особенности жанра хокку (хайку).</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О. Генри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«Дары волхвов». </w:t>
      </w:r>
      <w:r w:rsidRPr="001741B1">
        <w:rPr>
          <w:rFonts w:ascii="Times New Roman" w:eastAsia="Calibri" w:hAnsi="Times New Roman" w:cs="Times New Roman"/>
          <w:sz w:val="24"/>
          <w:szCs w:val="24"/>
        </w:rPr>
        <w:t>Сила любви и преданности. Жертвенность во имя любви.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Рей Дуглас Брэдбери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«Каникулы». Фантастическое и реальное в произведении Рея Брэдбери.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 xml:space="preserve">8 класс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Cs/>
          <w:sz w:val="24"/>
          <w:szCs w:val="24"/>
        </w:rPr>
      </w:pPr>
      <w:r w:rsidRPr="001741B1">
        <w:rPr>
          <w:rFonts w:ascii="Times New Roman" w:eastAsia="Calibri" w:hAnsi="Times New Roman" w:cs="Times New Roman"/>
          <w:b/>
          <w:bCs/>
          <w:sz w:val="24"/>
          <w:szCs w:val="24"/>
          <w:lang w:val="en-US"/>
        </w:rPr>
        <w:t>I</w:t>
      </w:r>
      <w:r w:rsidRPr="001741B1">
        <w:rPr>
          <w:rFonts w:ascii="Times New Roman" w:eastAsia="Calibri" w:hAnsi="Times New Roman" w:cs="Times New Roman"/>
          <w:bCs/>
          <w:sz w:val="24"/>
          <w:szCs w:val="24"/>
        </w:rPr>
        <w:t xml:space="preserve">. </w:t>
      </w:r>
      <w:r w:rsidRPr="001741B1">
        <w:rPr>
          <w:rFonts w:ascii="Times New Roman" w:eastAsia="Calibri" w:hAnsi="Times New Roman" w:cs="Times New Roman"/>
          <w:b/>
          <w:bCs/>
          <w:sz w:val="24"/>
          <w:szCs w:val="24"/>
        </w:rPr>
        <w:t>Введение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Литература и история. Структура учебника. Изученные произведения разных жанров.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lang w:val="en-US"/>
        </w:rPr>
        <w:t>II</w:t>
      </w:r>
      <w:r w:rsidRPr="001741B1">
        <w:rPr>
          <w:rFonts w:ascii="Times New Roman" w:eastAsia="Calibri" w:hAnsi="Times New Roman" w:cs="Times New Roman"/>
          <w:sz w:val="24"/>
          <w:szCs w:val="24"/>
        </w:rPr>
        <w:t xml:space="preserve">. </w:t>
      </w:r>
      <w:r w:rsidRPr="001741B1">
        <w:rPr>
          <w:rFonts w:ascii="Times New Roman" w:eastAsia="Calibri" w:hAnsi="Times New Roman" w:cs="Times New Roman"/>
          <w:b/>
          <w:sz w:val="24"/>
          <w:szCs w:val="24"/>
        </w:rPr>
        <w:t>Устное народное творчество</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Русские народные песни. Исторические и лирические народные песни. Особенности жанра народной песни. Анализ текста.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iCs/>
          <w:sz w:val="24"/>
          <w:szCs w:val="24"/>
        </w:rPr>
      </w:pPr>
      <w:r w:rsidRPr="001741B1">
        <w:rPr>
          <w:rFonts w:ascii="Times New Roman" w:eastAsia="Calibri" w:hAnsi="Times New Roman" w:cs="Times New Roman"/>
          <w:iCs/>
          <w:sz w:val="24"/>
          <w:szCs w:val="24"/>
        </w:rPr>
        <w:t xml:space="preserve">Особенности содержания и художественной формы преданий. Предания «О Пугачеве», «О покорении Сибири Ермаком».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Частушки, предания.</w:t>
      </w:r>
      <w:r w:rsidRPr="001741B1">
        <w:rPr>
          <w:rFonts w:ascii="Times New Roman" w:eastAsia="Calibri" w:hAnsi="Times New Roman" w:cs="Times New Roman"/>
          <w:sz w:val="24"/>
          <w:szCs w:val="24"/>
        </w:rPr>
        <w:tab/>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lang w:val="en-US"/>
        </w:rPr>
        <w:t>III</w:t>
      </w:r>
      <w:r w:rsidRPr="001741B1">
        <w:rPr>
          <w:rFonts w:ascii="Times New Roman" w:eastAsia="Calibri" w:hAnsi="Times New Roman" w:cs="Times New Roman"/>
          <w:sz w:val="24"/>
          <w:szCs w:val="24"/>
        </w:rPr>
        <w:t xml:space="preserve">. </w:t>
      </w:r>
      <w:r w:rsidRPr="001741B1">
        <w:rPr>
          <w:rFonts w:ascii="Times New Roman" w:eastAsia="Calibri" w:hAnsi="Times New Roman" w:cs="Times New Roman"/>
          <w:b/>
          <w:sz w:val="24"/>
          <w:szCs w:val="24"/>
        </w:rPr>
        <w:t>Из древнерусской  литературы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iCs/>
          <w:sz w:val="24"/>
          <w:szCs w:val="24"/>
        </w:rPr>
      </w:pPr>
      <w:r w:rsidRPr="001741B1">
        <w:rPr>
          <w:rFonts w:ascii="Times New Roman" w:eastAsia="Calibri" w:hAnsi="Times New Roman" w:cs="Times New Roman"/>
          <w:sz w:val="24"/>
          <w:szCs w:val="24"/>
        </w:rPr>
        <w:t xml:space="preserve">Житийная литература как особый жанр. Идейно-художественное своеобразие </w:t>
      </w:r>
      <w:r w:rsidRPr="001741B1">
        <w:rPr>
          <w:rFonts w:ascii="Times New Roman" w:eastAsia="Calibri" w:hAnsi="Times New Roman" w:cs="Times New Roman"/>
          <w:iCs/>
          <w:sz w:val="24"/>
          <w:szCs w:val="24"/>
        </w:rPr>
        <w:t xml:space="preserve">«Повести о житии и о храбрости благородного и великого князя Александра Невского». Анализ текста. Монологическая речь и выразительное чтение.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Идейно-художественное своеобразие повести «Шемякин суд» как сатирического произведения.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sz w:val="24"/>
          <w:szCs w:val="24"/>
          <w:lang w:val="en-US"/>
        </w:rPr>
        <w:t>IV</w:t>
      </w:r>
      <w:r w:rsidRPr="001741B1">
        <w:rPr>
          <w:rFonts w:ascii="Times New Roman" w:eastAsia="Calibri" w:hAnsi="Times New Roman" w:cs="Times New Roman"/>
          <w:sz w:val="24"/>
          <w:szCs w:val="24"/>
        </w:rPr>
        <w:t xml:space="preserve">. </w:t>
      </w:r>
      <w:r w:rsidRPr="001741B1">
        <w:rPr>
          <w:rFonts w:ascii="Times New Roman" w:eastAsia="Calibri" w:hAnsi="Times New Roman" w:cs="Times New Roman"/>
          <w:b/>
          <w:sz w:val="24"/>
          <w:szCs w:val="24"/>
        </w:rPr>
        <w:t>Из русской литературы XVIII века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Д.И.Фонвизин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Слово о писателе. Создание комедии «Недоросль». Сатирическая направленность комедии. Герои и события комедии: господа Скотинины и Митрофанушка. Значащие имена. Реалистические черты характеров. Идеал гражданина в рассуждениях Стародума и Правдина. Тема образования воспитания в комедии. Классицизм в драматическом произведении. Основные каноны классицизма.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sz w:val="24"/>
          <w:szCs w:val="24"/>
          <w:lang w:val="en-US"/>
        </w:rPr>
        <w:t>V</w:t>
      </w:r>
      <w:r w:rsidRPr="001741B1">
        <w:rPr>
          <w:rFonts w:ascii="Times New Roman" w:eastAsia="Calibri" w:hAnsi="Times New Roman" w:cs="Times New Roman"/>
          <w:sz w:val="24"/>
          <w:szCs w:val="24"/>
        </w:rPr>
        <w:t xml:space="preserve">. </w:t>
      </w:r>
      <w:r w:rsidRPr="001741B1">
        <w:rPr>
          <w:rFonts w:ascii="Times New Roman" w:eastAsia="Calibri" w:hAnsi="Times New Roman" w:cs="Times New Roman"/>
          <w:b/>
          <w:sz w:val="24"/>
          <w:szCs w:val="24"/>
        </w:rPr>
        <w:t>Из русской литературы X</w:t>
      </w:r>
      <w:r w:rsidRPr="001741B1">
        <w:rPr>
          <w:rFonts w:ascii="Times New Roman" w:eastAsia="Calibri" w:hAnsi="Times New Roman" w:cs="Times New Roman"/>
          <w:b/>
          <w:sz w:val="24"/>
          <w:szCs w:val="24"/>
          <w:lang w:val="en-US"/>
        </w:rPr>
        <w:t>I</w:t>
      </w:r>
      <w:r w:rsidRPr="001741B1">
        <w:rPr>
          <w:rFonts w:ascii="Times New Roman" w:eastAsia="Calibri" w:hAnsi="Times New Roman" w:cs="Times New Roman"/>
          <w:b/>
          <w:sz w:val="24"/>
          <w:szCs w:val="24"/>
        </w:rPr>
        <w:t>X века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Басни И.А.Крылова. «Лягушки, просящие царя», «Обоз»</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К.Ф.Рылеев.Дума «Смерть Ермака»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А.С. Пушкин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А.С.Пушкин – историк. «История Пугачевского бунта». «Капитанская дочка». </w:t>
      </w:r>
      <w:r w:rsidRPr="001741B1">
        <w:rPr>
          <w:rFonts w:ascii="Times New Roman" w:eastAsia="Calibri" w:hAnsi="Times New Roman" w:cs="Times New Roman"/>
          <w:sz w:val="24"/>
          <w:szCs w:val="24"/>
        </w:rPr>
        <w:t>Ис</w:t>
      </w:r>
      <w:r w:rsidRPr="001741B1">
        <w:rPr>
          <w:rFonts w:ascii="Times New Roman" w:eastAsia="Calibri" w:hAnsi="Times New Roman" w:cs="Times New Roman"/>
          <w:sz w:val="24"/>
          <w:szCs w:val="24"/>
        </w:rPr>
        <w:softHyphen/>
        <w:t>торическая основа повести. Жанровое своеобразие. Особенности композиции. Гринев, его роль в произведении, формирование его характера и взглядов. Духовное становление героя. Пугачев и народ в повести. «Пугачёвщина». Отношение автора и рассказчика к Пугачеву и к народному восстанию. Утверждение автором нравственных идеалов гуманности, чести и долга. Сред</w:t>
      </w:r>
      <w:r w:rsidRPr="001741B1">
        <w:rPr>
          <w:rFonts w:ascii="Times New Roman" w:eastAsia="Calibri" w:hAnsi="Times New Roman" w:cs="Times New Roman"/>
          <w:sz w:val="24"/>
          <w:szCs w:val="24"/>
        </w:rPr>
        <w:softHyphen/>
        <w:t>ства характеристики героев повести. Образ Маши Мироновой. Смысл названия повести. Роль эпиграфов. Замысел автора. Монологическая речь. Развитие письменной речи.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Изучение лирики А.С.Пушкина.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«Пиковая дама» А.С.Пушкина.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М.Ю. Лермонтов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Особенности историзма, эволюция подхода к истории в творчестве поэта. История создания поэмы «Мцыри». </w:t>
      </w:r>
      <w:r w:rsidRPr="001741B1">
        <w:rPr>
          <w:rFonts w:ascii="Times New Roman" w:eastAsia="Calibri" w:hAnsi="Times New Roman" w:cs="Times New Roman"/>
          <w:sz w:val="24"/>
          <w:szCs w:val="24"/>
        </w:rPr>
        <w:t>Идейное содержание поэмы. Структурные особенности произведения и их взаимосвязь (тема, идея, сюжет и композиция). Образ главного героя и средства его создания. О романтизме. Романтический герой. Романтический конфликт. Критическая литература. Развитие письменной речи.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Н.В. Гоголь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Биография писателя. Драматический род литературы. «Ревизор». </w:t>
      </w:r>
      <w:r w:rsidRPr="001741B1">
        <w:rPr>
          <w:rFonts w:ascii="Times New Roman" w:eastAsia="Calibri" w:hAnsi="Times New Roman" w:cs="Times New Roman"/>
          <w:sz w:val="24"/>
          <w:szCs w:val="24"/>
        </w:rPr>
        <w:t>История создания комедии. Приемы сатирического изображения. Разоблачение пороков. Драматический конфликт. Мастерство композиции и речевых характеристик. Хлестаков и хлестаковщина. «Миражная интрига». Значение авторских ремарок. Особен</w:t>
      </w:r>
      <w:r w:rsidRPr="001741B1">
        <w:rPr>
          <w:rFonts w:ascii="Times New Roman" w:eastAsia="Calibri" w:hAnsi="Times New Roman" w:cs="Times New Roman"/>
          <w:sz w:val="24"/>
          <w:szCs w:val="24"/>
        </w:rPr>
        <w:softHyphen/>
        <w:t>ности композиционной структуры. Монологическая речь. «Ревизор» в театре и в кино. Замысел комедии. Развитие письменной речи.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Н.В.Гоголь «Шинель». Образ «маленького человека» в литературе.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Н. С. Лесков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Своеобразие историзма </w:t>
      </w:r>
      <w:r w:rsidRPr="001741B1">
        <w:rPr>
          <w:rFonts w:ascii="Times New Roman" w:eastAsia="Calibri" w:hAnsi="Times New Roman" w:cs="Times New Roman"/>
          <w:sz w:val="24"/>
          <w:szCs w:val="24"/>
        </w:rPr>
        <w:t xml:space="preserve">писателя. Нравственные проблемы в рассказе в </w:t>
      </w:r>
      <w:r w:rsidRPr="001741B1">
        <w:rPr>
          <w:rFonts w:ascii="Times New Roman" w:eastAsia="Calibri" w:hAnsi="Times New Roman" w:cs="Times New Roman"/>
          <w:iCs/>
          <w:sz w:val="24"/>
          <w:szCs w:val="24"/>
        </w:rPr>
        <w:t>«Старый гений». Проблемы в рассказе. Актуальность рассказа.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М.Е. Салтыков-Щедрин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Творчество писателя. Жанр сказки в творчестве М.Е.Салтыкова-Щедрина. «История одного города». </w:t>
      </w:r>
      <w:r w:rsidRPr="001741B1">
        <w:rPr>
          <w:rFonts w:ascii="Times New Roman" w:eastAsia="Calibri" w:hAnsi="Times New Roman" w:cs="Times New Roman"/>
          <w:sz w:val="24"/>
          <w:szCs w:val="24"/>
        </w:rPr>
        <w:t>Сатирическая направленность. Своеобразие историзма. Фольклор. Энциклопедия русской жизни.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Л.Н. Толстой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Своеобразие историзма Л.Н.Толстого. «После бала». </w:t>
      </w:r>
      <w:r w:rsidRPr="001741B1">
        <w:rPr>
          <w:rFonts w:ascii="Times New Roman" w:eastAsia="Calibri" w:hAnsi="Times New Roman" w:cs="Times New Roman"/>
          <w:sz w:val="24"/>
          <w:szCs w:val="24"/>
        </w:rPr>
        <w:t>История создания. Художественное своеобразие. Контраст как основной художественный прием рассказа. Социально-нравственные проблемы. Моральная ответственность человека за происходящее. Писательский замысел и идея произведения.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iCs/>
          <w:sz w:val="24"/>
          <w:szCs w:val="24"/>
        </w:rPr>
      </w:pPr>
      <w:r w:rsidRPr="001741B1">
        <w:rPr>
          <w:rFonts w:ascii="Times New Roman" w:eastAsia="Calibri" w:hAnsi="Times New Roman" w:cs="Times New Roman"/>
          <w:b/>
          <w:bCs/>
          <w:iCs/>
          <w:sz w:val="24"/>
          <w:szCs w:val="24"/>
        </w:rPr>
        <w:t xml:space="preserve">Поэзия родной природы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Cs/>
          <w:iCs/>
          <w:sz w:val="24"/>
          <w:szCs w:val="24"/>
        </w:rPr>
      </w:pPr>
      <w:r w:rsidRPr="001741B1">
        <w:rPr>
          <w:rFonts w:ascii="Times New Roman" w:eastAsia="Calibri" w:hAnsi="Times New Roman" w:cs="Times New Roman"/>
          <w:bCs/>
          <w:iCs/>
          <w:sz w:val="24"/>
          <w:szCs w:val="24"/>
        </w:rPr>
        <w:t xml:space="preserve">Поэзия родной природы в творчестве А.С.Пушкина, М.Ю.Лермонтова, Ф.И.Тютчева, А.А.Фета, А.Н.Майкова. Значение образов природы в творчестве поэтов. Идеи, настроения, чувства поэтов. Выразительное чтение. Анализ поэтического текста.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А.П. Чехов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Личность писателя. История создания рассказа. «О любви» - </w:t>
      </w:r>
      <w:r w:rsidRPr="001741B1">
        <w:rPr>
          <w:rFonts w:ascii="Times New Roman" w:eastAsia="Calibri" w:hAnsi="Times New Roman" w:cs="Times New Roman"/>
          <w:sz w:val="24"/>
          <w:szCs w:val="24"/>
        </w:rPr>
        <w:t>рассказ об упущенном счастье.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lang w:val="en-US"/>
        </w:rPr>
        <w:t>VI</w:t>
      </w:r>
      <w:r w:rsidRPr="001741B1">
        <w:rPr>
          <w:rFonts w:ascii="Times New Roman" w:eastAsia="Calibri" w:hAnsi="Times New Roman" w:cs="Times New Roman"/>
          <w:sz w:val="24"/>
          <w:szCs w:val="24"/>
        </w:rPr>
        <w:t xml:space="preserve">. </w:t>
      </w:r>
      <w:r w:rsidRPr="001741B1">
        <w:rPr>
          <w:rFonts w:ascii="Times New Roman" w:eastAsia="Calibri" w:hAnsi="Times New Roman" w:cs="Times New Roman"/>
          <w:b/>
          <w:sz w:val="24"/>
          <w:szCs w:val="24"/>
        </w:rPr>
        <w:t>Из русской литературы XX века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И.А. Бунин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Личность И.А.Бунина и его творческая индивидуальность. Проблему счастья в рассказе </w:t>
      </w:r>
      <w:r w:rsidRPr="001741B1">
        <w:rPr>
          <w:rFonts w:ascii="Times New Roman" w:eastAsia="Calibri" w:hAnsi="Times New Roman" w:cs="Times New Roman"/>
          <w:iCs/>
          <w:sz w:val="24"/>
          <w:szCs w:val="24"/>
        </w:rPr>
        <w:t>«Кавказ». Сильное и горячее чувство в рассказе. Время в произведении.  Роль пейзажа в рассказе. Историзм И.А.Бунина.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А.И. Куприн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Жизнь и творчество писателя. Нравственные проблемы рассказа </w:t>
      </w:r>
      <w:r w:rsidRPr="001741B1">
        <w:rPr>
          <w:rFonts w:ascii="Times New Roman" w:eastAsia="Calibri" w:hAnsi="Times New Roman" w:cs="Times New Roman"/>
          <w:iCs/>
          <w:sz w:val="24"/>
          <w:szCs w:val="24"/>
        </w:rPr>
        <w:t>«Куст сирени».  Поступок героев. Сравнительная характеристика героев (Николая и Веры Алмазовых). Композиция рассказа. Авторская позиция.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А.А. Блок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Жизнь поэта. Историческая тема в творчестве Блока. Куликовская битва и её отражение в литературе. Цикл стихотворений </w:t>
      </w:r>
      <w:r w:rsidRPr="001741B1">
        <w:rPr>
          <w:rFonts w:ascii="Times New Roman" w:eastAsia="Calibri" w:hAnsi="Times New Roman" w:cs="Times New Roman"/>
          <w:iCs/>
          <w:sz w:val="24"/>
          <w:szCs w:val="24"/>
        </w:rPr>
        <w:t>«На поле Куликовом». Россия Блока. Женское начало в творчестве А.А.Блока. Поэт – гражданин.</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С.А. Есенин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iCs/>
          <w:sz w:val="24"/>
          <w:szCs w:val="24"/>
        </w:rPr>
      </w:pPr>
      <w:r w:rsidRPr="001741B1">
        <w:rPr>
          <w:rFonts w:ascii="Times New Roman" w:eastAsia="Calibri" w:hAnsi="Times New Roman" w:cs="Times New Roman"/>
          <w:sz w:val="24"/>
          <w:szCs w:val="24"/>
        </w:rPr>
        <w:t xml:space="preserve">Личность и творчество Сергея Есенина. Поэма </w:t>
      </w:r>
      <w:r w:rsidRPr="001741B1">
        <w:rPr>
          <w:rFonts w:ascii="Times New Roman" w:eastAsia="Calibri" w:hAnsi="Times New Roman" w:cs="Times New Roman"/>
          <w:iCs/>
          <w:sz w:val="24"/>
          <w:szCs w:val="24"/>
        </w:rPr>
        <w:t>«Пугачев». История создания поэмы. Характеристика героев. Художественные особенности поэмы. Повторы в тексте.  Элементы сопоставительного анализа произведений о Пугачёве (А.С.Пушкин «Капитанская дочка» и С.Есенин «Пугачёв»).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М.А. Осоргин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Знакомство с биографией и творчеством писателя. «Пенсне». </w:t>
      </w:r>
      <w:r w:rsidRPr="001741B1">
        <w:rPr>
          <w:rFonts w:ascii="Times New Roman" w:eastAsia="Calibri" w:hAnsi="Times New Roman" w:cs="Times New Roman"/>
          <w:sz w:val="24"/>
          <w:szCs w:val="24"/>
        </w:rPr>
        <w:t>Сочетание реаль</w:t>
      </w:r>
      <w:r w:rsidRPr="001741B1">
        <w:rPr>
          <w:rFonts w:ascii="Times New Roman" w:eastAsia="Calibri" w:hAnsi="Times New Roman" w:cs="Times New Roman"/>
          <w:sz w:val="24"/>
          <w:szCs w:val="24"/>
        </w:rPr>
        <w:softHyphen/>
        <w:t>ности и фантастики. Художественные приёмы в рассказе. Рассуждения автора в рассказе. Индивидуальность в произведении.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И.С. Шмелёв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Личная и творческая биография писателя. Рассказ «Как я стал писателем» </w:t>
      </w:r>
      <w:r w:rsidRPr="001741B1">
        <w:rPr>
          <w:rFonts w:ascii="Times New Roman" w:eastAsia="Calibri" w:hAnsi="Times New Roman" w:cs="Times New Roman"/>
          <w:sz w:val="24"/>
          <w:szCs w:val="24"/>
        </w:rPr>
        <w:t>- воспоминание о пути к творчеству. Проявление характера автора в произведении.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Журнал «Сатирикон»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Сатира и юмор. Журнал «Сатирикон» и его авторы. Сатирическое изображение исторических событий в рассказах Тэффи, О.Дымова, А.Аверченко.</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Cs/>
          <w:iCs/>
          <w:sz w:val="24"/>
          <w:szCs w:val="24"/>
        </w:rPr>
      </w:pPr>
      <w:r w:rsidRPr="001741B1">
        <w:rPr>
          <w:rFonts w:ascii="Times New Roman" w:eastAsia="Calibri" w:hAnsi="Times New Roman" w:cs="Times New Roman"/>
          <w:bCs/>
          <w:iCs/>
          <w:sz w:val="24"/>
          <w:szCs w:val="24"/>
        </w:rPr>
        <w:t>Тэффи .</w:t>
      </w:r>
      <w:r w:rsidRPr="001741B1">
        <w:rPr>
          <w:rFonts w:ascii="Times New Roman" w:eastAsia="Calibri" w:hAnsi="Times New Roman" w:cs="Times New Roman"/>
          <w:iCs/>
          <w:sz w:val="24"/>
          <w:szCs w:val="24"/>
        </w:rPr>
        <w:t>Знакомство с писателем. Юмор и сатира в художественном произведении «Жизнь и воротник».</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iCs/>
          <w:sz w:val="24"/>
          <w:szCs w:val="24"/>
        </w:rPr>
      </w:pPr>
      <w:r w:rsidRPr="001741B1">
        <w:rPr>
          <w:rFonts w:ascii="Times New Roman" w:eastAsia="Calibri" w:hAnsi="Times New Roman" w:cs="Times New Roman"/>
          <w:b/>
          <w:bCs/>
          <w:iCs/>
          <w:sz w:val="24"/>
          <w:szCs w:val="24"/>
        </w:rPr>
        <w:t xml:space="preserve">М. Зощенко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Знакомство с писателем. Юмор и сатира в художественном произведении«История болезни».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А.Т. Твардовский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Слово о поэте. Роль поэмы «Василий Теркин» в годы Великой Отечественной войны. </w:t>
      </w:r>
      <w:r w:rsidRPr="001741B1">
        <w:rPr>
          <w:rFonts w:ascii="Times New Roman" w:eastAsia="Calibri" w:hAnsi="Times New Roman" w:cs="Times New Roman"/>
          <w:sz w:val="24"/>
          <w:szCs w:val="24"/>
        </w:rPr>
        <w:t>Герой и автор поэмы. Качества героя в поэме. Особенности жанра и сюжета. Народность в литературе.  Героика и юмор. Развитие письменной речи.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Великая Отечественная война в стихотворениях русских поэтов</w:t>
      </w:r>
      <w:r w:rsidRPr="001741B1">
        <w:rPr>
          <w:rFonts w:ascii="Times New Roman" w:eastAsia="Calibri" w:hAnsi="Times New Roman" w:cs="Times New Roman"/>
          <w:sz w:val="24"/>
          <w:szCs w:val="24"/>
        </w:rPr>
        <w:t xml:space="preserve">.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Значение поэзии в годы Великой Отечественной войны. Высокие патриотические чувства и глубоко личные переживания. Пафос поэзии военных лет. История создания песни «Катюша». В.Лебедь-Кумач «Священная война». К.Симонов «Ты помнишь, Алёша, дороги Смоленщины…» С.Орлов «Его зарыли в шар земной…» Д.Самойлов «Сороковые». А.Твардовский «Я убит подо Ржевом».</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А.П. Платонов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О личности А.П.Платонова. «Возвращение». </w:t>
      </w:r>
      <w:r w:rsidRPr="001741B1">
        <w:rPr>
          <w:rFonts w:ascii="Times New Roman" w:eastAsia="Calibri" w:hAnsi="Times New Roman" w:cs="Times New Roman"/>
          <w:sz w:val="24"/>
          <w:szCs w:val="24"/>
        </w:rPr>
        <w:t>Нравственная проблематика рассказа. Художественные приёмы.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iCs/>
          <w:sz w:val="24"/>
          <w:szCs w:val="24"/>
        </w:rPr>
        <w:t xml:space="preserve">В.П. Астафьев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Жизнь и творчество В.П.Астафьева. «Фотография, на которой меня нет». Проблемы рассказа. Память в рассказе.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lang w:val="en-US"/>
        </w:rPr>
        <w:t>VIII</w:t>
      </w:r>
      <w:r w:rsidRPr="001741B1">
        <w:rPr>
          <w:rFonts w:ascii="Times New Roman" w:eastAsia="Calibri" w:hAnsi="Times New Roman" w:cs="Times New Roman"/>
          <w:sz w:val="24"/>
          <w:szCs w:val="24"/>
        </w:rPr>
        <w:t xml:space="preserve">. </w:t>
      </w:r>
      <w:r w:rsidRPr="001741B1">
        <w:rPr>
          <w:rFonts w:ascii="Times New Roman" w:eastAsia="Calibri" w:hAnsi="Times New Roman" w:cs="Times New Roman"/>
          <w:b/>
          <w:sz w:val="24"/>
          <w:szCs w:val="24"/>
        </w:rPr>
        <w:t xml:space="preserve">Поэзия </w:t>
      </w:r>
      <w:r w:rsidRPr="001741B1">
        <w:rPr>
          <w:rFonts w:ascii="Times New Roman" w:eastAsia="Calibri" w:hAnsi="Times New Roman" w:cs="Times New Roman"/>
          <w:b/>
          <w:sz w:val="24"/>
          <w:szCs w:val="24"/>
          <w:lang w:val="en-US"/>
        </w:rPr>
        <w:t>XX</w:t>
      </w:r>
      <w:r w:rsidRPr="001741B1">
        <w:rPr>
          <w:rFonts w:ascii="Times New Roman" w:eastAsia="Calibri" w:hAnsi="Times New Roman" w:cs="Times New Roman"/>
          <w:b/>
          <w:sz w:val="24"/>
          <w:szCs w:val="24"/>
        </w:rPr>
        <w:t xml:space="preserve"> века о родной природе</w:t>
      </w:r>
      <w:r w:rsidRPr="001741B1">
        <w:rPr>
          <w:rFonts w:ascii="Times New Roman" w:eastAsia="Calibri" w:hAnsi="Times New Roman" w:cs="Times New Roman"/>
          <w:sz w:val="24"/>
          <w:szCs w:val="24"/>
        </w:rPr>
        <w:t xml:space="preserve">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Лирика русских поэтов о родине, родной природе. Поэтический язык.  Анализ поэтического текста. Лирические пейзажные зарисовки и философские размышления о судьбах Родины, с высокими гражданскими мотивами. И.Ф.Анненский «Снег», Д.Мережковский «Родное» и «Не надо звуков», Н.Заболоцкий «Вечер на Оке» и «Уступи мне, скворец, уголок», Н.Рубцов «Встреча» и «Привет, Россия…» Ностальгические чувства в творчестве поэтов Русского зарубежья об оставленной Родине.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Cs/>
          <w:sz w:val="24"/>
          <w:szCs w:val="24"/>
        </w:rPr>
      </w:pPr>
      <w:r w:rsidRPr="001741B1">
        <w:rPr>
          <w:rFonts w:ascii="Times New Roman" w:eastAsia="Calibri" w:hAnsi="Times New Roman" w:cs="Times New Roman"/>
          <w:bCs/>
          <w:sz w:val="24"/>
          <w:szCs w:val="24"/>
          <w:lang w:val="en-US"/>
        </w:rPr>
        <w:t>IX</w:t>
      </w:r>
      <w:r w:rsidRPr="001741B1">
        <w:rPr>
          <w:rFonts w:ascii="Times New Roman" w:eastAsia="Calibri" w:hAnsi="Times New Roman" w:cs="Times New Roman"/>
          <w:bCs/>
          <w:sz w:val="24"/>
          <w:szCs w:val="24"/>
        </w:rPr>
        <w:t xml:space="preserve">. </w:t>
      </w:r>
      <w:r w:rsidRPr="001741B1">
        <w:rPr>
          <w:rFonts w:ascii="Times New Roman" w:eastAsia="Calibri" w:hAnsi="Times New Roman" w:cs="Times New Roman"/>
          <w:b/>
          <w:bCs/>
          <w:sz w:val="24"/>
          <w:szCs w:val="24"/>
        </w:rPr>
        <w:t xml:space="preserve">Зарубежная литература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У. Шекспир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Литература и искусство эпохи Возрождения.  Жизнь и творчество Уильяма Шекспира. «Ромео и Джульетта». Основные п</w:t>
      </w:r>
      <w:r w:rsidRPr="001741B1">
        <w:rPr>
          <w:rFonts w:ascii="Times New Roman" w:eastAsia="Calibri" w:hAnsi="Times New Roman" w:cs="Times New Roman"/>
          <w:sz w:val="24"/>
          <w:szCs w:val="24"/>
        </w:rPr>
        <w:t xml:space="preserve">роблемы трагедии. Анализ поэтического текста.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iCs/>
          <w:sz w:val="24"/>
          <w:szCs w:val="24"/>
        </w:rPr>
      </w:pPr>
      <w:r w:rsidRPr="001741B1">
        <w:rPr>
          <w:rFonts w:ascii="Times New Roman" w:eastAsia="Calibri" w:hAnsi="Times New Roman" w:cs="Times New Roman"/>
          <w:b/>
          <w:bCs/>
          <w:iCs/>
          <w:sz w:val="24"/>
          <w:szCs w:val="24"/>
        </w:rPr>
        <w:t xml:space="preserve">Жан-Батист Мольер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Cs/>
          <w:iCs/>
          <w:sz w:val="24"/>
          <w:szCs w:val="24"/>
        </w:rPr>
      </w:pPr>
      <w:r w:rsidRPr="001741B1">
        <w:rPr>
          <w:rFonts w:ascii="Times New Roman" w:eastAsia="Calibri" w:hAnsi="Times New Roman" w:cs="Times New Roman"/>
          <w:bCs/>
          <w:iCs/>
          <w:sz w:val="24"/>
          <w:szCs w:val="24"/>
        </w:rPr>
        <w:t xml:space="preserve">Пьеса Ж.-Б.Мольера «Мещанин во дворянстве». </w:t>
      </w:r>
      <w:r w:rsidRPr="001741B1">
        <w:rPr>
          <w:rFonts w:ascii="Times New Roman" w:eastAsia="Calibri" w:hAnsi="Times New Roman" w:cs="Times New Roman"/>
          <w:bCs/>
          <w:iCs/>
          <w:sz w:val="24"/>
          <w:szCs w:val="24"/>
          <w:lang w:val="en-US"/>
        </w:rPr>
        <w:t>XVII</w:t>
      </w:r>
      <w:r w:rsidRPr="001741B1">
        <w:rPr>
          <w:rFonts w:ascii="Times New Roman" w:eastAsia="Calibri" w:hAnsi="Times New Roman" w:cs="Times New Roman"/>
          <w:bCs/>
          <w:iCs/>
          <w:sz w:val="24"/>
          <w:szCs w:val="24"/>
        </w:rPr>
        <w:t xml:space="preserve"> век – эпоха расцвета классицизма в искусстве Франции. Сатира на дворянство и невежественных буржуа. История создания комедии. Особенности классицизма в комедии. Интрига в пьесе. Смысл и образы в комедии.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iCs/>
          <w:sz w:val="24"/>
          <w:szCs w:val="24"/>
        </w:rPr>
      </w:pPr>
      <w:r w:rsidRPr="001741B1">
        <w:rPr>
          <w:rFonts w:ascii="Times New Roman" w:eastAsia="Calibri" w:hAnsi="Times New Roman" w:cs="Times New Roman"/>
          <w:b/>
          <w:bCs/>
          <w:iCs/>
          <w:sz w:val="24"/>
          <w:szCs w:val="24"/>
        </w:rPr>
        <w:t xml:space="preserve">В. Скотт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iCs/>
          <w:sz w:val="24"/>
          <w:szCs w:val="24"/>
        </w:rPr>
      </w:pPr>
      <w:r w:rsidRPr="001741B1">
        <w:rPr>
          <w:rFonts w:ascii="Times New Roman" w:eastAsia="Calibri" w:hAnsi="Times New Roman" w:cs="Times New Roman"/>
          <w:bCs/>
          <w:iCs/>
          <w:sz w:val="24"/>
          <w:szCs w:val="24"/>
        </w:rPr>
        <w:t xml:space="preserve">Вальтер Скотт как родоначальник исторического романа. Исторический роман </w:t>
      </w:r>
      <w:r w:rsidRPr="001741B1">
        <w:rPr>
          <w:rFonts w:ascii="Times New Roman" w:eastAsia="Calibri" w:hAnsi="Times New Roman" w:cs="Times New Roman"/>
          <w:iCs/>
          <w:sz w:val="24"/>
          <w:szCs w:val="24"/>
        </w:rPr>
        <w:t>«Айвенго». Концепция истории и человека в романе. Образы героев романа. Тайны в романе.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sz w:val="24"/>
          <w:szCs w:val="24"/>
        </w:rPr>
        <w:t xml:space="preserve">9  класс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sz w:val="24"/>
          <w:szCs w:val="24"/>
          <w:lang w:val="en-US"/>
        </w:rPr>
        <w:t>I</w:t>
      </w:r>
      <w:r w:rsidRPr="001741B1">
        <w:rPr>
          <w:rFonts w:ascii="Times New Roman" w:eastAsia="Calibri" w:hAnsi="Times New Roman" w:cs="Times New Roman"/>
          <w:b/>
          <w:bCs/>
          <w:sz w:val="24"/>
          <w:szCs w:val="24"/>
        </w:rPr>
        <w:t xml:space="preserve">. Введение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Вводный урок. Литература как искусство слова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Литература и её роль в духовной жизни человека. Шедевры родной литературы в процессе формирования читательского мастерства.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Теория: Литература как искусство слова.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lang w:val="en-US"/>
        </w:rPr>
        <w:t>II</w:t>
      </w:r>
      <w:r w:rsidRPr="001741B1">
        <w:rPr>
          <w:rFonts w:ascii="Times New Roman" w:eastAsia="Calibri" w:hAnsi="Times New Roman" w:cs="Times New Roman"/>
          <w:b/>
          <w:sz w:val="24"/>
          <w:szCs w:val="24"/>
        </w:rPr>
        <w:t xml:space="preserve">. Древнерусская литература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w:t>
      </w:r>
      <w:r w:rsidRPr="001741B1">
        <w:rPr>
          <w:rFonts w:ascii="Times New Roman" w:eastAsia="Calibri" w:hAnsi="Times New Roman" w:cs="Times New Roman"/>
          <w:b/>
          <w:sz w:val="24"/>
          <w:szCs w:val="24"/>
        </w:rPr>
        <w:t>Слово о полку Игореве»</w:t>
      </w:r>
      <w:r w:rsidRPr="001741B1">
        <w:rPr>
          <w:rFonts w:ascii="Times New Roman" w:eastAsia="Calibri" w:hAnsi="Times New Roman" w:cs="Times New Roman"/>
          <w:sz w:val="24"/>
          <w:szCs w:val="24"/>
        </w:rPr>
        <w:t xml:space="preserve">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Беседа о древнерусской литературе. Самобытный характер древнерусской литературы. Богатство и разнообразие жанров. Летописи как исторические повествования. «Слово о полку Игореве» - величайший памятник древнерусской литературы. История создания «Слова…». Проблема автора. Сюжет и образная система памятника ДРЛ. Композиция. Художественные особенности произведения. Связь «Слова…» с устным народным творчеством. Значение «Слова…» для русской литературы последующих веков.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lang w:val="en-US"/>
        </w:rPr>
        <w:t>III</w:t>
      </w:r>
      <w:r w:rsidRPr="001741B1">
        <w:rPr>
          <w:rFonts w:ascii="Times New Roman" w:eastAsia="Calibri" w:hAnsi="Times New Roman" w:cs="Times New Roman"/>
          <w:b/>
          <w:sz w:val="24"/>
          <w:szCs w:val="24"/>
        </w:rPr>
        <w:t xml:space="preserve">. Русская литература </w:t>
      </w:r>
      <w:r w:rsidRPr="001741B1">
        <w:rPr>
          <w:rFonts w:ascii="Times New Roman" w:eastAsia="Calibri" w:hAnsi="Times New Roman" w:cs="Times New Roman"/>
          <w:b/>
          <w:sz w:val="24"/>
          <w:szCs w:val="24"/>
          <w:lang w:val="en-US"/>
        </w:rPr>
        <w:t>XVIII</w:t>
      </w:r>
      <w:r w:rsidRPr="001741B1">
        <w:rPr>
          <w:rFonts w:ascii="Times New Roman" w:eastAsia="Calibri" w:hAnsi="Times New Roman" w:cs="Times New Roman"/>
          <w:b/>
          <w:sz w:val="24"/>
          <w:szCs w:val="24"/>
        </w:rPr>
        <w:t xml:space="preserve">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Cs/>
          <w:iCs/>
          <w:sz w:val="24"/>
          <w:szCs w:val="24"/>
        </w:rPr>
        <w:t xml:space="preserve"> </w:t>
      </w:r>
      <w:r w:rsidRPr="001741B1">
        <w:rPr>
          <w:rFonts w:ascii="Times New Roman" w:eastAsia="Calibri" w:hAnsi="Times New Roman" w:cs="Times New Roman"/>
          <w:b/>
          <w:bCs/>
          <w:iCs/>
          <w:sz w:val="24"/>
          <w:szCs w:val="24"/>
        </w:rPr>
        <w:t xml:space="preserve">Характеристика русской литературы </w:t>
      </w:r>
      <w:r w:rsidRPr="001741B1">
        <w:rPr>
          <w:rFonts w:ascii="Times New Roman" w:eastAsia="Calibri" w:hAnsi="Times New Roman" w:cs="Times New Roman"/>
          <w:b/>
          <w:bCs/>
          <w:iCs/>
          <w:sz w:val="24"/>
          <w:szCs w:val="24"/>
          <w:lang w:val="en-US"/>
        </w:rPr>
        <w:t>XVIII</w:t>
      </w:r>
      <w:r w:rsidRPr="001741B1">
        <w:rPr>
          <w:rFonts w:ascii="Times New Roman" w:eastAsia="Calibri" w:hAnsi="Times New Roman" w:cs="Times New Roman"/>
          <w:b/>
          <w:bCs/>
          <w:iCs/>
          <w:sz w:val="24"/>
          <w:szCs w:val="24"/>
        </w:rPr>
        <w:t xml:space="preserve">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Cs/>
          <w:iCs/>
          <w:sz w:val="24"/>
          <w:szCs w:val="24"/>
        </w:rPr>
      </w:pPr>
      <w:r w:rsidRPr="001741B1">
        <w:rPr>
          <w:rFonts w:ascii="Times New Roman" w:eastAsia="Calibri" w:hAnsi="Times New Roman" w:cs="Times New Roman"/>
          <w:bCs/>
          <w:iCs/>
          <w:sz w:val="24"/>
          <w:szCs w:val="24"/>
        </w:rPr>
        <w:t>Классицизм в русском и зарубежном искусстве.  Основные каноны классицизма. Гражданский пафос русского и мирового классицизма. Классицизм в русском искусстве.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Михаил Васильевич Ломоносов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М.В.Ломоносов – ученый, поэт, реформатор русского литературного языка. Оды «Вечернее размышление о Божием величии при случае великого северного сияния», «Ода на день восшествия на Всероссийский престол ее Величества государыни императрицы Елисаветы Петровны 1747 года». Безграничность мироздания и богатство «Божьего мира» в лирике. Прославление Родины, мира, науки и Просвещения в произведениях М.В.Ломоносова.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Теория: Жанр оды.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Гавриил Романович Державин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Обличение несправедливости в стихотворениях «Властителям и судиям». Тема поэта и поэзии в лирике Г.Р.Державина. Стихотворение «Памятник».</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 xml:space="preserve"> А.Н.Радищев.</w:t>
      </w:r>
      <w:r w:rsidRPr="001741B1">
        <w:rPr>
          <w:rFonts w:ascii="Times New Roman" w:eastAsia="Calibri" w:hAnsi="Times New Roman" w:cs="Times New Roman"/>
          <w:sz w:val="24"/>
          <w:szCs w:val="24"/>
        </w:rPr>
        <w:t xml:space="preserve"> «Путешествие из Петербурга в Москву»</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iCs/>
          <w:sz w:val="24"/>
          <w:szCs w:val="24"/>
        </w:rPr>
        <w:t xml:space="preserve">Николай Михайлович  Карамзин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iCs/>
          <w:sz w:val="24"/>
          <w:szCs w:val="24"/>
        </w:rPr>
        <w:t xml:space="preserve">Сентиментализм как литературное направление.  Жизнь и творчество писателя. Повесть «Бедная Лиза» как произведение сентиментализма. </w:t>
      </w:r>
      <w:r w:rsidRPr="001741B1">
        <w:rPr>
          <w:rFonts w:ascii="Times New Roman" w:eastAsia="Calibri" w:hAnsi="Times New Roman" w:cs="Times New Roman"/>
          <w:sz w:val="24"/>
          <w:szCs w:val="24"/>
        </w:rPr>
        <w:t>Главные герои повести. Утверждение общечеловеческих ценностей в повести. Нравственность и безнравственность. Внимание писателя к внутреннему миру героини. Язык повести.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Теория: Понятие о сентиментализме.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lang w:val="en-US"/>
        </w:rPr>
        <w:t>IV</w:t>
      </w:r>
      <w:r w:rsidRPr="001741B1">
        <w:rPr>
          <w:rFonts w:ascii="Times New Roman" w:eastAsia="Calibri" w:hAnsi="Times New Roman" w:cs="Times New Roman"/>
          <w:b/>
          <w:sz w:val="24"/>
          <w:szCs w:val="24"/>
        </w:rPr>
        <w:t xml:space="preserve">. Русская литература </w:t>
      </w:r>
      <w:r w:rsidRPr="001741B1">
        <w:rPr>
          <w:rFonts w:ascii="Times New Roman" w:eastAsia="Calibri" w:hAnsi="Times New Roman" w:cs="Times New Roman"/>
          <w:b/>
          <w:sz w:val="24"/>
          <w:szCs w:val="24"/>
          <w:lang w:val="en-US"/>
        </w:rPr>
        <w:t>XIX</w:t>
      </w:r>
      <w:r w:rsidRPr="001741B1">
        <w:rPr>
          <w:rFonts w:ascii="Times New Roman" w:eastAsia="Calibri" w:hAnsi="Times New Roman" w:cs="Times New Roman"/>
          <w:b/>
          <w:sz w:val="24"/>
          <w:szCs w:val="24"/>
        </w:rPr>
        <w:t xml:space="preserve">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Василий Андреевич Жуковский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Краткий очерк жизни и творчества В.А.Жуковского. История создания баллады «Светлана». Народные обычаи. Герои и сюжет баллады. Особенности баллады. Сравнительный анализ баллады В.А.Жуковского «Людмила».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Александр Сергеевич Грибоедов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Личность и судьба драматурга. История создания комедии А.С.Грибоедова «Горе от ума». Обзор содержания комедии. Картина нравов, галерея живых типов и острая сатира. Общечеловеческое звучание образов персонажей. Своеобразие конфликта.  Смысл названия. Фамусовская Москва в комедии. Меткий афористический язык. Особенности композиции комедии. И.А.Гончаров. «Мильон терзаний». Критика. Сценическая жизнь комедии.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Александр Сергеевич Пушкин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Реализм. Жизнь и творчество А.С.Пушкина. годы ссылки.  Стихотворения А.С.Пушкина разных лет. Тема дружбы в лирике А.С.Пушкина. Свободолюбивая лирика. Тема поэта и поэзии, образы природы в творчестве А.С.Пушкина.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«Евгений Онегин» - роман в стихах. История создания романа в стихах. Образы главных героев. Татьяна Ларина – нравственный идеал. Сравнительные характеристики Онегина и Ленского, Татьяны и Ольги. Сон Татьяны. Образ дворянского общества в романе. Онегинская строфа. Автор как идейно-композиционный и лирический центр романа А.С.Пушкина.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Теория: Реализм.</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Михаил Юрьевич Лермонтов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Жизнь и творческий путь М.Ю.Лермонтова. Трагичность судьбы поэта. Мотивы вольности и одиночества в лирике поэта. Образ поэта-пророка, поиск своего места в поэзии («Нет, я не Байрон, я другой…» и др.). Любовные стихи Лермонтова («Нищий» и др.). Тема России и её своеобразие в стихотворении «Родина».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«Герой нашего времени» - первый психологический роман в русской литературе. Обзор содержания романа. Композиция романа. Незаурядная личность, загадки образа главного героя Печорина. «Дневник» как средство самораскрытия характера. Век Лермонтова в романе. Проблемы молодого поколения в современном обществе. Повесть </w:t>
      </w:r>
      <w:r w:rsidRPr="001741B1">
        <w:rPr>
          <w:rFonts w:ascii="Times New Roman" w:eastAsia="Calibri" w:hAnsi="Times New Roman" w:cs="Times New Roman"/>
          <w:bCs/>
          <w:iCs/>
          <w:sz w:val="24"/>
          <w:szCs w:val="24"/>
        </w:rPr>
        <w:t xml:space="preserve">«Фаталист» </w:t>
      </w:r>
      <w:r w:rsidRPr="001741B1">
        <w:rPr>
          <w:rFonts w:ascii="Times New Roman" w:eastAsia="Calibri" w:hAnsi="Times New Roman" w:cs="Times New Roman"/>
          <w:sz w:val="24"/>
          <w:szCs w:val="24"/>
        </w:rPr>
        <w:t xml:space="preserve">и её философско-композиционное значение. Понятие о романтизме. Споры о романтизме и реализме романа.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Печорин и Максим Максимыч. Печорин и доктор Вернер. Печорин и Грушницкий. Печорин и Вера. Печорин и Мери. Печорин и «ундина».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Теория: Романтизм.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Николай Васильевич Гоголь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Страницы жизни и творчества Н.В.Гоголя. Поэма «Мёртвые души». Смысл названия поэмы. Система образов. Мёртвые и живые души. Чичиков — «приобретатель», новый герой эпохи.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Сатирический взгляд на события и героев. Роль лирических отступлений.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Эволюция образа автора — от сатирика к пророку и проповеднику. Поэма в оценках Белинского. Ответ Гоголя на критику Белинского.</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Развитие понятий об образе – символе, литературном типе, о сатире.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Фёдор Михайлович Достоевский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Слово о писателе. Роман Ф.М.Достоевского «Белые ночи». 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Антон Павлович Чехов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Творческий путь А.П.Чехова. Художественное мастерство автора. «Маленькая трилогия» («Человек в футляре», «Крыжовник», «О любви») как цикл произведений, рисующих ложные представления, определяющие судьбы людей. Композиция и общая идея цикла. Сюжет и герои «Человека в футляре». Юмор и сатира в их соотношении.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Тема одиночества человека в рассказе «Тоска». Сюжет и герои.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lang w:val="en-US"/>
        </w:rPr>
        <w:t>V</w:t>
      </w:r>
      <w:r w:rsidRPr="001741B1">
        <w:rPr>
          <w:rFonts w:ascii="Times New Roman" w:eastAsia="Calibri" w:hAnsi="Times New Roman" w:cs="Times New Roman"/>
          <w:b/>
          <w:sz w:val="24"/>
          <w:szCs w:val="24"/>
        </w:rPr>
        <w:t xml:space="preserve">. Русская литература </w:t>
      </w:r>
      <w:r w:rsidRPr="001741B1">
        <w:rPr>
          <w:rFonts w:ascii="Times New Roman" w:eastAsia="Calibri" w:hAnsi="Times New Roman" w:cs="Times New Roman"/>
          <w:b/>
          <w:sz w:val="24"/>
          <w:szCs w:val="24"/>
          <w:lang w:val="en-US"/>
        </w:rPr>
        <w:t>XX</w:t>
      </w:r>
      <w:r w:rsidRPr="001741B1">
        <w:rPr>
          <w:rFonts w:ascii="Times New Roman" w:eastAsia="Calibri" w:hAnsi="Times New Roman" w:cs="Times New Roman"/>
          <w:b/>
          <w:sz w:val="24"/>
          <w:szCs w:val="24"/>
        </w:rPr>
        <w:t xml:space="preserve">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Иван Алексеевич Бунин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Поэт и прозаик И.А.Бунин. Тесная связь его творчества с традициями </w:t>
      </w:r>
      <w:r w:rsidRPr="001741B1">
        <w:rPr>
          <w:rFonts w:ascii="Times New Roman" w:eastAsia="Calibri" w:hAnsi="Times New Roman" w:cs="Times New Roman"/>
          <w:sz w:val="24"/>
          <w:szCs w:val="24"/>
          <w:lang w:val="en-US"/>
        </w:rPr>
        <w:t>IX</w:t>
      </w:r>
      <w:r w:rsidRPr="001741B1">
        <w:rPr>
          <w:rFonts w:ascii="Times New Roman" w:eastAsia="Calibri" w:hAnsi="Times New Roman" w:cs="Times New Roman"/>
          <w:sz w:val="24"/>
          <w:szCs w:val="24"/>
        </w:rPr>
        <w:t xml:space="preserve"> века. Первый лауреат Нобелевской премии в русской литературе. История рассказа «Тёмные аллеи». История любви Надежды и Николая Алексеевича в рассказе.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Русская поэзия Серебряного 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Художественное своеобразие поэзии Серебряного века. Многообразие и направлений, жанров, видов лирической поэзии. Общий обзор и изучение одной из монографических тем по выбору.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Александр Александрович Блок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Слово о поэте. Лирика А.А.Блока. Высокие идеалы и предчувствие перемен.  Трагедия поэта в «страшном мире». Любовь к России, вера в её будущее. Художественное своеобразие поэзии Блока.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Сергей Александрович Есенин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Слово о С.Есенине и его судьба. Тема Родины, любви в лирике поэта. Народно-песенная основа стиха Есенина. Сквозные образы в лирике поэта.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Владимир Владимирович Маяковский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Слово о В.В.Маяковском. Поэт-публицист, поэт-новатор. Сатирические стихи и стихи о любви. Особенности стиха Маяковского. Тонический стих поэта.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Михаил Афанасьевич Булгаков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Краткое описание творческого пути писателя. Повесть «Собачье сердце» как социально-философская сатира на современное общество. Смысл названия. Система образов произведения. Умственная, нравственная, духовная недоразвитость – основа живучести «шариковщины», «швондерщины». Приём гротеска в повести.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Марина Ивановна Цветаева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Судьба М.И.Цветаевой. Тема любви, поэта и поэзии в творчестве поэтессы. Особенности поэтики М.Цветаевой.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Анна Андреевна Ахматова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Судьба А.Ахматовой. Тема любви, поэта и поэзии в творчестве поэтессы. Особенности поэтики А.Ахматовой.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Борис Леонидович Пастернак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Слово о Б.Пастернаке. Темы творчества поэта. Человек и природа в творчестве поэта.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Николай Алексеевич Заболоцкий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Слово о  Н.Заболоцком. Темы творчества поэта. Человек и природа в творчестве поэта.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Михаил Александрович Шолохов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Слово о М.Шолохове. Гуманизм рассказа «Судьба человека». Судьба человека в годы Великой Отечественной войны. Война и судьба детей. Психологическая точность и доброжелательность повествования. Андрей Соколов – образ простого и стойкого русского Человека, который прошел и войну, и плен. Андрей Соколов и Ванюшка. Проблемы разрушенных семей в годы войны. Забота о судьбе детей, пострадавших от войны. Композиция рассказа. Сказовая манера повествования.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Александр Трифонович Твардовский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Военная тема в лирике А.Т.Твардовского. Стихотворения о Родине, о природе. Реальность и фантастика в стихах поэта. Нравственная позиция солдата. Незаметный и высокий героизм воина. Интонации и стиль стихотворений.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Александр Исаевич Солженицын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Жизнь и творчество А.И.Солженицына. Рассказ «Матрёнин двор». Первоначальное название рассказа. Тема праведничества в рассказе. Образ России. Главная героиня. Трагизм жизни и судьбы Матрёны. Жизненная основа притчи.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Песни и романсы на стихи русских поэтов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Песни и романсы на стихи русских поэтов. Возникновение русского романса. Отличие романса от песни. Разновидности русского романса.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lang w:val="en-US"/>
        </w:rPr>
        <w:t>VI</w:t>
      </w:r>
      <w:r w:rsidRPr="001741B1">
        <w:rPr>
          <w:rFonts w:ascii="Times New Roman" w:eastAsia="Calibri" w:hAnsi="Times New Roman" w:cs="Times New Roman"/>
          <w:b/>
          <w:sz w:val="24"/>
          <w:szCs w:val="24"/>
        </w:rPr>
        <w:t xml:space="preserve">. Зарубежная литература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Данте Алигьери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Поэт переходной эпохи от Средневековья к Возрождению. Композиция «Божественной комедии»</w:t>
      </w:r>
      <w:r w:rsidRPr="001741B1">
        <w:rPr>
          <w:rFonts w:ascii="Times New Roman" w:eastAsia="Calibri" w:hAnsi="Times New Roman" w:cs="Times New Roman"/>
          <w:iCs/>
          <w:sz w:val="24"/>
          <w:szCs w:val="24"/>
        </w:rPr>
        <w:t xml:space="preserve"> (фрагменты)</w:t>
      </w:r>
      <w:r w:rsidRPr="001741B1">
        <w:rPr>
          <w:rFonts w:ascii="Times New Roman" w:eastAsia="Calibri" w:hAnsi="Times New Roman" w:cs="Times New Roman"/>
          <w:sz w:val="24"/>
          <w:szCs w:val="24"/>
        </w:rPr>
        <w:t>.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сотворённого земным человеком).</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Жестокость жизни и низость пороков. Вера в человека, в теплоту его сердца, в способность к состраданию.</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Иоганн Вольфганг Гёте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Характеристика особенностей эпохи Просвещения.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sz w:val="24"/>
          <w:szCs w:val="24"/>
        </w:rPr>
        <w:t>Трагедия «Фауст» (обзор с чтением отдельных сцен по выбору учителя, например: «Пролог на небесах», «У городских ворот», «Кабинет Фауста», «Сад», «Ночь. Улица перед домом Гретхен», «Тюрьма», последний монолог Фауста из второй части трагедии). «Фауст»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w:t>
      </w:r>
      <w:r w:rsidRPr="001741B1">
        <w:rPr>
          <w:rFonts w:ascii="Times New Roman" w:eastAsia="Calibri" w:hAnsi="Times New Roman" w:cs="Times New Roman"/>
          <w:b/>
          <w:sz w:val="24"/>
          <w:szCs w:val="24"/>
        </w:rPr>
        <w:t xml:space="preserve"> </w:t>
      </w:r>
      <w:r w:rsidRPr="001741B1">
        <w:rPr>
          <w:rFonts w:ascii="Times New Roman" w:eastAsia="Calibri" w:hAnsi="Times New Roman" w:cs="Times New Roman"/>
          <w:sz w:val="24"/>
          <w:szCs w:val="24"/>
        </w:rPr>
        <w:t>рутины. Трагизм любви Фауста и Гретхен. Итоговый смысл великой трагедии — «Лишь тот достоин жизни и свободы, кто каждый день идёт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Противостояние добра и зла. Пафос трагедии. Поиски справедливости и смысла жизни.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Гёте и русская литература.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Уильям Шекспир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Эпоха Возрождения.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Основной конфликт трагедии «Гамлет» (обзор с чтением отдельных сцен по выбору учителя, например: монологи Гамлета из сцены пятой (1-й акт), сцены первой (3-й акт), сцены четвёртой (4-й акт). «Гамлет» — «пьеса на все века» (А. Аникст). Герои трагедии. Трактовка образов Гамлета критикой.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 Мастерство Шекспира-драматурга.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p>
    <w:p w:rsidR="001741B1" w:rsidRPr="001741B1" w:rsidRDefault="00C920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Pr>
          <w:rFonts w:ascii="Times New Roman" w:eastAsia="Calibri" w:hAnsi="Times New Roman" w:cs="Times New Roman"/>
          <w:b/>
          <w:bCs/>
          <w:sz w:val="24"/>
          <w:szCs w:val="24"/>
        </w:rPr>
        <w:t>2.2.2.3.</w:t>
      </w:r>
      <w:r w:rsidR="001741B1" w:rsidRPr="001741B1">
        <w:rPr>
          <w:rFonts w:ascii="Times New Roman" w:eastAsia="Calibri" w:hAnsi="Times New Roman" w:cs="Times New Roman"/>
          <w:b/>
          <w:sz w:val="24"/>
          <w:szCs w:val="24"/>
        </w:rPr>
        <w:t>Родной язык</w:t>
      </w:r>
      <w:r>
        <w:rPr>
          <w:rFonts w:ascii="Times New Roman" w:eastAsia="Calibri" w:hAnsi="Times New Roman" w:cs="Times New Roman"/>
          <w:b/>
          <w:sz w:val="24"/>
          <w:szCs w:val="24"/>
        </w:rPr>
        <w:t xml:space="preserve"> (татарский)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5 класс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iCs/>
          <w:sz w:val="24"/>
          <w:szCs w:val="24"/>
        </w:rPr>
        <w:t xml:space="preserve">Морфология и </w:t>
      </w:r>
      <w:r w:rsidRPr="001741B1">
        <w:rPr>
          <w:rFonts w:ascii="Times New Roman" w:eastAsia="Calibri" w:hAnsi="Times New Roman" w:cs="Times New Roman"/>
          <w:b/>
          <w:bCs/>
          <w:iCs/>
          <w:sz w:val="24"/>
          <w:szCs w:val="24"/>
        </w:rPr>
        <w:t>орфография (повторение)</w:t>
      </w:r>
      <w:r>
        <w:rPr>
          <w:rFonts w:ascii="Times New Roman" w:eastAsia="Calibri" w:hAnsi="Times New Roman" w:cs="Times New Roman"/>
          <w:b/>
          <w:bCs/>
          <w:iCs/>
          <w:sz w:val="24"/>
          <w:szCs w:val="24"/>
        </w:rPr>
        <w:t xml:space="preserve"> </w:t>
      </w:r>
      <w:r w:rsidRPr="001741B1">
        <w:rPr>
          <w:rFonts w:ascii="Times New Roman" w:eastAsia="Calibri" w:hAnsi="Times New Roman" w:cs="Times New Roman"/>
          <w:b/>
          <w:bCs/>
          <w:iCs/>
          <w:sz w:val="24"/>
          <w:szCs w:val="24"/>
        </w:rPr>
        <w:t>.</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Слово как часть речи — предмет  изучения морфологии.  Само</w:t>
      </w:r>
      <w:r w:rsidRPr="001741B1">
        <w:rPr>
          <w:rFonts w:ascii="Times New Roman" w:eastAsia="Calibri" w:hAnsi="Times New Roman" w:cs="Times New Roman"/>
          <w:sz w:val="24"/>
          <w:szCs w:val="24"/>
        </w:rPr>
        <w:softHyphen/>
        <w:t>стоятельные и служебные части речи. Основания для разграничения  частей речи: общее морфологическое значение, грамматические признаки (постоянные и непостоянные), синтаксическая роль в предложении.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iCs/>
          <w:sz w:val="24"/>
          <w:szCs w:val="24"/>
        </w:rPr>
        <w:t xml:space="preserve">Синтаксис и пунктуация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 xml:space="preserve">Понятие о синтаксисе и пунктуации. </w:t>
      </w:r>
      <w:r w:rsidRPr="001741B1">
        <w:rPr>
          <w:rFonts w:ascii="Times New Roman" w:eastAsia="Calibri" w:hAnsi="Times New Roman" w:cs="Times New Roman"/>
          <w:sz w:val="24"/>
          <w:szCs w:val="24"/>
        </w:rPr>
        <w:t>Словосочетание,  предложение и текст как единицы синтаксиса.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Словосочетание. Слово и словосочетание (общие и отличительные признаки).  Главное и зависимое слово  в словосочетании.    Способы связи слов в словосочетании: согласование, управление, примыкания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Cs/>
          <w:sz w:val="24"/>
          <w:szCs w:val="24"/>
        </w:rPr>
        <w:t xml:space="preserve">Предложение.   </w:t>
      </w:r>
      <w:r w:rsidRPr="001741B1">
        <w:rPr>
          <w:rFonts w:ascii="Times New Roman" w:eastAsia="Calibri" w:hAnsi="Times New Roman" w:cs="Times New Roman"/>
          <w:sz w:val="24"/>
          <w:szCs w:val="24"/>
        </w:rPr>
        <w:t xml:space="preserve">Понятие   о   предложении.   </w:t>
      </w:r>
      <w:r w:rsidRPr="001741B1">
        <w:rPr>
          <w:rFonts w:ascii="Times New Roman" w:eastAsia="Calibri" w:hAnsi="Times New Roman" w:cs="Times New Roman"/>
          <w:bCs/>
          <w:sz w:val="24"/>
          <w:szCs w:val="24"/>
        </w:rPr>
        <w:t xml:space="preserve">Простые   и   </w:t>
      </w:r>
      <w:r w:rsidRPr="001741B1">
        <w:rPr>
          <w:rFonts w:ascii="Times New Roman" w:eastAsia="Calibri" w:hAnsi="Times New Roman" w:cs="Times New Roman"/>
          <w:sz w:val="24"/>
          <w:szCs w:val="24"/>
        </w:rPr>
        <w:t>сложные предложения.  Виды  предложений по  цели высказывания:   повествова</w:t>
      </w:r>
      <w:r w:rsidRPr="001741B1">
        <w:rPr>
          <w:rFonts w:ascii="Times New Roman" w:eastAsia="Calibri" w:hAnsi="Times New Roman" w:cs="Times New Roman"/>
          <w:sz w:val="24"/>
          <w:szCs w:val="24"/>
        </w:rPr>
        <w:softHyphen/>
        <w:t>тельные,   вопросительные,  побудительные.  Интонация   повествователь</w:t>
      </w:r>
      <w:r w:rsidRPr="001741B1">
        <w:rPr>
          <w:rFonts w:ascii="Times New Roman" w:eastAsia="Calibri" w:hAnsi="Times New Roman" w:cs="Times New Roman"/>
          <w:sz w:val="24"/>
          <w:szCs w:val="24"/>
        </w:rPr>
        <w:softHyphen/>
        <w:t xml:space="preserve">ных, вопросительных и побудительных предложений. Восклицательные предложения. Интонация восклицательных предложений. </w:t>
      </w:r>
      <w:r w:rsidRPr="001741B1">
        <w:rPr>
          <w:rFonts w:ascii="Times New Roman" w:eastAsia="Calibri" w:hAnsi="Times New Roman" w:cs="Times New Roman"/>
          <w:bCs/>
          <w:sz w:val="24"/>
          <w:szCs w:val="24"/>
        </w:rPr>
        <w:t xml:space="preserve">Знаки </w:t>
      </w:r>
      <w:r w:rsidRPr="001741B1">
        <w:rPr>
          <w:rFonts w:ascii="Times New Roman" w:eastAsia="Calibri" w:hAnsi="Times New Roman" w:cs="Times New Roman"/>
          <w:sz w:val="24"/>
          <w:szCs w:val="24"/>
        </w:rPr>
        <w:t>препи</w:t>
      </w:r>
      <w:r w:rsidRPr="001741B1">
        <w:rPr>
          <w:rFonts w:ascii="Times New Roman" w:eastAsia="Calibri" w:hAnsi="Times New Roman" w:cs="Times New Roman"/>
          <w:sz w:val="24"/>
          <w:szCs w:val="24"/>
        </w:rPr>
        <w:softHyphen/>
        <w:t xml:space="preserve">нания  в </w:t>
      </w:r>
      <w:r w:rsidRPr="001741B1">
        <w:rPr>
          <w:rFonts w:ascii="Times New Roman" w:eastAsia="Calibri" w:hAnsi="Times New Roman" w:cs="Times New Roman"/>
          <w:bCs/>
          <w:sz w:val="24"/>
          <w:szCs w:val="24"/>
        </w:rPr>
        <w:t xml:space="preserve">конце  </w:t>
      </w:r>
      <w:r w:rsidRPr="001741B1">
        <w:rPr>
          <w:rFonts w:ascii="Times New Roman" w:eastAsia="Calibri" w:hAnsi="Times New Roman" w:cs="Times New Roman"/>
          <w:sz w:val="24"/>
          <w:szCs w:val="24"/>
        </w:rPr>
        <w:t>предложения.  Логическое ударение.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Cs/>
          <w:sz w:val="24"/>
          <w:szCs w:val="24"/>
        </w:rPr>
        <w:t xml:space="preserve">Главные члены предложения.  Подлежащее. </w:t>
      </w:r>
      <w:r w:rsidRPr="001741B1">
        <w:rPr>
          <w:rFonts w:ascii="Times New Roman" w:eastAsia="Calibri" w:hAnsi="Times New Roman" w:cs="Times New Roman"/>
          <w:sz w:val="24"/>
          <w:szCs w:val="24"/>
        </w:rPr>
        <w:t>Выражение подле</w:t>
      </w:r>
      <w:r w:rsidRPr="001741B1">
        <w:rPr>
          <w:rFonts w:ascii="Times New Roman" w:eastAsia="Calibri" w:hAnsi="Times New Roman" w:cs="Times New Roman"/>
          <w:sz w:val="24"/>
          <w:szCs w:val="24"/>
        </w:rPr>
        <w:softHyphen/>
        <w:t xml:space="preserve">жащего существительным и местоимением. </w:t>
      </w:r>
      <w:r w:rsidRPr="001741B1">
        <w:rPr>
          <w:rFonts w:ascii="Times New Roman" w:eastAsia="Calibri" w:hAnsi="Times New Roman" w:cs="Times New Roman"/>
          <w:bCs/>
          <w:sz w:val="24"/>
          <w:szCs w:val="24"/>
        </w:rPr>
        <w:t xml:space="preserve">Сказуемое. </w:t>
      </w:r>
      <w:r w:rsidRPr="001741B1">
        <w:rPr>
          <w:rFonts w:ascii="Times New Roman" w:eastAsia="Calibri" w:hAnsi="Times New Roman" w:cs="Times New Roman"/>
          <w:sz w:val="24"/>
          <w:szCs w:val="24"/>
        </w:rPr>
        <w:t>Выражение сказуемого глаголом, согласование с подлежащим в числе, лице.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Cs/>
          <w:sz w:val="24"/>
          <w:szCs w:val="24"/>
        </w:rPr>
        <w:t xml:space="preserve">Второстепенные члены предложения: дополнение, определение, обстоятельство. </w:t>
      </w:r>
      <w:r w:rsidRPr="001741B1">
        <w:rPr>
          <w:rFonts w:ascii="Times New Roman" w:eastAsia="Calibri" w:hAnsi="Times New Roman" w:cs="Times New Roman"/>
          <w:sz w:val="24"/>
          <w:szCs w:val="24"/>
        </w:rPr>
        <w:t>Предложения нераспространенные и распространенные (с второстепенными членами).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 xml:space="preserve">Фонетика. Орфоэпия.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Звук как основная кратчайшая единица фонетической системы.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Акустическая (по звучанию), артикуляционная  (по способу производ</w:t>
      </w:r>
      <w:r w:rsidRPr="001741B1">
        <w:rPr>
          <w:rFonts w:ascii="Times New Roman" w:eastAsia="Calibri" w:hAnsi="Times New Roman" w:cs="Times New Roman"/>
          <w:sz w:val="24"/>
          <w:szCs w:val="24"/>
        </w:rPr>
        <w:softHyphen/>
        <w:t>ства, произношению) и функциональная (по значимости)  характери</w:t>
      </w:r>
      <w:r w:rsidRPr="001741B1">
        <w:rPr>
          <w:rFonts w:ascii="Times New Roman" w:eastAsia="Calibri" w:hAnsi="Times New Roman" w:cs="Times New Roman"/>
          <w:sz w:val="24"/>
          <w:szCs w:val="24"/>
        </w:rPr>
        <w:softHyphen/>
        <w:t xml:space="preserve">стика звуков.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Фонема как кратчайшая единица фонологической системы татарско</w:t>
      </w:r>
      <w:r w:rsidRPr="001741B1">
        <w:rPr>
          <w:rFonts w:ascii="Times New Roman" w:eastAsia="Calibri" w:hAnsi="Times New Roman" w:cs="Times New Roman"/>
          <w:sz w:val="24"/>
          <w:szCs w:val="24"/>
        </w:rPr>
        <w:softHyphen/>
        <w:t xml:space="preserve">го языка, ее    смыслоразличительная роль. Сильная и слабая позиции фонем. Соотношение фонемы и звука.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Фонетические законы в области гласных (редукция, влияние со</w:t>
      </w:r>
      <w:r w:rsidRPr="001741B1">
        <w:rPr>
          <w:rFonts w:ascii="Times New Roman" w:eastAsia="Calibri" w:hAnsi="Times New Roman" w:cs="Times New Roman"/>
          <w:sz w:val="24"/>
          <w:szCs w:val="24"/>
        </w:rPr>
        <w:softHyphen/>
        <w:t>седних мягких согласных). Фонетические законы в области согласных (оглушение звонких в конце слова, перед глухими согласными), асси</w:t>
      </w:r>
      <w:r w:rsidRPr="001741B1">
        <w:rPr>
          <w:rFonts w:ascii="Times New Roman" w:eastAsia="Calibri" w:hAnsi="Times New Roman" w:cs="Times New Roman"/>
          <w:sz w:val="24"/>
          <w:szCs w:val="24"/>
        </w:rPr>
        <w:softHyphen/>
        <w:t>миляции (уподобление по глухости-звонкости, по твердости-мягко</w:t>
      </w:r>
      <w:r w:rsidRPr="001741B1">
        <w:rPr>
          <w:rFonts w:ascii="Times New Roman" w:eastAsia="Calibri" w:hAnsi="Times New Roman" w:cs="Times New Roman"/>
          <w:sz w:val="24"/>
          <w:szCs w:val="24"/>
        </w:rPr>
        <w:softHyphen/>
        <w:t>сти).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Понятие об орфоэпии. Орфоэпические нормы татарского языка. Ударение (словесное, фразовое, синтагматическое, логическое).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Ударение и ритмика слова.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Интонация (смысловая и эмоциональная). Средства создания смыс</w:t>
      </w:r>
      <w:r w:rsidRPr="001741B1">
        <w:rPr>
          <w:rFonts w:ascii="Times New Roman" w:eastAsia="Calibri" w:hAnsi="Times New Roman" w:cs="Times New Roman"/>
          <w:sz w:val="24"/>
          <w:szCs w:val="24"/>
        </w:rPr>
        <w:softHyphen/>
        <w:t>ловой интонации (завершенность - незавершенность мысли, коммуни</w:t>
      </w:r>
      <w:r w:rsidRPr="001741B1">
        <w:rPr>
          <w:rFonts w:ascii="Times New Roman" w:eastAsia="Calibri" w:hAnsi="Times New Roman" w:cs="Times New Roman"/>
          <w:sz w:val="24"/>
          <w:szCs w:val="24"/>
        </w:rPr>
        <w:softHyphen/>
        <w:t xml:space="preserve">кативная установка и задача речи).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Письмо как важнейшее открытие человечества. Виды письма.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sz w:val="24"/>
          <w:szCs w:val="24"/>
        </w:rPr>
        <w:t>Звукобуквенное письмо. Алфавит.</w:t>
      </w:r>
      <w:r w:rsidRPr="001741B1">
        <w:rPr>
          <w:rFonts w:ascii="Times New Roman" w:eastAsia="Calibri" w:hAnsi="Times New Roman" w:cs="Times New Roman"/>
          <w:b/>
          <w:bCs/>
          <w:sz w:val="24"/>
          <w:szCs w:val="24"/>
        </w:rPr>
        <w:t xml:space="preserve">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 xml:space="preserve">Графика. Орфография  </w:t>
      </w:r>
      <w:r w:rsidRPr="001741B1">
        <w:rPr>
          <w:rFonts w:ascii="Times New Roman" w:eastAsia="Calibri" w:hAnsi="Times New Roman" w:cs="Times New Roman"/>
          <w:sz w:val="24"/>
          <w:szCs w:val="24"/>
        </w:rPr>
        <w:t xml:space="preserve">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Графические средства языка.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Орфография. Принципы татарской орфографии. Фонематический, морфологический; традиционные (исторические), фонетические и диф</w:t>
      </w:r>
      <w:r w:rsidRPr="001741B1">
        <w:rPr>
          <w:rFonts w:ascii="Times New Roman" w:eastAsia="Calibri" w:hAnsi="Times New Roman" w:cs="Times New Roman"/>
          <w:sz w:val="24"/>
          <w:szCs w:val="24"/>
        </w:rPr>
        <w:softHyphen/>
        <w:t>ференцирующие (по значению) написания. Понятие орфограммы, основные типы орфограмм. Орфографические нормы.  Методы усвоения орфографии: с помощью крупноблочной подачи правил; осмысление принци</w:t>
      </w:r>
      <w:r w:rsidRPr="001741B1">
        <w:rPr>
          <w:rFonts w:ascii="Times New Roman" w:eastAsia="Calibri" w:hAnsi="Times New Roman" w:cs="Times New Roman"/>
          <w:sz w:val="24"/>
          <w:szCs w:val="24"/>
        </w:rPr>
        <w:softHyphen/>
        <w:t>пов орфографии, связи написаний со словообразовательной структурой слова, его грамматических признаков правописание существительных, глаголов, наречий и других частей речи; этимологии, значения слова; обогаще</w:t>
      </w:r>
      <w:r w:rsidRPr="001741B1">
        <w:rPr>
          <w:rFonts w:ascii="Times New Roman" w:eastAsia="Calibri" w:hAnsi="Times New Roman" w:cs="Times New Roman"/>
          <w:sz w:val="24"/>
          <w:szCs w:val="24"/>
        </w:rPr>
        <w:softHyphen/>
        <w:t>ние словаря и усвоение орфографии методом ассоциативных полей и тематических групп на неосознаваемой основе (зрительной, слуховой, двигательной памяти).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iCs/>
          <w:sz w:val="24"/>
          <w:szCs w:val="24"/>
        </w:rPr>
        <w:t xml:space="preserve">Лексикология и фразеология.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Понятие о лексике. Слово как основная единица лексической  системы языка.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Представление о богатстве лексической системы татарского языка.  Умение пользоваться учебными словарями.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Обогащение словаря учащихся синонимами, антонимами. Умение употреблять в речи однозначные и многозначные слова в прямом и переносном значении.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Основные признаки фразеологизма как единицы фразеологии (устойчивость, воспроизводимость, целостность значения).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i/>
          <w:iCs/>
          <w:sz w:val="24"/>
          <w:szCs w:val="24"/>
        </w:rPr>
      </w:pPr>
      <w:r w:rsidRPr="001741B1">
        <w:rPr>
          <w:rFonts w:ascii="Times New Roman" w:eastAsia="Calibri" w:hAnsi="Times New Roman" w:cs="Times New Roman"/>
          <w:sz w:val="24"/>
          <w:szCs w:val="24"/>
        </w:rPr>
        <w:t xml:space="preserve">Характеристика фразеологизмов по степени спаянности состава: фразеологические сращения </w:t>
      </w:r>
      <w:r w:rsidRPr="001741B1">
        <w:rPr>
          <w:rFonts w:ascii="Times New Roman" w:eastAsia="Calibri" w:hAnsi="Times New Roman" w:cs="Times New Roman"/>
          <w:i/>
          <w:iCs/>
          <w:sz w:val="24"/>
          <w:szCs w:val="24"/>
        </w:rPr>
        <w:t xml:space="preserve"> </w:t>
      </w:r>
      <w:r w:rsidRPr="001741B1">
        <w:rPr>
          <w:rFonts w:ascii="Times New Roman" w:eastAsia="Calibri" w:hAnsi="Times New Roman" w:cs="Times New Roman"/>
          <w:sz w:val="24"/>
          <w:szCs w:val="24"/>
        </w:rPr>
        <w:t>фразеологические единства</w:t>
      </w:r>
      <w:r w:rsidRPr="001741B1">
        <w:rPr>
          <w:rFonts w:ascii="Times New Roman" w:eastAsia="Calibri" w:hAnsi="Times New Roman" w:cs="Times New Roman"/>
          <w:i/>
          <w:iCs/>
          <w:sz w:val="24"/>
          <w:szCs w:val="24"/>
        </w:rPr>
        <w:t xml:space="preserve">, </w:t>
      </w:r>
      <w:r w:rsidRPr="001741B1">
        <w:rPr>
          <w:rFonts w:ascii="Times New Roman" w:eastAsia="Calibri" w:hAnsi="Times New Roman" w:cs="Times New Roman"/>
          <w:sz w:val="24"/>
          <w:szCs w:val="24"/>
        </w:rPr>
        <w:t>фразеологические сочетания</w:t>
      </w:r>
      <w:r w:rsidRPr="001741B1">
        <w:rPr>
          <w:rFonts w:ascii="Times New Roman" w:eastAsia="Calibri" w:hAnsi="Times New Roman" w:cs="Times New Roman"/>
          <w:i/>
          <w:iCs/>
          <w:sz w:val="24"/>
          <w:szCs w:val="24"/>
        </w:rPr>
        <w:t xml:space="preserve">.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Синтаксическая роль фразеологизмов в предложении. Много</w:t>
      </w:r>
      <w:r w:rsidRPr="001741B1">
        <w:rPr>
          <w:rFonts w:ascii="Times New Roman" w:eastAsia="Calibri" w:hAnsi="Times New Roman" w:cs="Times New Roman"/>
          <w:sz w:val="24"/>
          <w:szCs w:val="24"/>
        </w:rPr>
        <w:softHyphen/>
        <w:t xml:space="preserve">значность, системные связи (синонимы, антонимы), стилистическая окраска фразеологических единиц.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iCs/>
          <w:sz w:val="24"/>
          <w:szCs w:val="24"/>
        </w:rPr>
        <w:t xml:space="preserve">Состав слова, словообразование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 xml:space="preserve">Морфемы как значимые части слова: </w:t>
      </w:r>
      <w:r w:rsidRPr="001741B1">
        <w:rPr>
          <w:rFonts w:ascii="Times New Roman" w:eastAsia="Calibri" w:hAnsi="Times New Roman" w:cs="Times New Roman"/>
          <w:sz w:val="24"/>
          <w:szCs w:val="24"/>
        </w:rPr>
        <w:t>корень, суффикс, основа, окончание. Понятие о словоизменении и словообразовании (род</w:t>
      </w:r>
      <w:r w:rsidRPr="001741B1">
        <w:rPr>
          <w:rFonts w:ascii="Times New Roman" w:eastAsia="Calibri" w:hAnsi="Times New Roman" w:cs="Times New Roman"/>
          <w:sz w:val="24"/>
          <w:szCs w:val="24"/>
        </w:rPr>
        <w:softHyphen/>
        <w:t>ственные слова). Формы слова и однокоренные слова. Изменение в формах слова грамматического значения, выраженного в окончаниях. Изменение в родственных словах лексического значения слова. Оконча</w:t>
      </w:r>
      <w:r w:rsidRPr="001741B1">
        <w:rPr>
          <w:rFonts w:ascii="Times New Roman" w:eastAsia="Calibri" w:hAnsi="Times New Roman" w:cs="Times New Roman"/>
          <w:sz w:val="24"/>
          <w:szCs w:val="24"/>
        </w:rPr>
        <w:softHyphen/>
        <w:t>ние как значимая часть слова, служащая для образования грамматичес</w:t>
      </w:r>
      <w:r w:rsidRPr="001741B1">
        <w:rPr>
          <w:rFonts w:ascii="Times New Roman" w:eastAsia="Calibri" w:hAnsi="Times New Roman" w:cs="Times New Roman"/>
          <w:sz w:val="24"/>
          <w:szCs w:val="24"/>
        </w:rPr>
        <w:softHyphen/>
        <w:t>ких форм слова и как средство связи слов в словосочетании и предло</w:t>
      </w:r>
      <w:r w:rsidRPr="001741B1">
        <w:rPr>
          <w:rFonts w:ascii="Times New Roman" w:eastAsia="Calibri" w:hAnsi="Times New Roman" w:cs="Times New Roman"/>
          <w:sz w:val="24"/>
          <w:szCs w:val="24"/>
        </w:rPr>
        <w:softHyphen/>
        <w:t>жении.  Корень как главная значимая часть слова.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u w:val="single"/>
        </w:rPr>
      </w:pPr>
      <w:r w:rsidRPr="001741B1">
        <w:rPr>
          <w:rFonts w:ascii="Times New Roman" w:eastAsia="Calibri" w:hAnsi="Times New Roman" w:cs="Times New Roman"/>
          <w:b/>
          <w:sz w:val="24"/>
          <w:szCs w:val="24"/>
        </w:rPr>
        <w:t xml:space="preserve">6 класс   </w:t>
      </w:r>
      <w:r w:rsidRPr="001741B1">
        <w:rPr>
          <w:rFonts w:ascii="Times New Roman" w:eastAsia="Calibri" w:hAnsi="Times New Roman" w:cs="Times New Roman"/>
          <w:b/>
          <w:bCs/>
          <w:sz w:val="24"/>
          <w:szCs w:val="24"/>
        </w:rPr>
        <w:t xml:space="preserve">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u w:val="single"/>
        </w:rPr>
      </w:pPr>
      <w:r w:rsidRPr="001741B1">
        <w:rPr>
          <w:rFonts w:ascii="Times New Roman" w:eastAsia="Calibri" w:hAnsi="Times New Roman" w:cs="Times New Roman"/>
          <w:b/>
          <w:bCs/>
          <w:sz w:val="24"/>
          <w:szCs w:val="24"/>
        </w:rPr>
        <w:t>Главные члены предложения.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Умение находить грамматическую основу предложений (главные члены). Учение употреблять в устной и письменной речи предложения с подлежащими, выраженными существительными </w:t>
      </w:r>
      <w:r w:rsidRPr="001741B1">
        <w:rPr>
          <w:rFonts w:ascii="Times New Roman" w:eastAsia="Calibri" w:hAnsi="Times New Roman" w:cs="Times New Roman"/>
          <w:b/>
          <w:bCs/>
          <w:sz w:val="24"/>
          <w:szCs w:val="24"/>
        </w:rPr>
        <w:t>,</w:t>
      </w:r>
      <w:r w:rsidRPr="001741B1">
        <w:rPr>
          <w:rFonts w:ascii="Times New Roman" w:eastAsia="Calibri" w:hAnsi="Times New Roman" w:cs="Times New Roman"/>
          <w:sz w:val="24"/>
          <w:szCs w:val="24"/>
        </w:rPr>
        <w:t xml:space="preserve">местоимениями в единственном и множественном </w:t>
      </w:r>
      <w:r w:rsidRPr="001741B1">
        <w:rPr>
          <w:rFonts w:ascii="Times New Roman" w:eastAsia="Calibri" w:hAnsi="Times New Roman" w:cs="Times New Roman"/>
          <w:b/>
          <w:bCs/>
          <w:sz w:val="24"/>
          <w:szCs w:val="24"/>
        </w:rPr>
        <w:t>числе.</w:t>
      </w:r>
      <w:r w:rsidRPr="001741B1">
        <w:rPr>
          <w:rFonts w:ascii="Times New Roman" w:eastAsia="Calibri" w:hAnsi="Times New Roman" w:cs="Times New Roman"/>
          <w:sz w:val="24"/>
          <w:szCs w:val="24"/>
        </w:rPr>
        <w:t xml:space="preserve"> Умение согласовывать глагол-сказуемое с подлежащим в числе, лице.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 xml:space="preserve"> Второстепенные члены предложения: дополнение, определение, обстоятельство, уточнение. </w:t>
      </w:r>
      <w:r w:rsidRPr="001741B1">
        <w:rPr>
          <w:rFonts w:ascii="Times New Roman" w:eastAsia="Calibri" w:hAnsi="Times New Roman" w:cs="Times New Roman"/>
          <w:sz w:val="24"/>
          <w:szCs w:val="24"/>
        </w:rPr>
        <w:t>Предложения нераспространенные и распространенные (с второстепенными членами).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Умение находить в предложении второстепенные члены, зави</w:t>
      </w:r>
      <w:r w:rsidRPr="001741B1">
        <w:rPr>
          <w:rFonts w:ascii="Times New Roman" w:eastAsia="Calibri" w:hAnsi="Times New Roman" w:cs="Times New Roman"/>
          <w:sz w:val="24"/>
          <w:szCs w:val="24"/>
        </w:rPr>
        <w:softHyphen/>
        <w:t xml:space="preserve">симые от подлежащего и зависимые от сказуемого. Умение ставить к ним вопросы. </w:t>
      </w:r>
      <w:r w:rsidRPr="001741B1">
        <w:rPr>
          <w:rFonts w:ascii="Times New Roman" w:eastAsia="Calibri" w:hAnsi="Times New Roman" w:cs="Times New Roman"/>
          <w:iCs/>
          <w:sz w:val="24"/>
          <w:szCs w:val="24"/>
        </w:rPr>
        <w:t>Словообразование.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sz w:val="24"/>
          <w:szCs w:val="24"/>
        </w:rPr>
        <w:t xml:space="preserve">Морфология 1.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Предмет морфологии. Морфология как раздел грамматики, как грамматическое учение о слове.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Общая характеристика частей речи (повторение). Способы опреде</w:t>
      </w:r>
      <w:r w:rsidRPr="001741B1">
        <w:rPr>
          <w:rFonts w:ascii="Times New Roman" w:eastAsia="Calibri" w:hAnsi="Times New Roman" w:cs="Times New Roman"/>
          <w:sz w:val="24"/>
          <w:szCs w:val="24"/>
        </w:rPr>
        <w:softHyphen/>
        <w:t xml:space="preserve">ления частей речи.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Деление частей речи на  самостоятельные и служеб</w:t>
      </w:r>
      <w:r w:rsidRPr="001741B1">
        <w:rPr>
          <w:rFonts w:ascii="Times New Roman" w:eastAsia="Calibri" w:hAnsi="Times New Roman" w:cs="Times New Roman"/>
          <w:sz w:val="24"/>
          <w:szCs w:val="24"/>
        </w:rPr>
        <w:softHyphen/>
        <w:t>ные.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 xml:space="preserve">Имя существительное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Значение и основные грамматические признаки имени существи</w:t>
      </w:r>
      <w:r w:rsidRPr="001741B1">
        <w:rPr>
          <w:rFonts w:ascii="Times New Roman" w:eastAsia="Calibri" w:hAnsi="Times New Roman" w:cs="Times New Roman"/>
          <w:sz w:val="24"/>
          <w:szCs w:val="24"/>
        </w:rPr>
        <w:softHyphen/>
        <w:t>тельного  (повторение).  Деление существительных по значе</w:t>
      </w:r>
      <w:r w:rsidRPr="001741B1">
        <w:rPr>
          <w:rFonts w:ascii="Times New Roman" w:eastAsia="Calibri" w:hAnsi="Times New Roman" w:cs="Times New Roman"/>
          <w:sz w:val="24"/>
          <w:szCs w:val="24"/>
        </w:rPr>
        <w:softHyphen/>
        <w:t>нию на конкретные, вещественные, отвлеченные и собирательные. Лексико-грамматические разряды существительных: собственные и на</w:t>
      </w:r>
      <w:r w:rsidRPr="001741B1">
        <w:rPr>
          <w:rFonts w:ascii="Times New Roman" w:eastAsia="Calibri" w:hAnsi="Times New Roman" w:cs="Times New Roman"/>
          <w:sz w:val="24"/>
          <w:szCs w:val="24"/>
        </w:rPr>
        <w:softHyphen/>
        <w:t xml:space="preserve">рицательные, одушевленные и неодушевленные.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Число имен существительных (повторение). Склонение имен существительных по падежам. Склонение имен существительных по принадлежности.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Образование имен существительных. Стилистическое исполь</w:t>
      </w:r>
      <w:r w:rsidRPr="001741B1">
        <w:rPr>
          <w:rFonts w:ascii="Times New Roman" w:eastAsia="Calibri" w:hAnsi="Times New Roman" w:cs="Times New Roman"/>
          <w:sz w:val="24"/>
          <w:szCs w:val="24"/>
        </w:rPr>
        <w:softHyphen/>
        <w:t xml:space="preserve">зование способов словообразования существительных. Имена существительные синонимы и антонимы. Употребление имен существительных в предложении.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Умения и навыки: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использовать в речи существительные-синонимы для более точ</w:t>
      </w:r>
      <w:r w:rsidRPr="001741B1">
        <w:rPr>
          <w:rFonts w:ascii="Times New Roman" w:eastAsia="Calibri" w:hAnsi="Times New Roman" w:cs="Times New Roman"/>
          <w:sz w:val="24"/>
          <w:szCs w:val="24"/>
        </w:rPr>
        <w:softHyphen/>
        <w:t xml:space="preserve">ного выражения мыслей и устранения неоправданных повторений;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употреблять с учетом сферы и стиля существительные, образо</w:t>
      </w:r>
      <w:r w:rsidRPr="001741B1">
        <w:rPr>
          <w:rFonts w:ascii="Times New Roman" w:eastAsia="Calibri" w:hAnsi="Times New Roman" w:cs="Times New Roman"/>
          <w:sz w:val="24"/>
          <w:szCs w:val="24"/>
        </w:rPr>
        <w:softHyphen/>
        <w:t>ванные суффиксальным способом, со значением отвлеченного призна</w:t>
      </w:r>
      <w:r w:rsidRPr="001741B1">
        <w:rPr>
          <w:rFonts w:ascii="Times New Roman" w:eastAsia="Calibri" w:hAnsi="Times New Roman" w:cs="Times New Roman"/>
          <w:sz w:val="24"/>
          <w:szCs w:val="24"/>
        </w:rPr>
        <w:softHyphen/>
        <w:t>ка, лица, с уменьшительно-ласкательным, пренебрежительным, увели</w:t>
      </w:r>
      <w:r w:rsidRPr="001741B1">
        <w:rPr>
          <w:rFonts w:ascii="Times New Roman" w:eastAsia="Calibri" w:hAnsi="Times New Roman" w:cs="Times New Roman"/>
          <w:sz w:val="24"/>
          <w:szCs w:val="24"/>
        </w:rPr>
        <w:softHyphen/>
        <w:t xml:space="preserve">чительным значением;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 xml:space="preserve">Глагол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Значение и основные грамматические признаки глагола (повторе</w:t>
      </w:r>
      <w:r w:rsidRPr="001741B1">
        <w:rPr>
          <w:rFonts w:ascii="Times New Roman" w:eastAsia="Calibri" w:hAnsi="Times New Roman" w:cs="Times New Roman"/>
          <w:sz w:val="24"/>
          <w:szCs w:val="24"/>
        </w:rPr>
        <w:softHyphen/>
        <w:t xml:space="preserve">ние).Понятие о глаголе. Виды глаголов по назначению. Начальная форма глагола. Спряжение глагола. Наклонения глагола.  Инфинитив - начальная форма глагола. Синтаксическая роль инфинитива.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Категория вида глагола. Способы определения вида глагола.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Переходные и непереходные глаголы (повторение). Наклонения глагола: изъявительное, повелительное и сослагатель</w:t>
      </w:r>
      <w:r w:rsidRPr="001741B1">
        <w:rPr>
          <w:rFonts w:ascii="Times New Roman" w:eastAsia="Calibri" w:hAnsi="Times New Roman" w:cs="Times New Roman"/>
          <w:sz w:val="24"/>
          <w:szCs w:val="24"/>
        </w:rPr>
        <w:softHyphen/>
        <w:t>ное (повторение). Значение, грамматические формы, способы образо</w:t>
      </w:r>
      <w:r w:rsidRPr="001741B1">
        <w:rPr>
          <w:rFonts w:ascii="Times New Roman" w:eastAsia="Calibri" w:hAnsi="Times New Roman" w:cs="Times New Roman"/>
          <w:sz w:val="24"/>
          <w:szCs w:val="24"/>
        </w:rPr>
        <w:softHyphen/>
        <w:t>вания наклонений глагола. Употребление одного наклонения в значе</w:t>
      </w:r>
      <w:r w:rsidRPr="001741B1">
        <w:rPr>
          <w:rFonts w:ascii="Times New Roman" w:eastAsia="Calibri" w:hAnsi="Times New Roman" w:cs="Times New Roman"/>
          <w:sz w:val="24"/>
          <w:szCs w:val="24"/>
        </w:rPr>
        <w:softHyphen/>
        <w:t xml:space="preserve">нии другого.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Bpемена глагола. Синонимия времен глагола. Сравнение категории времени глагола в русском и родном языках. Переносное употребле</w:t>
      </w:r>
      <w:r w:rsidRPr="001741B1">
        <w:rPr>
          <w:rFonts w:ascii="Times New Roman" w:eastAsia="Calibri" w:hAnsi="Times New Roman" w:cs="Times New Roman"/>
          <w:sz w:val="24"/>
          <w:szCs w:val="24"/>
        </w:rPr>
        <w:softHyphen/>
        <w:t xml:space="preserve">ние форм времени в стилистических целях.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Категории лица глагола. Спряжение глагола (повторение).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Умения и навыки: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отличать глаголы от однокоренных слов другой части речи по совокупности грамматических признаков;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употреблять формы наклонений, времени и лица глаголов в переносном значении в стилистических целях;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образовывать и употреблять личные формы глаголов настоящего времени единственного  и множественного числа;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Причастие как особая форма глагола. Значение и грамматические признаки причастия. Сочетание в причастии признаков глагола и прилагательного. Действительные и страдательные прича</w:t>
      </w:r>
      <w:r w:rsidRPr="001741B1">
        <w:rPr>
          <w:rFonts w:ascii="Times New Roman" w:eastAsia="Calibri" w:hAnsi="Times New Roman" w:cs="Times New Roman"/>
          <w:sz w:val="24"/>
          <w:szCs w:val="24"/>
        </w:rPr>
        <w:softHyphen/>
        <w:t xml:space="preserve">стия, их образование. Склонение полных причастий и правописание падежных окончаний.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Деепричастие как особая форма глагола. Значение и грамматиче</w:t>
      </w:r>
      <w:r w:rsidRPr="001741B1">
        <w:rPr>
          <w:rFonts w:ascii="Times New Roman" w:eastAsia="Calibri" w:hAnsi="Times New Roman" w:cs="Times New Roman"/>
          <w:sz w:val="24"/>
          <w:szCs w:val="24"/>
        </w:rPr>
        <w:softHyphen/>
        <w:t xml:space="preserve">ские признаки  деепричастия. Сочетание в деепричастии признаков глагола и наречия. Образование деепричастий.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Причастный и деепричастный обороты, их роль в тексте. Знаки препинания в предложениях с причастными и деепричастными оборо</w:t>
      </w:r>
      <w:r w:rsidRPr="001741B1">
        <w:rPr>
          <w:rFonts w:ascii="Times New Roman" w:eastAsia="Calibri" w:hAnsi="Times New Roman" w:cs="Times New Roman"/>
          <w:sz w:val="24"/>
          <w:szCs w:val="24"/>
        </w:rPr>
        <w:softHyphen/>
        <w:t>тами. Вспомогательные глаголы. Употребление самостоятельных глаголов в роли вспомогательных. Употребление глаголов в предложениях.</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Умения и навыки: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выделять в деепричастном обороте основное слово, зависимые от деепричастия слова, а также находить глагол, к которому относится деепричастный оборот</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использовать в речи предложения с при частными и деепричаст</w:t>
      </w:r>
      <w:r w:rsidRPr="001741B1">
        <w:rPr>
          <w:rFonts w:ascii="Times New Roman" w:eastAsia="Calibri" w:hAnsi="Times New Roman" w:cs="Times New Roman"/>
          <w:sz w:val="24"/>
          <w:szCs w:val="24"/>
        </w:rPr>
        <w:softHyphen/>
        <w:t xml:space="preserve">ными оборотами, заменять их синонимичными конструкциями;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употреблять причастные и деепричастные обороты в связной речи с учетом различных типов и стилей речи.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 xml:space="preserve">Имя прилагательное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Значение и грамматические признаки имени прилагательного (по</w:t>
      </w:r>
      <w:r w:rsidRPr="001741B1">
        <w:rPr>
          <w:rFonts w:ascii="Times New Roman" w:eastAsia="Calibri" w:hAnsi="Times New Roman" w:cs="Times New Roman"/>
          <w:sz w:val="24"/>
          <w:szCs w:val="24"/>
        </w:rPr>
        <w:softHyphen/>
        <w:t xml:space="preserve">вторение). Синтаксическая роль прилагательных и их связь с другими словами в предложении.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Качественные прилагательные. Основные признаки, полные и краткие формы, степени сравнения. Синонимия степеней сравнения.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Значение и грамматические признаки имени прилагательного. Синтаксическая роль прилагательных и их связь с другими словами в предложении.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Качественные прилагательные. Основные признаки, полные и краткие формы, степени сравнения. Синонимия степеней сравнения.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Относительные прилагательные. Основные признаки, отличающие их  от качественных.</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Притяжательные прилагательные. Их склонение, стилистические функции в pечи.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Прилагательные синонимы и антонимы.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Образование  имен прилагательных. Переход имени прилагательного в разряд имени существительного.</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Умения и навыки: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определять по значению и морфологическим признакам имя при</w:t>
      </w:r>
      <w:r w:rsidRPr="001741B1">
        <w:rPr>
          <w:rFonts w:ascii="Times New Roman" w:eastAsia="Calibri" w:hAnsi="Times New Roman" w:cs="Times New Roman"/>
          <w:sz w:val="24"/>
          <w:szCs w:val="24"/>
        </w:rPr>
        <w:softHyphen/>
        <w:t xml:space="preserve">лагательное как часть речи;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употреблять прилагательные при описании предметов;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различать по значению и грамматическим свойствам качественные, относительные,  притяжательные прилагательные;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пользоваться в речи прилагательными-синонимами для стилисти</w:t>
      </w:r>
      <w:r w:rsidRPr="001741B1">
        <w:rPr>
          <w:rFonts w:ascii="Times New Roman" w:eastAsia="Calibri" w:hAnsi="Times New Roman" w:cs="Times New Roman"/>
          <w:sz w:val="24"/>
          <w:szCs w:val="24"/>
        </w:rPr>
        <w:softHyphen/>
        <w:t xml:space="preserve">чески оправданного оформления текста;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 xml:space="preserve">Имя числительное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Значение и грамматические признаки имени числительного . Отличие числительных от других именных частей речи. Разряды числительных: количественные (целые и дробные), порядко</w:t>
      </w:r>
      <w:r w:rsidRPr="001741B1">
        <w:rPr>
          <w:rFonts w:ascii="Times New Roman" w:eastAsia="Calibri" w:hAnsi="Times New Roman" w:cs="Times New Roman"/>
          <w:sz w:val="24"/>
          <w:szCs w:val="24"/>
        </w:rPr>
        <w:softHyphen/>
        <w:t>вые, собирательные, особенности их склонения. Образование и правописание числительных. Употребление имен числительных в предложении.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Умения и навыки: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правильно произносить и писать количественные числительные;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употреблять в речи числительные в разных падежных формах.</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sz w:val="24"/>
          <w:szCs w:val="24"/>
        </w:rPr>
        <w:t xml:space="preserve"> </w:t>
      </w:r>
      <w:r w:rsidRPr="001741B1">
        <w:rPr>
          <w:rFonts w:ascii="Times New Roman" w:eastAsia="Calibri" w:hAnsi="Times New Roman" w:cs="Times New Roman"/>
          <w:b/>
          <w:bCs/>
          <w:sz w:val="24"/>
          <w:szCs w:val="24"/>
        </w:rPr>
        <w:t xml:space="preserve">Наречие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Наречие как самостоятельная неизменяемая часть речи. Значение и грамматические признаки . Способ связи наречий с дру</w:t>
      </w:r>
      <w:r w:rsidRPr="001741B1">
        <w:rPr>
          <w:rFonts w:ascii="Times New Roman" w:eastAsia="Calibri" w:hAnsi="Times New Roman" w:cs="Times New Roman"/>
          <w:sz w:val="24"/>
          <w:szCs w:val="24"/>
        </w:rPr>
        <w:softHyphen/>
        <w:t xml:space="preserve">гими словами в предложении.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Разря</w:t>
      </w:r>
      <w:r w:rsidRPr="001741B1">
        <w:rPr>
          <w:rFonts w:ascii="Times New Roman" w:eastAsia="Calibri" w:hAnsi="Times New Roman" w:cs="Times New Roman"/>
          <w:sz w:val="24"/>
          <w:szCs w:val="24"/>
        </w:rPr>
        <w:softHyphen/>
        <w:t xml:space="preserve">ды наречий по значению: образа действия, меры и степени, места и др. Степени сравнения наречий.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Образование наречий и их правописание.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Умения и навыки: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определять и доказывать принадлежность слова к наречию, от</w:t>
      </w:r>
      <w:r w:rsidRPr="001741B1">
        <w:rPr>
          <w:rFonts w:ascii="Times New Roman" w:eastAsia="Calibri" w:hAnsi="Times New Roman" w:cs="Times New Roman"/>
          <w:sz w:val="24"/>
          <w:szCs w:val="24"/>
        </w:rPr>
        <w:softHyphen/>
        <w:t xml:space="preserve">личать наречия от слов категории состояния;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осознавать выразительные возможности наречий, употребленных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в составе фразеологизмов и этикетных выражений;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подбирать к наречиям синонимы, антонимы, составлять с ними словосочетания и употреблять их в речи;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использовать наречия в качестве средств связи предложений в тексте.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 xml:space="preserve">Местоимение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Значение и основные грамматические признаки местоимений .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Функционально-семантические разряды местоимений (личное, возвратное, притяжательное и т. д.). Склонение личных местоимений по падежам…Особенности склонения местоимений. Группы местоимений по со</w:t>
      </w:r>
      <w:r w:rsidRPr="001741B1">
        <w:rPr>
          <w:rFonts w:ascii="Times New Roman" w:eastAsia="Calibri" w:hAnsi="Times New Roman" w:cs="Times New Roman"/>
          <w:sz w:val="24"/>
          <w:szCs w:val="24"/>
        </w:rPr>
        <w:softHyphen/>
        <w:t>отношению с другими частями речи: местоимения-существительные, местоимения - прилагательные, местоимения- числительные.</w:t>
      </w:r>
      <w:r w:rsidRPr="001741B1">
        <w:rPr>
          <w:rFonts w:ascii="Times New Roman" w:eastAsia="Calibri" w:hAnsi="Times New Roman" w:cs="Times New Roman"/>
          <w:i/>
          <w:iCs/>
          <w:sz w:val="24"/>
          <w:szCs w:val="24"/>
        </w:rPr>
        <w:t xml:space="preserve"> </w:t>
      </w:r>
      <w:r w:rsidRPr="001741B1">
        <w:rPr>
          <w:rFonts w:ascii="Times New Roman" w:eastAsia="Calibri" w:hAnsi="Times New Roman" w:cs="Times New Roman"/>
          <w:sz w:val="24"/>
          <w:szCs w:val="24"/>
        </w:rPr>
        <w:t xml:space="preserve">Местоимение как средство связи предложений в тексте и устранения тавтологии.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Текстообразующая роль местоимений в связной речи.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Умения и навыки: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правильно употреблять местоимение как средство связи предло</w:t>
      </w:r>
      <w:r w:rsidRPr="001741B1">
        <w:rPr>
          <w:rFonts w:ascii="Times New Roman" w:eastAsia="Calibri" w:hAnsi="Times New Roman" w:cs="Times New Roman"/>
          <w:sz w:val="24"/>
          <w:szCs w:val="24"/>
        </w:rPr>
        <w:softHyphen/>
        <w:t xml:space="preserve">жений и частей текста;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употреблять личные местоимения во всех падежах;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употреблять местоимения в личных, безличных предложениях, диалоге, пересказе с заменой прямой речи косвенной;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употреблять, правильно писать притяжательные, вопроситель</w:t>
      </w:r>
      <w:r w:rsidRPr="001741B1">
        <w:rPr>
          <w:rFonts w:ascii="Times New Roman" w:eastAsia="Calibri" w:hAnsi="Times New Roman" w:cs="Times New Roman"/>
          <w:sz w:val="24"/>
          <w:szCs w:val="24"/>
        </w:rPr>
        <w:softHyphen/>
        <w:t xml:space="preserve">ные, указательные, определительные местоимения.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 xml:space="preserve">  Звукоподражательные слова.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 xml:space="preserve">Общее понятие о послелогах.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sz w:val="24"/>
          <w:szCs w:val="24"/>
        </w:rPr>
        <w:t xml:space="preserve">Союз как служебная часть речи.  </w:t>
      </w:r>
      <w:r w:rsidRPr="001741B1">
        <w:rPr>
          <w:rFonts w:ascii="Times New Roman" w:eastAsia="Calibri" w:hAnsi="Times New Roman" w:cs="Times New Roman"/>
          <w:sz w:val="24"/>
          <w:szCs w:val="24"/>
        </w:rPr>
        <w:t xml:space="preserve">     Союзы сочинительные и подчини</w:t>
      </w:r>
      <w:r w:rsidRPr="001741B1">
        <w:rPr>
          <w:rFonts w:ascii="Times New Roman" w:eastAsia="Calibri" w:hAnsi="Times New Roman" w:cs="Times New Roman"/>
          <w:sz w:val="24"/>
          <w:szCs w:val="24"/>
        </w:rPr>
        <w:softHyphen/>
        <w:t xml:space="preserve">тельные , их группы.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Союзы простые и составные, одиночные, повторяющиеся, двойные.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Союзы и союзные слова.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Частица как служебная часть речи</w:t>
      </w:r>
      <w:r w:rsidRPr="001741B1">
        <w:rPr>
          <w:rFonts w:ascii="Times New Roman" w:eastAsia="Calibri" w:hAnsi="Times New Roman" w:cs="Times New Roman"/>
          <w:sz w:val="24"/>
          <w:szCs w:val="24"/>
        </w:rPr>
        <w:t xml:space="preserve">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Вопросительные, восклицательные, указательные, усилительные, отрицательные частицы. Правописание частиц.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Умения и навыки: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отличать служебные части речи от  самостоятельных;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определять смысловые отношения, устанавливаемые союзами (сочинение, подчинение);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sz w:val="24"/>
          <w:szCs w:val="24"/>
        </w:rPr>
        <w:t>- употреблять  союзы в составе словосочетаний и предложений;</w:t>
      </w:r>
      <w:r w:rsidRPr="001741B1">
        <w:rPr>
          <w:rFonts w:ascii="Times New Roman" w:eastAsia="Calibri" w:hAnsi="Times New Roman" w:cs="Times New Roman"/>
          <w:b/>
          <w:sz w:val="24"/>
          <w:szCs w:val="24"/>
        </w:rPr>
        <w:t xml:space="preserve">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Модальные слова</w:t>
      </w:r>
      <w:r w:rsidRPr="001741B1">
        <w:rPr>
          <w:rFonts w:ascii="Times New Roman" w:eastAsia="Calibri" w:hAnsi="Times New Roman" w:cs="Times New Roman"/>
          <w:sz w:val="24"/>
          <w:szCs w:val="24"/>
        </w:rPr>
        <w:t xml:space="preserve">    </w:t>
      </w:r>
      <w:r w:rsidRPr="001741B1">
        <w:rPr>
          <w:rFonts w:ascii="Times New Roman" w:eastAsia="Calibri" w:hAnsi="Times New Roman" w:cs="Times New Roman"/>
          <w:b/>
          <w:sz w:val="24"/>
          <w:szCs w:val="24"/>
        </w:rPr>
        <w:t xml:space="preserve">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 xml:space="preserve">Понятие о междометии  </w:t>
      </w:r>
      <w:r w:rsidRPr="001741B1">
        <w:rPr>
          <w:rFonts w:ascii="Times New Roman" w:eastAsia="Calibri" w:hAnsi="Times New Roman" w:cs="Times New Roman"/>
          <w:sz w:val="24"/>
          <w:szCs w:val="24"/>
        </w:rPr>
        <w:t xml:space="preserve">  Значение междометий. Разряды междометий.  По  значении. Интонационное оформление междометий.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Умения и навыки: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выражать различные чувства побуждения с помощью междометий;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выделять междометия в речи с помощью интонации;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правильно писать междометия;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отличать звукоподражательные слова от междометий.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u w:val="single"/>
        </w:rPr>
      </w:pPr>
      <w:r w:rsidRPr="001741B1">
        <w:rPr>
          <w:rFonts w:ascii="Times New Roman" w:eastAsia="Calibri" w:hAnsi="Times New Roman" w:cs="Times New Roman"/>
          <w:b/>
          <w:sz w:val="24"/>
          <w:szCs w:val="24"/>
        </w:rPr>
        <w:t xml:space="preserve">7 класс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Синтаксис. Словосочетание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Повторение пройденного материала о словосочетании в 6 классе. Синтаксические единицы. Словосочетание и предложение. Понятие о словосочетании. Строение и виды словосочетаний по морфологическим свойствам главного слова (глагольные, именные, наречные). Понятие о предложении. Предложения по цели высказывания.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Двусоставные предложения.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Главные члены предложения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Понятие о двусоставном предложении. Распространенные и нераспространенные предложения. Главные члены предложения. Способы выражения подлежащего. Повторение изученного о сказуемом. Виды сказуемого и  способы их выражения. Тире между подлежащим и сказуемым.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Второстепенные члены предложения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Повторение изученного материала о второстепенных членах предложения. Прямое и косвенное дополнение. Согласованное и несогласованное определение. Приложение как разновидность определения; знаки препинания при приложении. Виды обстоятельств по значению (места, времени, причины, цели, образа действия, условия).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Предложения с обращениями, вводными словами и словосочетаниями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Обращение, его функции и способы выражения. Вводные конструкции (слова, словосочетания, предложения).  Группы вводных конструкций по значению. Знаки препинания при них.</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Порядок слов в предложении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Предложения с обособленными второстепенными членами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Понятие об обособлении. Обособленные определения и приложения. Обособленные обстоятельства.  Знаки препинания при обособленных второстепенных и  членах предложения.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Однородные члены предложения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Повторение изученного материала об однородных членах предложения. Однородные члены предложения, связанные сочинительными союзами (соединительными, противительными, разделительными) и интонацией. Однородные и неоднородные определения.  Обобщающие слова при однородных членах. Двоеточие и тире при обобщающих словах в предложениях. Вариативность постановки знаков препинания.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Односоставные предложения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Группы односоставных предложений. Односоставные предложения с главным членом сказуемым (определенно-личные, неопределенно-личные, безличные) и подлежащим (назывные). Синонимия односоставных и двусоставных предложений, их текстообразующая роль.</w:t>
      </w:r>
    </w:p>
    <w:p w:rsidR="001741B1" w:rsidRPr="000103F2" w:rsidRDefault="001741B1" w:rsidP="000103F2">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w:t>
      </w:r>
      <w:r w:rsidRPr="001741B1">
        <w:rPr>
          <w:rFonts w:ascii="Times New Roman" w:eastAsia="Calibri" w:hAnsi="Times New Roman" w:cs="Times New Roman"/>
          <w:b/>
          <w:sz w:val="24"/>
          <w:szCs w:val="24"/>
        </w:rPr>
        <w:t xml:space="preserve">Понятие о неполных предложениях. Неполные предложения в диалоге и в сложном предложении </w:t>
      </w:r>
      <w:r w:rsidR="000103F2">
        <w:rPr>
          <w:rFonts w:ascii="Times New Roman" w:eastAsia="Calibri" w:hAnsi="Times New Roman" w:cs="Times New Roman"/>
          <w:sz w:val="24"/>
          <w:szCs w:val="24"/>
        </w:rPr>
        <w:t>.</w:t>
      </w:r>
      <w:r w:rsidRPr="001741B1">
        <w:rPr>
          <w:rFonts w:ascii="Times New Roman" w:eastAsia="Calibri" w:hAnsi="Times New Roman" w:cs="Times New Roman"/>
          <w:b/>
          <w:sz w:val="24"/>
          <w:szCs w:val="24"/>
        </w:rPr>
        <w:t xml:space="preserve">Междометия и звукоподражательные слова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u w:val="single"/>
        </w:rPr>
      </w:pPr>
      <w:r w:rsidRPr="001741B1">
        <w:rPr>
          <w:rFonts w:ascii="Times New Roman" w:eastAsia="Calibri" w:hAnsi="Times New Roman" w:cs="Times New Roman"/>
          <w:b/>
          <w:sz w:val="24"/>
          <w:szCs w:val="24"/>
        </w:rPr>
        <w:t xml:space="preserve">8 класс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u w:val="single"/>
        </w:rPr>
      </w:pPr>
    </w:p>
    <w:p w:rsidR="001741B1" w:rsidRPr="001741B1" w:rsidRDefault="001741B1" w:rsidP="000103F2">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bCs/>
          <w:sz w:val="24"/>
          <w:szCs w:val="24"/>
        </w:rPr>
        <w:t>Введение</w:t>
      </w:r>
      <w:r w:rsidR="000103F2">
        <w:rPr>
          <w:rFonts w:ascii="Times New Roman" w:eastAsia="Calibri" w:hAnsi="Times New Roman" w:cs="Times New Roman"/>
          <w:b/>
          <w:sz w:val="24"/>
          <w:szCs w:val="24"/>
        </w:rPr>
        <w:t xml:space="preserve">  .</w:t>
      </w:r>
      <w:r w:rsidRPr="001741B1">
        <w:rPr>
          <w:rFonts w:ascii="Times New Roman" w:eastAsia="Calibri" w:hAnsi="Times New Roman" w:cs="Times New Roman"/>
          <w:b/>
          <w:sz w:val="24"/>
          <w:szCs w:val="24"/>
        </w:rPr>
        <w:t xml:space="preserve">Синтаксис простого предложения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w:t>
      </w:r>
      <w:r w:rsidRPr="001741B1">
        <w:rPr>
          <w:rFonts w:ascii="Times New Roman" w:eastAsia="Calibri" w:hAnsi="Times New Roman" w:cs="Times New Roman"/>
          <w:b/>
          <w:sz w:val="24"/>
          <w:szCs w:val="24"/>
        </w:rPr>
        <w:t>Словосочетание</w:t>
      </w:r>
      <w:r w:rsidRPr="001741B1">
        <w:rPr>
          <w:rFonts w:ascii="Times New Roman" w:eastAsia="Calibri" w:hAnsi="Times New Roman" w:cs="Times New Roman"/>
          <w:sz w:val="24"/>
          <w:szCs w:val="24"/>
        </w:rPr>
        <w:t>,  предложение и текст как единицы синтаксиса.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Словосочетание. Слово и словосочетание (общие и отличительные признаки).  Главное и зависимое слово  в словосочетании.    Способы связи слов в словосочетании: согласование, управление, примыкания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 xml:space="preserve">Предложение.   </w:t>
      </w:r>
      <w:r w:rsidRPr="001741B1">
        <w:rPr>
          <w:rFonts w:ascii="Times New Roman" w:eastAsia="Calibri" w:hAnsi="Times New Roman" w:cs="Times New Roman"/>
          <w:sz w:val="24"/>
          <w:szCs w:val="24"/>
        </w:rPr>
        <w:t xml:space="preserve">Понятие   о   предложении.   </w:t>
      </w:r>
      <w:r w:rsidRPr="001741B1">
        <w:rPr>
          <w:rFonts w:ascii="Times New Roman" w:eastAsia="Calibri" w:hAnsi="Times New Roman" w:cs="Times New Roman"/>
          <w:bCs/>
          <w:sz w:val="24"/>
          <w:szCs w:val="24"/>
        </w:rPr>
        <w:t xml:space="preserve">Простые   и   </w:t>
      </w:r>
      <w:r w:rsidRPr="001741B1">
        <w:rPr>
          <w:rFonts w:ascii="Times New Roman" w:eastAsia="Calibri" w:hAnsi="Times New Roman" w:cs="Times New Roman"/>
          <w:sz w:val="24"/>
          <w:szCs w:val="24"/>
        </w:rPr>
        <w:t>сложные предложения.  Виды  предложений по  цели высказывания:   повествова</w:t>
      </w:r>
      <w:r w:rsidRPr="001741B1">
        <w:rPr>
          <w:rFonts w:ascii="Times New Roman" w:eastAsia="Calibri" w:hAnsi="Times New Roman" w:cs="Times New Roman"/>
          <w:sz w:val="24"/>
          <w:szCs w:val="24"/>
        </w:rPr>
        <w:softHyphen/>
        <w:t>тельные,   вопросительные,  побудительные.  Интонация   повествователь</w:t>
      </w:r>
      <w:r w:rsidRPr="001741B1">
        <w:rPr>
          <w:rFonts w:ascii="Times New Roman" w:eastAsia="Calibri" w:hAnsi="Times New Roman" w:cs="Times New Roman"/>
          <w:sz w:val="24"/>
          <w:szCs w:val="24"/>
        </w:rPr>
        <w:softHyphen/>
        <w:t xml:space="preserve">ных, вопросительных и побудительных предложений. Восклицательные предложения. Интонация восклицательных предложений. </w:t>
      </w:r>
      <w:r w:rsidRPr="001741B1">
        <w:rPr>
          <w:rFonts w:ascii="Times New Roman" w:eastAsia="Calibri" w:hAnsi="Times New Roman" w:cs="Times New Roman"/>
          <w:bCs/>
          <w:sz w:val="24"/>
          <w:szCs w:val="24"/>
        </w:rPr>
        <w:t xml:space="preserve">Знаки </w:t>
      </w:r>
      <w:r w:rsidRPr="001741B1">
        <w:rPr>
          <w:rFonts w:ascii="Times New Roman" w:eastAsia="Calibri" w:hAnsi="Times New Roman" w:cs="Times New Roman"/>
          <w:sz w:val="24"/>
          <w:szCs w:val="24"/>
        </w:rPr>
        <w:t>препи</w:t>
      </w:r>
      <w:r w:rsidRPr="001741B1">
        <w:rPr>
          <w:rFonts w:ascii="Times New Roman" w:eastAsia="Calibri" w:hAnsi="Times New Roman" w:cs="Times New Roman"/>
          <w:sz w:val="24"/>
          <w:szCs w:val="24"/>
        </w:rPr>
        <w:softHyphen/>
        <w:t xml:space="preserve">нания  в </w:t>
      </w:r>
      <w:r w:rsidRPr="001741B1">
        <w:rPr>
          <w:rFonts w:ascii="Times New Roman" w:eastAsia="Calibri" w:hAnsi="Times New Roman" w:cs="Times New Roman"/>
          <w:bCs/>
          <w:sz w:val="24"/>
          <w:szCs w:val="24"/>
        </w:rPr>
        <w:t xml:space="preserve">конце  </w:t>
      </w:r>
      <w:r w:rsidRPr="001741B1">
        <w:rPr>
          <w:rFonts w:ascii="Times New Roman" w:eastAsia="Calibri" w:hAnsi="Times New Roman" w:cs="Times New Roman"/>
          <w:sz w:val="24"/>
          <w:szCs w:val="24"/>
        </w:rPr>
        <w:t>предложения.  Логическое ударение.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Сложные предложения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Сложносочиненные предложения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Сложносочиненное предложение и его особенности. Сложносочиненные предложения с союзами (соединительными, противительными, разделительными). Разделительные знаки препинания между частями сложносочиненного предложения.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Синтаксические синонимы сложносочиненных предложений, их текстообразующая роль.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Авторское употребление знаков препинания.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Сложноподчиненные предложения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Сложноподчиненное предложение и его особенности. Главное и придаточные предложения. Союзы и союзные слова как средство связи придаточного предложения с главным. Указательные слова в главном предложении. Место придаточного предложения по отношению к главному. Разделительные знаки препинания между главным и придаточным предложениями. Виды придаточных предложений.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Типичные речевые сферы применения сложноподчиненных предложений.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Сложноподчиненные предложения с несколькими придаточными; знаки препинания в них.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Синтаксические синонимы сложноподчиненных предложений, их текстообразующая роль.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Сложные синтаксические конструкции. Сложноподчиненные предложения с несколькими придаточными. Сложные предложения с разными видами связи.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Синтаксис текста, период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Макро и микро тексты, абзац.</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Работа с текстом</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b/>
          <w:sz w:val="24"/>
          <w:szCs w:val="24"/>
        </w:rPr>
        <w:t xml:space="preserve">Прямая и косвенная речь, замена  прямой речи  косвенной, знаки препинания при прямой речи, диалог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Способы  передачи чужой речи.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Помочь усвоить значение и синтаксическое построение конструкции «чужая речь». Стилистическое значение пунктуации, правильное употребление в предложении. Диалог</w:t>
      </w:r>
    </w:p>
    <w:p w:rsidR="001741B1" w:rsidRPr="000103F2" w:rsidRDefault="001741B1" w:rsidP="000103F2">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 xml:space="preserve">Понятие о пунктуации. Функции знаков препинания. Знаки препинания в конце предложения. Кавычки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 xml:space="preserve">9 класс  </w:t>
      </w:r>
    </w:p>
    <w:p w:rsidR="001741B1" w:rsidRPr="001741B1" w:rsidRDefault="001741B1" w:rsidP="001741B1">
      <w:pPr>
        <w:widowControl w:val="0"/>
        <w:autoSpaceDE w:val="0"/>
        <w:autoSpaceDN w:val="0"/>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sz w:val="24"/>
          <w:szCs w:val="24"/>
          <w:lang w:val="tt-RU"/>
        </w:rPr>
        <w:t xml:space="preserve">                      </w:t>
      </w:r>
      <w:r w:rsidRPr="001741B1">
        <w:rPr>
          <w:rFonts w:ascii="Times New Roman" w:eastAsia="Calibri" w:hAnsi="Times New Roman" w:cs="Times New Roman"/>
          <w:b/>
          <w:sz w:val="24"/>
          <w:szCs w:val="24"/>
        </w:rPr>
        <w:t xml:space="preserve">Фонетика </w:t>
      </w:r>
      <w:r w:rsidRPr="001741B1">
        <w:rPr>
          <w:rFonts w:ascii="Times New Roman" w:eastAsia="Calibri" w:hAnsi="Times New Roman" w:cs="Times New Roman"/>
          <w:b/>
          <w:sz w:val="24"/>
          <w:szCs w:val="24"/>
          <w:lang w:val="tt-RU"/>
        </w:rPr>
        <w:t xml:space="preserve">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rPr>
      </w:pPr>
      <w:r w:rsidRPr="001741B1">
        <w:rPr>
          <w:rFonts w:ascii="Times New Roman" w:eastAsia="Calibri" w:hAnsi="Times New Roman" w:cs="Times New Roman"/>
          <w:sz w:val="24"/>
          <w:szCs w:val="24"/>
        </w:rPr>
        <w:t>Звуки речи. Смысл различительная роль звуков речи.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Гласные звуки. Особенности звучания и образования гласных звуков.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Понятие о сильной и слабой позиции для гласных.</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Совершенствование речевого слуха и артикуляционных навыка на основе расширения знаний о звуковом строе языка.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Усвоение навыков произношения безударных гласных</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Cs/>
          <w:sz w:val="24"/>
          <w:szCs w:val="24"/>
        </w:rPr>
        <w:t>Согласные звуки. Особенности</w:t>
      </w:r>
      <w:r>
        <w:rPr>
          <w:rFonts w:ascii="Times New Roman" w:eastAsia="Calibri" w:hAnsi="Times New Roman" w:cs="Times New Roman"/>
          <w:bCs/>
          <w:sz w:val="24"/>
          <w:szCs w:val="24"/>
        </w:rPr>
        <w:t xml:space="preserve"> </w:t>
      </w:r>
      <w:r w:rsidRPr="001741B1">
        <w:rPr>
          <w:rFonts w:ascii="Times New Roman" w:eastAsia="Calibri" w:hAnsi="Times New Roman" w:cs="Times New Roman"/>
          <w:sz w:val="24"/>
          <w:szCs w:val="24"/>
        </w:rPr>
        <w:t xml:space="preserve">звучания и образования согласных звуков.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Усвоение произношения согласных путем  имитации. Составление звуковой схемы слов.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lang w:val="tt-RU"/>
        </w:rPr>
      </w:pPr>
      <w:r w:rsidRPr="001741B1">
        <w:rPr>
          <w:rFonts w:ascii="Times New Roman" w:eastAsia="Calibri" w:hAnsi="Times New Roman" w:cs="Times New Roman"/>
          <w:b/>
          <w:iCs/>
          <w:sz w:val="24"/>
          <w:szCs w:val="24"/>
        </w:rPr>
        <w:t xml:space="preserve">Лексикология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tt-RU"/>
        </w:rPr>
      </w:pPr>
      <w:r w:rsidRPr="001741B1">
        <w:rPr>
          <w:rFonts w:ascii="Times New Roman" w:eastAsia="Calibri" w:hAnsi="Times New Roman" w:cs="Times New Roman"/>
          <w:sz w:val="24"/>
          <w:szCs w:val="24"/>
        </w:rPr>
        <w:t>Понятие о лексике. Слово как основная единица лексической  системы языка.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lang w:val="tt-RU"/>
        </w:rPr>
      </w:pPr>
      <w:r w:rsidRPr="001741B1">
        <w:rPr>
          <w:rFonts w:ascii="Times New Roman" w:eastAsia="Calibri" w:hAnsi="Times New Roman" w:cs="Times New Roman"/>
          <w:sz w:val="24"/>
          <w:szCs w:val="24"/>
        </w:rPr>
        <w:t xml:space="preserve">Представление о богатстве лексической системы татарского языка.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lang w:val="tt-RU"/>
        </w:rPr>
      </w:pPr>
      <w:r w:rsidRPr="001741B1">
        <w:rPr>
          <w:rFonts w:ascii="Times New Roman" w:eastAsia="Calibri" w:hAnsi="Times New Roman" w:cs="Times New Roman"/>
          <w:b/>
          <w:iCs/>
          <w:sz w:val="24"/>
          <w:szCs w:val="24"/>
        </w:rPr>
        <w:t xml:space="preserve">Состав слова, словообразование </w:t>
      </w:r>
      <w:r w:rsidRPr="001741B1">
        <w:rPr>
          <w:rFonts w:ascii="Times New Roman" w:eastAsia="Calibri" w:hAnsi="Times New Roman" w:cs="Times New Roman"/>
          <w:b/>
          <w:iCs/>
          <w:sz w:val="24"/>
          <w:szCs w:val="24"/>
          <w:lang w:val="tt-RU"/>
        </w:rPr>
        <w:t xml:space="preserve">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Cs/>
          <w:sz w:val="24"/>
          <w:szCs w:val="24"/>
          <w:lang w:val="tt-RU"/>
        </w:rPr>
      </w:pPr>
      <w:r w:rsidRPr="001741B1">
        <w:rPr>
          <w:rFonts w:ascii="Times New Roman" w:eastAsia="Calibri" w:hAnsi="Times New Roman" w:cs="Times New Roman"/>
          <w:bCs/>
          <w:sz w:val="24"/>
          <w:szCs w:val="24"/>
        </w:rPr>
        <w:t>Морфемы как значимые части слова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lang w:val="tt-RU"/>
        </w:rPr>
        <w:t>К</w:t>
      </w:r>
      <w:r w:rsidRPr="001741B1">
        <w:rPr>
          <w:rFonts w:ascii="Times New Roman" w:eastAsia="Calibri" w:hAnsi="Times New Roman" w:cs="Times New Roman"/>
          <w:sz w:val="24"/>
          <w:szCs w:val="24"/>
        </w:rPr>
        <w:t>орень, суффикс, основа, окончание. Понятие о словоизменении и словообразовании (род</w:t>
      </w:r>
      <w:r w:rsidRPr="001741B1">
        <w:rPr>
          <w:rFonts w:ascii="Times New Roman" w:eastAsia="Calibri" w:hAnsi="Times New Roman" w:cs="Times New Roman"/>
          <w:sz w:val="24"/>
          <w:szCs w:val="24"/>
        </w:rPr>
        <w:softHyphen/>
        <w:t>ственные слова). Формы слова и однокоренные слова. Изменение в формах слова грамматического значения, выраженного в окончаниях. Изменение в родственных словах лексического значения слова. Оконча</w:t>
      </w:r>
      <w:r w:rsidRPr="001741B1">
        <w:rPr>
          <w:rFonts w:ascii="Times New Roman" w:eastAsia="Calibri" w:hAnsi="Times New Roman" w:cs="Times New Roman"/>
          <w:sz w:val="24"/>
          <w:szCs w:val="24"/>
        </w:rPr>
        <w:softHyphen/>
        <w:t>ние как значимая часть слова, служащая для образования грамматичес</w:t>
      </w:r>
      <w:r w:rsidRPr="001741B1">
        <w:rPr>
          <w:rFonts w:ascii="Times New Roman" w:eastAsia="Calibri" w:hAnsi="Times New Roman" w:cs="Times New Roman"/>
          <w:sz w:val="24"/>
          <w:szCs w:val="24"/>
        </w:rPr>
        <w:softHyphen/>
        <w:t>ких форм слова и как средство связи слов в словосочетании и предло</w:t>
      </w:r>
      <w:r w:rsidRPr="001741B1">
        <w:rPr>
          <w:rFonts w:ascii="Times New Roman" w:eastAsia="Calibri" w:hAnsi="Times New Roman" w:cs="Times New Roman"/>
          <w:sz w:val="24"/>
          <w:szCs w:val="24"/>
        </w:rPr>
        <w:softHyphen/>
        <w:t>жении.  Корень как главная значимая часть слова.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lang w:val="tt-RU"/>
        </w:rPr>
      </w:pPr>
      <w:r w:rsidRPr="001741B1">
        <w:rPr>
          <w:rFonts w:ascii="Times New Roman" w:eastAsia="Calibri" w:hAnsi="Times New Roman" w:cs="Times New Roman"/>
          <w:b/>
          <w:bCs/>
          <w:sz w:val="24"/>
          <w:szCs w:val="24"/>
        </w:rPr>
        <w:t>Морфология</w:t>
      </w:r>
      <w:r w:rsidRPr="001741B1">
        <w:rPr>
          <w:rFonts w:ascii="Times New Roman" w:eastAsia="Calibri" w:hAnsi="Times New Roman" w:cs="Times New Roman"/>
          <w:b/>
          <w:bCs/>
          <w:sz w:val="24"/>
          <w:szCs w:val="24"/>
          <w:lang w:val="tt-RU"/>
        </w:rPr>
        <w:t xml:space="preserve">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Предмет морфологии. Морфология как раздел грамматики, как грамматическое учение о слове.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Общая характеристика частей речи (повторение). Способы опреде</w:t>
      </w:r>
      <w:r w:rsidRPr="001741B1">
        <w:rPr>
          <w:rFonts w:ascii="Times New Roman" w:eastAsia="Calibri" w:hAnsi="Times New Roman" w:cs="Times New Roman"/>
          <w:sz w:val="24"/>
          <w:szCs w:val="24"/>
        </w:rPr>
        <w:softHyphen/>
        <w:t xml:space="preserve">ления частей речи.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Деление частей речи на  самостоятельные и служеб</w:t>
      </w:r>
      <w:r w:rsidRPr="001741B1">
        <w:rPr>
          <w:rFonts w:ascii="Times New Roman" w:eastAsia="Calibri" w:hAnsi="Times New Roman" w:cs="Times New Roman"/>
          <w:sz w:val="24"/>
          <w:szCs w:val="24"/>
        </w:rPr>
        <w:softHyphen/>
        <w:t xml:space="preserve">ные.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Cs/>
          <w:sz w:val="24"/>
          <w:szCs w:val="24"/>
        </w:rPr>
      </w:pPr>
      <w:r w:rsidRPr="001741B1">
        <w:rPr>
          <w:rFonts w:ascii="Times New Roman" w:eastAsia="Calibri" w:hAnsi="Times New Roman" w:cs="Times New Roman"/>
          <w:bCs/>
          <w:sz w:val="24"/>
          <w:szCs w:val="24"/>
        </w:rPr>
        <w:t xml:space="preserve">Служебные части речи:  союзы, частицы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Союз как служебная часть речи. Союзы сочинительные и подчини</w:t>
      </w:r>
      <w:r w:rsidRPr="001741B1">
        <w:rPr>
          <w:rFonts w:ascii="Times New Roman" w:eastAsia="Calibri" w:hAnsi="Times New Roman" w:cs="Times New Roman"/>
          <w:sz w:val="24"/>
          <w:szCs w:val="24"/>
        </w:rPr>
        <w:softHyphen/>
        <w:t xml:space="preserve">тельные (повторение), их группы.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Союзы простые и составные, одиночные, повторяющиеся, двойные.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Союзы и союзные слова.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Частица как служебная часть речи. Разряды частиц (повторение).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Вопросительные, восклицательные, указательные, усилительные, отрицательные частицы. Правописание частиц.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Междометие. Звукоподражательные слова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tt-RU"/>
        </w:rPr>
      </w:pPr>
      <w:r w:rsidRPr="001741B1">
        <w:rPr>
          <w:rFonts w:ascii="Times New Roman" w:eastAsia="Calibri" w:hAnsi="Times New Roman" w:cs="Times New Roman"/>
          <w:sz w:val="24"/>
          <w:szCs w:val="24"/>
        </w:rPr>
        <w:t>Понятие о междометии. Значение междометий. Разряды междометий. Интонационное оформление междометий.  Звукоподражательные слова.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sz w:val="24"/>
          <w:szCs w:val="24"/>
          <w:lang w:val="tt-RU"/>
        </w:rPr>
      </w:pPr>
      <w:r w:rsidRPr="001741B1">
        <w:rPr>
          <w:rFonts w:ascii="Times New Roman" w:eastAsia="Calibri" w:hAnsi="Times New Roman" w:cs="Times New Roman"/>
          <w:b/>
          <w:sz w:val="24"/>
          <w:szCs w:val="24"/>
        </w:rPr>
        <w:t xml:space="preserve">Синтаксис и пунктуация </w:t>
      </w:r>
      <w:r w:rsidRPr="001741B1">
        <w:rPr>
          <w:rFonts w:ascii="Times New Roman" w:eastAsia="Calibri" w:hAnsi="Times New Roman" w:cs="Times New Roman"/>
          <w:b/>
          <w:sz w:val="24"/>
          <w:szCs w:val="24"/>
          <w:lang w:val="tt-RU"/>
        </w:rPr>
        <w:t xml:space="preserve">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Понятие о синтаксисе. Словосочетание,  предложение и текст как единицы синтаксиса.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Словосочетание. Слово и словосочетание (общие и отличительные признаки).  Главное и зависимое слово  в словосочетании.    Способы связи слов в словосочетании: согласование, управление, примыкания.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Предложение.   Понятие   о   предложении.   Простые   и   сложные предложения.  Виды  предложений по  цели высказывания:   повествова</w:t>
      </w:r>
      <w:r w:rsidRPr="001741B1">
        <w:rPr>
          <w:rFonts w:ascii="Times New Roman" w:eastAsia="Calibri" w:hAnsi="Times New Roman" w:cs="Times New Roman"/>
          <w:sz w:val="24"/>
          <w:szCs w:val="24"/>
        </w:rPr>
        <w:softHyphen/>
        <w:t>тельные,   вопросительные,  побудительные.  Интонация   повествователь</w:t>
      </w:r>
      <w:r w:rsidRPr="001741B1">
        <w:rPr>
          <w:rFonts w:ascii="Times New Roman" w:eastAsia="Calibri" w:hAnsi="Times New Roman" w:cs="Times New Roman"/>
          <w:sz w:val="24"/>
          <w:szCs w:val="24"/>
        </w:rPr>
        <w:softHyphen/>
        <w:t>ных, вопросительных и побудительных предложений. Восклицательные предложения. Интонация восклицательных предложений. Знаки препи</w:t>
      </w:r>
      <w:r w:rsidRPr="001741B1">
        <w:rPr>
          <w:rFonts w:ascii="Times New Roman" w:eastAsia="Calibri" w:hAnsi="Times New Roman" w:cs="Times New Roman"/>
          <w:sz w:val="24"/>
          <w:szCs w:val="24"/>
        </w:rPr>
        <w:softHyphen/>
        <w:t>нания  в конце  предложения.  Логическое ударение.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Главные члены предложения.  Подлежащее. Выражение подле</w:t>
      </w:r>
      <w:r w:rsidRPr="001741B1">
        <w:rPr>
          <w:rFonts w:ascii="Times New Roman" w:eastAsia="Calibri" w:hAnsi="Times New Roman" w:cs="Times New Roman"/>
          <w:sz w:val="24"/>
          <w:szCs w:val="24"/>
        </w:rPr>
        <w:softHyphen/>
        <w:t>жащего существительным и местоимением. Сказуемое. Выражение сказуемого глаголом, согласование с подлежащим в числе, лице.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Второстепенные члены предложения: дополнение, определение, обстоятельство. Предложения нераспространенные и распространенные (с второстепенными членами).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Сложное предложение. Понятие о сложном предложении. Основные виды сложных предложений. Строение, средства связи между частями предложений. Смысловые отношения в сложном предложении.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Сложносочиненное предложение. Знаки препинания в сложносочиненном предложении. Смысловые отношения в сложносочиненном предложении. Сложносочиненные предложения с соединительными, противительными, разделительными сочинительными союзами.  Синтаксический и пунктуационный разбор сложносочиненного предложения.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tt-RU"/>
        </w:rPr>
      </w:pPr>
      <w:r w:rsidRPr="001741B1">
        <w:rPr>
          <w:rFonts w:ascii="Times New Roman" w:eastAsia="Calibri" w:hAnsi="Times New Roman" w:cs="Times New Roman"/>
          <w:sz w:val="24"/>
          <w:szCs w:val="24"/>
        </w:rPr>
        <w:t xml:space="preserve"> Сложноподчиненное предложение. Понятие о сложноподчиненном предложении. Подчинительные союзы и союзные слова. Роль указательных слов. Особенности присоединения придаточных предложений к главному. Виды придаточных пр</w:t>
      </w:r>
      <w:r>
        <w:rPr>
          <w:rFonts w:ascii="Times New Roman" w:eastAsia="Calibri" w:hAnsi="Times New Roman" w:cs="Times New Roman"/>
          <w:sz w:val="24"/>
          <w:szCs w:val="24"/>
        </w:rPr>
        <w:t>едложений: подлежащные, сказуем</w:t>
      </w:r>
      <w:r w:rsidRPr="001741B1">
        <w:rPr>
          <w:rFonts w:ascii="Times New Roman" w:eastAsia="Calibri" w:hAnsi="Times New Roman" w:cs="Times New Roman"/>
          <w:sz w:val="24"/>
          <w:szCs w:val="24"/>
        </w:rPr>
        <w:t>ые, определительные, дополнительные, обстоятельственные. Сложноподчиненные предложения с несколькими придаточными</w:t>
      </w:r>
      <w:r w:rsidRPr="001741B1">
        <w:rPr>
          <w:rFonts w:ascii="Times New Roman" w:eastAsia="Calibri" w:hAnsi="Times New Roman" w:cs="Times New Roman"/>
          <w:sz w:val="24"/>
          <w:szCs w:val="24"/>
        </w:rPr>
        <w:br/>
      </w:r>
      <w:r w:rsidRPr="001741B1">
        <w:rPr>
          <w:rFonts w:ascii="Times New Roman" w:eastAsia="Calibri" w:hAnsi="Times New Roman" w:cs="Times New Roman"/>
          <w:b/>
          <w:sz w:val="24"/>
          <w:szCs w:val="24"/>
        </w:rPr>
        <w:t xml:space="preserve">Стилистика и культура речи </w:t>
      </w:r>
      <w:r w:rsidRPr="001741B1">
        <w:rPr>
          <w:rFonts w:ascii="Times New Roman" w:eastAsia="Calibri" w:hAnsi="Times New Roman" w:cs="Times New Roman"/>
          <w:b/>
          <w:sz w:val="24"/>
          <w:szCs w:val="24"/>
          <w:lang w:val="tt-RU"/>
        </w:rPr>
        <w:t xml:space="preserve">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Понятие о стилистике. Практическая стилистика. Функциональные стили русского языка. Связь стилистики с культурой речи. Признаки хорошей, стилистически уместной речи.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Стилистически нейтральные и стилистически окрашенные языковые средства. Стилистика и синонимические средства языка. Стилистические ошибки, их отличие от орфографических, грамматических и лексических ошибок.</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Функциональные стили языка.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 Разговорный стиль. Сфера применения, функции и особенности разговорного стиля речи. Особая роль интонации в разговорной речи, использование мимики, жестов. Большая распространенность диалогической формы речи по сравнению с монологической.</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Деловой стиль. Функции и область применения.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Научный стиль. Функции и область применения. Жанры научной литературы. Специальная, терминологическая лексика. Терминологические сочетания, использование полных предложений. Преобладание сложных предложений, а среди них – сложноподчиненные с придаточными изъяснительными, причинно – следственными, целевыми, условными. Преобладание именного сказуемого.</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 xml:space="preserve">Научно – популярный стиль.  Использование общеупотребительных терминов, доступность, наглядность, объяснение терминов. Элементы выразительности. Экспрессивная и эмоциональная лексика. Элементы разговорного стиля. Форма живой беседы с читателем. Наличие вопросительных предложений и </w:t>
      </w:r>
      <w:r w:rsidRPr="001741B1">
        <w:rPr>
          <w:rFonts w:ascii="Times New Roman" w:eastAsia="Calibri" w:hAnsi="Times New Roman" w:cs="Times New Roman"/>
          <w:b/>
          <w:sz w:val="24"/>
          <w:szCs w:val="24"/>
        </w:rPr>
        <w:t xml:space="preserve">   </w:t>
      </w:r>
      <w:r w:rsidRPr="001741B1">
        <w:rPr>
          <w:rFonts w:ascii="Times New Roman" w:eastAsia="Calibri" w:hAnsi="Times New Roman" w:cs="Times New Roman"/>
          <w:sz w:val="24"/>
          <w:szCs w:val="24"/>
        </w:rPr>
        <w:t>ответов на них. Обращение, повтор. Научно – популярный стиль школьных учебников.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sz w:val="24"/>
          <w:szCs w:val="24"/>
        </w:rPr>
        <w:t>Публицистический стиль. Язык газет, журналов, радио, телевидения. Язык публичных выступлений (докладов, речей, дискуссий). Ясность, логичность, простота, доступность, образность, выразительность, обращенность к массе.  Соблюдение норм языка. Употребление фразеологизмов, пословиц, поговорок. Выразительные средства языка.   Лексика общественно – политической сферы.</w:t>
      </w:r>
    </w:p>
    <w:p w:rsid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sz w:val="24"/>
          <w:szCs w:val="24"/>
        </w:rPr>
        <w:t>Язык художественной литературы</w:t>
      </w:r>
      <w:r w:rsidRPr="001741B1">
        <w:rPr>
          <w:rFonts w:ascii="Times New Roman" w:eastAsia="Calibri" w:hAnsi="Times New Roman" w:cs="Times New Roman"/>
          <w:sz w:val="24"/>
          <w:szCs w:val="24"/>
        </w:rPr>
        <w:t xml:space="preserve">   Использование  в языке художественной литературы всех функциональных стилей языка. Эмоциональность языка художественной литературы. Язык персонажей и авторская речь. Многозначность слов. Переносное значение слов. Образность, выразительность. Сравнения, эпитеты, метафоры, олицетворения. Индивидуальный стиль писателя. Стиль ученических сочинений.</w:t>
      </w:r>
    </w:p>
    <w:p w:rsidR="001741B1" w:rsidRPr="00C920B1" w:rsidRDefault="00C920B1" w:rsidP="00C920B1">
      <w:pPr>
        <w:widowControl w:val="0"/>
        <w:autoSpaceDE w:val="0"/>
        <w:autoSpaceDN w:val="0"/>
        <w:spacing w:after="0" w:line="240" w:lineRule="auto"/>
        <w:ind w:left="660" w:firstLine="710"/>
        <w:rPr>
          <w:rFonts w:ascii="Times New Roman" w:eastAsia="Calibri" w:hAnsi="Times New Roman" w:cs="Times New Roman"/>
          <w:b/>
          <w:sz w:val="24"/>
          <w:szCs w:val="24"/>
        </w:rPr>
      </w:pPr>
      <w:r>
        <w:rPr>
          <w:rFonts w:ascii="Times New Roman" w:eastAsia="Calibri" w:hAnsi="Times New Roman" w:cs="Times New Roman"/>
          <w:b/>
          <w:bCs/>
          <w:sz w:val="24"/>
          <w:szCs w:val="24"/>
        </w:rPr>
        <w:t>2.2.2.4.</w:t>
      </w:r>
      <w:r w:rsidR="001741B1" w:rsidRPr="001741B1">
        <w:rPr>
          <w:rFonts w:ascii="Times New Roman" w:eastAsia="Calibri" w:hAnsi="Times New Roman" w:cs="Times New Roman"/>
          <w:b/>
          <w:sz w:val="24"/>
          <w:szCs w:val="24"/>
        </w:rPr>
        <w:t xml:space="preserve">Родная литература (татарская)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lang w:val="be-BY"/>
        </w:rPr>
        <w:t>История литературы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tt-RU"/>
        </w:rPr>
      </w:pPr>
      <w:r w:rsidRPr="001741B1">
        <w:rPr>
          <w:rFonts w:ascii="Times New Roman" w:eastAsia="Calibri" w:hAnsi="Times New Roman" w:cs="Times New Roman"/>
          <w:sz w:val="24"/>
          <w:szCs w:val="24"/>
          <w:lang w:val="tt-RU"/>
        </w:rPr>
        <w:t xml:space="preserve">Изучение истории литературы начинается с фольклора.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lang w:val="tt-RU"/>
        </w:rPr>
      </w:pPr>
      <w:r w:rsidRPr="001741B1">
        <w:rPr>
          <w:rFonts w:ascii="Times New Roman" w:eastAsia="Calibri" w:hAnsi="Times New Roman" w:cs="Times New Roman"/>
          <w:b/>
          <w:bCs/>
          <w:sz w:val="24"/>
          <w:szCs w:val="24"/>
          <w:lang w:val="tt-RU"/>
        </w:rPr>
        <w:t>Устное народное творчество</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tt-RU"/>
        </w:rPr>
      </w:pPr>
      <w:r w:rsidRPr="001741B1">
        <w:rPr>
          <w:rFonts w:ascii="Times New Roman" w:eastAsia="Calibri" w:hAnsi="Times New Roman" w:cs="Times New Roman"/>
          <w:sz w:val="24"/>
          <w:szCs w:val="24"/>
          <w:lang w:val="tt-RU"/>
        </w:rPr>
        <w:t>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бытие и человеке, человеке и природе.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tt-RU"/>
        </w:rPr>
      </w:pPr>
      <w:r w:rsidRPr="001741B1">
        <w:rPr>
          <w:rFonts w:ascii="Times New Roman" w:eastAsia="Calibri" w:hAnsi="Times New Roman" w:cs="Times New Roman"/>
          <w:sz w:val="24"/>
          <w:szCs w:val="24"/>
          <w:lang w:val="tt-RU"/>
        </w:rPr>
        <w:t>Влияние народного творчества на развитие литературы и литературного языка. Основные жанры фольклора. Сказки, жанровые признаки сказки, виды жанра. Признаки жанра песни. Классификация песен. Особенности татарских народных песен. Мелодия и слова. Малые жанры фольклора: загадки, анекдоты, пословицы и поговорки. Баиты. Легенды и предания, их особенности. Мифы. Концепции о происхождении мифов. Классификация мифов. Татарские народные мифы. Характерные признаки жанра дастана.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tt-RU"/>
        </w:rPr>
      </w:pPr>
      <w:r w:rsidRPr="001741B1">
        <w:rPr>
          <w:rFonts w:ascii="Times New Roman" w:eastAsia="Calibri" w:hAnsi="Times New Roman" w:cs="Times New Roman"/>
          <w:sz w:val="24"/>
          <w:szCs w:val="24"/>
          <w:lang w:val="tt-RU"/>
        </w:rPr>
        <w:t xml:space="preserve">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сравнение и др.). Созвучность и различия татарского народного устного творчества и фольклора других народов.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tt-RU"/>
        </w:rPr>
      </w:pPr>
      <w:r w:rsidRPr="001741B1">
        <w:rPr>
          <w:rFonts w:ascii="Times New Roman" w:eastAsia="Calibri" w:hAnsi="Times New Roman" w:cs="Times New Roman"/>
          <w:sz w:val="24"/>
          <w:szCs w:val="24"/>
          <w:lang w:val="tt-RU"/>
        </w:rPr>
        <w:t xml:space="preserve">Возникновение литературы, связь татарской литературы с фольклором и исламской мифологией. Переход фольклорных жанров в литературу.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rPr>
        <w:t>Д</w:t>
      </w:r>
      <w:r w:rsidRPr="001741B1">
        <w:rPr>
          <w:rFonts w:ascii="Times New Roman" w:eastAsia="Calibri" w:hAnsi="Times New Roman" w:cs="Times New Roman"/>
          <w:b/>
          <w:bCs/>
          <w:sz w:val="24"/>
          <w:szCs w:val="24"/>
          <w:lang w:val="tt-RU"/>
        </w:rPr>
        <w:t xml:space="preserve">ревняя, средневековая татарская литература и литература </w:t>
      </w:r>
      <w:r w:rsidRPr="001741B1">
        <w:rPr>
          <w:rFonts w:ascii="Times New Roman" w:eastAsia="Calibri" w:hAnsi="Times New Roman" w:cs="Times New Roman"/>
          <w:b/>
          <w:bCs/>
          <w:sz w:val="24"/>
          <w:szCs w:val="24"/>
          <w:lang w:val="en-US"/>
        </w:rPr>
        <w:t>XIX</w:t>
      </w:r>
      <w:r w:rsidRPr="001741B1">
        <w:rPr>
          <w:rFonts w:ascii="Times New Roman" w:eastAsia="Calibri" w:hAnsi="Times New Roman" w:cs="Times New Roman"/>
          <w:b/>
          <w:bCs/>
          <w:sz w:val="24"/>
          <w:szCs w:val="24"/>
        </w:rPr>
        <w:t xml:space="preserve"> века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Развитие древней и средневековой татарской литературы, ориентируясь на традиции восточной литературы и основываясь на идеологию и философию ислама. Устойчивые мотивы: справедливый правитель, милосердие, доброе имя, нравственность, совершенный человек и др. Романтические мотивы в средневековой литературе. Назидательность в литературе.</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rPr>
        <w:t>Просветительское движение у татар. Концепция образованного, просвещенного человека, особенности его изображения. Появление в литературе новых видов и жанров. Образованность, просвещенность, нравственность, воспитанность как основные темы и мотивы в литературе этого периода.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конфликт в произведениях.</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r w:rsidRPr="001741B1">
        <w:rPr>
          <w:rFonts w:ascii="Times New Roman" w:eastAsia="Calibri" w:hAnsi="Times New Roman" w:cs="Times New Roman"/>
          <w:b/>
          <w:bCs/>
          <w:sz w:val="24"/>
          <w:szCs w:val="24"/>
          <w:lang w:val="tt-RU"/>
        </w:rPr>
        <w:t xml:space="preserve">Татарская литература </w:t>
      </w:r>
      <w:r w:rsidRPr="001741B1">
        <w:rPr>
          <w:rFonts w:ascii="Times New Roman" w:eastAsia="Calibri" w:hAnsi="Times New Roman" w:cs="Times New Roman"/>
          <w:b/>
          <w:bCs/>
          <w:sz w:val="24"/>
          <w:szCs w:val="24"/>
          <w:lang w:val="en-US"/>
        </w:rPr>
        <w:t>XX</w:t>
      </w:r>
      <w:r w:rsidRPr="001741B1">
        <w:rPr>
          <w:rFonts w:ascii="Times New Roman" w:eastAsia="Calibri" w:hAnsi="Times New Roman" w:cs="Times New Roman"/>
          <w:b/>
          <w:bCs/>
          <w:sz w:val="24"/>
          <w:szCs w:val="24"/>
          <w:lang w:val="tt-RU"/>
        </w:rPr>
        <w:t xml:space="preserve">— начала </w:t>
      </w:r>
      <w:r w:rsidRPr="001741B1">
        <w:rPr>
          <w:rFonts w:ascii="Times New Roman" w:eastAsia="Calibri" w:hAnsi="Times New Roman" w:cs="Times New Roman"/>
          <w:b/>
          <w:bCs/>
          <w:sz w:val="24"/>
          <w:szCs w:val="24"/>
          <w:lang w:val="en-US"/>
        </w:rPr>
        <w:t>XXI</w:t>
      </w:r>
      <w:r w:rsidRPr="001741B1">
        <w:rPr>
          <w:rFonts w:ascii="Times New Roman" w:eastAsia="Calibri" w:hAnsi="Times New Roman" w:cs="Times New Roman"/>
          <w:b/>
          <w:bCs/>
          <w:sz w:val="24"/>
          <w:szCs w:val="24"/>
        </w:rPr>
        <w:t xml:space="preserve"> века</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sz w:val="24"/>
          <w:szCs w:val="24"/>
          <w:lang w:val="tt-RU"/>
        </w:rPr>
        <w:t xml:space="preserve">Приобщение татарской литературы в начале ХХ века к достижениям восточной, русской, европейской литературы, философии и культуры. </w:t>
      </w:r>
      <w:r w:rsidRPr="001741B1">
        <w:rPr>
          <w:rFonts w:ascii="Times New Roman" w:eastAsia="Calibri" w:hAnsi="Times New Roman" w:cs="Times New Roman"/>
          <w:sz w:val="24"/>
          <w:szCs w:val="24"/>
        </w:rPr>
        <w:t>Национальная проблематика как лейтмотив татарской литературы данного периода, нравственно-философские и литературно-эстетические искания авторов, опыты. Появление в произведениях новых типов героев.</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tt-RU"/>
        </w:rPr>
      </w:pPr>
      <w:r w:rsidRPr="001741B1">
        <w:rPr>
          <w:rFonts w:ascii="Times New Roman" w:eastAsia="Calibri" w:hAnsi="Times New Roman" w:cs="Times New Roman"/>
          <w:sz w:val="24"/>
          <w:szCs w:val="24"/>
          <w:lang w:val="tt-RU"/>
        </w:rPr>
        <w:t xml:space="preserve">Противоречивость процесса развития татарской литературы 1920-1930-ых годов. Художественные произведения, продолжающие традиции литературы предыдущих периодов. Появление произведений о строительстве новой жизни. Великая Отечественная война, ее влияние на литературу. Основные темы и проблемы в произведениях. Отношения писателя и общества.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tt-RU"/>
        </w:rPr>
      </w:pPr>
      <w:r w:rsidRPr="001741B1">
        <w:rPr>
          <w:rFonts w:ascii="Times New Roman" w:eastAsia="Calibri" w:hAnsi="Times New Roman" w:cs="Times New Roman"/>
          <w:sz w:val="24"/>
          <w:szCs w:val="24"/>
          <w:lang w:val="tt-RU"/>
        </w:rPr>
        <w:t xml:space="preserve">Возвращение татарской литературы во второй половине </w:t>
      </w:r>
      <w:r w:rsidRPr="001741B1">
        <w:rPr>
          <w:rFonts w:ascii="Times New Roman" w:eastAsia="Calibri" w:hAnsi="Times New Roman" w:cs="Times New Roman"/>
          <w:sz w:val="24"/>
          <w:szCs w:val="24"/>
          <w:lang w:val="en-US"/>
        </w:rPr>
        <w:t>XX</w:t>
      </w:r>
      <w:r w:rsidRPr="001741B1">
        <w:rPr>
          <w:rFonts w:ascii="Times New Roman" w:eastAsia="Calibri" w:hAnsi="Times New Roman" w:cs="Times New Roman"/>
          <w:sz w:val="24"/>
          <w:szCs w:val="24"/>
        </w:rPr>
        <w:t xml:space="preserve"> века</w:t>
      </w:r>
      <w:r w:rsidRPr="001741B1">
        <w:rPr>
          <w:rFonts w:ascii="Times New Roman" w:eastAsia="Calibri" w:hAnsi="Times New Roman" w:cs="Times New Roman"/>
          <w:sz w:val="24"/>
          <w:szCs w:val="24"/>
          <w:lang w:val="tt-RU"/>
        </w:rPr>
        <w:t xml:space="preserve"> к национальным традициям. Возникновение в этот период новых жанров, появление новых тем, мотивов и литературных форм. Стремление к обновлению в литературе: обращение к новым литературным течениям, жанровым формам, темам, поиски литературного героя. Вопросы независимости, свободы личности и свободы мнений в художественных произведениях.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tt-RU"/>
        </w:rPr>
      </w:pPr>
      <w:r w:rsidRPr="001741B1">
        <w:rPr>
          <w:rFonts w:ascii="Times New Roman" w:eastAsia="Calibri" w:hAnsi="Times New Roman" w:cs="Times New Roman"/>
          <w:sz w:val="24"/>
          <w:szCs w:val="24"/>
          <w:lang w:val="tt-RU"/>
        </w:rPr>
        <w:t xml:space="preserve">Трансформация татарской литературы на рубеже ХХ-ХХI веков, “новая волна”. Критическая оценка советского и постсоветского времени. Появление литературных произведений, описывающих крупные этапы в жизни страны с точки зрения конфликта человека и общества.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tt-RU"/>
        </w:rPr>
      </w:pPr>
      <w:r w:rsidRPr="001741B1">
        <w:rPr>
          <w:rFonts w:ascii="Times New Roman" w:eastAsia="Calibri" w:hAnsi="Times New Roman" w:cs="Times New Roman"/>
          <w:sz w:val="24"/>
          <w:szCs w:val="24"/>
          <w:lang w:val="tt-RU"/>
        </w:rPr>
        <w:t xml:space="preserve">Выход на первый план психологического начала, утверждение понятия о том, что жизнь и внутренний мир отдельного человека выше социально-исторической действительности.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tt-RU"/>
        </w:rPr>
      </w:pPr>
      <w:r w:rsidRPr="001741B1">
        <w:rPr>
          <w:rFonts w:ascii="Times New Roman" w:eastAsia="Calibri" w:hAnsi="Times New Roman" w:cs="Times New Roman"/>
          <w:sz w:val="24"/>
          <w:szCs w:val="24"/>
          <w:lang w:val="tt-RU"/>
        </w:rPr>
        <w:t>Мировой литературный процесс. Различные связи между татарской, русской и зарубежной литературами. Вечные темы и образы.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lang w:val="tt-RU"/>
        </w:rPr>
      </w:pPr>
      <w:r w:rsidRPr="001741B1">
        <w:rPr>
          <w:rFonts w:ascii="Times New Roman" w:eastAsia="Calibri" w:hAnsi="Times New Roman" w:cs="Times New Roman"/>
          <w:b/>
          <w:bCs/>
          <w:sz w:val="24"/>
          <w:szCs w:val="24"/>
          <w:lang w:val="tt-RU"/>
        </w:rPr>
        <w:t>Теория литературы</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tt-RU"/>
        </w:rPr>
      </w:pPr>
      <w:r w:rsidRPr="001741B1">
        <w:rPr>
          <w:rFonts w:ascii="Times New Roman" w:eastAsia="Calibri" w:hAnsi="Times New Roman" w:cs="Times New Roman"/>
          <w:b/>
          <w:bCs/>
          <w:sz w:val="24"/>
          <w:szCs w:val="24"/>
          <w:lang w:val="tt-RU"/>
        </w:rPr>
        <w:t xml:space="preserve">Род и жанр литературы. </w:t>
      </w:r>
      <w:r w:rsidRPr="001741B1">
        <w:rPr>
          <w:rFonts w:ascii="Times New Roman" w:eastAsia="Calibri" w:hAnsi="Times New Roman" w:cs="Times New Roman"/>
          <w:sz w:val="24"/>
          <w:szCs w:val="24"/>
          <w:lang w:val="tt-RU"/>
        </w:rPr>
        <w:t>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Жанровая система восточной литературы. Драматические жанры: комедия, трагедия, драма. Лиро-эпические жанры: сюжетное стихотворение, басня, баллада, нэсер (проза в стихах), поэма. Межродовые формы: путевые заметки.</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Литература как вид искусства.</w:t>
      </w:r>
      <w:r w:rsidRPr="001741B1">
        <w:rPr>
          <w:rFonts w:ascii="Times New Roman" w:eastAsia="Calibri" w:hAnsi="Times New Roman" w:cs="Times New Roman"/>
          <w:sz w:val="24"/>
          <w:szCs w:val="24"/>
        </w:rPr>
        <w:t xml:space="preserve"> Место литературы среди других видов искусства. Особенности воссоздания художественной модели жизни в произведении. Литература как средство познания жизни и богатого духовного мира человека. Нравственное и эстетическое влияние литературы на человека.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rPr>
      </w:pPr>
      <w:r w:rsidRPr="001741B1">
        <w:rPr>
          <w:rFonts w:ascii="Times New Roman" w:eastAsia="Calibri" w:hAnsi="Times New Roman" w:cs="Times New Roman"/>
          <w:b/>
          <w:bCs/>
          <w:sz w:val="24"/>
          <w:szCs w:val="24"/>
        </w:rPr>
        <w:t xml:space="preserve">Образность в литературном произведении. </w:t>
      </w:r>
      <w:r w:rsidRPr="001741B1">
        <w:rPr>
          <w:rFonts w:ascii="Times New Roman" w:eastAsia="Calibri" w:hAnsi="Times New Roman" w:cs="Times New Roman"/>
          <w:sz w:val="24"/>
          <w:szCs w:val="24"/>
        </w:rPr>
        <w:t>Образ,</w:t>
      </w:r>
      <w:r w:rsidRPr="001741B1">
        <w:rPr>
          <w:rFonts w:ascii="Times New Roman" w:eastAsia="Calibri" w:hAnsi="Times New Roman" w:cs="Times New Roman"/>
          <w:sz w:val="24"/>
          <w:szCs w:val="24"/>
          <w:lang w:val="tt-RU"/>
        </w:rPr>
        <w:t xml:space="preserve">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tt-RU"/>
        </w:rPr>
      </w:pPr>
      <w:r w:rsidRPr="001741B1">
        <w:rPr>
          <w:rFonts w:ascii="Times New Roman" w:eastAsia="Calibri" w:hAnsi="Times New Roman" w:cs="Times New Roman"/>
          <w:b/>
          <w:bCs/>
          <w:sz w:val="24"/>
          <w:szCs w:val="24"/>
          <w:lang w:val="tt-RU"/>
        </w:rPr>
        <w:t xml:space="preserve">Литературное произведение. Форма и содержание. </w:t>
      </w:r>
      <w:r w:rsidRPr="001741B1">
        <w:rPr>
          <w:rFonts w:ascii="Times New Roman" w:eastAsia="Calibri" w:hAnsi="Times New Roman" w:cs="Times New Roman"/>
          <w:sz w:val="24"/>
          <w:szCs w:val="24"/>
          <w:lang w:val="tt-RU"/>
        </w:rPr>
        <w:t>Содержание: событие, явление, подтекст, контекст. Конфликт, сюжет, элементы сюжета. Композиция: внешняя и внутренняя.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tt-RU"/>
        </w:rPr>
      </w:pPr>
      <w:r w:rsidRPr="001741B1">
        <w:rPr>
          <w:rFonts w:ascii="Times New Roman" w:eastAsia="Calibri" w:hAnsi="Times New Roman" w:cs="Times New Roman"/>
          <w:b/>
          <w:bCs/>
          <w:sz w:val="24"/>
          <w:szCs w:val="24"/>
          <w:lang w:val="tt-RU"/>
        </w:rPr>
        <w:t xml:space="preserve">Литературное творчество. Художественные средства и стиль. </w:t>
      </w:r>
      <w:r w:rsidRPr="001741B1">
        <w:rPr>
          <w:rFonts w:ascii="Times New Roman" w:eastAsia="Calibri" w:hAnsi="Times New Roman" w:cs="Times New Roman"/>
          <w:sz w:val="24"/>
          <w:szCs w:val="24"/>
          <w:lang w:val="tt-RU"/>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w:t>
      </w:r>
      <w:r w:rsidRPr="001741B1">
        <w:rPr>
          <w:rFonts w:ascii="Times New Roman" w:eastAsia="Calibri" w:hAnsi="Times New Roman" w:cs="Times New Roman"/>
          <w:sz w:val="24"/>
          <w:szCs w:val="24"/>
          <w:lang w:val="be-BY"/>
        </w:rPr>
        <w:t xml:space="preserve">юмор, сатира, сарказм, шарж. Авторский стиль: юмористический, трагический, экзистенциальный, публицистический и др. начала.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lang w:val="tt-RU"/>
        </w:rPr>
      </w:pPr>
      <w:r w:rsidRPr="001741B1">
        <w:rPr>
          <w:rFonts w:ascii="Times New Roman" w:eastAsia="Calibri" w:hAnsi="Times New Roman" w:cs="Times New Roman"/>
          <w:b/>
          <w:bCs/>
          <w:sz w:val="24"/>
          <w:szCs w:val="24"/>
          <w:lang w:val="be-BY"/>
        </w:rPr>
        <w:t xml:space="preserve">История литературы. </w:t>
      </w:r>
      <w:r w:rsidRPr="001741B1">
        <w:rPr>
          <w:rFonts w:ascii="Times New Roman" w:eastAsia="Calibri" w:hAnsi="Times New Roman" w:cs="Times New Roman"/>
          <w:sz w:val="24"/>
          <w:szCs w:val="24"/>
          <w:lang w:val="be-BY"/>
        </w:rPr>
        <w:t xml:space="preserve">Традиции и новаторство. Религиозная литература, светская литература. </w:t>
      </w:r>
    </w:p>
    <w:p w:rsidR="001741B1" w:rsidRPr="001741B1" w:rsidRDefault="001741B1" w:rsidP="001741B1">
      <w:pPr>
        <w:widowControl w:val="0"/>
        <w:autoSpaceDE w:val="0"/>
        <w:autoSpaceDN w:val="0"/>
        <w:spacing w:after="0" w:line="240" w:lineRule="auto"/>
        <w:ind w:left="660" w:firstLine="710"/>
        <w:rPr>
          <w:rFonts w:ascii="Times New Roman" w:eastAsia="Calibri" w:hAnsi="Times New Roman" w:cs="Times New Roman"/>
          <w:sz w:val="24"/>
          <w:szCs w:val="24"/>
          <w:lang w:val="be-BY"/>
        </w:rPr>
      </w:pPr>
      <w:r w:rsidRPr="001741B1">
        <w:rPr>
          <w:rFonts w:ascii="Times New Roman" w:eastAsia="Calibri" w:hAnsi="Times New Roman" w:cs="Times New Roman"/>
          <w:b/>
          <w:bCs/>
          <w:sz w:val="24"/>
          <w:szCs w:val="24"/>
          <w:lang w:val="be-BY"/>
        </w:rPr>
        <w:t xml:space="preserve">Литературный процесс. </w:t>
      </w:r>
      <w:r w:rsidRPr="001741B1">
        <w:rPr>
          <w:rFonts w:ascii="Times New Roman" w:eastAsia="Calibri" w:hAnsi="Times New Roman" w:cs="Times New Roman"/>
          <w:sz w:val="24"/>
          <w:szCs w:val="24"/>
          <w:lang w:val="be-BY"/>
        </w:rPr>
        <w:t xml:space="preserve">Понятие о литературном процессе и периода в развитии литературы. </w:t>
      </w:r>
    </w:p>
    <w:p w:rsidR="000103F2" w:rsidRDefault="000103F2" w:rsidP="000103F2">
      <w:pPr>
        <w:widowControl w:val="0"/>
        <w:autoSpaceDE w:val="0"/>
        <w:autoSpaceDN w:val="0"/>
        <w:spacing w:after="0" w:line="240" w:lineRule="auto"/>
        <w:ind w:left="1371"/>
        <w:jc w:val="both"/>
        <w:outlineLvl w:val="1"/>
        <w:rPr>
          <w:rFonts w:ascii="Times New Roman" w:eastAsia="Calibri" w:hAnsi="Times New Roman" w:cs="Times New Roman"/>
          <w:b/>
          <w:bCs/>
          <w:sz w:val="24"/>
          <w:szCs w:val="24"/>
        </w:rPr>
      </w:pPr>
    </w:p>
    <w:p w:rsidR="000103F2" w:rsidRPr="000103F2" w:rsidRDefault="00C920B1" w:rsidP="000103F2">
      <w:pPr>
        <w:widowControl w:val="0"/>
        <w:autoSpaceDE w:val="0"/>
        <w:autoSpaceDN w:val="0"/>
        <w:spacing w:after="0" w:line="240" w:lineRule="auto"/>
        <w:ind w:left="1371"/>
        <w:jc w:val="both"/>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2.2.2.5.</w:t>
      </w:r>
      <w:r w:rsidRPr="000103F2">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Иностранный язык (английский)</w:t>
      </w:r>
    </w:p>
    <w:p w:rsidR="000103F2" w:rsidRPr="000103F2" w:rsidRDefault="000103F2" w:rsidP="000103F2">
      <w:pPr>
        <w:widowControl w:val="0"/>
        <w:autoSpaceDE w:val="0"/>
        <w:autoSpaceDN w:val="0"/>
        <w:spacing w:after="0" w:line="240" w:lineRule="auto"/>
        <w:ind w:left="1371"/>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Предметное содержание речи</w:t>
      </w:r>
    </w:p>
    <w:p w:rsidR="000103F2" w:rsidRPr="000103F2" w:rsidRDefault="000103F2" w:rsidP="000103F2">
      <w:pPr>
        <w:widowControl w:val="0"/>
        <w:autoSpaceDE w:val="0"/>
        <w:autoSpaceDN w:val="0"/>
        <w:spacing w:after="0" w:line="240" w:lineRule="auto"/>
        <w:ind w:left="660" w:right="630"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Моя семья. Взаимоотношения в семье. Конфликтные ситуации и способы их решения.</w:t>
      </w:r>
    </w:p>
    <w:p w:rsidR="000103F2" w:rsidRPr="000103F2" w:rsidRDefault="000103F2" w:rsidP="000103F2">
      <w:pPr>
        <w:widowControl w:val="0"/>
        <w:autoSpaceDE w:val="0"/>
        <w:autoSpaceDN w:val="0"/>
        <w:spacing w:after="0" w:line="240" w:lineRule="auto"/>
        <w:ind w:left="660" w:right="629"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Мои друзья. Лучший друг/подруга. Внешность и черты характера. Межличностные взаимоотношения с друзьями и в гимназии.</w:t>
      </w:r>
    </w:p>
    <w:p w:rsidR="000103F2" w:rsidRPr="000103F2" w:rsidRDefault="000103F2" w:rsidP="000103F2">
      <w:pPr>
        <w:widowControl w:val="0"/>
        <w:autoSpaceDE w:val="0"/>
        <w:autoSpaceDN w:val="0"/>
        <w:spacing w:after="0" w:line="240" w:lineRule="auto"/>
        <w:ind w:left="660" w:right="632"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0103F2" w:rsidRPr="000103F2" w:rsidRDefault="000103F2" w:rsidP="000103F2">
      <w:pPr>
        <w:widowControl w:val="0"/>
        <w:autoSpaceDE w:val="0"/>
        <w:autoSpaceDN w:val="0"/>
        <w:spacing w:after="0" w:line="240" w:lineRule="auto"/>
        <w:ind w:left="660" w:right="635"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Здоровый образ жизни. Режим труда и отдыха, занятия спортом, здоровое питание, отказ от вредных привычек.</w:t>
      </w:r>
    </w:p>
    <w:p w:rsidR="000103F2" w:rsidRPr="000103F2" w:rsidRDefault="000103F2" w:rsidP="000103F2">
      <w:pPr>
        <w:widowControl w:val="0"/>
        <w:autoSpaceDE w:val="0"/>
        <w:autoSpaceDN w:val="0"/>
        <w:spacing w:after="0" w:line="240" w:lineRule="auto"/>
        <w:ind w:left="1371"/>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Спорт. Виды спорта. Спортивные игры. Спортивные соревнования.</w:t>
      </w:r>
    </w:p>
    <w:p w:rsidR="000103F2" w:rsidRPr="000103F2" w:rsidRDefault="000103F2" w:rsidP="000103F2">
      <w:pPr>
        <w:widowControl w:val="0"/>
        <w:autoSpaceDE w:val="0"/>
        <w:autoSpaceDN w:val="0"/>
        <w:spacing w:after="0" w:line="240" w:lineRule="auto"/>
        <w:ind w:left="660" w:right="627"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 xml:space="preserve">Школа. Школьная жизнь. Правила поведения в гимназии. Изучаемые предметы и отношения к ним. Внеклассные мероприятия. Кружки. Школьная </w:t>
      </w:r>
      <w:r w:rsidRPr="000103F2">
        <w:rPr>
          <w:rFonts w:ascii="Times New Roman" w:eastAsia="Calibri" w:hAnsi="Times New Roman" w:cs="Times New Roman"/>
          <w:spacing w:val="2"/>
          <w:sz w:val="24"/>
          <w:szCs w:val="24"/>
        </w:rPr>
        <w:t>форма</w:t>
      </w:r>
      <w:r w:rsidRPr="000103F2">
        <w:rPr>
          <w:rFonts w:ascii="Times New Roman" w:eastAsia="Calibri" w:hAnsi="Times New Roman" w:cs="Times New Roman"/>
          <w:i/>
          <w:spacing w:val="2"/>
          <w:sz w:val="24"/>
          <w:szCs w:val="24"/>
        </w:rPr>
        <w:t xml:space="preserve">. </w:t>
      </w:r>
      <w:r w:rsidRPr="000103F2">
        <w:rPr>
          <w:rFonts w:ascii="Times New Roman" w:eastAsia="Calibri" w:hAnsi="Times New Roman" w:cs="Times New Roman"/>
          <w:sz w:val="24"/>
          <w:szCs w:val="24"/>
        </w:rPr>
        <w:t>Каникулы. Переписка с зарубежными</w:t>
      </w:r>
      <w:r w:rsidRPr="000103F2">
        <w:rPr>
          <w:rFonts w:ascii="Times New Roman" w:eastAsia="Calibri" w:hAnsi="Times New Roman" w:cs="Times New Roman"/>
          <w:spacing w:val="4"/>
          <w:sz w:val="24"/>
          <w:szCs w:val="24"/>
        </w:rPr>
        <w:t xml:space="preserve"> </w:t>
      </w:r>
      <w:r w:rsidRPr="000103F2">
        <w:rPr>
          <w:rFonts w:ascii="Times New Roman" w:eastAsia="Calibri" w:hAnsi="Times New Roman" w:cs="Times New Roman"/>
          <w:sz w:val="24"/>
          <w:szCs w:val="24"/>
        </w:rPr>
        <w:t>сверстниками.</w:t>
      </w:r>
    </w:p>
    <w:p w:rsidR="000103F2" w:rsidRPr="000103F2" w:rsidRDefault="000103F2" w:rsidP="000103F2">
      <w:pPr>
        <w:widowControl w:val="0"/>
        <w:autoSpaceDE w:val="0"/>
        <w:autoSpaceDN w:val="0"/>
        <w:spacing w:after="0" w:line="240" w:lineRule="auto"/>
        <w:ind w:left="660" w:right="629"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Выбор профессии. Мир профессий. Проблема выбора профессии. Роль иностранного языка в планах на</w:t>
      </w:r>
      <w:r w:rsidRPr="000103F2">
        <w:rPr>
          <w:rFonts w:ascii="Times New Roman" w:eastAsia="Calibri" w:hAnsi="Times New Roman" w:cs="Times New Roman"/>
          <w:spacing w:val="-7"/>
          <w:sz w:val="24"/>
          <w:szCs w:val="24"/>
        </w:rPr>
        <w:t xml:space="preserve"> </w:t>
      </w:r>
      <w:r w:rsidRPr="000103F2">
        <w:rPr>
          <w:rFonts w:ascii="Times New Roman" w:eastAsia="Calibri" w:hAnsi="Times New Roman" w:cs="Times New Roman"/>
          <w:sz w:val="24"/>
          <w:szCs w:val="24"/>
        </w:rPr>
        <w:t>будущее.</w:t>
      </w:r>
    </w:p>
    <w:p w:rsidR="000103F2" w:rsidRPr="000103F2" w:rsidRDefault="000103F2" w:rsidP="000103F2">
      <w:pPr>
        <w:widowControl w:val="0"/>
        <w:autoSpaceDE w:val="0"/>
        <w:autoSpaceDN w:val="0"/>
        <w:spacing w:after="0" w:line="240" w:lineRule="auto"/>
        <w:ind w:left="1371" w:right="622"/>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Путешествия. Путешествия по России и странам изучаемого языка. Транспорт. Окружающий мир. Природа: растения и животные. Погода. Проблемы</w:t>
      </w:r>
      <w:r w:rsidRPr="000103F2">
        <w:rPr>
          <w:rFonts w:ascii="Times New Roman" w:eastAsia="Calibri" w:hAnsi="Times New Roman" w:cs="Times New Roman"/>
          <w:spacing w:val="57"/>
          <w:sz w:val="24"/>
          <w:szCs w:val="24"/>
        </w:rPr>
        <w:t xml:space="preserve"> </w:t>
      </w:r>
      <w:r w:rsidRPr="000103F2">
        <w:rPr>
          <w:rFonts w:ascii="Times New Roman" w:eastAsia="Calibri" w:hAnsi="Times New Roman" w:cs="Times New Roman"/>
          <w:sz w:val="24"/>
          <w:szCs w:val="24"/>
        </w:rPr>
        <w:t>экологии.</w:t>
      </w:r>
    </w:p>
    <w:p w:rsidR="000103F2" w:rsidRPr="000103F2" w:rsidRDefault="000103F2" w:rsidP="000103F2">
      <w:pPr>
        <w:widowControl w:val="0"/>
        <w:autoSpaceDE w:val="0"/>
        <w:autoSpaceDN w:val="0"/>
        <w:spacing w:after="0" w:line="240" w:lineRule="auto"/>
        <w:ind w:left="66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Защита окружающей среды. Жизнь в городе/ в сельской местности.</w:t>
      </w:r>
    </w:p>
    <w:p w:rsidR="000103F2" w:rsidRPr="000103F2" w:rsidRDefault="000103F2" w:rsidP="000103F2">
      <w:pPr>
        <w:widowControl w:val="0"/>
        <w:autoSpaceDE w:val="0"/>
        <w:autoSpaceDN w:val="0"/>
        <w:spacing w:after="0" w:line="240" w:lineRule="auto"/>
        <w:ind w:left="660" w:right="626"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Средства массовой информации. Роль средств массовой информации в жизни общества. Средства массовой информации: пресса, телевидение, радио, Интернет.</w:t>
      </w:r>
    </w:p>
    <w:p w:rsidR="000103F2" w:rsidRPr="000103F2" w:rsidRDefault="000103F2" w:rsidP="000103F2">
      <w:pPr>
        <w:widowControl w:val="0"/>
        <w:autoSpaceDE w:val="0"/>
        <w:autoSpaceDN w:val="0"/>
        <w:spacing w:after="0" w:line="240" w:lineRule="auto"/>
        <w:ind w:left="660" w:right="626"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Страны изучаемого языка и родная страна. 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0103F2" w:rsidRPr="000103F2" w:rsidRDefault="000103F2" w:rsidP="000103F2">
      <w:pPr>
        <w:widowControl w:val="0"/>
        <w:autoSpaceDE w:val="0"/>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Коммуникативные </w:t>
      </w:r>
      <w:r w:rsidRPr="000103F2">
        <w:rPr>
          <w:rFonts w:ascii="Times New Roman" w:eastAsia="Calibri" w:hAnsi="Times New Roman" w:cs="Times New Roman"/>
          <w:sz w:val="24"/>
          <w:szCs w:val="24"/>
        </w:rPr>
        <w:t>умения Говорение</w:t>
      </w:r>
    </w:p>
    <w:p w:rsidR="000103F2" w:rsidRPr="000103F2" w:rsidRDefault="000103F2" w:rsidP="000103F2">
      <w:pPr>
        <w:widowControl w:val="0"/>
        <w:autoSpaceDE w:val="0"/>
        <w:autoSpaceDN w:val="0"/>
        <w:spacing w:after="0" w:line="240" w:lineRule="auto"/>
        <w:ind w:left="660" w:right="620"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Диалогическая речь. 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Объем диалога от 3 реплик (5-7 класс) до 4-5 реплик (8-9 класс) со стороны каждого учащегося. Продолжительность диалога – до 2,5–3 минут.</w:t>
      </w:r>
    </w:p>
    <w:p w:rsidR="000103F2" w:rsidRPr="000103F2" w:rsidRDefault="000103F2" w:rsidP="000103F2">
      <w:pPr>
        <w:widowControl w:val="0"/>
        <w:autoSpaceDE w:val="0"/>
        <w:autoSpaceDN w:val="0"/>
        <w:spacing w:after="0" w:line="240" w:lineRule="auto"/>
        <w:ind w:left="660" w:right="622"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Монологическая речь. 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8-10 фраз (5-7 класс) до 10-12 фраз (8-9 класс). Продолжительность монологического высказывания –1,5–2 минуты.</w:t>
      </w:r>
    </w:p>
    <w:p w:rsidR="000103F2" w:rsidRPr="000103F2" w:rsidRDefault="000103F2" w:rsidP="000103F2">
      <w:pPr>
        <w:widowControl w:val="0"/>
        <w:autoSpaceDE w:val="0"/>
        <w:autoSpaceDN w:val="0"/>
        <w:spacing w:after="0" w:line="240" w:lineRule="auto"/>
        <w:ind w:left="660" w:right="629"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Аудирование. 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0103F2" w:rsidRPr="000103F2" w:rsidRDefault="000103F2" w:rsidP="000103F2">
      <w:pPr>
        <w:widowControl w:val="0"/>
        <w:autoSpaceDE w:val="0"/>
        <w:autoSpaceDN w:val="0"/>
        <w:spacing w:after="0" w:line="240" w:lineRule="auto"/>
        <w:ind w:left="1371"/>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Жанры текстов: прагматические, информационные, научно-популярные.</w:t>
      </w:r>
    </w:p>
    <w:p w:rsidR="000103F2" w:rsidRPr="000103F2" w:rsidRDefault="000103F2" w:rsidP="000103F2">
      <w:pPr>
        <w:widowControl w:val="0"/>
        <w:autoSpaceDE w:val="0"/>
        <w:autoSpaceDN w:val="0"/>
        <w:spacing w:after="0" w:line="240" w:lineRule="auto"/>
        <w:ind w:left="660" w:right="632"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Типы текстов: высказывания собеседников в ситуациях повседневного общения, сообщение, беседа, интервью, объявление, реклама и др.</w:t>
      </w:r>
    </w:p>
    <w:p w:rsidR="000103F2" w:rsidRPr="000103F2" w:rsidRDefault="000103F2" w:rsidP="000103F2">
      <w:pPr>
        <w:widowControl w:val="0"/>
        <w:autoSpaceDE w:val="0"/>
        <w:autoSpaceDN w:val="0"/>
        <w:spacing w:after="0" w:line="240" w:lineRule="auto"/>
        <w:ind w:left="660" w:right="630"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w:t>
      </w:r>
      <w:r w:rsidRPr="000103F2">
        <w:rPr>
          <w:rFonts w:ascii="Times New Roman" w:eastAsia="Calibri" w:hAnsi="Times New Roman" w:cs="Times New Roman"/>
          <w:spacing w:val="-3"/>
          <w:sz w:val="24"/>
          <w:szCs w:val="24"/>
        </w:rPr>
        <w:t xml:space="preserve"> </w:t>
      </w:r>
      <w:r w:rsidRPr="000103F2">
        <w:rPr>
          <w:rFonts w:ascii="Times New Roman" w:eastAsia="Calibri" w:hAnsi="Times New Roman" w:cs="Times New Roman"/>
          <w:sz w:val="24"/>
          <w:szCs w:val="24"/>
        </w:rPr>
        <w:t>ценность.</w:t>
      </w:r>
    </w:p>
    <w:p w:rsidR="000103F2" w:rsidRPr="000103F2" w:rsidRDefault="000103F2" w:rsidP="000103F2">
      <w:pPr>
        <w:widowControl w:val="0"/>
        <w:autoSpaceDE w:val="0"/>
        <w:autoSpaceDN w:val="0"/>
        <w:spacing w:after="0" w:line="240" w:lineRule="auto"/>
        <w:ind w:left="660" w:right="630"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0103F2" w:rsidRPr="000103F2" w:rsidRDefault="000103F2" w:rsidP="000103F2">
      <w:pPr>
        <w:widowControl w:val="0"/>
        <w:autoSpaceDE w:val="0"/>
        <w:autoSpaceDN w:val="0"/>
        <w:spacing w:after="0" w:line="240" w:lineRule="auto"/>
        <w:ind w:left="660" w:right="630"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0103F2" w:rsidRPr="000103F2" w:rsidRDefault="000103F2" w:rsidP="000103F2">
      <w:pPr>
        <w:widowControl w:val="0"/>
        <w:autoSpaceDE w:val="0"/>
        <w:autoSpaceDN w:val="0"/>
        <w:spacing w:after="0" w:line="240" w:lineRule="auto"/>
        <w:ind w:left="660" w:right="629"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0103F2" w:rsidRPr="000103F2" w:rsidRDefault="000103F2" w:rsidP="000103F2">
      <w:pPr>
        <w:widowControl w:val="0"/>
        <w:tabs>
          <w:tab w:val="left" w:pos="1700"/>
          <w:tab w:val="left" w:pos="2851"/>
          <w:tab w:val="left" w:pos="5265"/>
          <w:tab w:val="left" w:pos="7533"/>
        </w:tabs>
        <w:autoSpaceDE w:val="0"/>
        <w:autoSpaceDN w:val="0"/>
        <w:spacing w:after="0" w:line="240" w:lineRule="auto"/>
        <w:ind w:left="660" w:right="626" w:firstLine="710"/>
        <w:jc w:val="right"/>
        <w:rPr>
          <w:rFonts w:ascii="Times New Roman" w:eastAsia="Calibri" w:hAnsi="Times New Roman" w:cs="Times New Roman"/>
          <w:sz w:val="24"/>
          <w:szCs w:val="24"/>
        </w:rPr>
      </w:pPr>
      <w:r w:rsidRPr="000103F2">
        <w:rPr>
          <w:rFonts w:ascii="Times New Roman" w:eastAsia="Calibri" w:hAnsi="Times New Roman" w:cs="Times New Roman"/>
          <w:sz w:val="24"/>
          <w:szCs w:val="24"/>
        </w:rPr>
        <w:t>Чтение.</w:t>
      </w:r>
      <w:r w:rsidRPr="000103F2">
        <w:rPr>
          <w:rFonts w:ascii="Times New Roman" w:eastAsia="Calibri" w:hAnsi="Times New Roman" w:cs="Times New Roman"/>
          <w:spacing w:val="8"/>
          <w:sz w:val="24"/>
          <w:szCs w:val="24"/>
        </w:rPr>
        <w:t xml:space="preserve"> </w:t>
      </w:r>
      <w:r w:rsidRPr="000103F2">
        <w:rPr>
          <w:rFonts w:ascii="Times New Roman" w:eastAsia="Calibri" w:hAnsi="Times New Roman" w:cs="Times New Roman"/>
          <w:sz w:val="24"/>
          <w:szCs w:val="24"/>
        </w:rPr>
        <w:t>Чтение</w:t>
      </w:r>
      <w:r w:rsidRPr="000103F2">
        <w:rPr>
          <w:rFonts w:ascii="Times New Roman" w:eastAsia="Calibri" w:hAnsi="Times New Roman" w:cs="Times New Roman"/>
          <w:spacing w:val="8"/>
          <w:sz w:val="24"/>
          <w:szCs w:val="24"/>
        </w:rPr>
        <w:t xml:space="preserve"> </w:t>
      </w:r>
      <w:r w:rsidRPr="000103F2">
        <w:rPr>
          <w:rFonts w:ascii="Times New Roman" w:eastAsia="Calibri" w:hAnsi="Times New Roman" w:cs="Times New Roman"/>
          <w:sz w:val="24"/>
          <w:szCs w:val="24"/>
        </w:rPr>
        <w:t>и</w:t>
      </w:r>
      <w:r w:rsidRPr="000103F2">
        <w:rPr>
          <w:rFonts w:ascii="Times New Roman" w:eastAsia="Calibri" w:hAnsi="Times New Roman" w:cs="Times New Roman"/>
          <w:spacing w:val="10"/>
          <w:sz w:val="24"/>
          <w:szCs w:val="24"/>
        </w:rPr>
        <w:t xml:space="preserve"> </w:t>
      </w:r>
      <w:r w:rsidRPr="000103F2">
        <w:rPr>
          <w:rFonts w:ascii="Times New Roman" w:eastAsia="Calibri" w:hAnsi="Times New Roman" w:cs="Times New Roman"/>
          <w:sz w:val="24"/>
          <w:szCs w:val="24"/>
        </w:rPr>
        <w:t>понимание</w:t>
      </w:r>
      <w:r w:rsidRPr="000103F2">
        <w:rPr>
          <w:rFonts w:ascii="Times New Roman" w:eastAsia="Calibri" w:hAnsi="Times New Roman" w:cs="Times New Roman"/>
          <w:spacing w:val="8"/>
          <w:sz w:val="24"/>
          <w:szCs w:val="24"/>
        </w:rPr>
        <w:t xml:space="preserve"> </w:t>
      </w:r>
      <w:r w:rsidRPr="000103F2">
        <w:rPr>
          <w:rFonts w:ascii="Times New Roman" w:eastAsia="Calibri" w:hAnsi="Times New Roman" w:cs="Times New Roman"/>
          <w:sz w:val="24"/>
          <w:szCs w:val="24"/>
        </w:rPr>
        <w:t>текстов</w:t>
      </w:r>
      <w:r w:rsidRPr="000103F2">
        <w:rPr>
          <w:rFonts w:ascii="Times New Roman" w:eastAsia="Calibri" w:hAnsi="Times New Roman" w:cs="Times New Roman"/>
          <w:spacing w:val="10"/>
          <w:sz w:val="24"/>
          <w:szCs w:val="24"/>
        </w:rPr>
        <w:t xml:space="preserve"> </w:t>
      </w:r>
      <w:r w:rsidRPr="000103F2">
        <w:rPr>
          <w:rFonts w:ascii="Times New Roman" w:eastAsia="Calibri" w:hAnsi="Times New Roman" w:cs="Times New Roman"/>
          <w:sz w:val="24"/>
          <w:szCs w:val="24"/>
        </w:rPr>
        <w:t>с</w:t>
      </w:r>
      <w:r w:rsidRPr="000103F2">
        <w:rPr>
          <w:rFonts w:ascii="Times New Roman" w:eastAsia="Calibri" w:hAnsi="Times New Roman" w:cs="Times New Roman"/>
          <w:spacing w:val="5"/>
          <w:sz w:val="24"/>
          <w:szCs w:val="24"/>
        </w:rPr>
        <w:t xml:space="preserve"> </w:t>
      </w:r>
      <w:r w:rsidRPr="000103F2">
        <w:rPr>
          <w:rFonts w:ascii="Times New Roman" w:eastAsia="Calibri" w:hAnsi="Times New Roman" w:cs="Times New Roman"/>
          <w:sz w:val="24"/>
          <w:szCs w:val="24"/>
        </w:rPr>
        <w:t>различной</w:t>
      </w:r>
      <w:r w:rsidRPr="000103F2">
        <w:rPr>
          <w:rFonts w:ascii="Times New Roman" w:eastAsia="Calibri" w:hAnsi="Times New Roman" w:cs="Times New Roman"/>
          <w:spacing w:val="10"/>
          <w:sz w:val="24"/>
          <w:szCs w:val="24"/>
        </w:rPr>
        <w:t xml:space="preserve"> </w:t>
      </w:r>
      <w:r w:rsidRPr="000103F2">
        <w:rPr>
          <w:rFonts w:ascii="Times New Roman" w:eastAsia="Calibri" w:hAnsi="Times New Roman" w:cs="Times New Roman"/>
          <w:sz w:val="24"/>
          <w:szCs w:val="24"/>
        </w:rPr>
        <w:t>глубиной</w:t>
      </w:r>
      <w:r w:rsidRPr="000103F2">
        <w:rPr>
          <w:rFonts w:ascii="Times New Roman" w:eastAsia="Calibri" w:hAnsi="Times New Roman" w:cs="Times New Roman"/>
          <w:spacing w:val="10"/>
          <w:sz w:val="24"/>
          <w:szCs w:val="24"/>
        </w:rPr>
        <w:t xml:space="preserve"> </w:t>
      </w:r>
      <w:r w:rsidRPr="000103F2">
        <w:rPr>
          <w:rFonts w:ascii="Times New Roman" w:eastAsia="Calibri" w:hAnsi="Times New Roman" w:cs="Times New Roman"/>
          <w:sz w:val="24"/>
          <w:szCs w:val="24"/>
        </w:rPr>
        <w:t>и</w:t>
      </w:r>
      <w:r w:rsidRPr="000103F2">
        <w:rPr>
          <w:rFonts w:ascii="Times New Roman" w:eastAsia="Calibri" w:hAnsi="Times New Roman" w:cs="Times New Roman"/>
          <w:spacing w:val="10"/>
          <w:sz w:val="24"/>
          <w:szCs w:val="24"/>
        </w:rPr>
        <w:t xml:space="preserve"> </w:t>
      </w:r>
      <w:r w:rsidRPr="000103F2">
        <w:rPr>
          <w:rFonts w:ascii="Times New Roman" w:eastAsia="Calibri" w:hAnsi="Times New Roman" w:cs="Times New Roman"/>
          <w:sz w:val="24"/>
          <w:szCs w:val="24"/>
        </w:rPr>
        <w:t>точностью проникновения в их содержание: с пониманием основного содержания,</w:t>
      </w:r>
      <w:r w:rsidRPr="000103F2">
        <w:rPr>
          <w:rFonts w:ascii="Times New Roman" w:eastAsia="Calibri" w:hAnsi="Times New Roman" w:cs="Times New Roman"/>
          <w:spacing w:val="6"/>
          <w:sz w:val="24"/>
          <w:szCs w:val="24"/>
        </w:rPr>
        <w:t xml:space="preserve"> </w:t>
      </w:r>
      <w:r w:rsidRPr="000103F2">
        <w:rPr>
          <w:rFonts w:ascii="Times New Roman" w:eastAsia="Calibri" w:hAnsi="Times New Roman" w:cs="Times New Roman"/>
          <w:sz w:val="24"/>
          <w:szCs w:val="24"/>
        </w:rPr>
        <w:t>с</w:t>
      </w:r>
      <w:r w:rsidRPr="000103F2">
        <w:rPr>
          <w:rFonts w:ascii="Times New Roman" w:eastAsia="Calibri" w:hAnsi="Times New Roman" w:cs="Times New Roman"/>
          <w:spacing w:val="46"/>
          <w:sz w:val="24"/>
          <w:szCs w:val="24"/>
        </w:rPr>
        <w:t xml:space="preserve"> </w:t>
      </w:r>
      <w:r w:rsidRPr="000103F2">
        <w:rPr>
          <w:rFonts w:ascii="Times New Roman" w:eastAsia="Calibri" w:hAnsi="Times New Roman" w:cs="Times New Roman"/>
          <w:sz w:val="24"/>
          <w:szCs w:val="24"/>
        </w:rPr>
        <w:t>выборочным пониманием нужной/ интересующей/ запрашиваемой информации, с</w:t>
      </w:r>
      <w:r w:rsidRPr="000103F2">
        <w:rPr>
          <w:rFonts w:ascii="Times New Roman" w:eastAsia="Calibri" w:hAnsi="Times New Roman" w:cs="Times New Roman"/>
          <w:spacing w:val="-39"/>
          <w:sz w:val="24"/>
          <w:szCs w:val="24"/>
        </w:rPr>
        <w:t xml:space="preserve"> </w:t>
      </w:r>
      <w:r w:rsidRPr="000103F2">
        <w:rPr>
          <w:rFonts w:ascii="Times New Roman" w:eastAsia="Calibri" w:hAnsi="Times New Roman" w:cs="Times New Roman"/>
          <w:sz w:val="24"/>
          <w:szCs w:val="24"/>
        </w:rPr>
        <w:t>полным</w:t>
      </w:r>
      <w:r w:rsidRPr="000103F2">
        <w:rPr>
          <w:rFonts w:ascii="Times New Roman" w:eastAsia="Calibri" w:hAnsi="Times New Roman" w:cs="Times New Roman"/>
          <w:spacing w:val="-7"/>
          <w:sz w:val="24"/>
          <w:szCs w:val="24"/>
        </w:rPr>
        <w:t xml:space="preserve"> </w:t>
      </w:r>
      <w:r w:rsidRPr="000103F2">
        <w:rPr>
          <w:rFonts w:ascii="Times New Roman" w:eastAsia="Calibri" w:hAnsi="Times New Roman" w:cs="Times New Roman"/>
          <w:sz w:val="24"/>
          <w:szCs w:val="24"/>
        </w:rPr>
        <w:t>по</w:t>
      </w:r>
      <w:r w:rsidR="00E6407A">
        <w:rPr>
          <w:rFonts w:ascii="Times New Roman" w:eastAsia="Calibri" w:hAnsi="Times New Roman" w:cs="Times New Roman"/>
          <w:sz w:val="24"/>
          <w:szCs w:val="24"/>
        </w:rPr>
        <w:t>ниманием. Жанры</w:t>
      </w:r>
      <w:r w:rsidR="00E6407A">
        <w:rPr>
          <w:rFonts w:ascii="Times New Roman" w:eastAsia="Calibri" w:hAnsi="Times New Roman" w:cs="Times New Roman"/>
          <w:sz w:val="24"/>
          <w:szCs w:val="24"/>
        </w:rPr>
        <w:tab/>
        <w:t>текстов:</w:t>
      </w:r>
      <w:r w:rsidR="00E6407A">
        <w:rPr>
          <w:rFonts w:ascii="Times New Roman" w:eastAsia="Calibri" w:hAnsi="Times New Roman" w:cs="Times New Roman"/>
          <w:sz w:val="24"/>
          <w:szCs w:val="24"/>
        </w:rPr>
        <w:tab/>
        <w:t xml:space="preserve">научно </w:t>
      </w:r>
      <w:r w:rsidRPr="000103F2">
        <w:rPr>
          <w:rFonts w:ascii="Times New Roman" w:eastAsia="Calibri" w:hAnsi="Times New Roman" w:cs="Times New Roman"/>
          <w:sz w:val="24"/>
          <w:szCs w:val="24"/>
        </w:rPr>
        <w:t>популярные,</w:t>
      </w:r>
      <w:r w:rsidRPr="000103F2">
        <w:rPr>
          <w:rFonts w:ascii="Times New Roman" w:eastAsia="Calibri" w:hAnsi="Times New Roman" w:cs="Times New Roman"/>
          <w:sz w:val="24"/>
          <w:szCs w:val="24"/>
        </w:rPr>
        <w:tab/>
        <w:t>публицистические,</w:t>
      </w:r>
      <w:r w:rsidRPr="000103F2">
        <w:rPr>
          <w:rFonts w:ascii="Times New Roman" w:eastAsia="Calibri" w:hAnsi="Times New Roman" w:cs="Times New Roman"/>
          <w:sz w:val="24"/>
          <w:szCs w:val="24"/>
        </w:rPr>
        <w:tab/>
      </w:r>
      <w:r w:rsidRPr="000103F2">
        <w:rPr>
          <w:rFonts w:ascii="Times New Roman" w:eastAsia="Calibri" w:hAnsi="Times New Roman" w:cs="Times New Roman"/>
          <w:spacing w:val="-1"/>
          <w:sz w:val="24"/>
          <w:szCs w:val="24"/>
        </w:rPr>
        <w:t>художественные,</w:t>
      </w:r>
    </w:p>
    <w:p w:rsidR="000103F2" w:rsidRPr="000103F2" w:rsidRDefault="00E6407A" w:rsidP="00E6407A">
      <w:pPr>
        <w:widowControl w:val="0"/>
        <w:autoSpaceDE w:val="0"/>
        <w:autoSpaceDN w:val="0"/>
        <w:spacing w:after="0" w:line="240" w:lineRule="auto"/>
        <w:ind w:left="660"/>
        <w:rPr>
          <w:rFonts w:ascii="Times New Roman" w:eastAsia="Calibri" w:hAnsi="Times New Roman" w:cs="Times New Roman"/>
          <w:sz w:val="24"/>
          <w:szCs w:val="24"/>
        </w:rPr>
      </w:pPr>
      <w:r>
        <w:rPr>
          <w:rFonts w:ascii="Times New Roman" w:eastAsia="Calibri" w:hAnsi="Times New Roman" w:cs="Times New Roman"/>
          <w:sz w:val="24"/>
          <w:szCs w:val="24"/>
        </w:rPr>
        <w:t>Прагматические .</w:t>
      </w:r>
      <w:r w:rsidR="000103F2" w:rsidRPr="000103F2">
        <w:rPr>
          <w:rFonts w:ascii="Times New Roman" w:eastAsia="Calibri" w:hAnsi="Times New Roman" w:cs="Times New Roman"/>
          <w:sz w:val="24"/>
          <w:szCs w:val="24"/>
        </w:rPr>
        <w:t>Типы текстов: статья, интервью, рассказ, отрывок из художественного произведения, объявление, рецепт, рекламный проспект, стихотворение и др.</w:t>
      </w:r>
    </w:p>
    <w:p w:rsidR="000103F2" w:rsidRPr="000103F2" w:rsidRDefault="000103F2" w:rsidP="000103F2">
      <w:pPr>
        <w:widowControl w:val="0"/>
        <w:autoSpaceDE w:val="0"/>
        <w:autoSpaceDN w:val="0"/>
        <w:spacing w:after="0" w:line="240" w:lineRule="auto"/>
        <w:ind w:left="660" w:right="619"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w:t>
      </w:r>
      <w:r w:rsidRPr="000103F2">
        <w:rPr>
          <w:rFonts w:ascii="Times New Roman" w:eastAsia="Calibri" w:hAnsi="Times New Roman" w:cs="Times New Roman"/>
          <w:spacing w:val="-3"/>
          <w:sz w:val="24"/>
          <w:szCs w:val="24"/>
        </w:rPr>
        <w:t xml:space="preserve"> </w:t>
      </w:r>
      <w:r w:rsidRPr="000103F2">
        <w:rPr>
          <w:rFonts w:ascii="Times New Roman" w:eastAsia="Calibri" w:hAnsi="Times New Roman" w:cs="Times New Roman"/>
          <w:sz w:val="24"/>
          <w:szCs w:val="24"/>
        </w:rPr>
        <w:t>школьников.</w:t>
      </w:r>
    </w:p>
    <w:p w:rsidR="000103F2" w:rsidRPr="000103F2" w:rsidRDefault="000103F2" w:rsidP="000103F2">
      <w:pPr>
        <w:widowControl w:val="0"/>
        <w:autoSpaceDE w:val="0"/>
        <w:autoSpaceDN w:val="0"/>
        <w:spacing w:after="0" w:line="240" w:lineRule="auto"/>
        <w:ind w:left="660" w:right="624"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0103F2" w:rsidRPr="000103F2" w:rsidRDefault="000103F2" w:rsidP="000103F2">
      <w:pPr>
        <w:widowControl w:val="0"/>
        <w:autoSpaceDE w:val="0"/>
        <w:autoSpaceDN w:val="0"/>
        <w:spacing w:after="0" w:line="240" w:lineRule="auto"/>
        <w:ind w:left="660" w:right="626"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0103F2" w:rsidRPr="000103F2" w:rsidRDefault="000103F2" w:rsidP="000103F2">
      <w:pPr>
        <w:widowControl w:val="0"/>
        <w:autoSpaceDE w:val="0"/>
        <w:autoSpaceDN w:val="0"/>
        <w:spacing w:after="0" w:line="240" w:lineRule="auto"/>
        <w:ind w:left="660" w:right="638"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684193" w:rsidRDefault="000103F2" w:rsidP="000103F2">
      <w:pPr>
        <w:widowControl w:val="0"/>
        <w:autoSpaceDE w:val="0"/>
        <w:autoSpaceDN w:val="0"/>
        <w:spacing w:after="0" w:line="240" w:lineRule="auto"/>
        <w:ind w:left="1371" w:right="1523"/>
        <w:rPr>
          <w:rFonts w:ascii="Times New Roman" w:eastAsia="Calibri" w:hAnsi="Times New Roman" w:cs="Times New Roman"/>
          <w:sz w:val="24"/>
          <w:szCs w:val="24"/>
        </w:rPr>
      </w:pPr>
      <w:r w:rsidRPr="000103F2">
        <w:rPr>
          <w:rFonts w:ascii="Times New Roman" w:eastAsia="Calibri" w:hAnsi="Times New Roman" w:cs="Times New Roman"/>
          <w:sz w:val="24"/>
          <w:szCs w:val="24"/>
        </w:rPr>
        <w:t>Независимо от вида чтения возможно использован</w:t>
      </w:r>
      <w:r w:rsidR="00684193">
        <w:rPr>
          <w:rFonts w:ascii="Times New Roman" w:eastAsia="Calibri" w:hAnsi="Times New Roman" w:cs="Times New Roman"/>
          <w:sz w:val="24"/>
          <w:szCs w:val="24"/>
        </w:rPr>
        <w:t xml:space="preserve">ие двуязычного </w:t>
      </w:r>
      <w:r w:rsidRPr="000103F2">
        <w:rPr>
          <w:rFonts w:ascii="Times New Roman" w:eastAsia="Calibri" w:hAnsi="Times New Roman" w:cs="Times New Roman"/>
          <w:sz w:val="24"/>
          <w:szCs w:val="24"/>
        </w:rPr>
        <w:t xml:space="preserve">словаря. </w:t>
      </w:r>
    </w:p>
    <w:p w:rsidR="000103F2" w:rsidRPr="000103F2" w:rsidRDefault="000103F2" w:rsidP="000103F2">
      <w:pPr>
        <w:widowControl w:val="0"/>
        <w:autoSpaceDE w:val="0"/>
        <w:autoSpaceDN w:val="0"/>
        <w:spacing w:after="0" w:line="240" w:lineRule="auto"/>
        <w:ind w:left="1371" w:right="1523"/>
        <w:rPr>
          <w:rFonts w:ascii="Times New Roman" w:eastAsia="Calibri" w:hAnsi="Times New Roman" w:cs="Times New Roman"/>
          <w:sz w:val="24"/>
          <w:szCs w:val="24"/>
        </w:rPr>
      </w:pPr>
      <w:r w:rsidRPr="000103F2">
        <w:rPr>
          <w:rFonts w:ascii="Times New Roman" w:eastAsia="Calibri" w:hAnsi="Times New Roman" w:cs="Times New Roman"/>
          <w:sz w:val="24"/>
          <w:szCs w:val="24"/>
        </w:rPr>
        <w:t>Письменная речь</w:t>
      </w:r>
    </w:p>
    <w:p w:rsidR="000103F2" w:rsidRPr="000103F2" w:rsidRDefault="000103F2" w:rsidP="000103F2">
      <w:pPr>
        <w:widowControl w:val="0"/>
        <w:autoSpaceDE w:val="0"/>
        <w:autoSpaceDN w:val="0"/>
        <w:spacing w:after="0" w:line="240" w:lineRule="auto"/>
        <w:ind w:left="1371"/>
        <w:rPr>
          <w:rFonts w:ascii="Times New Roman" w:eastAsia="Calibri" w:hAnsi="Times New Roman" w:cs="Times New Roman"/>
          <w:sz w:val="24"/>
          <w:szCs w:val="24"/>
        </w:rPr>
      </w:pPr>
      <w:r w:rsidRPr="000103F2">
        <w:rPr>
          <w:rFonts w:ascii="Times New Roman" w:eastAsia="Calibri" w:hAnsi="Times New Roman" w:cs="Times New Roman"/>
          <w:sz w:val="24"/>
          <w:szCs w:val="24"/>
        </w:rPr>
        <w:t>Дальнейшее развитие и совершенствование письменной речи, а именно умений:</w:t>
      </w:r>
    </w:p>
    <w:p w:rsidR="000103F2" w:rsidRPr="000103F2" w:rsidRDefault="000103F2" w:rsidP="00457A69">
      <w:pPr>
        <w:widowControl w:val="0"/>
        <w:numPr>
          <w:ilvl w:val="0"/>
          <w:numId w:val="39"/>
        </w:numPr>
        <w:tabs>
          <w:tab w:val="left" w:pos="1089"/>
        </w:tabs>
        <w:autoSpaceDE w:val="0"/>
        <w:autoSpaceDN w:val="0"/>
        <w:spacing w:after="0" w:line="240" w:lineRule="auto"/>
        <w:ind w:right="633" w:firstLine="0"/>
        <w:jc w:val="both"/>
        <w:rPr>
          <w:rFonts w:ascii="Times New Roman" w:eastAsia="Calibri" w:hAnsi="Times New Roman" w:cs="Times New Roman"/>
          <w:sz w:val="24"/>
        </w:rPr>
      </w:pPr>
      <w:r w:rsidRPr="000103F2">
        <w:rPr>
          <w:rFonts w:ascii="Times New Roman" w:eastAsia="Calibri" w:hAnsi="Times New Roman" w:cs="Times New Roman"/>
          <w:sz w:val="24"/>
        </w:rPr>
        <w:t>заполнение анкет и формуляров (указывать имя, фамилию, пол, гражданство, национальность,</w:t>
      </w:r>
      <w:r w:rsidRPr="000103F2">
        <w:rPr>
          <w:rFonts w:ascii="Times New Roman" w:eastAsia="Calibri" w:hAnsi="Times New Roman" w:cs="Times New Roman"/>
          <w:spacing w:val="3"/>
          <w:sz w:val="24"/>
        </w:rPr>
        <w:t xml:space="preserve"> </w:t>
      </w:r>
      <w:r w:rsidRPr="000103F2">
        <w:rPr>
          <w:rFonts w:ascii="Times New Roman" w:eastAsia="Calibri" w:hAnsi="Times New Roman" w:cs="Times New Roman"/>
          <w:sz w:val="24"/>
        </w:rPr>
        <w:t>адрес);</w:t>
      </w:r>
    </w:p>
    <w:p w:rsidR="000103F2" w:rsidRPr="000103F2" w:rsidRDefault="000103F2" w:rsidP="00457A69">
      <w:pPr>
        <w:widowControl w:val="0"/>
        <w:numPr>
          <w:ilvl w:val="0"/>
          <w:numId w:val="39"/>
        </w:numPr>
        <w:tabs>
          <w:tab w:val="left" w:pos="1089"/>
        </w:tabs>
        <w:autoSpaceDE w:val="0"/>
        <w:autoSpaceDN w:val="0"/>
        <w:spacing w:after="0" w:line="240" w:lineRule="auto"/>
        <w:ind w:right="632" w:firstLine="0"/>
        <w:jc w:val="both"/>
        <w:rPr>
          <w:rFonts w:ascii="Times New Roman" w:eastAsia="Calibri" w:hAnsi="Times New Roman" w:cs="Times New Roman"/>
          <w:sz w:val="24"/>
        </w:rPr>
      </w:pPr>
      <w:r w:rsidRPr="000103F2">
        <w:rPr>
          <w:rFonts w:ascii="Times New Roman" w:eastAsia="Calibri" w:hAnsi="Times New Roman" w:cs="Times New Roman"/>
          <w:sz w:val="24"/>
        </w:rPr>
        <w:t>написание коротких поздравлений с днем рождения и другими праздниками, выражение пожеланий (объемом 30–40 слов, включая</w:t>
      </w:r>
      <w:r w:rsidRPr="000103F2">
        <w:rPr>
          <w:rFonts w:ascii="Times New Roman" w:eastAsia="Calibri" w:hAnsi="Times New Roman" w:cs="Times New Roman"/>
          <w:spacing w:val="-7"/>
          <w:sz w:val="24"/>
        </w:rPr>
        <w:t xml:space="preserve"> </w:t>
      </w:r>
      <w:r w:rsidRPr="000103F2">
        <w:rPr>
          <w:rFonts w:ascii="Times New Roman" w:eastAsia="Calibri" w:hAnsi="Times New Roman" w:cs="Times New Roman"/>
          <w:sz w:val="24"/>
        </w:rPr>
        <w:t>адрес);</w:t>
      </w:r>
    </w:p>
    <w:p w:rsidR="000103F2" w:rsidRPr="000103F2" w:rsidRDefault="000103F2" w:rsidP="00457A69">
      <w:pPr>
        <w:widowControl w:val="0"/>
        <w:numPr>
          <w:ilvl w:val="0"/>
          <w:numId w:val="39"/>
        </w:numPr>
        <w:tabs>
          <w:tab w:val="left" w:pos="1089"/>
        </w:tabs>
        <w:autoSpaceDE w:val="0"/>
        <w:autoSpaceDN w:val="0"/>
        <w:spacing w:after="0" w:line="240" w:lineRule="auto"/>
        <w:ind w:right="618" w:firstLine="0"/>
        <w:jc w:val="both"/>
        <w:rPr>
          <w:rFonts w:ascii="Times New Roman" w:eastAsia="Calibri" w:hAnsi="Times New Roman" w:cs="Times New Roman"/>
          <w:sz w:val="24"/>
        </w:rPr>
      </w:pPr>
      <w:r w:rsidRPr="000103F2">
        <w:rPr>
          <w:rFonts w:ascii="Times New Roman" w:eastAsia="Calibri" w:hAnsi="Times New Roman" w:cs="Times New Roman"/>
          <w:sz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w:t>
      </w:r>
      <w:r w:rsidRPr="000103F2">
        <w:rPr>
          <w:rFonts w:ascii="Times New Roman" w:eastAsia="Calibri" w:hAnsi="Times New Roman" w:cs="Times New Roman"/>
          <w:spacing w:val="-3"/>
          <w:sz w:val="24"/>
        </w:rPr>
        <w:t xml:space="preserve">то </w:t>
      </w:r>
      <w:r w:rsidRPr="000103F2">
        <w:rPr>
          <w:rFonts w:ascii="Times New Roman" w:eastAsia="Calibri" w:hAnsi="Times New Roman" w:cs="Times New Roman"/>
          <w:sz w:val="24"/>
        </w:rPr>
        <w:t>же самое о себе, выражать благодарность, давать совет, просить о чем-либо), объем личного письма около 100–120 слов, включая адрес;</w:t>
      </w:r>
    </w:p>
    <w:p w:rsidR="000103F2" w:rsidRPr="000103F2" w:rsidRDefault="000103F2" w:rsidP="00457A69">
      <w:pPr>
        <w:widowControl w:val="0"/>
        <w:numPr>
          <w:ilvl w:val="0"/>
          <w:numId w:val="39"/>
        </w:numPr>
        <w:tabs>
          <w:tab w:val="left" w:pos="1089"/>
        </w:tabs>
        <w:autoSpaceDE w:val="0"/>
        <w:autoSpaceDN w:val="0"/>
        <w:spacing w:after="0" w:line="240" w:lineRule="auto"/>
        <w:ind w:right="629" w:firstLine="0"/>
        <w:jc w:val="both"/>
        <w:rPr>
          <w:rFonts w:ascii="Times New Roman" w:eastAsia="Calibri" w:hAnsi="Times New Roman" w:cs="Times New Roman"/>
          <w:sz w:val="24"/>
        </w:rPr>
      </w:pPr>
      <w:r w:rsidRPr="000103F2">
        <w:rPr>
          <w:rFonts w:ascii="Times New Roman" w:eastAsia="Calibri" w:hAnsi="Times New Roman" w:cs="Times New Roman"/>
          <w:sz w:val="24"/>
        </w:rPr>
        <w:t>составление плана, тезисов устного/письменного сообщения; краткое изложение результатов проектной</w:t>
      </w:r>
      <w:r w:rsidRPr="000103F2">
        <w:rPr>
          <w:rFonts w:ascii="Times New Roman" w:eastAsia="Calibri" w:hAnsi="Times New Roman" w:cs="Times New Roman"/>
          <w:spacing w:val="1"/>
          <w:sz w:val="24"/>
        </w:rPr>
        <w:t xml:space="preserve"> </w:t>
      </w:r>
      <w:r w:rsidRPr="000103F2">
        <w:rPr>
          <w:rFonts w:ascii="Times New Roman" w:eastAsia="Calibri" w:hAnsi="Times New Roman" w:cs="Times New Roman"/>
          <w:sz w:val="24"/>
        </w:rPr>
        <w:t>деятельности.</w:t>
      </w:r>
    </w:p>
    <w:p w:rsidR="000103F2" w:rsidRPr="000103F2" w:rsidRDefault="000103F2" w:rsidP="00457A69">
      <w:pPr>
        <w:widowControl w:val="0"/>
        <w:numPr>
          <w:ilvl w:val="0"/>
          <w:numId w:val="39"/>
        </w:numPr>
        <w:tabs>
          <w:tab w:val="left" w:pos="1089"/>
        </w:tabs>
        <w:autoSpaceDE w:val="0"/>
        <w:autoSpaceDN w:val="0"/>
        <w:spacing w:after="0" w:line="240" w:lineRule="auto"/>
        <w:ind w:right="630" w:firstLine="0"/>
        <w:jc w:val="both"/>
        <w:rPr>
          <w:rFonts w:ascii="Times New Roman" w:eastAsia="Calibri" w:hAnsi="Times New Roman" w:cs="Times New Roman"/>
          <w:sz w:val="24"/>
        </w:rPr>
      </w:pPr>
      <w:r w:rsidRPr="000103F2">
        <w:rPr>
          <w:rFonts w:ascii="Times New Roman" w:eastAsia="Calibri" w:hAnsi="Times New Roman" w:cs="Times New Roman"/>
          <w:sz w:val="24"/>
        </w:rPr>
        <w:t>делать выписки из текстов; составлять небольшие письменные высказывания в соответствии с коммуникативной</w:t>
      </w:r>
      <w:r w:rsidRPr="000103F2">
        <w:rPr>
          <w:rFonts w:ascii="Times New Roman" w:eastAsia="Calibri" w:hAnsi="Times New Roman" w:cs="Times New Roman"/>
          <w:spacing w:val="-4"/>
          <w:sz w:val="24"/>
        </w:rPr>
        <w:t xml:space="preserve"> </w:t>
      </w:r>
      <w:r w:rsidRPr="000103F2">
        <w:rPr>
          <w:rFonts w:ascii="Times New Roman" w:eastAsia="Calibri" w:hAnsi="Times New Roman" w:cs="Times New Roman"/>
          <w:sz w:val="24"/>
        </w:rPr>
        <w:t>задачей.</w:t>
      </w:r>
    </w:p>
    <w:p w:rsidR="000103F2" w:rsidRPr="000103F2" w:rsidRDefault="000103F2" w:rsidP="00684193">
      <w:pPr>
        <w:widowControl w:val="0"/>
        <w:autoSpaceDE w:val="0"/>
        <w:autoSpaceDN w:val="0"/>
        <w:spacing w:after="0" w:line="240" w:lineRule="auto"/>
        <w:ind w:left="1371"/>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Языковые сре</w:t>
      </w:r>
      <w:r w:rsidR="00684193">
        <w:rPr>
          <w:rFonts w:ascii="Times New Roman" w:eastAsia="Calibri" w:hAnsi="Times New Roman" w:cs="Times New Roman"/>
          <w:sz w:val="24"/>
          <w:szCs w:val="24"/>
        </w:rPr>
        <w:t xml:space="preserve">дства и навыки оперирования ими. </w:t>
      </w:r>
      <w:r w:rsidRPr="000103F2">
        <w:rPr>
          <w:rFonts w:ascii="Times New Roman" w:eastAsia="Calibri" w:hAnsi="Times New Roman" w:cs="Times New Roman"/>
          <w:sz w:val="24"/>
          <w:szCs w:val="24"/>
        </w:rPr>
        <w:t>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0103F2" w:rsidRPr="000103F2" w:rsidRDefault="000103F2" w:rsidP="000103F2">
      <w:pPr>
        <w:widowControl w:val="0"/>
        <w:autoSpaceDE w:val="0"/>
        <w:autoSpaceDN w:val="0"/>
        <w:spacing w:after="0" w:line="240" w:lineRule="auto"/>
        <w:ind w:left="660" w:right="624"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Фонетическая сторона речи. 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 интонационные навыки произношения различных типов предложений. Соблюдение правила отсутствия фразового ударения на служебных словах.</w:t>
      </w:r>
    </w:p>
    <w:p w:rsidR="000103F2" w:rsidRPr="000103F2" w:rsidRDefault="000103F2" w:rsidP="000103F2">
      <w:pPr>
        <w:widowControl w:val="0"/>
        <w:autoSpaceDE w:val="0"/>
        <w:autoSpaceDN w:val="0"/>
        <w:spacing w:after="0" w:line="240" w:lineRule="auto"/>
        <w:ind w:left="660" w:right="624"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Лексическая сторона речи. Навыки распознавания и употребления в речи лексических единиц, обслуживающих ситуации общения в рамках тематики основной Гимназии,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rsidR="000103F2" w:rsidRPr="000103F2" w:rsidRDefault="000103F2" w:rsidP="000103F2">
      <w:pPr>
        <w:widowControl w:val="0"/>
        <w:autoSpaceDE w:val="0"/>
        <w:autoSpaceDN w:val="0"/>
        <w:spacing w:after="0" w:line="240" w:lineRule="auto"/>
        <w:ind w:left="660" w:right="630"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0103F2" w:rsidRPr="000103F2" w:rsidRDefault="000103F2" w:rsidP="000103F2">
      <w:pPr>
        <w:widowControl w:val="0"/>
        <w:autoSpaceDE w:val="0"/>
        <w:autoSpaceDN w:val="0"/>
        <w:spacing w:after="0" w:line="240" w:lineRule="auto"/>
        <w:ind w:left="660" w:right="630"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Грамматическая сторона речи. 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0103F2" w:rsidRPr="000103F2" w:rsidRDefault="000103F2" w:rsidP="000103F2">
      <w:pPr>
        <w:widowControl w:val="0"/>
        <w:autoSpaceDE w:val="0"/>
        <w:autoSpaceDN w:val="0"/>
        <w:spacing w:after="0" w:line="240" w:lineRule="auto"/>
        <w:ind w:left="660" w:right="632"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0103F2" w:rsidRPr="000103F2" w:rsidRDefault="000103F2" w:rsidP="000103F2">
      <w:pPr>
        <w:widowControl w:val="0"/>
        <w:autoSpaceDE w:val="0"/>
        <w:autoSpaceDN w:val="0"/>
        <w:spacing w:after="0" w:line="240" w:lineRule="auto"/>
        <w:ind w:left="660" w:right="629"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w:t>
      </w:r>
      <w:r w:rsidRPr="000103F2">
        <w:rPr>
          <w:rFonts w:ascii="Times New Roman" w:eastAsia="Calibri" w:hAnsi="Times New Roman" w:cs="Times New Roman"/>
          <w:spacing w:val="5"/>
          <w:sz w:val="24"/>
          <w:szCs w:val="24"/>
        </w:rPr>
        <w:t xml:space="preserve"> </w:t>
      </w:r>
      <w:r w:rsidRPr="000103F2">
        <w:rPr>
          <w:rFonts w:ascii="Times New Roman" w:eastAsia="Calibri" w:hAnsi="Times New Roman" w:cs="Times New Roman"/>
          <w:sz w:val="24"/>
          <w:szCs w:val="24"/>
        </w:rPr>
        <w:t>возвратных,</w:t>
      </w:r>
    </w:p>
    <w:p w:rsidR="000103F2" w:rsidRPr="000103F2" w:rsidRDefault="000103F2" w:rsidP="000103F2">
      <w:pPr>
        <w:widowControl w:val="0"/>
        <w:autoSpaceDE w:val="0"/>
        <w:autoSpaceDN w:val="0"/>
        <w:spacing w:after="0" w:line="240" w:lineRule="auto"/>
        <w:ind w:left="660" w:right="622"/>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r w:rsidRPr="000103F2">
        <w:rPr>
          <w:rFonts w:ascii="Times New Roman" w:eastAsia="Calibri" w:hAnsi="Times New Roman" w:cs="Times New Roman"/>
          <w:spacing w:val="-4"/>
          <w:sz w:val="24"/>
          <w:szCs w:val="24"/>
        </w:rPr>
        <w:t xml:space="preserve"> </w:t>
      </w:r>
      <w:r w:rsidRPr="000103F2">
        <w:rPr>
          <w:rFonts w:ascii="Times New Roman" w:eastAsia="Calibri" w:hAnsi="Times New Roman" w:cs="Times New Roman"/>
          <w:sz w:val="24"/>
          <w:szCs w:val="24"/>
        </w:rPr>
        <w:t>предлогов.</w:t>
      </w:r>
    </w:p>
    <w:p w:rsidR="000103F2" w:rsidRPr="000103F2" w:rsidRDefault="000103F2" w:rsidP="000103F2">
      <w:pPr>
        <w:widowControl w:val="0"/>
        <w:autoSpaceDE w:val="0"/>
        <w:autoSpaceDN w:val="0"/>
        <w:spacing w:after="0" w:line="240" w:lineRule="auto"/>
        <w:ind w:left="660" w:right="621" w:firstLine="710"/>
        <w:jc w:val="both"/>
        <w:rPr>
          <w:rFonts w:ascii="Times New Roman" w:eastAsia="Calibri" w:hAnsi="Times New Roman" w:cs="Times New Roman"/>
          <w:sz w:val="24"/>
          <w:szCs w:val="24"/>
        </w:rPr>
      </w:pPr>
      <w:r w:rsidRPr="000103F2">
        <w:rPr>
          <w:rFonts w:ascii="Times New Roman" w:eastAsia="Calibri" w:hAnsi="Times New Roman" w:cs="Times New Roman"/>
          <w:sz w:val="24"/>
          <w:szCs w:val="24"/>
        </w:rPr>
        <w:t>Социокультурные знания и умения. 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w:t>
      </w:r>
      <w:r w:rsidRPr="000103F2">
        <w:rPr>
          <w:rFonts w:ascii="Times New Roman" w:eastAsia="Calibri" w:hAnsi="Times New Roman" w:cs="Times New Roman"/>
          <w:spacing w:val="-8"/>
          <w:sz w:val="24"/>
          <w:szCs w:val="24"/>
        </w:rPr>
        <w:t xml:space="preserve"> </w:t>
      </w:r>
      <w:r w:rsidRPr="000103F2">
        <w:rPr>
          <w:rFonts w:ascii="Times New Roman" w:eastAsia="Calibri" w:hAnsi="Times New Roman" w:cs="Times New Roman"/>
          <w:sz w:val="24"/>
          <w:szCs w:val="24"/>
        </w:rPr>
        <w:t>овладение:</w:t>
      </w:r>
    </w:p>
    <w:p w:rsidR="000103F2" w:rsidRPr="000103F2" w:rsidRDefault="000103F2" w:rsidP="00457A69">
      <w:pPr>
        <w:widowControl w:val="0"/>
        <w:numPr>
          <w:ilvl w:val="0"/>
          <w:numId w:val="39"/>
        </w:numPr>
        <w:tabs>
          <w:tab w:val="left" w:pos="944"/>
        </w:tabs>
        <w:autoSpaceDE w:val="0"/>
        <w:autoSpaceDN w:val="0"/>
        <w:spacing w:after="0" w:line="240" w:lineRule="auto"/>
        <w:ind w:left="943" w:hanging="284"/>
        <w:jc w:val="both"/>
        <w:rPr>
          <w:rFonts w:ascii="Times New Roman" w:eastAsia="Calibri" w:hAnsi="Times New Roman" w:cs="Times New Roman"/>
          <w:sz w:val="24"/>
        </w:rPr>
      </w:pPr>
      <w:r w:rsidRPr="000103F2">
        <w:rPr>
          <w:rFonts w:ascii="Times New Roman" w:eastAsia="Calibri" w:hAnsi="Times New Roman" w:cs="Times New Roman"/>
          <w:sz w:val="24"/>
        </w:rPr>
        <w:t>знаниями о значении родного и иностранного языков в современном</w:t>
      </w:r>
      <w:r w:rsidRPr="000103F2">
        <w:rPr>
          <w:rFonts w:ascii="Times New Roman" w:eastAsia="Calibri" w:hAnsi="Times New Roman" w:cs="Times New Roman"/>
          <w:spacing w:val="-1"/>
          <w:sz w:val="24"/>
        </w:rPr>
        <w:t xml:space="preserve"> </w:t>
      </w:r>
      <w:r w:rsidRPr="000103F2">
        <w:rPr>
          <w:rFonts w:ascii="Times New Roman" w:eastAsia="Calibri" w:hAnsi="Times New Roman" w:cs="Times New Roman"/>
          <w:sz w:val="24"/>
        </w:rPr>
        <w:t>мире;</w:t>
      </w:r>
    </w:p>
    <w:p w:rsidR="000103F2" w:rsidRPr="000103F2" w:rsidRDefault="000103F2" w:rsidP="00457A69">
      <w:pPr>
        <w:widowControl w:val="0"/>
        <w:numPr>
          <w:ilvl w:val="0"/>
          <w:numId w:val="39"/>
        </w:numPr>
        <w:tabs>
          <w:tab w:val="left" w:pos="944"/>
        </w:tabs>
        <w:autoSpaceDE w:val="0"/>
        <w:autoSpaceDN w:val="0"/>
        <w:spacing w:after="0" w:line="240" w:lineRule="auto"/>
        <w:ind w:right="631" w:firstLine="0"/>
        <w:jc w:val="both"/>
        <w:rPr>
          <w:rFonts w:ascii="Times New Roman" w:eastAsia="Calibri" w:hAnsi="Times New Roman" w:cs="Times New Roman"/>
          <w:sz w:val="24"/>
        </w:rPr>
      </w:pPr>
      <w:r w:rsidRPr="000103F2">
        <w:rPr>
          <w:rFonts w:ascii="Times New Roman" w:eastAsia="Calibri" w:hAnsi="Times New Roman" w:cs="Times New Roman"/>
          <w:sz w:val="24"/>
        </w:rPr>
        <w:t>сведениями о социокультурном портрете стран, говорящих на иностранном языке, их символике и культурном</w:t>
      </w:r>
      <w:r w:rsidRPr="000103F2">
        <w:rPr>
          <w:rFonts w:ascii="Times New Roman" w:eastAsia="Calibri" w:hAnsi="Times New Roman" w:cs="Times New Roman"/>
          <w:spacing w:val="1"/>
          <w:sz w:val="24"/>
        </w:rPr>
        <w:t xml:space="preserve"> </w:t>
      </w:r>
      <w:r w:rsidRPr="000103F2">
        <w:rPr>
          <w:rFonts w:ascii="Times New Roman" w:eastAsia="Calibri" w:hAnsi="Times New Roman" w:cs="Times New Roman"/>
          <w:sz w:val="24"/>
        </w:rPr>
        <w:t>наследии;</w:t>
      </w:r>
    </w:p>
    <w:p w:rsidR="000103F2" w:rsidRPr="000103F2" w:rsidRDefault="000103F2" w:rsidP="00457A69">
      <w:pPr>
        <w:widowControl w:val="0"/>
        <w:numPr>
          <w:ilvl w:val="0"/>
          <w:numId w:val="39"/>
        </w:numPr>
        <w:tabs>
          <w:tab w:val="left" w:pos="944"/>
        </w:tabs>
        <w:autoSpaceDE w:val="0"/>
        <w:autoSpaceDN w:val="0"/>
        <w:spacing w:after="0" w:line="240" w:lineRule="auto"/>
        <w:ind w:right="631" w:firstLine="0"/>
        <w:jc w:val="both"/>
        <w:rPr>
          <w:rFonts w:ascii="Times New Roman" w:eastAsia="Calibri" w:hAnsi="Times New Roman" w:cs="Times New Roman"/>
          <w:sz w:val="24"/>
        </w:rPr>
      </w:pPr>
      <w:r w:rsidRPr="000103F2">
        <w:rPr>
          <w:rFonts w:ascii="Times New Roman" w:eastAsia="Calibri" w:hAnsi="Times New Roman" w:cs="Times New Roman"/>
          <w:sz w:val="24"/>
        </w:rPr>
        <w:t>сведениями о социокультурном портрете стран, говорящих на иностранном языке, их символике и культурном</w:t>
      </w:r>
      <w:r w:rsidRPr="000103F2">
        <w:rPr>
          <w:rFonts w:ascii="Times New Roman" w:eastAsia="Calibri" w:hAnsi="Times New Roman" w:cs="Times New Roman"/>
          <w:spacing w:val="5"/>
          <w:sz w:val="24"/>
        </w:rPr>
        <w:t xml:space="preserve"> </w:t>
      </w:r>
      <w:r w:rsidRPr="000103F2">
        <w:rPr>
          <w:rFonts w:ascii="Times New Roman" w:eastAsia="Calibri" w:hAnsi="Times New Roman" w:cs="Times New Roman"/>
          <w:sz w:val="24"/>
        </w:rPr>
        <w:t>наследии;</w:t>
      </w:r>
    </w:p>
    <w:p w:rsidR="000103F2" w:rsidRPr="000103F2" w:rsidRDefault="000103F2" w:rsidP="00457A69">
      <w:pPr>
        <w:widowControl w:val="0"/>
        <w:numPr>
          <w:ilvl w:val="0"/>
          <w:numId w:val="39"/>
        </w:numPr>
        <w:tabs>
          <w:tab w:val="left" w:pos="944"/>
        </w:tabs>
        <w:autoSpaceDE w:val="0"/>
        <w:autoSpaceDN w:val="0"/>
        <w:spacing w:after="0" w:line="240" w:lineRule="auto"/>
        <w:ind w:right="621" w:firstLine="0"/>
        <w:jc w:val="both"/>
        <w:rPr>
          <w:rFonts w:ascii="Times New Roman" w:eastAsia="Calibri" w:hAnsi="Times New Roman" w:cs="Times New Roman"/>
          <w:sz w:val="24"/>
        </w:rPr>
      </w:pPr>
      <w:r w:rsidRPr="000103F2">
        <w:rPr>
          <w:rFonts w:ascii="Times New Roman" w:eastAsia="Calibri" w:hAnsi="Times New Roman" w:cs="Times New Roman"/>
          <w:sz w:val="24"/>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w:t>
      </w:r>
      <w:r w:rsidRPr="000103F2">
        <w:rPr>
          <w:rFonts w:ascii="Times New Roman" w:eastAsia="Calibri" w:hAnsi="Times New Roman" w:cs="Times New Roman"/>
          <w:spacing w:val="-3"/>
          <w:sz w:val="24"/>
        </w:rPr>
        <w:t>т.</w:t>
      </w:r>
      <w:r w:rsidRPr="000103F2">
        <w:rPr>
          <w:rFonts w:ascii="Times New Roman" w:eastAsia="Calibri" w:hAnsi="Times New Roman" w:cs="Times New Roman"/>
          <w:spacing w:val="8"/>
          <w:sz w:val="24"/>
        </w:rPr>
        <w:t xml:space="preserve"> </w:t>
      </w:r>
      <w:r w:rsidRPr="000103F2">
        <w:rPr>
          <w:rFonts w:ascii="Times New Roman" w:eastAsia="Calibri" w:hAnsi="Times New Roman" w:cs="Times New Roman"/>
          <w:sz w:val="24"/>
        </w:rPr>
        <w:t>д.);</w:t>
      </w:r>
    </w:p>
    <w:p w:rsidR="000103F2" w:rsidRPr="000103F2" w:rsidRDefault="000103F2" w:rsidP="00457A69">
      <w:pPr>
        <w:widowControl w:val="0"/>
        <w:numPr>
          <w:ilvl w:val="0"/>
          <w:numId w:val="39"/>
        </w:numPr>
        <w:tabs>
          <w:tab w:val="left" w:pos="944"/>
        </w:tabs>
        <w:autoSpaceDE w:val="0"/>
        <w:autoSpaceDN w:val="0"/>
        <w:spacing w:after="0" w:line="240" w:lineRule="auto"/>
        <w:ind w:right="630" w:firstLine="0"/>
        <w:jc w:val="both"/>
        <w:rPr>
          <w:rFonts w:ascii="Times New Roman" w:eastAsia="Calibri" w:hAnsi="Times New Roman" w:cs="Times New Roman"/>
          <w:sz w:val="24"/>
        </w:rPr>
      </w:pPr>
      <w:r w:rsidRPr="000103F2">
        <w:rPr>
          <w:rFonts w:ascii="Times New Roman" w:eastAsia="Calibri" w:hAnsi="Times New Roman" w:cs="Times New Roman"/>
          <w:sz w:val="24"/>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w:t>
      </w:r>
      <w:r w:rsidRPr="000103F2">
        <w:rPr>
          <w:rFonts w:ascii="Times New Roman" w:eastAsia="Calibri" w:hAnsi="Times New Roman" w:cs="Times New Roman"/>
          <w:spacing w:val="2"/>
          <w:sz w:val="24"/>
        </w:rPr>
        <w:t xml:space="preserve">их </w:t>
      </w:r>
      <w:r w:rsidRPr="000103F2">
        <w:rPr>
          <w:rFonts w:ascii="Times New Roman" w:eastAsia="Calibri" w:hAnsi="Times New Roman" w:cs="Times New Roman"/>
          <w:sz w:val="24"/>
        </w:rPr>
        <w:t>вкладе в мировую культуру) страны/стран изучаемого языка; о некоторых произведениях художественной литературы на изучаемом иностранном</w:t>
      </w:r>
      <w:r w:rsidRPr="000103F2">
        <w:rPr>
          <w:rFonts w:ascii="Times New Roman" w:eastAsia="Calibri" w:hAnsi="Times New Roman" w:cs="Times New Roman"/>
          <w:spacing w:val="6"/>
          <w:sz w:val="24"/>
        </w:rPr>
        <w:t xml:space="preserve"> </w:t>
      </w:r>
      <w:r w:rsidRPr="000103F2">
        <w:rPr>
          <w:rFonts w:ascii="Times New Roman" w:eastAsia="Calibri" w:hAnsi="Times New Roman" w:cs="Times New Roman"/>
          <w:sz w:val="24"/>
        </w:rPr>
        <w:t>языке;</w:t>
      </w:r>
    </w:p>
    <w:p w:rsidR="000103F2" w:rsidRPr="000103F2" w:rsidRDefault="000103F2" w:rsidP="00457A69">
      <w:pPr>
        <w:widowControl w:val="0"/>
        <w:numPr>
          <w:ilvl w:val="0"/>
          <w:numId w:val="39"/>
        </w:numPr>
        <w:tabs>
          <w:tab w:val="left" w:pos="944"/>
        </w:tabs>
        <w:autoSpaceDE w:val="0"/>
        <w:autoSpaceDN w:val="0"/>
        <w:spacing w:after="0" w:line="240" w:lineRule="auto"/>
        <w:ind w:right="629" w:firstLine="0"/>
        <w:jc w:val="both"/>
        <w:rPr>
          <w:rFonts w:ascii="Times New Roman" w:eastAsia="Calibri" w:hAnsi="Times New Roman" w:cs="Times New Roman"/>
          <w:sz w:val="24"/>
        </w:rPr>
      </w:pPr>
      <w:r w:rsidRPr="000103F2">
        <w:rPr>
          <w:rFonts w:ascii="Times New Roman" w:eastAsia="Calibri" w:hAnsi="Times New Roman" w:cs="Times New Roman"/>
          <w:sz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0103F2" w:rsidRPr="000103F2" w:rsidRDefault="000103F2" w:rsidP="00457A69">
      <w:pPr>
        <w:widowControl w:val="0"/>
        <w:numPr>
          <w:ilvl w:val="0"/>
          <w:numId w:val="39"/>
        </w:numPr>
        <w:tabs>
          <w:tab w:val="left" w:pos="944"/>
        </w:tabs>
        <w:autoSpaceDE w:val="0"/>
        <w:autoSpaceDN w:val="0"/>
        <w:spacing w:after="0" w:line="240" w:lineRule="auto"/>
        <w:ind w:right="632" w:firstLine="0"/>
        <w:jc w:val="both"/>
        <w:rPr>
          <w:rFonts w:ascii="Times New Roman" w:eastAsia="Calibri" w:hAnsi="Times New Roman" w:cs="Times New Roman"/>
          <w:sz w:val="24"/>
        </w:rPr>
      </w:pPr>
      <w:r w:rsidRPr="000103F2">
        <w:rPr>
          <w:rFonts w:ascii="Times New Roman" w:eastAsia="Calibri" w:hAnsi="Times New Roman" w:cs="Times New Roman"/>
          <w:sz w:val="24"/>
        </w:rPr>
        <w:t>умением представлять родную страну и ее культуру на иностранном языке; оказывать помощь зарубежным гостям в нашей стране в ситуациях повседневного</w:t>
      </w:r>
      <w:r w:rsidRPr="000103F2">
        <w:rPr>
          <w:rFonts w:ascii="Times New Roman" w:eastAsia="Calibri" w:hAnsi="Times New Roman" w:cs="Times New Roman"/>
          <w:spacing w:val="-23"/>
          <w:sz w:val="24"/>
        </w:rPr>
        <w:t xml:space="preserve"> </w:t>
      </w:r>
      <w:r w:rsidRPr="000103F2">
        <w:rPr>
          <w:rFonts w:ascii="Times New Roman" w:eastAsia="Calibri" w:hAnsi="Times New Roman" w:cs="Times New Roman"/>
          <w:sz w:val="24"/>
        </w:rPr>
        <w:t>общения.</w:t>
      </w:r>
    </w:p>
    <w:p w:rsidR="000103F2" w:rsidRPr="000103F2" w:rsidRDefault="000103F2" w:rsidP="000103F2">
      <w:pPr>
        <w:widowControl w:val="0"/>
        <w:autoSpaceDE w:val="0"/>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0103F2">
        <w:rPr>
          <w:rFonts w:ascii="Times New Roman" w:eastAsia="Calibri" w:hAnsi="Times New Roman" w:cs="Times New Roman"/>
          <w:sz w:val="24"/>
          <w:szCs w:val="24"/>
        </w:rPr>
        <w:t>Компенсаторные умения Совершенствование умений:</w:t>
      </w:r>
    </w:p>
    <w:p w:rsidR="000103F2" w:rsidRPr="000103F2" w:rsidRDefault="000103F2" w:rsidP="00457A69">
      <w:pPr>
        <w:widowControl w:val="0"/>
        <w:numPr>
          <w:ilvl w:val="0"/>
          <w:numId w:val="39"/>
        </w:numPr>
        <w:tabs>
          <w:tab w:val="left" w:pos="944"/>
        </w:tabs>
        <w:autoSpaceDE w:val="0"/>
        <w:autoSpaceDN w:val="0"/>
        <w:spacing w:after="0" w:line="240" w:lineRule="auto"/>
        <w:ind w:left="943" w:hanging="284"/>
        <w:rPr>
          <w:rFonts w:ascii="Times New Roman" w:eastAsia="Calibri" w:hAnsi="Times New Roman" w:cs="Times New Roman"/>
          <w:sz w:val="24"/>
        </w:rPr>
      </w:pPr>
      <w:r w:rsidRPr="000103F2">
        <w:rPr>
          <w:rFonts w:ascii="Times New Roman" w:eastAsia="Calibri" w:hAnsi="Times New Roman" w:cs="Times New Roman"/>
          <w:sz w:val="24"/>
        </w:rPr>
        <w:t>переспрашивать, просить повторить, уточняя значение незнакомых</w:t>
      </w:r>
      <w:r w:rsidRPr="000103F2">
        <w:rPr>
          <w:rFonts w:ascii="Times New Roman" w:eastAsia="Calibri" w:hAnsi="Times New Roman" w:cs="Times New Roman"/>
          <w:spacing w:val="4"/>
          <w:sz w:val="24"/>
        </w:rPr>
        <w:t xml:space="preserve"> </w:t>
      </w:r>
      <w:r w:rsidRPr="000103F2">
        <w:rPr>
          <w:rFonts w:ascii="Times New Roman" w:eastAsia="Calibri" w:hAnsi="Times New Roman" w:cs="Times New Roman"/>
          <w:sz w:val="24"/>
        </w:rPr>
        <w:t>слов;</w:t>
      </w:r>
    </w:p>
    <w:p w:rsidR="000103F2" w:rsidRPr="000103F2" w:rsidRDefault="000103F2" w:rsidP="00457A69">
      <w:pPr>
        <w:widowControl w:val="0"/>
        <w:numPr>
          <w:ilvl w:val="0"/>
          <w:numId w:val="39"/>
        </w:numPr>
        <w:tabs>
          <w:tab w:val="left" w:pos="944"/>
        </w:tabs>
        <w:autoSpaceDE w:val="0"/>
        <w:autoSpaceDN w:val="0"/>
        <w:spacing w:after="0" w:line="240" w:lineRule="auto"/>
        <w:ind w:right="635" w:firstLine="0"/>
        <w:rPr>
          <w:rFonts w:ascii="Times New Roman" w:eastAsia="Calibri" w:hAnsi="Times New Roman" w:cs="Times New Roman"/>
          <w:sz w:val="24"/>
        </w:rPr>
      </w:pPr>
      <w:r w:rsidRPr="000103F2">
        <w:rPr>
          <w:rFonts w:ascii="Times New Roman" w:eastAsia="Calibri" w:hAnsi="Times New Roman" w:cs="Times New Roman"/>
          <w:sz w:val="24"/>
        </w:rPr>
        <w:t xml:space="preserve">использовать в качестве опоры при порождении собственных высказываний ключевые слова, план к тексту, тематический словарь и </w:t>
      </w:r>
      <w:r w:rsidRPr="000103F2">
        <w:rPr>
          <w:rFonts w:ascii="Times New Roman" w:eastAsia="Calibri" w:hAnsi="Times New Roman" w:cs="Times New Roman"/>
          <w:spacing w:val="-3"/>
          <w:sz w:val="24"/>
        </w:rPr>
        <w:t>т.</w:t>
      </w:r>
      <w:r w:rsidRPr="000103F2">
        <w:rPr>
          <w:rFonts w:ascii="Times New Roman" w:eastAsia="Calibri" w:hAnsi="Times New Roman" w:cs="Times New Roman"/>
          <w:spacing w:val="12"/>
          <w:sz w:val="24"/>
        </w:rPr>
        <w:t xml:space="preserve"> </w:t>
      </w:r>
      <w:r w:rsidRPr="000103F2">
        <w:rPr>
          <w:rFonts w:ascii="Times New Roman" w:eastAsia="Calibri" w:hAnsi="Times New Roman" w:cs="Times New Roman"/>
          <w:sz w:val="24"/>
        </w:rPr>
        <w:t>д.;</w:t>
      </w:r>
    </w:p>
    <w:p w:rsidR="000103F2" w:rsidRPr="000103F2" w:rsidRDefault="000103F2" w:rsidP="00457A69">
      <w:pPr>
        <w:widowControl w:val="0"/>
        <w:numPr>
          <w:ilvl w:val="0"/>
          <w:numId w:val="39"/>
        </w:numPr>
        <w:tabs>
          <w:tab w:val="left" w:pos="944"/>
        </w:tabs>
        <w:autoSpaceDE w:val="0"/>
        <w:autoSpaceDN w:val="0"/>
        <w:spacing w:after="0" w:line="240" w:lineRule="auto"/>
        <w:ind w:right="623" w:firstLine="0"/>
        <w:rPr>
          <w:rFonts w:ascii="Times New Roman" w:eastAsia="Calibri" w:hAnsi="Times New Roman" w:cs="Times New Roman"/>
          <w:sz w:val="24"/>
        </w:rPr>
      </w:pPr>
      <w:r w:rsidRPr="000103F2">
        <w:rPr>
          <w:rFonts w:ascii="Times New Roman" w:eastAsia="Calibri" w:hAnsi="Times New Roman" w:cs="Times New Roman"/>
          <w:sz w:val="24"/>
        </w:rPr>
        <w:t xml:space="preserve">прогнозировать содержание текста на основе заголовка, предварительно поставленных вопросов и </w:t>
      </w:r>
      <w:r w:rsidRPr="000103F2">
        <w:rPr>
          <w:rFonts w:ascii="Times New Roman" w:eastAsia="Calibri" w:hAnsi="Times New Roman" w:cs="Times New Roman"/>
          <w:spacing w:val="-3"/>
          <w:sz w:val="24"/>
        </w:rPr>
        <w:t>т.</w:t>
      </w:r>
      <w:r w:rsidRPr="000103F2">
        <w:rPr>
          <w:rFonts w:ascii="Times New Roman" w:eastAsia="Calibri" w:hAnsi="Times New Roman" w:cs="Times New Roman"/>
          <w:spacing w:val="7"/>
          <w:sz w:val="24"/>
        </w:rPr>
        <w:t xml:space="preserve"> </w:t>
      </w:r>
      <w:r w:rsidRPr="000103F2">
        <w:rPr>
          <w:rFonts w:ascii="Times New Roman" w:eastAsia="Calibri" w:hAnsi="Times New Roman" w:cs="Times New Roman"/>
          <w:sz w:val="24"/>
        </w:rPr>
        <w:t>д.;</w:t>
      </w:r>
    </w:p>
    <w:p w:rsidR="000103F2" w:rsidRPr="000103F2" w:rsidRDefault="000103F2" w:rsidP="00457A69">
      <w:pPr>
        <w:widowControl w:val="0"/>
        <w:numPr>
          <w:ilvl w:val="0"/>
          <w:numId w:val="39"/>
        </w:numPr>
        <w:tabs>
          <w:tab w:val="left" w:pos="944"/>
          <w:tab w:val="left" w:pos="2554"/>
          <w:tab w:val="left" w:pos="2909"/>
          <w:tab w:val="left" w:pos="4083"/>
          <w:tab w:val="left" w:pos="5541"/>
          <w:tab w:val="left" w:pos="6236"/>
          <w:tab w:val="left" w:pos="6716"/>
          <w:tab w:val="left" w:pos="8020"/>
          <w:tab w:val="left" w:pos="8504"/>
        </w:tabs>
        <w:autoSpaceDE w:val="0"/>
        <w:autoSpaceDN w:val="0"/>
        <w:spacing w:after="0" w:line="240" w:lineRule="auto"/>
        <w:ind w:right="643" w:firstLine="0"/>
        <w:rPr>
          <w:rFonts w:ascii="Times New Roman" w:eastAsia="Calibri" w:hAnsi="Times New Roman" w:cs="Times New Roman"/>
          <w:sz w:val="24"/>
        </w:rPr>
      </w:pPr>
      <w:r w:rsidRPr="000103F2">
        <w:rPr>
          <w:rFonts w:ascii="Times New Roman" w:eastAsia="Calibri" w:hAnsi="Times New Roman" w:cs="Times New Roman"/>
          <w:sz w:val="24"/>
        </w:rPr>
        <w:t>догадываться</w:t>
      </w:r>
      <w:r w:rsidRPr="000103F2">
        <w:rPr>
          <w:rFonts w:ascii="Times New Roman" w:eastAsia="Calibri" w:hAnsi="Times New Roman" w:cs="Times New Roman"/>
          <w:sz w:val="24"/>
        </w:rPr>
        <w:tab/>
        <w:t>о</w:t>
      </w:r>
      <w:r w:rsidRPr="000103F2">
        <w:rPr>
          <w:rFonts w:ascii="Times New Roman" w:eastAsia="Calibri" w:hAnsi="Times New Roman" w:cs="Times New Roman"/>
          <w:sz w:val="24"/>
        </w:rPr>
        <w:tab/>
        <w:t>значении</w:t>
      </w:r>
      <w:r w:rsidRPr="000103F2">
        <w:rPr>
          <w:rFonts w:ascii="Times New Roman" w:eastAsia="Calibri" w:hAnsi="Times New Roman" w:cs="Times New Roman"/>
          <w:sz w:val="24"/>
        </w:rPr>
        <w:tab/>
        <w:t>незнакомых</w:t>
      </w:r>
      <w:r w:rsidRPr="000103F2">
        <w:rPr>
          <w:rFonts w:ascii="Times New Roman" w:eastAsia="Calibri" w:hAnsi="Times New Roman" w:cs="Times New Roman"/>
          <w:sz w:val="24"/>
        </w:rPr>
        <w:tab/>
        <w:t>слов</w:t>
      </w:r>
      <w:r w:rsidRPr="000103F2">
        <w:rPr>
          <w:rFonts w:ascii="Times New Roman" w:eastAsia="Calibri" w:hAnsi="Times New Roman" w:cs="Times New Roman"/>
          <w:sz w:val="24"/>
        </w:rPr>
        <w:tab/>
        <w:t>по</w:t>
      </w:r>
      <w:r w:rsidRPr="000103F2">
        <w:rPr>
          <w:rFonts w:ascii="Times New Roman" w:eastAsia="Calibri" w:hAnsi="Times New Roman" w:cs="Times New Roman"/>
          <w:sz w:val="24"/>
        </w:rPr>
        <w:tab/>
        <w:t>контексту,</w:t>
      </w:r>
      <w:r w:rsidRPr="000103F2">
        <w:rPr>
          <w:rFonts w:ascii="Times New Roman" w:eastAsia="Calibri" w:hAnsi="Times New Roman" w:cs="Times New Roman"/>
          <w:sz w:val="24"/>
        </w:rPr>
        <w:tab/>
        <w:t>по</w:t>
      </w:r>
      <w:r w:rsidRPr="000103F2">
        <w:rPr>
          <w:rFonts w:ascii="Times New Roman" w:eastAsia="Calibri" w:hAnsi="Times New Roman" w:cs="Times New Roman"/>
          <w:sz w:val="24"/>
        </w:rPr>
        <w:tab/>
      </w:r>
      <w:r w:rsidRPr="000103F2">
        <w:rPr>
          <w:rFonts w:ascii="Times New Roman" w:eastAsia="Calibri" w:hAnsi="Times New Roman" w:cs="Times New Roman"/>
          <w:spacing w:val="-1"/>
          <w:sz w:val="24"/>
        </w:rPr>
        <w:t xml:space="preserve">используемым </w:t>
      </w:r>
      <w:r w:rsidRPr="000103F2">
        <w:rPr>
          <w:rFonts w:ascii="Times New Roman" w:eastAsia="Calibri" w:hAnsi="Times New Roman" w:cs="Times New Roman"/>
          <w:sz w:val="24"/>
        </w:rPr>
        <w:t>собеседником жестам и мимике;</w:t>
      </w:r>
    </w:p>
    <w:p w:rsidR="000103F2" w:rsidRPr="000103F2" w:rsidRDefault="000103F2" w:rsidP="00457A69">
      <w:pPr>
        <w:widowControl w:val="0"/>
        <w:numPr>
          <w:ilvl w:val="0"/>
          <w:numId w:val="39"/>
        </w:numPr>
        <w:tabs>
          <w:tab w:val="left" w:pos="944"/>
        </w:tabs>
        <w:autoSpaceDE w:val="0"/>
        <w:autoSpaceDN w:val="0"/>
        <w:spacing w:after="0" w:line="240" w:lineRule="auto"/>
        <w:ind w:left="1371" w:right="687" w:hanging="711"/>
        <w:rPr>
          <w:rFonts w:ascii="Times New Roman" w:eastAsia="Calibri" w:hAnsi="Times New Roman" w:cs="Times New Roman"/>
          <w:sz w:val="24"/>
        </w:rPr>
      </w:pPr>
      <w:r w:rsidRPr="000103F2">
        <w:rPr>
          <w:rFonts w:ascii="Times New Roman" w:eastAsia="Calibri" w:hAnsi="Times New Roman" w:cs="Times New Roman"/>
          <w:sz w:val="24"/>
        </w:rPr>
        <w:t>использовать синонимы, антонимы,</w:t>
      </w:r>
      <w:r w:rsidRPr="000103F2">
        <w:rPr>
          <w:rFonts w:ascii="Times New Roman" w:eastAsia="Calibri" w:hAnsi="Times New Roman" w:cs="Times New Roman"/>
          <w:spacing w:val="-45"/>
          <w:sz w:val="24"/>
        </w:rPr>
        <w:t xml:space="preserve"> </w:t>
      </w:r>
      <w:r w:rsidRPr="000103F2">
        <w:rPr>
          <w:rFonts w:ascii="Times New Roman" w:eastAsia="Calibri" w:hAnsi="Times New Roman" w:cs="Times New Roman"/>
          <w:sz w:val="24"/>
        </w:rPr>
        <w:t>описание понятия при дефиците языковых средств. Общеучебные умения и универсальные способы</w:t>
      </w:r>
      <w:r w:rsidRPr="000103F2">
        <w:rPr>
          <w:rFonts w:ascii="Times New Roman" w:eastAsia="Calibri" w:hAnsi="Times New Roman" w:cs="Times New Roman"/>
          <w:spacing w:val="17"/>
          <w:sz w:val="24"/>
        </w:rPr>
        <w:t xml:space="preserve"> </w:t>
      </w:r>
      <w:r w:rsidRPr="000103F2">
        <w:rPr>
          <w:rFonts w:ascii="Times New Roman" w:eastAsia="Calibri" w:hAnsi="Times New Roman" w:cs="Times New Roman"/>
          <w:sz w:val="24"/>
        </w:rPr>
        <w:t>деятельности</w:t>
      </w:r>
    </w:p>
    <w:p w:rsidR="000103F2" w:rsidRPr="000103F2" w:rsidRDefault="000103F2" w:rsidP="000103F2">
      <w:pPr>
        <w:widowControl w:val="0"/>
        <w:autoSpaceDE w:val="0"/>
        <w:autoSpaceDN w:val="0"/>
        <w:spacing w:after="0" w:line="240" w:lineRule="auto"/>
        <w:ind w:left="1371"/>
        <w:rPr>
          <w:rFonts w:ascii="Times New Roman" w:eastAsia="Calibri" w:hAnsi="Times New Roman" w:cs="Times New Roman"/>
          <w:sz w:val="24"/>
          <w:szCs w:val="24"/>
        </w:rPr>
      </w:pPr>
      <w:r w:rsidRPr="000103F2">
        <w:rPr>
          <w:rFonts w:ascii="Times New Roman" w:eastAsia="Calibri" w:hAnsi="Times New Roman" w:cs="Times New Roman"/>
          <w:sz w:val="24"/>
          <w:szCs w:val="24"/>
        </w:rPr>
        <w:t>Формирование и совершенствование умений:</w:t>
      </w:r>
    </w:p>
    <w:p w:rsidR="000103F2" w:rsidRPr="000103F2" w:rsidRDefault="000103F2" w:rsidP="00457A69">
      <w:pPr>
        <w:widowControl w:val="0"/>
        <w:numPr>
          <w:ilvl w:val="0"/>
          <w:numId w:val="39"/>
        </w:numPr>
        <w:tabs>
          <w:tab w:val="left" w:pos="944"/>
        </w:tabs>
        <w:autoSpaceDE w:val="0"/>
        <w:autoSpaceDN w:val="0"/>
        <w:spacing w:after="0" w:line="240" w:lineRule="auto"/>
        <w:ind w:right="634" w:firstLine="0"/>
        <w:jc w:val="both"/>
        <w:rPr>
          <w:rFonts w:ascii="Times New Roman" w:eastAsia="Calibri" w:hAnsi="Times New Roman" w:cs="Times New Roman"/>
          <w:sz w:val="24"/>
        </w:rPr>
      </w:pPr>
      <w:r w:rsidRPr="000103F2">
        <w:rPr>
          <w:rFonts w:ascii="Times New Roman" w:eastAsia="Calibri" w:hAnsi="Times New Roman" w:cs="Times New Roman"/>
          <w:sz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w:t>
      </w:r>
      <w:r w:rsidRPr="000103F2">
        <w:rPr>
          <w:rFonts w:ascii="Times New Roman" w:eastAsia="Calibri" w:hAnsi="Times New Roman" w:cs="Times New Roman"/>
          <w:spacing w:val="-1"/>
          <w:sz w:val="24"/>
        </w:rPr>
        <w:t xml:space="preserve"> </w:t>
      </w:r>
      <w:r w:rsidRPr="000103F2">
        <w:rPr>
          <w:rFonts w:ascii="Times New Roman" w:eastAsia="Calibri" w:hAnsi="Times New Roman" w:cs="Times New Roman"/>
          <w:sz w:val="24"/>
        </w:rPr>
        <w:t>таблиц;</w:t>
      </w:r>
    </w:p>
    <w:p w:rsidR="000103F2" w:rsidRPr="000103F2" w:rsidRDefault="000103F2" w:rsidP="00457A69">
      <w:pPr>
        <w:widowControl w:val="0"/>
        <w:numPr>
          <w:ilvl w:val="0"/>
          <w:numId w:val="39"/>
        </w:numPr>
        <w:tabs>
          <w:tab w:val="left" w:pos="944"/>
        </w:tabs>
        <w:autoSpaceDE w:val="0"/>
        <w:autoSpaceDN w:val="0"/>
        <w:spacing w:after="0" w:line="240" w:lineRule="auto"/>
        <w:ind w:right="630" w:firstLine="0"/>
        <w:jc w:val="both"/>
        <w:rPr>
          <w:rFonts w:ascii="Times New Roman" w:eastAsia="Calibri" w:hAnsi="Times New Roman" w:cs="Times New Roman"/>
          <w:sz w:val="24"/>
        </w:rPr>
      </w:pPr>
      <w:r w:rsidRPr="000103F2">
        <w:rPr>
          <w:rFonts w:ascii="Times New Roman" w:eastAsia="Calibri" w:hAnsi="Times New Roman" w:cs="Times New Roman"/>
          <w:sz w:val="24"/>
        </w:rPr>
        <w:t>работать с разными источниками на иностранном языке: справочными материалами, словарями, интернет-ресурсами,</w:t>
      </w:r>
      <w:r w:rsidRPr="000103F2">
        <w:rPr>
          <w:rFonts w:ascii="Times New Roman" w:eastAsia="Calibri" w:hAnsi="Times New Roman" w:cs="Times New Roman"/>
          <w:spacing w:val="2"/>
          <w:sz w:val="24"/>
        </w:rPr>
        <w:t xml:space="preserve"> </w:t>
      </w:r>
      <w:r w:rsidRPr="000103F2">
        <w:rPr>
          <w:rFonts w:ascii="Times New Roman" w:eastAsia="Calibri" w:hAnsi="Times New Roman" w:cs="Times New Roman"/>
          <w:sz w:val="24"/>
        </w:rPr>
        <w:t>литературой;</w:t>
      </w:r>
    </w:p>
    <w:p w:rsidR="000103F2" w:rsidRPr="000103F2" w:rsidRDefault="000103F2" w:rsidP="00457A69">
      <w:pPr>
        <w:widowControl w:val="0"/>
        <w:numPr>
          <w:ilvl w:val="0"/>
          <w:numId w:val="39"/>
        </w:numPr>
        <w:tabs>
          <w:tab w:val="left" w:pos="944"/>
        </w:tabs>
        <w:autoSpaceDE w:val="0"/>
        <w:autoSpaceDN w:val="0"/>
        <w:spacing w:after="0" w:line="240" w:lineRule="auto"/>
        <w:ind w:right="630" w:firstLine="0"/>
        <w:jc w:val="both"/>
        <w:rPr>
          <w:rFonts w:ascii="Times New Roman" w:eastAsia="Calibri" w:hAnsi="Times New Roman" w:cs="Times New Roman"/>
          <w:sz w:val="24"/>
        </w:rPr>
      </w:pPr>
      <w:r w:rsidRPr="000103F2">
        <w:rPr>
          <w:rFonts w:ascii="Times New Roman" w:eastAsia="Calibri" w:hAnsi="Times New Roman" w:cs="Times New Roman"/>
          <w:sz w:val="24"/>
        </w:rP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w:t>
      </w:r>
      <w:r w:rsidRPr="000103F2">
        <w:rPr>
          <w:rFonts w:ascii="Times New Roman" w:eastAsia="Calibri" w:hAnsi="Times New Roman" w:cs="Times New Roman"/>
          <w:spacing w:val="-2"/>
          <w:sz w:val="24"/>
        </w:rPr>
        <w:t xml:space="preserve">устная </w:t>
      </w:r>
      <w:r w:rsidRPr="000103F2">
        <w:rPr>
          <w:rFonts w:ascii="Times New Roman" w:eastAsia="Calibri" w:hAnsi="Times New Roman" w:cs="Times New Roman"/>
          <w:sz w:val="24"/>
        </w:rPr>
        <w:t>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w:t>
      </w:r>
      <w:r w:rsidRPr="000103F2">
        <w:rPr>
          <w:rFonts w:ascii="Times New Roman" w:eastAsia="Calibri" w:hAnsi="Times New Roman" w:cs="Times New Roman"/>
          <w:spacing w:val="-15"/>
          <w:sz w:val="24"/>
        </w:rPr>
        <w:t xml:space="preserve"> </w:t>
      </w:r>
      <w:r w:rsidRPr="000103F2">
        <w:rPr>
          <w:rFonts w:ascii="Times New Roman" w:eastAsia="Calibri" w:hAnsi="Times New Roman" w:cs="Times New Roman"/>
          <w:sz w:val="24"/>
        </w:rPr>
        <w:t>деятельности;</w:t>
      </w:r>
    </w:p>
    <w:p w:rsidR="000103F2" w:rsidRPr="000103F2" w:rsidRDefault="000103F2" w:rsidP="00457A69">
      <w:pPr>
        <w:widowControl w:val="0"/>
        <w:numPr>
          <w:ilvl w:val="0"/>
          <w:numId w:val="39"/>
        </w:numPr>
        <w:tabs>
          <w:tab w:val="left" w:pos="944"/>
        </w:tabs>
        <w:autoSpaceDE w:val="0"/>
        <w:autoSpaceDN w:val="0"/>
        <w:spacing w:after="0" w:line="240" w:lineRule="auto"/>
        <w:ind w:left="943" w:hanging="284"/>
        <w:rPr>
          <w:rFonts w:ascii="Times New Roman" w:eastAsia="Calibri" w:hAnsi="Times New Roman" w:cs="Times New Roman"/>
          <w:sz w:val="24"/>
        </w:rPr>
      </w:pPr>
      <w:r w:rsidRPr="000103F2">
        <w:rPr>
          <w:rFonts w:ascii="Times New Roman" w:eastAsia="Calibri" w:hAnsi="Times New Roman" w:cs="Times New Roman"/>
          <w:sz w:val="24"/>
        </w:rPr>
        <w:t>самостоятельно работать в классе и</w:t>
      </w:r>
      <w:r w:rsidRPr="000103F2">
        <w:rPr>
          <w:rFonts w:ascii="Times New Roman" w:eastAsia="Calibri" w:hAnsi="Times New Roman" w:cs="Times New Roman"/>
          <w:spacing w:val="5"/>
          <w:sz w:val="24"/>
        </w:rPr>
        <w:t xml:space="preserve"> </w:t>
      </w:r>
      <w:r w:rsidRPr="000103F2">
        <w:rPr>
          <w:rFonts w:ascii="Times New Roman" w:eastAsia="Calibri" w:hAnsi="Times New Roman" w:cs="Times New Roman"/>
          <w:sz w:val="24"/>
        </w:rPr>
        <w:t>дома.</w:t>
      </w:r>
    </w:p>
    <w:p w:rsidR="000103F2" w:rsidRPr="000103F2" w:rsidRDefault="000103F2" w:rsidP="000103F2">
      <w:pPr>
        <w:widowControl w:val="0"/>
        <w:autoSpaceDE w:val="0"/>
        <w:autoSpaceDN w:val="0"/>
        <w:spacing w:after="0" w:line="240" w:lineRule="auto"/>
        <w:ind w:left="1371"/>
        <w:rPr>
          <w:rFonts w:ascii="Times New Roman" w:eastAsia="Calibri" w:hAnsi="Times New Roman" w:cs="Times New Roman"/>
          <w:sz w:val="24"/>
          <w:szCs w:val="24"/>
        </w:rPr>
      </w:pPr>
      <w:r w:rsidRPr="000103F2">
        <w:rPr>
          <w:rFonts w:ascii="Times New Roman" w:eastAsia="Calibri" w:hAnsi="Times New Roman" w:cs="Times New Roman"/>
          <w:sz w:val="24"/>
          <w:szCs w:val="24"/>
        </w:rPr>
        <w:t>Специальные учебные умения. Формирование и совершенствование умений:</w:t>
      </w:r>
    </w:p>
    <w:p w:rsidR="000103F2" w:rsidRPr="000103F2" w:rsidRDefault="000103F2" w:rsidP="00457A69">
      <w:pPr>
        <w:widowControl w:val="0"/>
        <w:numPr>
          <w:ilvl w:val="0"/>
          <w:numId w:val="39"/>
        </w:numPr>
        <w:tabs>
          <w:tab w:val="left" w:pos="944"/>
        </w:tabs>
        <w:autoSpaceDE w:val="0"/>
        <w:autoSpaceDN w:val="0"/>
        <w:spacing w:after="0" w:line="240" w:lineRule="auto"/>
        <w:ind w:left="943" w:hanging="284"/>
        <w:rPr>
          <w:rFonts w:ascii="Times New Roman" w:eastAsia="Calibri" w:hAnsi="Times New Roman" w:cs="Times New Roman"/>
          <w:sz w:val="24"/>
        </w:rPr>
      </w:pPr>
      <w:r w:rsidRPr="000103F2">
        <w:rPr>
          <w:rFonts w:ascii="Times New Roman" w:eastAsia="Calibri" w:hAnsi="Times New Roman" w:cs="Times New Roman"/>
          <w:sz w:val="24"/>
        </w:rPr>
        <w:t>находить ключевые слова и социокультурные реалии в работе над</w:t>
      </w:r>
      <w:r w:rsidRPr="000103F2">
        <w:rPr>
          <w:rFonts w:ascii="Times New Roman" w:eastAsia="Calibri" w:hAnsi="Times New Roman" w:cs="Times New Roman"/>
          <w:spacing w:val="-6"/>
          <w:sz w:val="24"/>
        </w:rPr>
        <w:t xml:space="preserve"> </w:t>
      </w:r>
      <w:r w:rsidRPr="000103F2">
        <w:rPr>
          <w:rFonts w:ascii="Times New Roman" w:eastAsia="Calibri" w:hAnsi="Times New Roman" w:cs="Times New Roman"/>
          <w:sz w:val="24"/>
        </w:rPr>
        <w:t>текстом;</w:t>
      </w:r>
    </w:p>
    <w:p w:rsidR="000103F2" w:rsidRPr="000103F2" w:rsidRDefault="000103F2" w:rsidP="00457A69">
      <w:pPr>
        <w:widowControl w:val="0"/>
        <w:numPr>
          <w:ilvl w:val="0"/>
          <w:numId w:val="39"/>
        </w:numPr>
        <w:tabs>
          <w:tab w:val="left" w:pos="944"/>
        </w:tabs>
        <w:autoSpaceDE w:val="0"/>
        <w:autoSpaceDN w:val="0"/>
        <w:spacing w:after="0" w:line="240" w:lineRule="auto"/>
        <w:ind w:left="943" w:hanging="284"/>
        <w:rPr>
          <w:rFonts w:ascii="Times New Roman" w:eastAsia="Calibri" w:hAnsi="Times New Roman" w:cs="Times New Roman"/>
          <w:sz w:val="24"/>
        </w:rPr>
      </w:pPr>
      <w:r w:rsidRPr="000103F2">
        <w:rPr>
          <w:rFonts w:ascii="Times New Roman" w:eastAsia="Calibri" w:hAnsi="Times New Roman" w:cs="Times New Roman"/>
          <w:sz w:val="24"/>
        </w:rPr>
        <w:t>семантизировать слова на основе языковой</w:t>
      </w:r>
      <w:r w:rsidRPr="000103F2">
        <w:rPr>
          <w:rFonts w:ascii="Times New Roman" w:eastAsia="Calibri" w:hAnsi="Times New Roman" w:cs="Times New Roman"/>
          <w:spacing w:val="-4"/>
          <w:sz w:val="24"/>
        </w:rPr>
        <w:t xml:space="preserve"> </w:t>
      </w:r>
      <w:r w:rsidRPr="000103F2">
        <w:rPr>
          <w:rFonts w:ascii="Times New Roman" w:eastAsia="Calibri" w:hAnsi="Times New Roman" w:cs="Times New Roman"/>
          <w:sz w:val="24"/>
        </w:rPr>
        <w:t>догадки;</w:t>
      </w:r>
    </w:p>
    <w:p w:rsidR="000103F2" w:rsidRPr="000103F2" w:rsidRDefault="000103F2" w:rsidP="00457A69">
      <w:pPr>
        <w:widowControl w:val="0"/>
        <w:numPr>
          <w:ilvl w:val="0"/>
          <w:numId w:val="39"/>
        </w:numPr>
        <w:tabs>
          <w:tab w:val="left" w:pos="944"/>
        </w:tabs>
        <w:autoSpaceDE w:val="0"/>
        <w:autoSpaceDN w:val="0"/>
        <w:spacing w:after="0" w:line="240" w:lineRule="auto"/>
        <w:ind w:left="943" w:hanging="284"/>
        <w:rPr>
          <w:rFonts w:ascii="Times New Roman" w:eastAsia="Calibri" w:hAnsi="Times New Roman" w:cs="Times New Roman"/>
          <w:sz w:val="24"/>
        </w:rPr>
      </w:pPr>
      <w:r w:rsidRPr="000103F2">
        <w:rPr>
          <w:rFonts w:ascii="Times New Roman" w:eastAsia="Calibri" w:hAnsi="Times New Roman" w:cs="Times New Roman"/>
          <w:sz w:val="24"/>
        </w:rPr>
        <w:t>осуществлять словообразовательный</w:t>
      </w:r>
      <w:r w:rsidRPr="000103F2">
        <w:rPr>
          <w:rFonts w:ascii="Times New Roman" w:eastAsia="Calibri" w:hAnsi="Times New Roman" w:cs="Times New Roman"/>
          <w:spacing w:val="4"/>
          <w:sz w:val="24"/>
        </w:rPr>
        <w:t xml:space="preserve"> </w:t>
      </w:r>
      <w:r w:rsidRPr="000103F2">
        <w:rPr>
          <w:rFonts w:ascii="Times New Roman" w:eastAsia="Calibri" w:hAnsi="Times New Roman" w:cs="Times New Roman"/>
          <w:sz w:val="24"/>
        </w:rPr>
        <w:t>анализ;</w:t>
      </w:r>
    </w:p>
    <w:p w:rsidR="000103F2" w:rsidRPr="000103F2" w:rsidRDefault="000103F2" w:rsidP="00457A69">
      <w:pPr>
        <w:widowControl w:val="0"/>
        <w:numPr>
          <w:ilvl w:val="0"/>
          <w:numId w:val="39"/>
        </w:numPr>
        <w:tabs>
          <w:tab w:val="left" w:pos="944"/>
        </w:tabs>
        <w:autoSpaceDE w:val="0"/>
        <w:autoSpaceDN w:val="0"/>
        <w:spacing w:after="0" w:line="240" w:lineRule="auto"/>
        <w:ind w:right="636" w:firstLine="0"/>
        <w:rPr>
          <w:rFonts w:ascii="Times New Roman" w:eastAsia="Calibri" w:hAnsi="Times New Roman" w:cs="Times New Roman"/>
          <w:sz w:val="24"/>
        </w:rPr>
      </w:pPr>
      <w:r w:rsidRPr="000103F2">
        <w:rPr>
          <w:rFonts w:ascii="Times New Roman" w:eastAsia="Calibri" w:hAnsi="Times New Roman" w:cs="Times New Roman"/>
          <w:sz w:val="24"/>
        </w:rPr>
        <w:t>пользоваться справочным материалом (грамматическим и лингвострановедческим справочниками, двуязычным и толковым словарями, мультимедийными</w:t>
      </w:r>
      <w:r w:rsidRPr="000103F2">
        <w:rPr>
          <w:rFonts w:ascii="Times New Roman" w:eastAsia="Calibri" w:hAnsi="Times New Roman" w:cs="Times New Roman"/>
          <w:spacing w:val="-16"/>
          <w:sz w:val="24"/>
        </w:rPr>
        <w:t xml:space="preserve"> </w:t>
      </w:r>
      <w:r w:rsidRPr="000103F2">
        <w:rPr>
          <w:rFonts w:ascii="Times New Roman" w:eastAsia="Calibri" w:hAnsi="Times New Roman" w:cs="Times New Roman"/>
          <w:sz w:val="24"/>
        </w:rPr>
        <w:t>средствами);</w:t>
      </w:r>
    </w:p>
    <w:p w:rsidR="000103F2" w:rsidRDefault="000103F2" w:rsidP="00457A69">
      <w:pPr>
        <w:widowControl w:val="0"/>
        <w:numPr>
          <w:ilvl w:val="0"/>
          <w:numId w:val="39"/>
        </w:numPr>
        <w:tabs>
          <w:tab w:val="left" w:pos="944"/>
        </w:tabs>
        <w:autoSpaceDE w:val="0"/>
        <w:autoSpaceDN w:val="0"/>
        <w:spacing w:after="0" w:line="240" w:lineRule="auto"/>
        <w:ind w:left="943" w:hanging="284"/>
        <w:rPr>
          <w:rFonts w:ascii="Times New Roman" w:eastAsia="Calibri" w:hAnsi="Times New Roman" w:cs="Times New Roman"/>
          <w:sz w:val="24"/>
        </w:rPr>
      </w:pPr>
      <w:r w:rsidRPr="000103F2">
        <w:rPr>
          <w:rFonts w:ascii="Times New Roman" w:eastAsia="Calibri" w:hAnsi="Times New Roman" w:cs="Times New Roman"/>
          <w:sz w:val="24"/>
        </w:rPr>
        <w:t>участвовать в проектной деятельности меж- и метапредметного</w:t>
      </w:r>
      <w:r w:rsidRPr="000103F2">
        <w:rPr>
          <w:rFonts w:ascii="Times New Roman" w:eastAsia="Calibri" w:hAnsi="Times New Roman" w:cs="Times New Roman"/>
          <w:spacing w:val="-10"/>
          <w:sz w:val="24"/>
        </w:rPr>
        <w:t xml:space="preserve"> </w:t>
      </w:r>
      <w:r w:rsidRPr="000103F2">
        <w:rPr>
          <w:rFonts w:ascii="Times New Roman" w:eastAsia="Calibri" w:hAnsi="Times New Roman" w:cs="Times New Roman"/>
          <w:sz w:val="24"/>
        </w:rPr>
        <w:t>характера.</w:t>
      </w:r>
    </w:p>
    <w:p w:rsidR="00E6407A" w:rsidRDefault="00E6407A" w:rsidP="00E6407A">
      <w:pPr>
        <w:widowControl w:val="0"/>
        <w:tabs>
          <w:tab w:val="left" w:pos="944"/>
        </w:tabs>
        <w:autoSpaceDE w:val="0"/>
        <w:autoSpaceDN w:val="0"/>
        <w:spacing w:after="0" w:line="240" w:lineRule="auto"/>
        <w:ind w:left="943"/>
        <w:rPr>
          <w:rFonts w:ascii="Times New Roman" w:eastAsia="Calibri" w:hAnsi="Times New Roman" w:cs="Times New Roman"/>
          <w:sz w:val="24"/>
        </w:rPr>
      </w:pPr>
    </w:p>
    <w:p w:rsidR="00E6407A" w:rsidRDefault="00C920B1" w:rsidP="00C920B1">
      <w:pPr>
        <w:pStyle w:val="Heading11"/>
        <w:tabs>
          <w:tab w:val="left" w:pos="2274"/>
        </w:tabs>
        <w:ind w:left="550"/>
        <w:jc w:val="center"/>
      </w:pPr>
      <w:r>
        <w:t>2.2.2.6.Второй иностранный язык (н</w:t>
      </w:r>
      <w:r w:rsidR="00E6407A">
        <w:t>емецкий</w:t>
      </w:r>
      <w:r w:rsidR="00BD01A9">
        <w:t>)</w:t>
      </w:r>
    </w:p>
    <w:p w:rsidR="00E6407A" w:rsidRPr="00EB63CE" w:rsidRDefault="00E6407A" w:rsidP="00E6407A">
      <w:pPr>
        <w:shd w:val="clear" w:color="auto" w:fill="FFFFFF"/>
        <w:spacing w:after="0" w:line="240" w:lineRule="auto"/>
        <w:ind w:left="567"/>
        <w:jc w:val="both"/>
        <w:rPr>
          <w:rFonts w:eastAsia="Times New Roman"/>
          <w:b/>
          <w:color w:val="000000"/>
          <w:sz w:val="24"/>
          <w:szCs w:val="24"/>
          <w:lang w:val="az-Latn-AZ" w:eastAsia="ru-RU"/>
        </w:rPr>
      </w:pPr>
      <w:r w:rsidRPr="00EB63CE">
        <w:rPr>
          <w:rFonts w:ascii="Times New Roman" w:eastAsia="Times New Roman" w:hAnsi="Times New Roman"/>
          <w:b/>
          <w:color w:val="000000"/>
          <w:sz w:val="24"/>
          <w:szCs w:val="24"/>
          <w:lang w:val="az-Latn-AZ" w:eastAsia="ru-RU"/>
        </w:rPr>
        <w:t>Предметное содержание речи</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1. Межличностные взаимоотношения в семье, со сверстниками. Внешность и черты характера человека.</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2. Досуг и увлечения (чтение, кино, театр и др.). Виды отдыха, путешествия. Транспорт. Покупки.</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3. Здоровый образ жизни: режим труда и отдыха, спорт, питание.</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4. 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5. Мир профессий. Проблемы выбора профессии. Роль иностранного языка в планах на будущее.</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6. Природа. Проблемы экологии. Защита окружающей среды. Климат, погода.</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7. Средства массовой информации и коммуникации (пресса, телевидение, радио, Интернет).</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8. Страна/страны второго языка иностранного языка и родная страна, их географическое положение, столицы и крупные города,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color w:val="000000"/>
          <w:sz w:val="24"/>
          <w:szCs w:val="24"/>
          <w:lang w:val="az-Latn-AZ" w:eastAsia="ru-RU"/>
        </w:rPr>
        <w:t>Виды речевой деятельности/ Коммуникативные умения</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i/>
          <w:iCs/>
          <w:color w:val="000000"/>
          <w:sz w:val="24"/>
          <w:szCs w:val="24"/>
          <w:lang w:val="az-Latn-AZ" w:eastAsia="ru-RU"/>
        </w:rPr>
        <w:t>Говорение</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i/>
          <w:iCs/>
          <w:color w:val="000000"/>
          <w:sz w:val="24"/>
          <w:szCs w:val="24"/>
          <w:lang w:val="az-Latn-AZ" w:eastAsia="ru-RU"/>
        </w:rPr>
        <w:t>Диалогическая речь</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Умение вести диалоги этикетного характера, диалог-расспрос, диалог — побуждение к действию, диалог — обмен мнениями. Объём диалога от 3 реплик (5—7 классы) до 4—5 реплик (8—9 классы) со стороны каждого учащегося. Продолжительность диалога 1,5—2 минуты (9 класс).</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i/>
          <w:iCs/>
          <w:color w:val="000000"/>
          <w:sz w:val="24"/>
          <w:szCs w:val="24"/>
          <w:lang w:val="az-Latn-AZ" w:eastAsia="ru-RU"/>
        </w:rPr>
        <w:t>Монологическая речь</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Умение строить связные высказывания о фактах и событиях с опорой и без опоры на прочитанный или услышанный текст, заданную вербальную ситуацию или зрительную наглядность.</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Объём монологического высказывания от 7—10 фраз (5—7 классы) до 10—12 фраз (8—9 классы). Продолжительность монолога 1 — 1,5 минуты (9 класс).</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i/>
          <w:iCs/>
          <w:color w:val="000000"/>
          <w:sz w:val="24"/>
          <w:szCs w:val="24"/>
          <w:lang w:val="az-Latn-AZ" w:eastAsia="ru-RU"/>
        </w:rPr>
        <w:t>Аудирование</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Умение воспринимать и понимать на слух аутентичные аудио- и видеотексты с разной глубиной проникновения в их содержание (с пониманием основного содержания, с выборочным пониманием и полным пониманием содержания текста) в зависимости от коммуникативной задачи и функционального типа текста.</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Жанры текстов: прагматические, публицистические.</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Типы текстов: сообщение, рассказ, диалог-интервью и др.</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Аудирование с полным пониманием содержания предполагает понимание речи учителя и одноклассников на уроке, а также понимание несложных текстов, построенных на полностью знакомом учащимся языковом материале или содержащих некоторые незнакомые слова. Время звучания текста — до 1 минуты.</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Аудирование с пониманием основного содержания осуществляется на несложных текстах, содержащих наряду с изученными и некоторое количество незнакомых языковых явлений. Время звучания текстов — до 1,5 минуты.</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Аудирование с выборочным пониманием предполагает умение выделить необходимую информацию в одном или нескольких аутентичных коротких текстах прагматического характера, опуская избыточную информацию. Время звучания текстов — до 1,5 минуты.</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i/>
          <w:iCs/>
          <w:color w:val="000000"/>
          <w:sz w:val="24"/>
          <w:szCs w:val="24"/>
          <w:lang w:val="az-Latn-AZ" w:eastAsia="ru-RU"/>
        </w:rPr>
        <w:t>Чтение</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Умение читать и понимать аутентичные тексты разных жанров и стилей с различной глубиной и точностью проникновения в их содержание (в зависимости от коммуникативной задачи): с пониманием основного содержания (ознакомительное чтение); с полным пониманием содержания (изучающее чтение); с выборочным пониманием необходимой информации (просмотровое/поисковое чтение).</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Жанры текстов: научно-популярные, публицистические, художественные, прагматические.</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Типы текстов: статья, интервью, рассказ, объявление, рецепт, меню, проспект, реклама, песня и др.</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Независимо от вида чтения возможно использование двуязычного словаря.</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Чтение с пониманием основного содержания текста осуществляется на несложных аутентичных материалах с ориентацией на выделенное в программе предметное содержание, включающих некоторое количество незнакомых слов. Объём текстов для чтения — 600—700 слов.</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текста для чтения — около 500 слов.</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Чтение с выборочным пониманием предполагает умение просмотреть аутентичный текст или несколько коротких текстов и выбрать необходимую информацию. Объём текста для чтения — около 350 слов.</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i/>
          <w:iCs/>
          <w:color w:val="000000"/>
          <w:sz w:val="24"/>
          <w:szCs w:val="24"/>
          <w:lang w:val="az-Latn-AZ" w:eastAsia="ru-RU"/>
        </w:rPr>
        <w:t>Письменная речь</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умение:</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делать выписки из текста для их дальнейшего использования в собственных высказываниях;</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писать короткие поздравления с днём рождения и другими праздниками, выражать пожелания (объёмом 30—40 слов, включая адрес);</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заполнять несложные анкеты в форме, принятой в странах изучаемого языка (указывать имя, фамилию, пол, гражданство, адрес);</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писать личное письмо зарубежному другу с опорой на образец (сообщать краткие сведения о себе; запрашивать аналогичную информацию о нём; выражать благодарность и т. д.). Объём личного письма — 100—140 слов, включая адрес.</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color w:val="000000"/>
          <w:sz w:val="24"/>
          <w:szCs w:val="24"/>
          <w:lang w:val="az-Latn-AZ" w:eastAsia="ru-RU"/>
        </w:rPr>
        <w:t>Языковые знания и навыки</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i/>
          <w:iCs/>
          <w:color w:val="000000"/>
          <w:sz w:val="24"/>
          <w:szCs w:val="24"/>
          <w:lang w:val="az-Latn-AZ" w:eastAsia="ru-RU"/>
        </w:rPr>
        <w:t>Орфография</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Правила чтения и написания слов, отобранных для данного этапа обучения, и навыки их применения в рамках изучаемого лексико-грамматического материала.</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i/>
          <w:iCs/>
          <w:color w:val="000000"/>
          <w:sz w:val="24"/>
          <w:szCs w:val="24"/>
          <w:lang w:val="az-Latn-AZ" w:eastAsia="ru-RU"/>
        </w:rPr>
        <w:t>Фонетическая сторона речи</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Навыки адекватного произношения и различения на слух всех звуков изучаемого второго иностранного языка. Соблюдение ударения и интонации в словах и фразах, ритмико-интонационные навыки произношения различных типов предложений.</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Овладение лексическими единицами, обслуживающими новые темы, проблемы и ситуации общения в пределах тематики основной школы, в объёме около 1000 единиц. Лексические единицы включают устойчивые словосочетания, оценочную лексику, реплики-клише речевого этикета.</w:t>
      </w:r>
    </w:p>
    <w:p w:rsidR="00E6407A" w:rsidRPr="00EB63CE" w:rsidRDefault="00E6407A" w:rsidP="00E6407A">
      <w:pPr>
        <w:shd w:val="clear" w:color="auto" w:fill="FFFFFF"/>
        <w:spacing w:after="0" w:line="240" w:lineRule="auto"/>
        <w:ind w:left="567"/>
        <w:jc w:val="both"/>
        <w:rPr>
          <w:rFonts w:ascii="Times New Roman" w:eastAsia="Times New Roman" w:hAnsi="Times New Roman"/>
          <w:b/>
          <w:color w:val="000000"/>
          <w:sz w:val="24"/>
          <w:szCs w:val="24"/>
          <w:lang w:val="az-Latn-AZ" w:eastAsia="ru-RU"/>
        </w:rPr>
      </w:pP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color w:val="000000"/>
          <w:sz w:val="24"/>
          <w:szCs w:val="24"/>
          <w:lang w:val="az-Latn-AZ" w:eastAsia="ru-RU"/>
        </w:rPr>
        <w:t>Основные способы словообразования:</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color w:val="000000"/>
          <w:sz w:val="24"/>
          <w:szCs w:val="24"/>
          <w:lang w:val="az-Latn-AZ" w:eastAsia="ru-RU"/>
        </w:rPr>
        <w:t>1) аффиксация:</w:t>
      </w:r>
    </w:p>
    <w:p w:rsidR="00E6407A" w:rsidRPr="00EB63CE" w:rsidRDefault="00E6407A" w:rsidP="00E6407A">
      <w:pPr>
        <w:shd w:val="clear" w:color="auto" w:fill="FFFFFF"/>
        <w:tabs>
          <w:tab w:val="left" w:pos="540"/>
        </w:tabs>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существительных с суффиксами </w:t>
      </w:r>
      <w:r w:rsidRPr="00EB63CE">
        <w:rPr>
          <w:rFonts w:ascii="Times New Roman" w:eastAsia="Times New Roman" w:hAnsi="Times New Roman"/>
          <w:i/>
          <w:iCs/>
          <w:color w:val="000000"/>
          <w:sz w:val="24"/>
          <w:szCs w:val="24"/>
          <w:lang w:val="az-Latn-AZ" w:eastAsia="ru-RU"/>
        </w:rPr>
        <w:t>-ung (die Lösung, die Vereinigung); -keit (die Feindlichkeit); -heit (die Einheit); -schaft (die Gesellschaft); -um (das Datum); -or (der Doktor); -ik (die Mathematik); -e (die Liebe), -er (der Wissenschaftler); -ie (die Biologie);</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прилагательных с суффиксами </w:t>
      </w:r>
      <w:r w:rsidRPr="00EB63CE">
        <w:rPr>
          <w:rFonts w:ascii="Times New Roman" w:eastAsia="Times New Roman" w:hAnsi="Times New Roman"/>
          <w:i/>
          <w:iCs/>
          <w:color w:val="000000"/>
          <w:sz w:val="24"/>
          <w:szCs w:val="24"/>
          <w:lang w:val="az-Latn-AZ" w:eastAsia="ru-RU"/>
        </w:rPr>
        <w:t>-ig (wichtig); -lieh (glcklich); -isch (typisch); -los (arbeitslos); -sam (langsam); -bar (wunderbar);</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существительных и прилагательных с префиксом </w:t>
      </w:r>
      <w:r w:rsidRPr="00EB63CE">
        <w:rPr>
          <w:rFonts w:ascii="Times New Roman" w:eastAsia="Times New Roman" w:hAnsi="Times New Roman"/>
          <w:i/>
          <w:iCs/>
          <w:color w:val="000000"/>
          <w:sz w:val="24"/>
          <w:szCs w:val="24"/>
          <w:lang w:val="az-Latn-AZ" w:eastAsia="ru-RU"/>
        </w:rPr>
        <w:t>un- (das Unglück, unglücklich);</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существительных и глаголов с префиксами: </w:t>
      </w:r>
      <w:r w:rsidRPr="00EB63CE">
        <w:rPr>
          <w:rFonts w:ascii="Times New Roman" w:eastAsia="Times New Roman" w:hAnsi="Times New Roman"/>
          <w:i/>
          <w:iCs/>
          <w:color w:val="000000"/>
          <w:sz w:val="24"/>
          <w:szCs w:val="24"/>
          <w:lang w:val="az-Latn-AZ" w:eastAsia="ru-RU"/>
        </w:rPr>
        <w:t>vor- (der Vorort, vorbereiten); mit- (die Mitverantwortung, mitspielen);</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 xml:space="preserve">глаголов с отделяемыми и неотделяемыми приставками и другими словами в функции приставок типа </w:t>
      </w:r>
      <w:r w:rsidRPr="00EB63CE">
        <w:rPr>
          <w:rFonts w:ascii="Times New Roman" w:eastAsia="Times New Roman" w:hAnsi="Times New Roman"/>
          <w:i/>
          <w:iCs/>
          <w:color w:val="000000"/>
          <w:sz w:val="24"/>
          <w:szCs w:val="24"/>
          <w:lang w:val="az-Latn-AZ" w:eastAsia="ru-RU"/>
        </w:rPr>
        <w:t>erzahlen, wegwerfen.</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color w:val="000000"/>
          <w:sz w:val="24"/>
          <w:szCs w:val="24"/>
          <w:lang w:val="az-Latn-AZ" w:eastAsia="ru-RU"/>
        </w:rPr>
        <w:t xml:space="preserve">2) </w:t>
      </w:r>
      <w:r w:rsidRPr="00EB63CE">
        <w:rPr>
          <w:rFonts w:ascii="Times New Roman" w:eastAsia="Times New Roman" w:hAnsi="Times New Roman"/>
          <w:b/>
          <w:color w:val="000000"/>
          <w:sz w:val="24"/>
          <w:szCs w:val="24"/>
          <w:lang w:val="az-Latn-AZ" w:eastAsia="ru-RU"/>
        </w:rPr>
        <w:t>словосложение:</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существительное + существительное </w:t>
      </w:r>
      <w:r w:rsidRPr="00EB63CE">
        <w:rPr>
          <w:rFonts w:ascii="Times New Roman" w:eastAsia="Times New Roman" w:hAnsi="Times New Roman"/>
          <w:i/>
          <w:iCs/>
          <w:color w:val="000000"/>
          <w:sz w:val="24"/>
          <w:szCs w:val="24"/>
          <w:lang w:val="az-Latn-AZ" w:eastAsia="ru-RU"/>
        </w:rPr>
        <w:t>(das Arbeitszimmer);</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прилагательное + прилагательное </w:t>
      </w:r>
      <w:r w:rsidRPr="00EB63CE">
        <w:rPr>
          <w:rFonts w:ascii="Times New Roman" w:eastAsia="Times New Roman" w:hAnsi="Times New Roman"/>
          <w:i/>
          <w:iCs/>
          <w:color w:val="000000"/>
          <w:sz w:val="24"/>
          <w:szCs w:val="24"/>
          <w:lang w:val="az-Latn-AZ" w:eastAsia="ru-RU"/>
        </w:rPr>
        <w:t>(dunkelblau, hellblond);</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прилагательное + существительное </w:t>
      </w:r>
      <w:r w:rsidRPr="00EB63CE">
        <w:rPr>
          <w:rFonts w:ascii="Times New Roman" w:eastAsia="Times New Roman" w:hAnsi="Times New Roman"/>
          <w:i/>
          <w:iCs/>
          <w:color w:val="000000"/>
          <w:sz w:val="24"/>
          <w:szCs w:val="24"/>
          <w:lang w:val="az-Latn-AZ" w:eastAsia="ru-RU"/>
        </w:rPr>
        <w:t>(die Fremdsprache);</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глагол + существительное </w:t>
      </w:r>
      <w:r w:rsidRPr="00EB63CE">
        <w:rPr>
          <w:rFonts w:ascii="Times New Roman" w:eastAsia="Times New Roman" w:hAnsi="Times New Roman"/>
          <w:i/>
          <w:iCs/>
          <w:color w:val="000000"/>
          <w:sz w:val="24"/>
          <w:szCs w:val="24"/>
          <w:lang w:val="az-Latn-AZ" w:eastAsia="ru-RU"/>
        </w:rPr>
        <w:t>(die Schwimmhalle);</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 xml:space="preserve">3) </w:t>
      </w:r>
      <w:r w:rsidRPr="00EB63CE">
        <w:rPr>
          <w:rFonts w:ascii="Times New Roman" w:eastAsia="Times New Roman" w:hAnsi="Times New Roman"/>
          <w:b/>
          <w:color w:val="000000"/>
          <w:sz w:val="24"/>
          <w:szCs w:val="24"/>
          <w:lang w:val="az-Latn-AZ" w:eastAsia="ru-RU"/>
        </w:rPr>
        <w:t>конверсия</w:t>
      </w:r>
      <w:r w:rsidRPr="00EB63CE">
        <w:rPr>
          <w:rFonts w:ascii="Times New Roman" w:eastAsia="Times New Roman" w:hAnsi="Times New Roman"/>
          <w:color w:val="000000"/>
          <w:sz w:val="24"/>
          <w:szCs w:val="24"/>
          <w:lang w:val="az-Latn-AZ" w:eastAsia="ru-RU"/>
        </w:rPr>
        <w:t xml:space="preserve"> (переход одной части речи в другую):</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образование существительных от прилагательных </w:t>
      </w:r>
      <w:r w:rsidRPr="00EB63CE">
        <w:rPr>
          <w:rFonts w:ascii="Times New Roman" w:eastAsia="Times New Roman" w:hAnsi="Times New Roman"/>
          <w:i/>
          <w:iCs/>
          <w:color w:val="000000"/>
          <w:sz w:val="24"/>
          <w:szCs w:val="24"/>
          <w:lang w:val="az-Latn-AZ" w:eastAsia="ru-RU"/>
        </w:rPr>
        <w:t>(das Blau, der Junge);</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образование существительных от глаголов </w:t>
      </w:r>
      <w:r w:rsidRPr="00EB63CE">
        <w:rPr>
          <w:rFonts w:ascii="Times New Roman" w:eastAsia="Times New Roman" w:hAnsi="Times New Roman"/>
          <w:i/>
          <w:iCs/>
          <w:color w:val="000000"/>
          <w:sz w:val="24"/>
          <w:szCs w:val="24"/>
          <w:lang w:val="az-Latn-AZ" w:eastAsia="ru-RU"/>
        </w:rPr>
        <w:t>(das Lernen, das Lesen).</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Интернациональные слова </w:t>
      </w:r>
      <w:r w:rsidRPr="00EB63CE">
        <w:rPr>
          <w:rFonts w:ascii="Times New Roman" w:eastAsia="Times New Roman" w:hAnsi="Times New Roman"/>
          <w:i/>
          <w:iCs/>
          <w:color w:val="000000"/>
          <w:sz w:val="24"/>
          <w:szCs w:val="24"/>
          <w:lang w:val="az-Latn-AZ" w:eastAsia="ru-RU"/>
        </w:rPr>
        <w:t>(der Globus, der Computer). </w:t>
      </w:r>
      <w:r w:rsidRPr="00EB63CE">
        <w:rPr>
          <w:rFonts w:ascii="Times New Roman" w:eastAsia="Times New Roman" w:hAnsi="Times New Roman"/>
          <w:color w:val="000000"/>
          <w:sz w:val="24"/>
          <w:szCs w:val="24"/>
          <w:lang w:val="az-Latn-AZ" w:eastAsia="ru-RU"/>
        </w:rPr>
        <w:t>Представления о синонимии, антонимии, лексической сочетаемости, многозначности.</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i/>
          <w:iCs/>
          <w:color w:val="000000"/>
          <w:sz w:val="24"/>
          <w:szCs w:val="24"/>
          <w:lang w:val="az-Latn-AZ" w:eastAsia="ru-RU"/>
        </w:rPr>
        <w:t>Грамматическая сторона речи</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Знакомство с новыми грамматическими явлениями:</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color w:val="000000"/>
          <w:sz w:val="24"/>
          <w:szCs w:val="24"/>
          <w:lang w:val="az-Latn-AZ" w:eastAsia="ru-RU"/>
        </w:rPr>
        <w:t xml:space="preserve">нераспространённые и распространённые простые предложения; </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color w:val="000000"/>
          <w:sz w:val="24"/>
          <w:szCs w:val="24"/>
          <w:lang w:val="az-Latn-AZ" w:eastAsia="ru-RU"/>
        </w:rPr>
        <w:t>коммуникативные типы предложений: повествовательные, вопросительные, побудительные,  восклицательные;</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color w:val="000000"/>
          <w:sz w:val="24"/>
          <w:szCs w:val="24"/>
          <w:lang w:val="az-Latn-AZ" w:eastAsia="ru-RU"/>
        </w:rPr>
        <w:t xml:space="preserve">безличные предложения </w:t>
      </w:r>
      <w:r w:rsidRPr="00EB63CE">
        <w:rPr>
          <w:rFonts w:ascii="Times New Roman" w:eastAsia="Times New Roman" w:hAnsi="Times New Roman"/>
          <w:i/>
          <w:iCs/>
          <w:color w:val="000000"/>
          <w:sz w:val="24"/>
          <w:szCs w:val="24"/>
          <w:lang w:val="az-Latn-AZ" w:eastAsia="ru-RU"/>
        </w:rPr>
        <w:t>(Es ist warm,  es ist Sommer);</w:t>
      </w:r>
      <w:r w:rsidRPr="00EB63CE">
        <w:rPr>
          <w:rFonts w:ascii="Times New Roman" w:eastAsia="Times New Roman" w:hAnsi="Times New Roman"/>
          <w:color w:val="000000"/>
          <w:sz w:val="24"/>
          <w:szCs w:val="24"/>
          <w:lang w:val="az-Latn-AZ" w:eastAsia="ru-RU"/>
        </w:rPr>
        <w:t> </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color w:val="000000"/>
          <w:sz w:val="24"/>
          <w:szCs w:val="24"/>
          <w:lang w:val="az-Latn-AZ" w:eastAsia="ru-RU"/>
        </w:rPr>
        <w:t>предложения с глаголами </w:t>
      </w:r>
      <w:r w:rsidRPr="00EB63CE">
        <w:rPr>
          <w:rFonts w:ascii="Times New Roman" w:eastAsia="Times New Roman" w:hAnsi="Times New Roman"/>
          <w:i/>
          <w:iCs/>
          <w:color w:val="000000"/>
          <w:sz w:val="24"/>
          <w:szCs w:val="24"/>
          <w:lang w:val="az-Latn-AZ" w:eastAsia="ru-RU"/>
        </w:rPr>
        <w:t>legen, stellen, hängen, </w:t>
      </w:r>
      <w:r w:rsidRPr="00EB63CE">
        <w:rPr>
          <w:rFonts w:ascii="Times New Roman" w:eastAsia="Times New Roman" w:hAnsi="Times New Roman"/>
          <w:color w:val="000000"/>
          <w:sz w:val="24"/>
          <w:szCs w:val="24"/>
          <w:lang w:val="az-Latn-AZ" w:eastAsia="ru-RU"/>
        </w:rPr>
        <w:t>требующими после себя дополнение в </w:t>
      </w:r>
      <w:r w:rsidRPr="00EB63CE">
        <w:rPr>
          <w:rFonts w:ascii="Times New Roman" w:eastAsia="Times New Roman" w:hAnsi="Times New Roman"/>
          <w:i/>
          <w:iCs/>
          <w:color w:val="000000"/>
          <w:sz w:val="24"/>
          <w:szCs w:val="24"/>
          <w:lang w:val="az-Latn-AZ" w:eastAsia="ru-RU"/>
        </w:rPr>
        <w:t>Akkusativ </w:t>
      </w:r>
      <w:r w:rsidRPr="00EB63CE">
        <w:rPr>
          <w:rFonts w:ascii="Times New Roman" w:eastAsia="Times New Roman" w:hAnsi="Times New Roman"/>
          <w:color w:val="000000"/>
          <w:sz w:val="24"/>
          <w:szCs w:val="24"/>
          <w:lang w:val="az-Latn-AZ" w:eastAsia="ru-RU"/>
        </w:rPr>
        <w:t>и обстоятельство места при ответе на вопрос </w:t>
      </w:r>
      <w:r w:rsidRPr="00EB63CE">
        <w:rPr>
          <w:rFonts w:ascii="Times New Roman" w:eastAsia="Times New Roman" w:hAnsi="Times New Roman"/>
          <w:i/>
          <w:iCs/>
          <w:color w:val="000000"/>
          <w:sz w:val="24"/>
          <w:szCs w:val="24"/>
          <w:lang w:val="az-Latn-AZ" w:eastAsia="ru-RU"/>
        </w:rPr>
        <w:t>Wohin? (Ich hänge das Bild an die Wand);</w:t>
      </w:r>
      <w:r w:rsidRPr="00EB63CE">
        <w:rPr>
          <w:rFonts w:ascii="Times New Roman" w:eastAsia="Times New Roman" w:hAnsi="Times New Roman"/>
          <w:color w:val="000000"/>
          <w:sz w:val="24"/>
          <w:szCs w:val="24"/>
          <w:lang w:val="az-Latn-AZ" w:eastAsia="ru-RU"/>
        </w:rPr>
        <w:t xml:space="preserve"> </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color w:val="000000"/>
          <w:sz w:val="24"/>
          <w:szCs w:val="24"/>
          <w:lang w:val="az-Latn-AZ" w:eastAsia="ru-RU"/>
        </w:rPr>
        <w:t>предложения с глаголами </w:t>
      </w:r>
      <w:r w:rsidRPr="00EB63CE">
        <w:rPr>
          <w:rFonts w:ascii="Times New Roman" w:eastAsia="Times New Roman" w:hAnsi="Times New Roman"/>
          <w:i/>
          <w:iCs/>
          <w:color w:val="000000"/>
          <w:sz w:val="24"/>
          <w:szCs w:val="24"/>
          <w:lang w:val="az-Latn-AZ" w:eastAsia="ru-RU"/>
        </w:rPr>
        <w:t>beginnen, raten, vorhaben </w:t>
      </w:r>
      <w:r w:rsidRPr="00EB63CE">
        <w:rPr>
          <w:rFonts w:ascii="Times New Roman" w:eastAsia="Times New Roman" w:hAnsi="Times New Roman"/>
          <w:color w:val="000000"/>
          <w:sz w:val="24"/>
          <w:szCs w:val="24"/>
          <w:lang w:val="az-Latn-AZ" w:eastAsia="ru-RU"/>
        </w:rPr>
        <w:t>и др., требующими после себя </w:t>
      </w:r>
      <w:r w:rsidRPr="00EB63CE">
        <w:rPr>
          <w:rFonts w:ascii="Times New Roman" w:eastAsia="Times New Roman" w:hAnsi="Times New Roman"/>
          <w:i/>
          <w:iCs/>
          <w:color w:val="000000"/>
          <w:sz w:val="24"/>
          <w:szCs w:val="24"/>
          <w:lang w:val="az-Latn-AZ" w:eastAsia="ru-RU"/>
        </w:rPr>
        <w:t>Infinitiv </w:t>
      </w:r>
      <w:r w:rsidRPr="00EB63CE">
        <w:rPr>
          <w:rFonts w:ascii="Times New Roman" w:eastAsia="Times New Roman" w:hAnsi="Times New Roman"/>
          <w:color w:val="000000"/>
          <w:sz w:val="24"/>
          <w:szCs w:val="24"/>
          <w:lang w:val="az-Latn-AZ" w:eastAsia="ru-RU"/>
        </w:rPr>
        <w:t>с </w:t>
      </w:r>
      <w:r w:rsidRPr="00EB63CE">
        <w:rPr>
          <w:rFonts w:ascii="Times New Roman" w:eastAsia="Times New Roman" w:hAnsi="Times New Roman"/>
          <w:i/>
          <w:iCs/>
          <w:color w:val="000000"/>
          <w:sz w:val="24"/>
          <w:szCs w:val="24"/>
          <w:lang w:val="az-Latn-AZ" w:eastAsia="ru-RU"/>
        </w:rPr>
        <w:t>zu;</w:t>
      </w:r>
      <w:r w:rsidRPr="00EB63CE">
        <w:rPr>
          <w:rFonts w:ascii="Times New Roman" w:eastAsia="Times New Roman" w:hAnsi="Times New Roman"/>
          <w:color w:val="000000"/>
          <w:sz w:val="24"/>
          <w:szCs w:val="24"/>
          <w:lang w:val="az-Latn-AZ" w:eastAsia="ru-RU"/>
        </w:rPr>
        <w:t xml:space="preserve"> </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color w:val="000000"/>
          <w:sz w:val="24"/>
          <w:szCs w:val="24"/>
          <w:lang w:val="az-Latn-AZ" w:eastAsia="ru-RU"/>
        </w:rPr>
        <w:t>побудительные предложения типа </w:t>
      </w:r>
      <w:r w:rsidRPr="00EB63CE">
        <w:rPr>
          <w:rFonts w:ascii="Times New Roman" w:eastAsia="Times New Roman" w:hAnsi="Times New Roman"/>
          <w:i/>
          <w:iCs/>
          <w:color w:val="000000"/>
          <w:sz w:val="24"/>
          <w:szCs w:val="24"/>
          <w:lang w:val="az-Latn-AZ" w:eastAsia="ru-RU"/>
        </w:rPr>
        <w:t>Lesen wir! Wollen wir lesen!;</w:t>
      </w:r>
      <w:r w:rsidRPr="00EB63CE">
        <w:rPr>
          <w:rFonts w:ascii="Times New Roman" w:eastAsia="Times New Roman" w:hAnsi="Times New Roman"/>
          <w:color w:val="000000"/>
          <w:sz w:val="24"/>
          <w:szCs w:val="24"/>
          <w:lang w:val="az-Latn-AZ" w:eastAsia="ru-RU"/>
        </w:rPr>
        <w:t> </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color w:val="000000"/>
          <w:sz w:val="24"/>
          <w:szCs w:val="24"/>
          <w:lang w:val="az-Latn-AZ" w:eastAsia="ru-RU"/>
        </w:rPr>
        <w:t>все типы вопросительных предложений;</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color w:val="000000"/>
          <w:sz w:val="24"/>
          <w:szCs w:val="24"/>
          <w:lang w:val="az-Latn-AZ" w:eastAsia="ru-RU"/>
        </w:rPr>
        <w:t>предложения с неопределённо-личным местоимением man (Man schmückt die Stadt vor Weihnachten);</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color w:val="000000"/>
          <w:sz w:val="24"/>
          <w:szCs w:val="24"/>
          <w:lang w:val="az-Latn-AZ" w:eastAsia="ru-RU"/>
        </w:rPr>
        <w:t xml:space="preserve">вспомогательные глаголы haben, sein; </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color w:val="000000"/>
          <w:sz w:val="24"/>
          <w:szCs w:val="24"/>
          <w:lang w:val="az-Latn-AZ" w:eastAsia="ru-RU"/>
        </w:rPr>
        <w:t>предложения с инфинитивной группой </w:t>
      </w:r>
      <w:r w:rsidRPr="00EB63CE">
        <w:rPr>
          <w:rFonts w:ascii="Times New Roman" w:eastAsia="Times New Roman" w:hAnsi="Times New Roman"/>
          <w:i/>
          <w:iCs/>
          <w:color w:val="000000"/>
          <w:sz w:val="24"/>
          <w:szCs w:val="24"/>
          <w:lang w:val="az-Latn-AZ" w:eastAsia="ru-RU"/>
        </w:rPr>
        <w:t>um ... zu (Er lernt Deutsch, um deutsche Bücher zu lesen);</w:t>
      </w:r>
      <w:r w:rsidRPr="00EB63CE">
        <w:rPr>
          <w:rFonts w:ascii="Times New Roman" w:eastAsia="Times New Roman" w:hAnsi="Times New Roman"/>
          <w:color w:val="000000"/>
          <w:sz w:val="24"/>
          <w:szCs w:val="24"/>
          <w:lang w:val="az-Latn-AZ" w:eastAsia="ru-RU"/>
        </w:rPr>
        <w:t xml:space="preserve"> </w:t>
      </w:r>
    </w:p>
    <w:p w:rsidR="00E6407A" w:rsidRPr="00EB63CE" w:rsidRDefault="00E6407A" w:rsidP="00E6407A">
      <w:pPr>
        <w:shd w:val="clear" w:color="auto" w:fill="FFFFFF"/>
        <w:spacing w:after="0" w:line="240" w:lineRule="auto"/>
        <w:ind w:left="567"/>
        <w:jc w:val="both"/>
        <w:rPr>
          <w:rFonts w:ascii="Times New Roman" w:eastAsia="Times New Roman" w:hAnsi="Times New Roman"/>
          <w:i/>
          <w:iCs/>
          <w:color w:val="000000"/>
          <w:sz w:val="24"/>
          <w:szCs w:val="24"/>
          <w:lang w:val="az-Latn-AZ" w:eastAsia="ru-RU"/>
        </w:rPr>
      </w:pPr>
      <w:r w:rsidRPr="00EB63CE">
        <w:rPr>
          <w:rFonts w:ascii="Times New Roman" w:eastAsia="Times New Roman" w:hAnsi="Times New Roman"/>
          <w:color w:val="000000"/>
          <w:sz w:val="24"/>
          <w:szCs w:val="24"/>
          <w:lang w:val="az-Latn-AZ" w:eastAsia="ru-RU"/>
        </w:rPr>
        <w:t>сложносочинённые предложения с союзами </w:t>
      </w:r>
      <w:r w:rsidRPr="00EB63CE">
        <w:rPr>
          <w:rFonts w:ascii="Times New Roman" w:eastAsia="Times New Roman" w:hAnsi="Times New Roman"/>
          <w:i/>
          <w:iCs/>
          <w:color w:val="000000"/>
          <w:sz w:val="24"/>
          <w:szCs w:val="24"/>
          <w:lang w:val="az-Latn-AZ" w:eastAsia="ru-RU"/>
        </w:rPr>
        <w:t>denn, darum, deshalb (Ihm gefällt das Dorfleben, denn er kann hier viel Zeit in der frischen Luft verbringen);</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i/>
          <w:iCs/>
          <w:color w:val="000000"/>
          <w:sz w:val="24"/>
          <w:szCs w:val="24"/>
          <w:lang w:val="az-Latn-AZ" w:eastAsia="ru-RU"/>
        </w:rPr>
        <w:t xml:space="preserve"> </w:t>
      </w:r>
      <w:r w:rsidRPr="00EB63CE">
        <w:rPr>
          <w:rFonts w:ascii="Times New Roman" w:eastAsia="Times New Roman" w:hAnsi="Times New Roman"/>
          <w:color w:val="000000"/>
          <w:sz w:val="24"/>
          <w:szCs w:val="24"/>
          <w:lang w:val="az-Latn-AZ" w:eastAsia="ru-RU"/>
        </w:rPr>
        <w:t>сложноподчинённые предложения с союзами </w:t>
      </w:r>
      <w:r w:rsidRPr="00EB63CE">
        <w:rPr>
          <w:rFonts w:ascii="Times New Roman" w:eastAsia="Times New Roman" w:hAnsi="Times New Roman"/>
          <w:i/>
          <w:iCs/>
          <w:color w:val="000000"/>
          <w:sz w:val="24"/>
          <w:szCs w:val="24"/>
          <w:lang w:val="az-Latn-AZ" w:eastAsia="ru-RU"/>
        </w:rPr>
        <w:t>dass, ob </w:t>
      </w:r>
      <w:r w:rsidRPr="00EB63CE">
        <w:rPr>
          <w:rFonts w:ascii="Times New Roman" w:eastAsia="Times New Roman" w:hAnsi="Times New Roman"/>
          <w:color w:val="000000"/>
          <w:sz w:val="24"/>
          <w:szCs w:val="24"/>
          <w:lang w:val="az-Latn-AZ" w:eastAsia="ru-RU"/>
        </w:rPr>
        <w:t>и др. </w:t>
      </w:r>
      <w:r w:rsidRPr="00EB63CE">
        <w:rPr>
          <w:rFonts w:ascii="Times New Roman" w:eastAsia="Times New Roman" w:hAnsi="Times New Roman"/>
          <w:i/>
          <w:iCs/>
          <w:color w:val="000000"/>
          <w:sz w:val="24"/>
          <w:szCs w:val="24"/>
          <w:lang w:val="az-Latn-AZ" w:eastAsia="ru-RU"/>
        </w:rPr>
        <w:t>(Er sagt, dass er gut in Mathe ist);</w:t>
      </w:r>
      <w:r w:rsidRPr="00EB63CE">
        <w:rPr>
          <w:rFonts w:ascii="Times New Roman" w:eastAsia="Times New Roman" w:hAnsi="Times New Roman"/>
          <w:color w:val="000000"/>
          <w:sz w:val="24"/>
          <w:szCs w:val="24"/>
          <w:lang w:val="az-Latn-AZ" w:eastAsia="ru-RU"/>
        </w:rPr>
        <w:t> </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color w:val="000000"/>
          <w:sz w:val="24"/>
          <w:szCs w:val="24"/>
          <w:lang w:val="az-Latn-AZ" w:eastAsia="ru-RU"/>
        </w:rPr>
        <w:t>сложноподчинённые предложения причины с союзами </w:t>
      </w:r>
      <w:r w:rsidRPr="00EB63CE">
        <w:rPr>
          <w:rFonts w:ascii="Times New Roman" w:eastAsia="Times New Roman" w:hAnsi="Times New Roman"/>
          <w:i/>
          <w:iCs/>
          <w:color w:val="000000"/>
          <w:sz w:val="24"/>
          <w:szCs w:val="24"/>
          <w:lang w:val="az-Latn-AZ" w:eastAsia="ru-RU"/>
        </w:rPr>
        <w:t>weil, da (Er hat heute keine Zeit, weil er viele Hausaufgaben machen muss);</w:t>
      </w:r>
      <w:r w:rsidRPr="00EB63CE">
        <w:rPr>
          <w:rFonts w:ascii="Times New Roman" w:eastAsia="Times New Roman" w:hAnsi="Times New Roman"/>
          <w:color w:val="000000"/>
          <w:sz w:val="24"/>
          <w:szCs w:val="24"/>
          <w:lang w:val="az-Latn-AZ" w:eastAsia="ru-RU"/>
        </w:rPr>
        <w:t xml:space="preserve"> </w:t>
      </w:r>
    </w:p>
    <w:p w:rsidR="00E6407A" w:rsidRPr="00EB63CE" w:rsidRDefault="00E6407A" w:rsidP="00E6407A">
      <w:pPr>
        <w:shd w:val="clear" w:color="auto" w:fill="FFFFFF"/>
        <w:spacing w:after="0" w:line="240" w:lineRule="auto"/>
        <w:ind w:left="567"/>
        <w:jc w:val="both"/>
        <w:rPr>
          <w:rFonts w:ascii="Times New Roman" w:eastAsia="Times New Roman" w:hAnsi="Times New Roman"/>
          <w:i/>
          <w:iCs/>
          <w:color w:val="000000"/>
          <w:sz w:val="24"/>
          <w:szCs w:val="24"/>
          <w:lang w:val="az-Latn-AZ" w:eastAsia="ru-RU"/>
        </w:rPr>
      </w:pPr>
      <w:r w:rsidRPr="00EB63CE">
        <w:rPr>
          <w:rFonts w:ascii="Times New Roman" w:eastAsia="Times New Roman" w:hAnsi="Times New Roman"/>
          <w:color w:val="000000"/>
          <w:sz w:val="24"/>
          <w:szCs w:val="24"/>
          <w:lang w:val="az-Latn-AZ" w:eastAsia="ru-RU"/>
        </w:rPr>
        <w:t>сложноподчинённые предложения с условным союзом </w:t>
      </w:r>
      <w:r w:rsidRPr="00EB63CE">
        <w:rPr>
          <w:rFonts w:ascii="Times New Roman" w:eastAsia="Times New Roman" w:hAnsi="Times New Roman"/>
          <w:i/>
          <w:iCs/>
          <w:color w:val="000000"/>
          <w:sz w:val="24"/>
          <w:szCs w:val="24"/>
          <w:lang w:val="az-Latn-AZ" w:eastAsia="ru-RU"/>
        </w:rPr>
        <w:t>wenn (Wenn du Lust hast, komm zu mir zu Besuch);</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color w:val="000000"/>
          <w:sz w:val="24"/>
          <w:szCs w:val="24"/>
          <w:lang w:val="az-Latn-AZ" w:eastAsia="ru-RU"/>
        </w:rPr>
        <w:t xml:space="preserve"> сложноподчинённые предложения с придаточными времени (с союзами </w:t>
      </w:r>
      <w:r w:rsidRPr="00EB63CE">
        <w:rPr>
          <w:rFonts w:ascii="Times New Roman" w:eastAsia="Times New Roman" w:hAnsi="Times New Roman"/>
          <w:i/>
          <w:iCs/>
          <w:color w:val="000000"/>
          <w:sz w:val="24"/>
          <w:szCs w:val="24"/>
          <w:lang w:val="az-Latn-AZ" w:eastAsia="ru-RU"/>
        </w:rPr>
        <w:t>wenn, als, nachdem);</w:t>
      </w:r>
      <w:r w:rsidRPr="00EB63CE">
        <w:rPr>
          <w:rFonts w:ascii="Times New Roman" w:eastAsia="Times New Roman" w:hAnsi="Times New Roman"/>
          <w:color w:val="000000"/>
          <w:sz w:val="24"/>
          <w:szCs w:val="24"/>
          <w:lang w:val="az-Latn-AZ" w:eastAsia="ru-RU"/>
        </w:rPr>
        <w:t xml:space="preserve"> </w:t>
      </w:r>
    </w:p>
    <w:p w:rsidR="00E6407A" w:rsidRPr="00EB63CE" w:rsidRDefault="00E6407A" w:rsidP="00E6407A">
      <w:pPr>
        <w:shd w:val="clear" w:color="auto" w:fill="FFFFFF"/>
        <w:spacing w:after="0" w:line="240" w:lineRule="auto"/>
        <w:ind w:left="567"/>
        <w:jc w:val="both"/>
        <w:rPr>
          <w:rFonts w:ascii="Times New Roman" w:eastAsia="Times New Roman" w:hAnsi="Times New Roman"/>
          <w:i/>
          <w:iCs/>
          <w:color w:val="000000"/>
          <w:sz w:val="24"/>
          <w:szCs w:val="24"/>
          <w:lang w:val="az-Latn-AZ" w:eastAsia="ru-RU"/>
        </w:rPr>
      </w:pPr>
      <w:r w:rsidRPr="00EB63CE">
        <w:rPr>
          <w:rFonts w:ascii="Times New Roman" w:eastAsia="Times New Roman" w:hAnsi="Times New Roman"/>
          <w:color w:val="000000"/>
          <w:sz w:val="24"/>
          <w:szCs w:val="24"/>
          <w:lang w:val="az-Latn-AZ" w:eastAsia="ru-RU"/>
        </w:rPr>
        <w:t> сложноподчинённые предложения с придаточными определительными (с относительными местоимениями </w:t>
      </w:r>
      <w:r w:rsidRPr="00EB63CE">
        <w:rPr>
          <w:rFonts w:ascii="Times New Roman" w:eastAsia="Times New Roman" w:hAnsi="Times New Roman"/>
          <w:i/>
          <w:iCs/>
          <w:color w:val="000000"/>
          <w:sz w:val="24"/>
          <w:szCs w:val="24"/>
          <w:lang w:val="az-Latn-AZ" w:eastAsia="ru-RU"/>
        </w:rPr>
        <w:t>die, deren, dessen);</w:t>
      </w:r>
    </w:p>
    <w:p w:rsidR="00E6407A" w:rsidRPr="00EB63CE" w:rsidRDefault="00E6407A" w:rsidP="00E6407A">
      <w:pPr>
        <w:shd w:val="clear" w:color="auto" w:fill="FFFFFF"/>
        <w:spacing w:after="0" w:line="240" w:lineRule="auto"/>
        <w:ind w:left="567"/>
        <w:jc w:val="both"/>
        <w:rPr>
          <w:rFonts w:ascii="Times New Roman" w:eastAsia="Times New Roman" w:hAnsi="Times New Roman"/>
          <w:i/>
          <w:iCs/>
          <w:color w:val="000000"/>
          <w:sz w:val="24"/>
          <w:szCs w:val="24"/>
          <w:lang w:val="az-Latn-AZ" w:eastAsia="ru-RU"/>
        </w:rPr>
      </w:pPr>
      <w:r w:rsidRPr="00EB63CE">
        <w:rPr>
          <w:rFonts w:ascii="Times New Roman" w:eastAsia="Times New Roman" w:hAnsi="Times New Roman"/>
          <w:color w:val="000000"/>
          <w:sz w:val="24"/>
          <w:szCs w:val="24"/>
          <w:lang w:val="az-Latn-AZ" w:eastAsia="ru-RU"/>
        </w:rPr>
        <w:t xml:space="preserve"> сложноподчинённые предложения с придаточными цели (с союзом </w:t>
      </w:r>
      <w:r w:rsidRPr="00EB63CE">
        <w:rPr>
          <w:rFonts w:ascii="Times New Roman" w:eastAsia="Times New Roman" w:hAnsi="Times New Roman"/>
          <w:i/>
          <w:iCs/>
          <w:color w:val="000000"/>
          <w:sz w:val="24"/>
          <w:szCs w:val="24"/>
          <w:lang w:val="az-Latn-AZ" w:eastAsia="ru-RU"/>
        </w:rPr>
        <w:t>damit);</w:t>
      </w:r>
    </w:p>
    <w:p w:rsidR="00E6407A" w:rsidRPr="00EB63CE" w:rsidRDefault="00E6407A" w:rsidP="00E6407A">
      <w:pPr>
        <w:shd w:val="clear" w:color="auto" w:fill="FFFFFF"/>
        <w:spacing w:after="0" w:line="240" w:lineRule="auto"/>
        <w:ind w:left="567"/>
        <w:jc w:val="both"/>
        <w:rPr>
          <w:rFonts w:ascii="Times New Roman" w:eastAsia="Times New Roman" w:hAnsi="Times New Roman"/>
          <w:i/>
          <w:iCs/>
          <w:color w:val="000000"/>
          <w:sz w:val="24"/>
          <w:szCs w:val="24"/>
          <w:lang w:val="az-Latn-AZ" w:eastAsia="ru-RU"/>
        </w:rPr>
      </w:pPr>
      <w:r w:rsidRPr="00EB63CE">
        <w:rPr>
          <w:rFonts w:ascii="Times New Roman" w:eastAsia="Times New Roman" w:hAnsi="Times New Roman"/>
          <w:color w:val="000000"/>
          <w:sz w:val="24"/>
          <w:szCs w:val="24"/>
          <w:lang w:val="az-Latn-AZ" w:eastAsia="ru-RU"/>
        </w:rPr>
        <w:t xml:space="preserve"> распознавание структуры предложения по формальным признакам: по наличию/отсутствию инфинитивных обортов: </w:t>
      </w:r>
      <w:r w:rsidRPr="00EB63CE">
        <w:rPr>
          <w:rFonts w:ascii="Times New Roman" w:eastAsia="Times New Roman" w:hAnsi="Times New Roman"/>
          <w:i/>
          <w:iCs/>
          <w:color w:val="000000"/>
          <w:sz w:val="24"/>
          <w:szCs w:val="24"/>
          <w:lang w:val="az-Latn-AZ" w:eastAsia="ru-RU"/>
        </w:rPr>
        <w:t>um ... zu + Infinitiv, statt ... zu + Infinitiv, ohne ... zu + Infinitiv);</w:t>
      </w:r>
    </w:p>
    <w:p w:rsidR="00E6407A" w:rsidRPr="00EB63CE" w:rsidRDefault="00E6407A" w:rsidP="00E6407A">
      <w:pPr>
        <w:shd w:val="clear" w:color="auto" w:fill="FFFFFF"/>
        <w:spacing w:after="0" w:line="240" w:lineRule="auto"/>
        <w:ind w:left="567"/>
        <w:jc w:val="both"/>
        <w:rPr>
          <w:rFonts w:ascii="Times New Roman" w:eastAsia="Times New Roman" w:hAnsi="Times New Roman"/>
          <w:iCs/>
          <w:color w:val="000000"/>
          <w:sz w:val="24"/>
          <w:szCs w:val="24"/>
          <w:lang w:val="az-Latn-AZ" w:eastAsia="ru-RU"/>
        </w:rPr>
      </w:pPr>
      <w:r w:rsidRPr="00EB63CE">
        <w:rPr>
          <w:rFonts w:ascii="Times New Roman" w:eastAsia="Times New Roman" w:hAnsi="Times New Roman"/>
          <w:iCs/>
          <w:color w:val="000000"/>
          <w:sz w:val="24"/>
          <w:szCs w:val="24"/>
          <w:lang w:val="az-Latn-AZ" w:eastAsia="ru-RU"/>
        </w:rPr>
        <w:t>распознать и употреблять в речи:</w:t>
      </w:r>
    </w:p>
    <w:p w:rsidR="00E6407A" w:rsidRPr="00EB63CE" w:rsidRDefault="00E6407A" w:rsidP="00E6407A">
      <w:pPr>
        <w:shd w:val="clear" w:color="auto" w:fill="FFFFFF"/>
        <w:spacing w:after="0" w:line="240" w:lineRule="auto"/>
        <w:ind w:left="567"/>
        <w:jc w:val="both"/>
        <w:rPr>
          <w:rFonts w:ascii="Times New Roman" w:eastAsia="Times New Roman" w:hAnsi="Times New Roman"/>
          <w:i/>
          <w:iCs/>
          <w:color w:val="000000"/>
          <w:sz w:val="24"/>
          <w:szCs w:val="24"/>
          <w:lang w:val="az-Latn-AZ" w:eastAsia="ru-RU"/>
        </w:rPr>
      </w:pPr>
      <w:r w:rsidRPr="00EB63CE">
        <w:rPr>
          <w:rFonts w:ascii="Times New Roman" w:eastAsia="Times New Roman" w:hAnsi="Times New Roman"/>
          <w:color w:val="000000"/>
          <w:sz w:val="24"/>
          <w:szCs w:val="24"/>
          <w:lang w:val="az-Latn-AZ" w:eastAsia="ru-RU"/>
        </w:rPr>
        <w:t>-слабые и сильные глаголы со вспомогательным глаголом </w:t>
      </w:r>
      <w:r w:rsidRPr="00EB63CE">
        <w:rPr>
          <w:rFonts w:ascii="Times New Roman" w:eastAsia="Times New Roman" w:hAnsi="Times New Roman"/>
          <w:i/>
          <w:iCs/>
          <w:color w:val="000000"/>
          <w:sz w:val="24"/>
          <w:szCs w:val="24"/>
          <w:lang w:val="az-Latn-AZ" w:eastAsia="ru-RU"/>
        </w:rPr>
        <w:t>haben </w:t>
      </w:r>
      <w:r w:rsidRPr="00EB63CE">
        <w:rPr>
          <w:rFonts w:ascii="Times New Roman" w:eastAsia="Times New Roman" w:hAnsi="Times New Roman"/>
          <w:color w:val="000000"/>
          <w:sz w:val="24"/>
          <w:szCs w:val="24"/>
          <w:lang w:val="az-Latn-AZ" w:eastAsia="ru-RU"/>
        </w:rPr>
        <w:t>в </w:t>
      </w:r>
      <w:r w:rsidRPr="00EB63CE">
        <w:rPr>
          <w:rFonts w:ascii="Times New Roman" w:eastAsia="Times New Roman" w:hAnsi="Times New Roman"/>
          <w:i/>
          <w:iCs/>
          <w:color w:val="000000"/>
          <w:sz w:val="24"/>
          <w:szCs w:val="24"/>
          <w:lang w:val="az-Latn-AZ" w:eastAsia="ru-RU"/>
        </w:rPr>
        <w:t>Perfekt;</w:t>
      </w:r>
    </w:p>
    <w:p w:rsidR="00E6407A" w:rsidRPr="00EB63CE" w:rsidRDefault="00E6407A" w:rsidP="00E6407A">
      <w:pPr>
        <w:shd w:val="clear" w:color="auto" w:fill="FFFFFF"/>
        <w:spacing w:after="0" w:line="240" w:lineRule="auto"/>
        <w:ind w:left="567"/>
        <w:jc w:val="both"/>
        <w:rPr>
          <w:rFonts w:ascii="Times New Roman" w:eastAsia="Times New Roman" w:hAnsi="Times New Roman"/>
          <w:i/>
          <w:iCs/>
          <w:color w:val="000000"/>
          <w:sz w:val="24"/>
          <w:szCs w:val="24"/>
          <w:lang w:val="az-Latn-AZ" w:eastAsia="ru-RU"/>
        </w:rPr>
      </w:pPr>
      <w:r w:rsidRPr="00EB63CE">
        <w:rPr>
          <w:rFonts w:ascii="Times New Roman" w:eastAsia="Times New Roman" w:hAnsi="Times New Roman"/>
          <w:color w:val="000000"/>
          <w:sz w:val="24"/>
          <w:szCs w:val="24"/>
          <w:lang w:val="az-Latn-AZ" w:eastAsia="ru-RU"/>
        </w:rPr>
        <w:t>-сильные глаголы со вспомогательным глаголом </w:t>
      </w:r>
      <w:r w:rsidRPr="00EB63CE">
        <w:rPr>
          <w:rFonts w:ascii="Times New Roman" w:eastAsia="Times New Roman" w:hAnsi="Times New Roman"/>
          <w:i/>
          <w:iCs/>
          <w:color w:val="000000"/>
          <w:sz w:val="24"/>
          <w:szCs w:val="24"/>
          <w:lang w:val="az-Latn-AZ" w:eastAsia="ru-RU"/>
        </w:rPr>
        <w:t>sein </w:t>
      </w:r>
      <w:r w:rsidRPr="00EB63CE">
        <w:rPr>
          <w:rFonts w:ascii="Times New Roman" w:eastAsia="Times New Roman" w:hAnsi="Times New Roman"/>
          <w:color w:val="000000"/>
          <w:sz w:val="24"/>
          <w:szCs w:val="24"/>
          <w:lang w:val="az-Latn-AZ" w:eastAsia="ru-RU"/>
        </w:rPr>
        <w:t>в </w:t>
      </w:r>
      <w:r w:rsidRPr="00EB63CE">
        <w:rPr>
          <w:rFonts w:ascii="Times New Roman" w:eastAsia="Times New Roman" w:hAnsi="Times New Roman"/>
          <w:i/>
          <w:iCs/>
          <w:color w:val="000000"/>
          <w:sz w:val="24"/>
          <w:szCs w:val="24"/>
          <w:lang w:val="az-Latn-AZ" w:eastAsia="ru-RU"/>
        </w:rPr>
        <w:t>Perfekt (kommen, fahren, gehen);</w:t>
      </w:r>
      <w:r w:rsidRPr="00EB63CE">
        <w:rPr>
          <w:rFonts w:ascii="Times New Roman" w:eastAsia="Times New Roman" w:hAnsi="Times New Roman"/>
          <w:color w:val="000000"/>
          <w:sz w:val="24"/>
          <w:szCs w:val="24"/>
          <w:lang w:val="az-Latn-AZ" w:eastAsia="ru-RU"/>
        </w:rPr>
        <w:t> </w:t>
      </w:r>
    </w:p>
    <w:p w:rsidR="00E6407A" w:rsidRPr="00EB63CE" w:rsidRDefault="00E6407A" w:rsidP="00E6407A">
      <w:pPr>
        <w:shd w:val="clear" w:color="auto" w:fill="FFFFFF"/>
        <w:spacing w:after="0" w:line="240" w:lineRule="auto"/>
        <w:ind w:left="567"/>
        <w:jc w:val="both"/>
        <w:rPr>
          <w:rFonts w:ascii="Times New Roman" w:eastAsia="Times New Roman" w:hAnsi="Times New Roman"/>
          <w:i/>
          <w:iCs/>
          <w:color w:val="000000"/>
          <w:sz w:val="24"/>
          <w:szCs w:val="24"/>
          <w:lang w:val="az-Latn-AZ" w:eastAsia="ru-RU"/>
        </w:rPr>
      </w:pPr>
      <w:r w:rsidRPr="00EB63CE">
        <w:rPr>
          <w:rFonts w:ascii="Times New Roman" w:eastAsia="Times New Roman" w:hAnsi="Times New Roman"/>
          <w:i/>
          <w:iCs/>
          <w:color w:val="000000"/>
          <w:sz w:val="24"/>
          <w:szCs w:val="24"/>
          <w:lang w:val="az-Latn-AZ" w:eastAsia="ru-RU"/>
        </w:rPr>
        <w:t>-Präteritum </w:t>
      </w:r>
      <w:r w:rsidRPr="00EB63CE">
        <w:rPr>
          <w:rFonts w:ascii="Times New Roman" w:eastAsia="Times New Roman" w:hAnsi="Times New Roman"/>
          <w:color w:val="000000"/>
          <w:sz w:val="24"/>
          <w:szCs w:val="24"/>
          <w:lang w:val="az-Latn-AZ" w:eastAsia="ru-RU"/>
        </w:rPr>
        <w:t>слабых и сильных глаголов, а также вспомогательных и модальных глаголов;</w:t>
      </w:r>
    </w:p>
    <w:p w:rsidR="00E6407A" w:rsidRPr="00EB63CE" w:rsidRDefault="00E6407A" w:rsidP="00E6407A">
      <w:pPr>
        <w:shd w:val="clear" w:color="auto" w:fill="FFFFFF"/>
        <w:spacing w:after="0" w:line="240" w:lineRule="auto"/>
        <w:ind w:left="567"/>
        <w:jc w:val="both"/>
        <w:rPr>
          <w:rFonts w:ascii="Times New Roman" w:eastAsia="Times New Roman" w:hAnsi="Times New Roman"/>
          <w:i/>
          <w:iCs/>
          <w:color w:val="000000"/>
          <w:sz w:val="24"/>
          <w:szCs w:val="24"/>
          <w:lang w:val="az-Latn-AZ" w:eastAsia="ru-RU"/>
        </w:rPr>
      </w:pPr>
      <w:r w:rsidRPr="00EB63CE">
        <w:rPr>
          <w:rFonts w:ascii="Times New Roman" w:eastAsia="Times New Roman" w:hAnsi="Times New Roman"/>
          <w:color w:val="000000"/>
          <w:sz w:val="24"/>
          <w:szCs w:val="24"/>
          <w:lang w:val="az-Latn-AZ" w:eastAsia="ru-RU"/>
        </w:rPr>
        <w:t xml:space="preserve">-глаголы с отделяемыми и неотделяемыми приставками </w:t>
      </w:r>
      <w:r w:rsidRPr="00EB63CE">
        <w:rPr>
          <w:rFonts w:ascii="Times New Roman" w:eastAsia="Times New Roman" w:hAnsi="Times New Roman"/>
          <w:i/>
          <w:iCs/>
          <w:color w:val="000000"/>
          <w:sz w:val="24"/>
          <w:szCs w:val="24"/>
          <w:lang w:val="az-Latn-AZ" w:eastAsia="ru-RU"/>
        </w:rPr>
        <w:t>Präsens, Präteritum, Perfekt, Futurum (anfangen, beschreiben);</w:t>
      </w:r>
    </w:p>
    <w:p w:rsidR="00E6407A" w:rsidRPr="00EB63CE" w:rsidRDefault="00E6407A" w:rsidP="00E6407A">
      <w:pPr>
        <w:shd w:val="clear" w:color="auto" w:fill="FFFFFF"/>
        <w:spacing w:after="0" w:line="240" w:lineRule="auto"/>
        <w:ind w:left="567"/>
        <w:jc w:val="both"/>
        <w:rPr>
          <w:rFonts w:ascii="Times New Roman" w:eastAsia="Times New Roman" w:hAnsi="Times New Roman"/>
          <w:i/>
          <w:iCs/>
          <w:color w:val="000000"/>
          <w:sz w:val="24"/>
          <w:szCs w:val="24"/>
          <w:lang w:val="az-Latn-AZ" w:eastAsia="ru-RU"/>
        </w:rPr>
      </w:pPr>
      <w:r w:rsidRPr="00EB63CE">
        <w:rPr>
          <w:rFonts w:ascii="Times New Roman" w:eastAsia="Times New Roman" w:hAnsi="Times New Roman"/>
          <w:color w:val="000000"/>
          <w:sz w:val="24"/>
          <w:szCs w:val="24"/>
          <w:lang w:val="az-Latn-AZ" w:eastAsia="ru-RU"/>
        </w:rPr>
        <w:t>-временные формы в </w:t>
      </w:r>
      <w:r w:rsidRPr="00EB63CE">
        <w:rPr>
          <w:rFonts w:ascii="Times New Roman" w:eastAsia="Times New Roman" w:hAnsi="Times New Roman"/>
          <w:i/>
          <w:iCs/>
          <w:color w:val="000000"/>
          <w:sz w:val="24"/>
          <w:szCs w:val="24"/>
          <w:lang w:val="az-Latn-AZ" w:eastAsia="ru-RU"/>
        </w:rPr>
        <w:t>Passiv (Präsens, Präteritum);</w:t>
      </w:r>
      <w:r w:rsidRPr="00EB63CE">
        <w:rPr>
          <w:rFonts w:ascii="Times New Roman" w:eastAsia="Times New Roman" w:hAnsi="Times New Roman"/>
          <w:color w:val="000000"/>
          <w:sz w:val="24"/>
          <w:szCs w:val="24"/>
          <w:lang w:val="az-Latn-AZ" w:eastAsia="ru-RU"/>
        </w:rPr>
        <w:t> </w:t>
      </w:r>
    </w:p>
    <w:p w:rsidR="00E6407A" w:rsidRPr="00EB63CE" w:rsidRDefault="00E6407A" w:rsidP="00E6407A">
      <w:pPr>
        <w:shd w:val="clear" w:color="auto" w:fill="FFFFFF"/>
        <w:spacing w:after="0" w:line="240" w:lineRule="auto"/>
        <w:ind w:left="567"/>
        <w:jc w:val="both"/>
        <w:rPr>
          <w:rFonts w:ascii="Times New Roman" w:eastAsia="Times New Roman" w:hAnsi="Times New Roman"/>
          <w:i/>
          <w:iCs/>
          <w:color w:val="000000"/>
          <w:sz w:val="24"/>
          <w:szCs w:val="24"/>
          <w:lang w:val="az-Latn-AZ" w:eastAsia="ru-RU"/>
        </w:rPr>
      </w:pPr>
      <w:r w:rsidRPr="00EB63CE">
        <w:rPr>
          <w:rFonts w:ascii="Times New Roman" w:eastAsia="Times New Roman" w:hAnsi="Times New Roman"/>
          <w:color w:val="000000"/>
          <w:sz w:val="24"/>
          <w:szCs w:val="24"/>
          <w:lang w:val="az-Latn-AZ" w:eastAsia="ru-RU"/>
        </w:rPr>
        <w:t xml:space="preserve">-возвратные глаголы в основных временных формах </w:t>
      </w:r>
      <w:r w:rsidRPr="00EB63CE">
        <w:rPr>
          <w:rFonts w:ascii="Times New Roman" w:eastAsia="Times New Roman" w:hAnsi="Times New Roman"/>
          <w:i/>
          <w:iCs/>
          <w:color w:val="000000"/>
          <w:sz w:val="24"/>
          <w:szCs w:val="24"/>
          <w:lang w:val="az-Latn-AZ" w:eastAsia="ru-RU"/>
        </w:rPr>
        <w:t>Präsens, Präteritum, Perfekt (sich anziehen, sich waschen);</w:t>
      </w:r>
    </w:p>
    <w:p w:rsidR="00E6407A" w:rsidRPr="00EB63CE" w:rsidRDefault="00E6407A" w:rsidP="00E6407A">
      <w:pPr>
        <w:shd w:val="clear" w:color="auto" w:fill="FFFFFF"/>
        <w:spacing w:after="0" w:line="240" w:lineRule="auto"/>
        <w:ind w:left="567"/>
        <w:jc w:val="both"/>
        <w:rPr>
          <w:rFonts w:ascii="Times New Roman" w:eastAsia="Times New Roman" w:hAnsi="Times New Roman"/>
          <w:i/>
          <w:iCs/>
          <w:color w:val="000000"/>
          <w:sz w:val="24"/>
          <w:szCs w:val="24"/>
          <w:lang w:val="az-Latn-AZ" w:eastAsia="ru-RU"/>
        </w:rPr>
      </w:pPr>
      <w:r w:rsidRPr="00EB63CE">
        <w:rPr>
          <w:rFonts w:ascii="Times New Roman" w:eastAsia="Times New Roman" w:hAnsi="Times New Roman"/>
          <w:color w:val="000000"/>
          <w:sz w:val="24"/>
          <w:szCs w:val="24"/>
          <w:lang w:val="az-Latn-AZ" w:eastAsia="ru-RU"/>
        </w:rPr>
        <w:t>местоименные наречия </w:t>
      </w:r>
      <w:r w:rsidRPr="00EB63CE">
        <w:rPr>
          <w:rFonts w:ascii="Times New Roman" w:eastAsia="Times New Roman" w:hAnsi="Times New Roman"/>
          <w:i/>
          <w:iCs/>
          <w:color w:val="000000"/>
          <w:sz w:val="24"/>
          <w:szCs w:val="24"/>
          <w:lang w:val="az-Latn-AZ" w:eastAsia="ru-RU"/>
        </w:rPr>
        <w:t>(worüber, darüber, womit, damit);</w:t>
      </w:r>
      <w:r w:rsidRPr="00EB63CE">
        <w:rPr>
          <w:rFonts w:ascii="Times New Roman" w:eastAsia="Times New Roman" w:hAnsi="Times New Roman"/>
          <w:color w:val="000000"/>
          <w:sz w:val="24"/>
          <w:szCs w:val="24"/>
          <w:lang w:val="az-Latn-AZ" w:eastAsia="ru-RU"/>
        </w:rPr>
        <w:t> </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color w:val="000000"/>
          <w:sz w:val="24"/>
          <w:szCs w:val="24"/>
          <w:lang w:val="az-Latn-AZ" w:eastAsia="ru-RU"/>
        </w:rPr>
        <w:t xml:space="preserve"> распознавание и употребление в речи определённого, неопределённого и нулевого артиклей, </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color w:val="000000"/>
          <w:sz w:val="24"/>
          <w:szCs w:val="24"/>
          <w:lang w:val="az-Latn-AZ" w:eastAsia="ru-RU"/>
        </w:rPr>
        <w:t xml:space="preserve">склонения существительных нарицательных; </w:t>
      </w:r>
    </w:p>
    <w:p w:rsidR="00E6407A" w:rsidRPr="00EB63CE" w:rsidRDefault="00E6407A" w:rsidP="00E6407A">
      <w:pPr>
        <w:shd w:val="clear" w:color="auto" w:fill="FFFFFF"/>
        <w:spacing w:after="0" w:line="240" w:lineRule="auto"/>
        <w:ind w:left="567"/>
        <w:jc w:val="both"/>
        <w:rPr>
          <w:rFonts w:ascii="Times New Roman" w:eastAsia="Times New Roman" w:hAnsi="Times New Roman"/>
          <w:i/>
          <w:iCs/>
          <w:color w:val="000000"/>
          <w:sz w:val="24"/>
          <w:szCs w:val="24"/>
          <w:lang w:val="az-Latn-AZ" w:eastAsia="ru-RU"/>
        </w:rPr>
      </w:pPr>
      <w:r w:rsidRPr="00EB63CE">
        <w:rPr>
          <w:rFonts w:ascii="Times New Roman" w:eastAsia="Times New Roman" w:hAnsi="Times New Roman"/>
          <w:color w:val="000000"/>
          <w:sz w:val="24"/>
          <w:szCs w:val="24"/>
          <w:lang w:val="az-Latn-AZ" w:eastAsia="ru-RU"/>
        </w:rPr>
        <w:t>склонения прилагательных и наречий; предлогов, имеющих двойное управление, предлогов, требующих </w:t>
      </w:r>
      <w:r w:rsidRPr="00EB63CE">
        <w:rPr>
          <w:rFonts w:ascii="Times New Roman" w:eastAsia="Times New Roman" w:hAnsi="Times New Roman"/>
          <w:i/>
          <w:iCs/>
          <w:color w:val="000000"/>
          <w:sz w:val="24"/>
          <w:szCs w:val="24"/>
          <w:lang w:val="az-Latn-AZ" w:eastAsia="ru-RU"/>
        </w:rPr>
        <w:t>Dativ, </w:t>
      </w:r>
      <w:r w:rsidRPr="00EB63CE">
        <w:rPr>
          <w:rFonts w:ascii="Times New Roman" w:eastAsia="Times New Roman" w:hAnsi="Times New Roman"/>
          <w:color w:val="000000"/>
          <w:sz w:val="24"/>
          <w:szCs w:val="24"/>
          <w:lang w:val="az-Latn-AZ" w:eastAsia="ru-RU"/>
        </w:rPr>
        <w:t>предлогов, требующих </w:t>
      </w:r>
      <w:r w:rsidRPr="00EB63CE">
        <w:rPr>
          <w:rFonts w:ascii="Times New Roman" w:eastAsia="Times New Roman" w:hAnsi="Times New Roman"/>
          <w:i/>
          <w:iCs/>
          <w:color w:val="000000"/>
          <w:sz w:val="24"/>
          <w:szCs w:val="24"/>
          <w:lang w:val="az-Latn-AZ" w:eastAsia="ru-RU"/>
        </w:rPr>
        <w:t>Akkusativ;</w:t>
      </w:r>
    </w:p>
    <w:p w:rsidR="00E6407A" w:rsidRPr="00EB63CE" w:rsidRDefault="00E6407A" w:rsidP="00E6407A">
      <w:pPr>
        <w:shd w:val="clear" w:color="auto" w:fill="FFFFFF"/>
        <w:spacing w:after="0" w:line="240" w:lineRule="auto"/>
        <w:ind w:left="567"/>
        <w:jc w:val="both"/>
        <w:rPr>
          <w:rFonts w:ascii="Times New Roman" w:eastAsia="Times New Roman" w:hAnsi="Times New Roman"/>
          <w:i/>
          <w:iCs/>
          <w:color w:val="000000"/>
          <w:sz w:val="24"/>
          <w:szCs w:val="24"/>
          <w:lang w:val="az-Latn-AZ" w:eastAsia="ru-RU"/>
        </w:rPr>
      </w:pPr>
      <w:r w:rsidRPr="00EB63CE">
        <w:rPr>
          <w:rFonts w:ascii="Times New Roman" w:eastAsia="Times New Roman" w:hAnsi="Times New Roman"/>
          <w:color w:val="000000"/>
          <w:sz w:val="24"/>
          <w:szCs w:val="24"/>
          <w:lang w:val="az-Latn-AZ" w:eastAsia="ru-RU"/>
        </w:rPr>
        <w:t>местоимения: личные, притяжательные, неопределённые </w:t>
      </w:r>
      <w:r w:rsidRPr="00EB63CE">
        <w:rPr>
          <w:rFonts w:ascii="Times New Roman" w:eastAsia="Times New Roman" w:hAnsi="Times New Roman"/>
          <w:i/>
          <w:iCs/>
          <w:color w:val="000000"/>
          <w:sz w:val="24"/>
          <w:szCs w:val="24"/>
          <w:lang w:val="az-Latn-AZ" w:eastAsia="ru-RU"/>
        </w:rPr>
        <w:t>(jemand, niemand);</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i/>
          <w:iCs/>
          <w:color w:val="000000"/>
          <w:sz w:val="24"/>
          <w:szCs w:val="24"/>
          <w:lang w:val="az-Latn-AZ" w:eastAsia="ru-RU"/>
        </w:rPr>
        <w:t>Plusquamperfekt </w:t>
      </w:r>
      <w:r w:rsidRPr="00EB63CE">
        <w:rPr>
          <w:rFonts w:ascii="Times New Roman" w:eastAsia="Times New Roman" w:hAnsi="Times New Roman"/>
          <w:color w:val="000000"/>
          <w:sz w:val="24"/>
          <w:szCs w:val="24"/>
          <w:lang w:val="az-Latn-AZ" w:eastAsia="ru-RU"/>
        </w:rPr>
        <w:t xml:space="preserve">и употребление его в речи при согласовании времён; </w:t>
      </w:r>
    </w:p>
    <w:p w:rsidR="00E6407A" w:rsidRPr="00EB63CE" w:rsidRDefault="00E6407A" w:rsidP="00E6407A">
      <w:pPr>
        <w:shd w:val="clear" w:color="auto" w:fill="FFFFFF"/>
        <w:spacing w:after="0" w:line="240" w:lineRule="auto"/>
        <w:ind w:left="567"/>
        <w:jc w:val="both"/>
        <w:rPr>
          <w:rFonts w:ascii="Times New Roman" w:eastAsia="Times New Roman" w:hAnsi="Times New Roman"/>
          <w:color w:val="000000"/>
          <w:sz w:val="24"/>
          <w:szCs w:val="24"/>
          <w:lang w:val="az-Latn-AZ" w:eastAsia="ru-RU"/>
        </w:rPr>
      </w:pPr>
      <w:r w:rsidRPr="00EB63CE">
        <w:rPr>
          <w:rFonts w:ascii="Times New Roman" w:eastAsia="Times New Roman" w:hAnsi="Times New Roman"/>
          <w:color w:val="000000"/>
          <w:sz w:val="24"/>
          <w:szCs w:val="24"/>
          <w:lang w:val="az-Latn-AZ" w:eastAsia="ru-RU"/>
        </w:rPr>
        <w:t>количественные числительные и порядковые числительные.</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color w:val="000000"/>
          <w:sz w:val="24"/>
          <w:szCs w:val="24"/>
          <w:lang w:val="az-Latn-AZ" w:eastAsia="ru-RU"/>
        </w:rPr>
        <w:t>Социокультурные знания и умения</w:t>
      </w:r>
    </w:p>
    <w:p w:rsidR="00E6407A" w:rsidRPr="00EB63CE" w:rsidRDefault="00E6407A" w:rsidP="00E6407A">
      <w:pPr>
        <w:shd w:val="clear" w:color="auto" w:fill="FFFFFF"/>
        <w:spacing w:after="0" w:line="240" w:lineRule="auto"/>
        <w:ind w:left="567" w:firstLine="708"/>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второго иностранного языка и в процессе изучения других предметов (знания межпредметного характера). Это предполагает овладение:</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знаниями о значении родного и иностранных языков в современном мире;</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сведениями о социокультурном портрете стран, говорящих на изучаемом иностранном языке, их символике и культурном наследии;</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употребительной фоновой лексикой и реалиями страны изучаемого языка: традициями (в питании, проведении выходных дней, основных национальных праздников), распространёнными образцами фольклора;</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представлением о сходстве и различиях в традициях своей страны и стран, говорящих на втором иностранном языке;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color w:val="000000"/>
          <w:sz w:val="24"/>
          <w:szCs w:val="24"/>
          <w:lang w:val="az-Latn-AZ" w:eastAsia="ru-RU"/>
        </w:rPr>
        <w:t>Компенсаторные умения</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переспрашивать, просить повторить, уточняя значение незнакомых слов;</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использовать в качестве опоры при порождении собственных высказываний ключевые слова, план к тексту, тематический словарь ит. д.;</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прогнозировать содержание текста на основе заголовка, предварительно поставленных вопросов;</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догадываться о значении незнакомых слов по контексту, по используемым собеседником жестам и мимике;</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использовать синонимы, антонимы, описания понятия при дефиците языковых средств.</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color w:val="000000"/>
          <w:sz w:val="24"/>
          <w:szCs w:val="24"/>
          <w:lang w:val="az-Latn-AZ" w:eastAsia="ru-RU"/>
        </w:rPr>
        <w:t>Общеучебные умения и универсальные способы деятельности</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Формируются умения:</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работать с информацией: сокращение, расширение устной и письменной информации, создание второго текста по аналогии, заполнение таблиц;</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работать с прослушанным и письменным текстом: извлечение основной информации, извлечение запрашиваемой или нужной информации, извлечение полной и точной информации;</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работать с разными источниками на иностранном языке: справочными материалами, словарями, интернет-ресурсами, литературой;</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самостоятельно работать, рационально организовывая свой труд в классе и дома.</w:t>
      </w:r>
    </w:p>
    <w:p w:rsidR="00E6407A" w:rsidRPr="00EB63CE" w:rsidRDefault="00E6407A" w:rsidP="00E6407A">
      <w:pPr>
        <w:shd w:val="clear" w:color="auto" w:fill="FFFFFF"/>
        <w:spacing w:after="0" w:line="240" w:lineRule="auto"/>
        <w:ind w:left="567"/>
        <w:jc w:val="both"/>
        <w:rPr>
          <w:rFonts w:eastAsia="Times New Roman"/>
          <w:b/>
          <w:color w:val="000000"/>
          <w:lang w:val="az-Latn-AZ" w:eastAsia="ru-RU"/>
        </w:rPr>
      </w:pPr>
      <w:r w:rsidRPr="00EB63CE">
        <w:rPr>
          <w:rFonts w:ascii="Times New Roman" w:eastAsia="Times New Roman" w:hAnsi="Times New Roman"/>
          <w:b/>
          <w:color w:val="000000"/>
          <w:sz w:val="24"/>
          <w:szCs w:val="24"/>
          <w:lang w:val="az-Latn-AZ" w:eastAsia="ru-RU"/>
        </w:rPr>
        <w:t>Специальные учебные умения</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Times New Roman" w:eastAsia="Times New Roman" w:hAnsi="Times New Roman"/>
          <w:color w:val="000000"/>
          <w:sz w:val="24"/>
          <w:szCs w:val="24"/>
          <w:lang w:val="az-Latn-AZ" w:eastAsia="ru-RU"/>
        </w:rPr>
        <w:t>Формируются умения:</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находить ключевые слова и социокультурные реалии при работе с текстом;</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семантизировать слова на основе языковой догадки;</w:t>
      </w:r>
    </w:p>
    <w:p w:rsidR="00E6407A" w:rsidRPr="00EB63CE" w:rsidRDefault="00E6407A" w:rsidP="00E6407A">
      <w:pPr>
        <w:shd w:val="clear" w:color="auto" w:fill="FFFFFF"/>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осуществлять словообразовательный анализ слов;</w:t>
      </w:r>
    </w:p>
    <w:p w:rsidR="00E6407A" w:rsidRPr="00EB63CE" w:rsidRDefault="00E6407A" w:rsidP="00E6407A">
      <w:pPr>
        <w:shd w:val="clear" w:color="auto" w:fill="FFFFFF"/>
        <w:tabs>
          <w:tab w:val="center" w:pos="4960"/>
        </w:tabs>
        <w:spacing w:after="0" w:line="240" w:lineRule="auto"/>
        <w:ind w:left="567"/>
        <w:jc w:val="both"/>
        <w:rPr>
          <w:rFonts w:eastAsia="Times New Roman"/>
          <w:color w:val="000000"/>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выборочно использовать перевод;</w:t>
      </w:r>
      <w:r>
        <w:rPr>
          <w:rFonts w:ascii="Times New Roman" w:eastAsia="Times New Roman" w:hAnsi="Times New Roman"/>
          <w:color w:val="000000"/>
          <w:sz w:val="24"/>
          <w:szCs w:val="24"/>
          <w:lang w:val="az-Latn-AZ" w:eastAsia="ru-RU"/>
        </w:rPr>
        <w:tab/>
      </w:r>
    </w:p>
    <w:p w:rsidR="00E6407A" w:rsidRPr="00EB63CE" w:rsidRDefault="00E6407A" w:rsidP="00E6407A">
      <w:pPr>
        <w:shd w:val="clear" w:color="auto" w:fill="FFFFFF"/>
        <w:spacing w:after="0" w:line="240" w:lineRule="auto"/>
        <w:jc w:val="both"/>
        <w:rPr>
          <w:rFonts w:ascii="Times New Roman" w:eastAsia="Times New Roman" w:hAnsi="Times New Roman"/>
          <w:color w:val="000000"/>
          <w:sz w:val="24"/>
          <w:szCs w:val="24"/>
          <w:lang w:val="az-Latn-AZ" w:eastAsia="ru-RU"/>
        </w:rPr>
      </w:pPr>
      <w:r w:rsidRPr="00EB63CE">
        <w:rPr>
          <w:rFonts w:ascii="Arial" w:eastAsia="Times New Roman" w:hAnsi="Arial" w:cs="Arial"/>
          <w:color w:val="000000"/>
          <w:sz w:val="21"/>
          <w:szCs w:val="21"/>
          <w:lang w:val="az-Latn-AZ" w:eastAsia="ru-RU"/>
        </w:rPr>
        <w:t>• </w:t>
      </w:r>
      <w:r w:rsidRPr="00EB63CE">
        <w:rPr>
          <w:rFonts w:ascii="Times New Roman" w:eastAsia="Times New Roman" w:hAnsi="Times New Roman"/>
          <w:color w:val="000000"/>
          <w:sz w:val="24"/>
          <w:szCs w:val="24"/>
          <w:lang w:val="az-Latn-AZ" w:eastAsia="ru-RU"/>
        </w:rPr>
        <w:t>пользоваться двуязычным и толковым словарями.</w:t>
      </w:r>
    </w:p>
    <w:p w:rsidR="00E6407A" w:rsidRPr="00E6407A" w:rsidRDefault="00E6407A" w:rsidP="00E6407A">
      <w:pPr>
        <w:pStyle w:val="Heading11"/>
        <w:tabs>
          <w:tab w:val="left" w:pos="2274"/>
        </w:tabs>
        <w:ind w:left="2273"/>
        <w:rPr>
          <w:lang w:val="az-Latn-AZ"/>
        </w:rPr>
      </w:pPr>
    </w:p>
    <w:p w:rsidR="00E6407A" w:rsidRDefault="00BD01A9" w:rsidP="00BD01A9">
      <w:pPr>
        <w:pStyle w:val="Heading11"/>
        <w:tabs>
          <w:tab w:val="left" w:pos="2274"/>
        </w:tabs>
        <w:ind w:left="550"/>
      </w:pPr>
      <w:r>
        <w:t>2.2.2.7.</w:t>
      </w:r>
      <w:r w:rsidR="00B1418A">
        <w:t>Математика</w:t>
      </w:r>
      <w:r>
        <w:t>.Алгебра.Геометрия</w:t>
      </w:r>
    </w:p>
    <w:p w:rsidR="00BD01A9" w:rsidRDefault="00BD01A9" w:rsidP="00BD01A9">
      <w:pPr>
        <w:pStyle w:val="Heading11"/>
        <w:tabs>
          <w:tab w:val="left" w:pos="2274"/>
        </w:tabs>
        <w:ind w:left="550"/>
      </w:pPr>
      <w:r>
        <w:t xml:space="preserve">Математика </w:t>
      </w:r>
    </w:p>
    <w:p w:rsidR="00BD01A9" w:rsidRPr="00B1418A" w:rsidRDefault="00BD01A9" w:rsidP="00BD01A9">
      <w:pPr>
        <w:pStyle w:val="Heading11"/>
        <w:tabs>
          <w:tab w:val="left" w:pos="2274"/>
        </w:tabs>
        <w:ind w:left="550"/>
      </w:pPr>
      <w:r>
        <w:t>5 класс</w:t>
      </w:r>
    </w:p>
    <w:p w:rsidR="00B1418A" w:rsidRPr="00B1418A" w:rsidRDefault="00B1418A" w:rsidP="00B1418A">
      <w:pPr>
        <w:spacing w:after="0" w:line="240" w:lineRule="auto"/>
        <w:ind w:left="414"/>
        <w:jc w:val="both"/>
        <w:rPr>
          <w:rFonts w:ascii="Times New Roman" w:eastAsia="Times New Roman" w:hAnsi="Times New Roman" w:cs="Times New Roman"/>
          <w:sz w:val="24"/>
          <w:szCs w:val="24"/>
          <w:lang w:eastAsia="ru-RU"/>
        </w:rPr>
      </w:pPr>
      <w:r w:rsidRPr="00B1418A">
        <w:rPr>
          <w:rFonts w:ascii="Times New Roman" w:eastAsia="Times New Roman" w:hAnsi="Times New Roman" w:cs="Times New Roman"/>
          <w:b/>
          <w:sz w:val="24"/>
          <w:szCs w:val="24"/>
          <w:lang w:eastAsia="ru-RU"/>
        </w:rPr>
        <w:t xml:space="preserve">Натуральные числа и шкалы . </w:t>
      </w:r>
      <w:r w:rsidRPr="00B1418A">
        <w:rPr>
          <w:rFonts w:ascii="Times New Roman" w:eastAsia="Times New Roman" w:hAnsi="Times New Roman" w:cs="Times New Roman"/>
          <w:sz w:val="24"/>
          <w:szCs w:val="24"/>
          <w:lang w:eastAsia="ru-RU"/>
        </w:rPr>
        <w:t>Обозначение натуральных чисел. Отрезок. Длина отрезка. Треугольник. Плоскость, прямая, луч.</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Шкалы и координаты.</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Меньше или больше.</w:t>
      </w:r>
    </w:p>
    <w:p w:rsidR="00B1418A" w:rsidRPr="00B1418A" w:rsidRDefault="00B1418A" w:rsidP="00B1418A">
      <w:pPr>
        <w:spacing w:after="0" w:line="240" w:lineRule="auto"/>
        <w:ind w:left="414"/>
        <w:jc w:val="both"/>
        <w:rPr>
          <w:rFonts w:ascii="Times New Roman" w:eastAsia="Times New Roman" w:hAnsi="Times New Roman" w:cs="Times New Roman"/>
          <w:sz w:val="24"/>
          <w:szCs w:val="24"/>
          <w:lang w:eastAsia="ru-RU"/>
        </w:rPr>
      </w:pPr>
      <w:r w:rsidRPr="00B1418A">
        <w:rPr>
          <w:rFonts w:ascii="Times New Roman" w:eastAsia="Times New Roman" w:hAnsi="Times New Roman" w:cs="Times New Roman"/>
          <w:sz w:val="24"/>
          <w:szCs w:val="24"/>
          <w:lang w:eastAsia="ru-RU"/>
        </w:rPr>
        <w:t xml:space="preserve">Описывать свойства натурального ряда. Верно использовать в речи термины </w:t>
      </w:r>
      <w:r w:rsidRPr="00B1418A">
        <w:rPr>
          <w:rFonts w:ascii="Times New Roman" w:eastAsia="Times New Roman" w:hAnsi="Times New Roman" w:cs="Times New Roman"/>
          <w:i/>
          <w:iCs/>
          <w:sz w:val="24"/>
          <w:szCs w:val="24"/>
          <w:lang w:eastAsia="ru-RU"/>
        </w:rPr>
        <w:t>цифра</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число</w:t>
      </w:r>
      <w:r>
        <w:rPr>
          <w:rFonts w:ascii="Times New Roman" w:eastAsia="Times New Roman" w:hAnsi="Times New Roman" w:cs="Times New Roman"/>
          <w:sz w:val="24"/>
          <w:szCs w:val="24"/>
          <w:lang w:eastAsia="ru-RU"/>
        </w:rPr>
        <w:t>, на</w:t>
      </w:r>
      <w:r w:rsidRPr="00B1418A">
        <w:rPr>
          <w:rFonts w:ascii="Times New Roman" w:eastAsia="Times New Roman" w:hAnsi="Times New Roman" w:cs="Times New Roman"/>
          <w:sz w:val="24"/>
          <w:szCs w:val="24"/>
          <w:lang w:eastAsia="ru-RU"/>
        </w:rPr>
        <w:t>зывать классы и разряды в записи натурального числа. Читать и записывать натуральные числа,определять значность числа, сравнивать и упорядочивать их, грамматически правильно читать</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встречающиеся математические выражения. Распознавать на чертежах, рисунках, в окружающем мире геометрические фигуры: точку, отрезок, прямую, луч, дополнительные лучи,</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плоскость, многоугольник. Приводить примеры аналогов геометрических фигур в окружающем</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мире. Изображать геометрические фигуры и их конфигурации</w:t>
      </w:r>
      <w:r>
        <w:rPr>
          <w:rFonts w:ascii="Times New Roman" w:eastAsia="Times New Roman" w:hAnsi="Times New Roman" w:cs="Times New Roman"/>
          <w:sz w:val="24"/>
          <w:szCs w:val="24"/>
          <w:lang w:eastAsia="ru-RU"/>
        </w:rPr>
        <w:t xml:space="preserve"> от руки и с использованием чер</w:t>
      </w:r>
      <w:r w:rsidRPr="00B1418A">
        <w:rPr>
          <w:rFonts w:ascii="Times New Roman" w:eastAsia="Times New Roman" w:hAnsi="Times New Roman" w:cs="Times New Roman"/>
          <w:sz w:val="24"/>
          <w:szCs w:val="24"/>
          <w:lang w:eastAsia="ru-RU"/>
        </w:rPr>
        <w:t>тёжных инструментов. Изображать геометрические фигуры на клетчатой бумаге. Измерять</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с помощью инструментов и сравнивать длины отрезков. Стро</w:t>
      </w:r>
      <w:r>
        <w:rPr>
          <w:rFonts w:ascii="Times New Roman" w:eastAsia="Times New Roman" w:hAnsi="Times New Roman" w:cs="Times New Roman"/>
          <w:sz w:val="24"/>
          <w:szCs w:val="24"/>
          <w:lang w:eastAsia="ru-RU"/>
        </w:rPr>
        <w:t>ить отрезки заданной длины с по</w:t>
      </w:r>
      <w:r w:rsidRPr="00B1418A">
        <w:rPr>
          <w:rFonts w:ascii="Times New Roman" w:eastAsia="Times New Roman" w:hAnsi="Times New Roman" w:cs="Times New Roman"/>
          <w:sz w:val="24"/>
          <w:szCs w:val="24"/>
          <w:lang w:eastAsia="ru-RU"/>
        </w:rPr>
        <w:t>мощью линейки и циркуля.</w:t>
      </w:r>
      <w:r w:rsidRPr="00B1418A">
        <w:rPr>
          <w:rFonts w:ascii="PragmaticaC" w:hAnsi="PragmaticaC" w:cs="PragmaticaC"/>
          <w:sz w:val="17"/>
          <w:szCs w:val="17"/>
        </w:rPr>
        <w:t xml:space="preserve"> </w:t>
      </w:r>
      <w:r w:rsidRPr="00B1418A">
        <w:rPr>
          <w:rFonts w:ascii="Times New Roman" w:eastAsia="Times New Roman" w:hAnsi="Times New Roman" w:cs="Times New Roman"/>
          <w:sz w:val="24"/>
          <w:szCs w:val="24"/>
          <w:lang w:eastAsia="ru-RU"/>
        </w:rPr>
        <w:t>Выражать одни единицы измерения длины через другие. Пользоваться различными шкалами. Определять координату точки на луче и отмечать точку по её координате. Выражать одни единицы измерения массы через другие. Выполнять перебор всех возможных вариантов для пересчёта объектов или комбинаций, выделять комбинации, отвечающие заданным условиям. Решать текстовые задачи арифметическими способами. Анализировать и осмысливать текст задачи, переформулировать условие, извлекать необходимую информацию, моделировать условие с помощь</w:t>
      </w:r>
      <w:r>
        <w:rPr>
          <w:rFonts w:ascii="Times New Roman" w:eastAsia="Times New Roman" w:hAnsi="Times New Roman" w:cs="Times New Roman"/>
          <w:sz w:val="24"/>
          <w:szCs w:val="24"/>
          <w:lang w:eastAsia="ru-RU"/>
        </w:rPr>
        <w:t>ю схем, рисунков, реальных пред</w:t>
      </w:r>
      <w:r w:rsidRPr="00B1418A">
        <w:rPr>
          <w:rFonts w:ascii="Times New Roman" w:eastAsia="Times New Roman" w:hAnsi="Times New Roman" w:cs="Times New Roman"/>
          <w:sz w:val="24"/>
          <w:szCs w:val="24"/>
          <w:lang w:eastAsia="ru-RU"/>
        </w:rPr>
        <w:t>метов; строить логическую цепочку рассуждений; критически оценивать полученный ответ,</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осуществлять самоконтроль, проверяя ответ на соответствие</w:t>
      </w:r>
      <w:r>
        <w:rPr>
          <w:rFonts w:ascii="Times New Roman" w:eastAsia="Times New Roman" w:hAnsi="Times New Roman" w:cs="Times New Roman"/>
          <w:sz w:val="24"/>
          <w:szCs w:val="24"/>
          <w:lang w:eastAsia="ru-RU"/>
        </w:rPr>
        <w:t xml:space="preserve"> условию. Записывать числа с по</w:t>
      </w:r>
      <w:r w:rsidRPr="00B1418A">
        <w:rPr>
          <w:rFonts w:ascii="Times New Roman" w:eastAsia="Times New Roman" w:hAnsi="Times New Roman" w:cs="Times New Roman"/>
          <w:sz w:val="24"/>
          <w:szCs w:val="24"/>
          <w:lang w:eastAsia="ru-RU"/>
        </w:rPr>
        <w:t>мощью римских цифр. Исследовать простейшие числовые закономерности, проводить числовые эксперименты.</w:t>
      </w:r>
    </w:p>
    <w:p w:rsidR="00B1418A" w:rsidRPr="00B1418A" w:rsidRDefault="00B1418A" w:rsidP="00B1418A">
      <w:pPr>
        <w:spacing w:after="0" w:line="240" w:lineRule="auto"/>
        <w:ind w:left="414"/>
        <w:jc w:val="both"/>
        <w:rPr>
          <w:rFonts w:ascii="Times New Roman" w:eastAsia="Times New Roman" w:hAnsi="Times New Roman" w:cs="Times New Roman"/>
          <w:sz w:val="24"/>
          <w:szCs w:val="24"/>
          <w:lang w:eastAsia="ru-RU"/>
        </w:rPr>
      </w:pPr>
      <w:r w:rsidRPr="00B1418A">
        <w:rPr>
          <w:rFonts w:ascii="Times New Roman" w:eastAsia="Times New Roman" w:hAnsi="Times New Roman" w:cs="Times New Roman"/>
          <w:b/>
          <w:sz w:val="24"/>
          <w:szCs w:val="24"/>
          <w:lang w:eastAsia="ru-RU"/>
        </w:rPr>
        <w:t xml:space="preserve">Сложение и вычитание натуральных чисел. </w:t>
      </w:r>
      <w:r w:rsidRPr="00B1418A">
        <w:rPr>
          <w:rFonts w:ascii="Times New Roman" w:eastAsia="Times New Roman" w:hAnsi="Times New Roman" w:cs="Times New Roman"/>
          <w:sz w:val="24"/>
          <w:szCs w:val="24"/>
          <w:lang w:eastAsia="ru-RU"/>
        </w:rPr>
        <w:t>Сложение натуральных чисел  и его свойства. Вычитание. Числовые и буквенные выражения. Буквенная запись свойств сложения и вычитания.</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Уравнение.</w:t>
      </w:r>
    </w:p>
    <w:p w:rsidR="00B1418A" w:rsidRPr="00B1418A" w:rsidRDefault="00B1418A" w:rsidP="00B1418A">
      <w:pPr>
        <w:spacing w:after="0" w:line="240" w:lineRule="auto"/>
        <w:ind w:left="414"/>
        <w:jc w:val="both"/>
        <w:rPr>
          <w:rFonts w:ascii="Times New Roman" w:eastAsia="Times New Roman" w:hAnsi="Times New Roman" w:cs="Times New Roman"/>
          <w:sz w:val="24"/>
          <w:szCs w:val="24"/>
          <w:lang w:eastAsia="ru-RU"/>
        </w:rPr>
      </w:pPr>
      <w:r w:rsidRPr="00B1418A">
        <w:rPr>
          <w:rFonts w:ascii="Times New Roman" w:eastAsia="Times New Roman" w:hAnsi="Times New Roman" w:cs="Times New Roman"/>
          <w:sz w:val="24"/>
          <w:szCs w:val="24"/>
          <w:lang w:eastAsia="ru-RU"/>
        </w:rPr>
        <w:t xml:space="preserve"> Выполнять сложение и вычитание натуральных чисел. Верно использовать в речи термины: </w:t>
      </w:r>
      <w:r w:rsidRPr="00B1418A">
        <w:rPr>
          <w:rFonts w:ascii="Times New Roman" w:eastAsia="Times New Roman" w:hAnsi="Times New Roman" w:cs="Times New Roman"/>
          <w:i/>
          <w:iCs/>
          <w:sz w:val="24"/>
          <w:szCs w:val="24"/>
          <w:lang w:eastAsia="ru-RU"/>
        </w:rPr>
        <w:t>сумма</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слагаемое</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разность</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уменьшаемое</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вычитаемое</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числовое выражение</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значение числового выражения</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уравнение</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корень уравнения</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периметр многоугольника</w:t>
      </w:r>
      <w:r w:rsidRPr="00B1418A">
        <w:rPr>
          <w:rFonts w:ascii="Times New Roman" w:eastAsia="Times New Roman" w:hAnsi="Times New Roman" w:cs="Times New Roman"/>
          <w:sz w:val="24"/>
          <w:szCs w:val="24"/>
          <w:lang w:eastAsia="ru-RU"/>
        </w:rPr>
        <w:t>. Устанавливать взаимосвязи между компонентами и результатом при сложении и вычитании, использовать их для нахождения неизвестных компонентов действий с числовыми и буквенными выражениями. Формулировать переместительное и сочетательное свойства сложения натуральных чисел, свойства нуля при сложении. Формулировать свойства вычитания натуральных чисел. Записывать свойства сложения и вычитания натуральных чисел с помощью букв, преобразовывать на их основе числовые выражения и использовать их для рационализации письменных и устных вычислений. Грамматически верно читать числовые и буквенные выражения, содержащие действия сложения и вычитания. Записывать буквенные выражения, составлять буквенные выражения по условиям задач. Вычислять числовое значение буквенного выражения при заданных значениях букв. Вычислять периметры многоугольников. Составлять простейшие уравнения по условиям задач. Решать простейшие уравнения на основе зависимостей между компонентами арифметических действий. Анализировать и осмысливать</w:t>
      </w:r>
    </w:p>
    <w:p w:rsidR="00B1418A" w:rsidRPr="00B1418A" w:rsidRDefault="00B1418A" w:rsidP="00B1418A">
      <w:pPr>
        <w:spacing w:after="0" w:line="240" w:lineRule="auto"/>
        <w:ind w:left="414"/>
        <w:jc w:val="both"/>
        <w:rPr>
          <w:rFonts w:ascii="Times New Roman" w:eastAsia="Times New Roman" w:hAnsi="Times New Roman" w:cs="Times New Roman"/>
          <w:sz w:val="24"/>
          <w:szCs w:val="24"/>
          <w:lang w:eastAsia="ru-RU"/>
        </w:rPr>
      </w:pPr>
      <w:r w:rsidRPr="00B1418A">
        <w:rPr>
          <w:rFonts w:ascii="Times New Roman" w:eastAsia="Times New Roman" w:hAnsi="Times New Roman" w:cs="Times New Roman"/>
          <w:sz w:val="24"/>
          <w:szCs w:val="24"/>
          <w:lang w:eastAsia="ru-RU"/>
        </w:rPr>
        <w:t>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Выполнять перебор всех возможных вариантов для пересчёта</w:t>
      </w:r>
    </w:p>
    <w:p w:rsidR="00B1418A" w:rsidRPr="00B1418A" w:rsidRDefault="00B1418A" w:rsidP="00B1418A">
      <w:pPr>
        <w:spacing w:after="0" w:line="240" w:lineRule="auto"/>
        <w:ind w:left="414"/>
        <w:jc w:val="both"/>
        <w:rPr>
          <w:rFonts w:ascii="Times New Roman" w:eastAsia="Times New Roman" w:hAnsi="Times New Roman" w:cs="Times New Roman"/>
          <w:sz w:val="24"/>
          <w:szCs w:val="24"/>
          <w:lang w:eastAsia="ru-RU"/>
        </w:rPr>
      </w:pPr>
      <w:r w:rsidRPr="00B1418A">
        <w:rPr>
          <w:rFonts w:ascii="Times New Roman" w:eastAsia="Times New Roman" w:hAnsi="Times New Roman" w:cs="Times New Roman"/>
          <w:sz w:val="24"/>
          <w:szCs w:val="24"/>
          <w:lang w:eastAsia="ru-RU"/>
        </w:rPr>
        <w:t>объектов или комбинаций, выделять комбинации, отвечающие заданным условиям. Исследовать простейшие числовые закономерности, проводить числовые эксперименты.</w:t>
      </w:r>
    </w:p>
    <w:p w:rsidR="00B1418A" w:rsidRPr="00B1418A" w:rsidRDefault="00B1418A" w:rsidP="00B1418A">
      <w:pPr>
        <w:spacing w:after="0" w:line="240" w:lineRule="auto"/>
        <w:ind w:left="414"/>
        <w:rPr>
          <w:rFonts w:ascii="Times New Roman" w:eastAsia="Times New Roman" w:hAnsi="Times New Roman" w:cs="Times New Roman"/>
          <w:sz w:val="24"/>
          <w:szCs w:val="24"/>
          <w:lang w:eastAsia="ru-RU"/>
        </w:rPr>
      </w:pPr>
      <w:r w:rsidRPr="00B1418A">
        <w:rPr>
          <w:rFonts w:ascii="Times New Roman" w:eastAsia="Times New Roman" w:hAnsi="Times New Roman" w:cs="Times New Roman"/>
          <w:b/>
          <w:sz w:val="24"/>
          <w:szCs w:val="24"/>
          <w:lang w:eastAsia="ru-RU"/>
        </w:rPr>
        <w:t>Умножение и деление натуральных чисел .</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Умножение натуральных чисел и его свойства. Деление. Деление с остатком . Упрощение выражений .</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Порядок выполнения действий. Квадрат и куб числа.</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Выполнять умножение и деление натуральных чисел, деление с остатком, вычислять значения</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 xml:space="preserve">степеней. Верно использовать в речи термины: </w:t>
      </w:r>
      <w:r w:rsidRPr="00B1418A">
        <w:rPr>
          <w:rFonts w:ascii="Times New Roman" w:eastAsia="Times New Roman" w:hAnsi="Times New Roman" w:cs="Times New Roman"/>
          <w:i/>
          <w:iCs/>
          <w:sz w:val="24"/>
          <w:szCs w:val="24"/>
          <w:lang w:eastAsia="ru-RU"/>
        </w:rPr>
        <w:t>произведение</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множитель</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частное</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делимое</w:t>
      </w:r>
      <w:r w:rsidRPr="00B1418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делитель</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степень</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 xml:space="preserve">основание </w:t>
      </w:r>
      <w:r w:rsidRPr="00B1418A">
        <w:rPr>
          <w:rFonts w:ascii="Times New Roman" w:eastAsia="Times New Roman" w:hAnsi="Times New Roman" w:cs="Times New Roman"/>
          <w:sz w:val="24"/>
          <w:szCs w:val="24"/>
          <w:lang w:eastAsia="ru-RU"/>
        </w:rPr>
        <w:t xml:space="preserve">и </w:t>
      </w:r>
      <w:r w:rsidRPr="00B1418A">
        <w:rPr>
          <w:rFonts w:ascii="Times New Roman" w:eastAsia="Times New Roman" w:hAnsi="Times New Roman" w:cs="Times New Roman"/>
          <w:i/>
          <w:iCs/>
          <w:sz w:val="24"/>
          <w:szCs w:val="24"/>
          <w:lang w:eastAsia="ru-RU"/>
        </w:rPr>
        <w:t>показатель степени</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 xml:space="preserve">квадрат </w:t>
      </w:r>
      <w:r w:rsidRPr="00B1418A">
        <w:rPr>
          <w:rFonts w:ascii="Times New Roman" w:eastAsia="Times New Roman" w:hAnsi="Times New Roman" w:cs="Times New Roman"/>
          <w:sz w:val="24"/>
          <w:szCs w:val="24"/>
          <w:lang w:eastAsia="ru-RU"/>
        </w:rPr>
        <w:t xml:space="preserve">и </w:t>
      </w:r>
      <w:r w:rsidRPr="00B1418A">
        <w:rPr>
          <w:rFonts w:ascii="Times New Roman" w:eastAsia="Times New Roman" w:hAnsi="Times New Roman" w:cs="Times New Roman"/>
          <w:i/>
          <w:iCs/>
          <w:sz w:val="24"/>
          <w:szCs w:val="24"/>
          <w:lang w:eastAsia="ru-RU"/>
        </w:rPr>
        <w:t>куб числа</w:t>
      </w:r>
      <w:r>
        <w:rPr>
          <w:rFonts w:ascii="Times New Roman" w:eastAsia="Times New Roman" w:hAnsi="Times New Roman" w:cs="Times New Roman"/>
          <w:sz w:val="24"/>
          <w:szCs w:val="24"/>
          <w:lang w:eastAsia="ru-RU"/>
        </w:rPr>
        <w:t>. Устанавливать вза</w:t>
      </w:r>
      <w:r w:rsidRPr="00B1418A">
        <w:rPr>
          <w:rFonts w:ascii="Times New Roman" w:eastAsia="Times New Roman" w:hAnsi="Times New Roman" w:cs="Times New Roman"/>
          <w:sz w:val="24"/>
          <w:szCs w:val="24"/>
          <w:lang w:eastAsia="ru-RU"/>
        </w:rPr>
        <w:t>имосвязи между компонентами и результатом при умножении и делении, использовать их для</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нахождения неизвестных компонентов действий с числовыми и буквенными выражениями. Формулировать переместительное, сочетательное и распреде</w:t>
      </w:r>
      <w:r>
        <w:rPr>
          <w:rFonts w:ascii="Times New Roman" w:eastAsia="Times New Roman" w:hAnsi="Times New Roman" w:cs="Times New Roman"/>
          <w:sz w:val="24"/>
          <w:szCs w:val="24"/>
          <w:lang w:eastAsia="ru-RU"/>
        </w:rPr>
        <w:t>лительное свойства умножения на</w:t>
      </w:r>
      <w:r w:rsidRPr="00B1418A">
        <w:rPr>
          <w:rFonts w:ascii="Times New Roman" w:eastAsia="Times New Roman" w:hAnsi="Times New Roman" w:cs="Times New Roman"/>
          <w:sz w:val="24"/>
          <w:szCs w:val="24"/>
          <w:lang w:eastAsia="ru-RU"/>
        </w:rPr>
        <w:t>туральных чисел, свойства нуля и единицы при умножении и делении. Формулировать свойства деления натуральных чисел. Записывать свойства умножения и деления натуральных чисел с помощью букв, преобразовывать на их основе числовые и буквенные выражения и использовать их для рационализации письменных и устных вычислений, для упрощения буквенных выражений. Грамматически верно читать числовые и буквенные выражения, содержащие действия умножения, деления и степени. Читать и записывать буквенные выражения, составлять буквенные выражения по условиям задач. Вычислять числовое значение буквенного выражения при заданных значениях букв. Составлять уравнения по условиям задач. Решать простейшие уравнения на основе зависимостей между компонентами арифметических действий.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Выполнять перебор всех возможных вариантов для пересчёта объектов или комбинаций, выделять комбинации, отвечающие заданным условиям. Исследовать простейшие числовые закономерности, проводить числовые эксперименты.</w:t>
      </w:r>
    </w:p>
    <w:p w:rsidR="00B1418A" w:rsidRPr="00B1418A" w:rsidRDefault="00B1418A" w:rsidP="00B1418A">
      <w:pPr>
        <w:spacing w:after="0" w:line="240" w:lineRule="auto"/>
        <w:ind w:left="414"/>
        <w:rPr>
          <w:rFonts w:ascii="Times New Roman" w:eastAsia="Times New Roman" w:hAnsi="Times New Roman" w:cs="Times New Roman"/>
          <w:sz w:val="24"/>
          <w:szCs w:val="24"/>
          <w:lang w:eastAsia="ru-RU"/>
        </w:rPr>
      </w:pPr>
      <w:r w:rsidRPr="00B1418A">
        <w:rPr>
          <w:rFonts w:ascii="Times New Roman" w:eastAsia="Times New Roman" w:hAnsi="Times New Roman" w:cs="Times New Roman"/>
          <w:b/>
          <w:sz w:val="24"/>
          <w:szCs w:val="24"/>
          <w:lang w:eastAsia="ru-RU"/>
        </w:rPr>
        <w:t xml:space="preserve">Площади и объемы. </w:t>
      </w:r>
      <w:r w:rsidRPr="00B1418A">
        <w:rPr>
          <w:rFonts w:ascii="Times New Roman" w:eastAsia="Times New Roman" w:hAnsi="Times New Roman" w:cs="Times New Roman"/>
          <w:sz w:val="24"/>
          <w:szCs w:val="24"/>
          <w:lang w:eastAsia="ru-RU"/>
        </w:rPr>
        <w:t>Формулы .</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Площадь. Формула площади прямоугольника.</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Единицы измерения площадей. Прямоугольный параллелепипед.</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Объемы. Объем  прямоугольного параллелепипеда.</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Распознавать на чертежах, рисунках, в окружающем мире геометрические фигуры, имеющие</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форму прямоугольного параллелепипеда. Приводить примеры аналогов куба, прямоугольного</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параллелепипеда в окружающем мире. Изображать прямоугольный параллелепипед от руки</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и с использованием чертёжных инструментов. Изображать его на клетчатой бумаге. Верно</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 xml:space="preserve">использовать в речи термины: </w:t>
      </w:r>
      <w:r w:rsidRPr="00B1418A">
        <w:rPr>
          <w:rFonts w:ascii="Times New Roman" w:eastAsia="Times New Roman" w:hAnsi="Times New Roman" w:cs="Times New Roman"/>
          <w:i/>
          <w:iCs/>
          <w:sz w:val="24"/>
          <w:szCs w:val="24"/>
          <w:lang w:eastAsia="ru-RU"/>
        </w:rPr>
        <w:t>формула</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площадь</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объём</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равные фигуры</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прямоугольный</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параллелепипед</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куб</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грани</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рёбра и вершины прямоугольного параллелепипеда</w:t>
      </w:r>
      <w:r w:rsidRPr="00B1418A">
        <w:rPr>
          <w:rFonts w:ascii="Times New Roman" w:eastAsia="Times New Roman" w:hAnsi="Times New Roman" w:cs="Times New Roman"/>
          <w:sz w:val="24"/>
          <w:szCs w:val="24"/>
          <w:lang w:eastAsia="ru-RU"/>
        </w:rPr>
        <w:t>. Моделировать несложные зависимости с помощью</w:t>
      </w:r>
      <w:r w:rsidRPr="00B1418A">
        <w:rPr>
          <w:rFonts w:ascii="Times New Roman" w:eastAsia="Times New Roman" w:hAnsi="Times New Roman" w:cs="Times New Roman"/>
          <w:i/>
          <w:iCs/>
          <w:sz w:val="24"/>
          <w:szCs w:val="24"/>
          <w:lang w:eastAsia="ru-RU"/>
        </w:rPr>
        <w:t xml:space="preserve"> </w:t>
      </w:r>
      <w:r w:rsidRPr="00B1418A">
        <w:rPr>
          <w:rFonts w:ascii="Times New Roman" w:eastAsia="Times New Roman" w:hAnsi="Times New Roman" w:cs="Times New Roman"/>
          <w:sz w:val="24"/>
          <w:szCs w:val="24"/>
          <w:lang w:eastAsia="ru-RU"/>
        </w:rPr>
        <w:t>формул; выполнять вычисления по формулам.Грамматически верно читать используемые формулы. Вычислять п</w:t>
      </w:r>
      <w:r>
        <w:rPr>
          <w:rFonts w:ascii="Times New Roman" w:eastAsia="Times New Roman" w:hAnsi="Times New Roman" w:cs="Times New Roman"/>
          <w:sz w:val="24"/>
          <w:szCs w:val="24"/>
          <w:lang w:eastAsia="ru-RU"/>
        </w:rPr>
        <w:t>лощади квадратов, пря</w:t>
      </w:r>
      <w:r w:rsidRPr="00B1418A">
        <w:rPr>
          <w:rFonts w:ascii="Times New Roman" w:eastAsia="Times New Roman" w:hAnsi="Times New Roman" w:cs="Times New Roman"/>
          <w:sz w:val="24"/>
          <w:szCs w:val="24"/>
          <w:lang w:eastAsia="ru-RU"/>
        </w:rPr>
        <w:t>моугольников и треугольников (в простейших случаях), используя формулы площади квадрата и прямоугольника. Выражать одни единицы измерения площади через другие. Вычислять</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объёмы куба и прямоугольного параллелепипеда, испо</w:t>
      </w:r>
      <w:r>
        <w:rPr>
          <w:rFonts w:ascii="Times New Roman" w:eastAsia="Times New Roman" w:hAnsi="Times New Roman" w:cs="Times New Roman"/>
          <w:sz w:val="24"/>
          <w:szCs w:val="24"/>
          <w:lang w:eastAsia="ru-RU"/>
        </w:rPr>
        <w:t>льзуя формулы объёма куба и пря</w:t>
      </w:r>
      <w:r w:rsidRPr="00B1418A">
        <w:rPr>
          <w:rFonts w:ascii="Times New Roman" w:eastAsia="Times New Roman" w:hAnsi="Times New Roman" w:cs="Times New Roman"/>
          <w:sz w:val="24"/>
          <w:szCs w:val="24"/>
          <w:lang w:eastAsia="ru-RU"/>
        </w:rPr>
        <w:t>моугольного параллелепипеда. Выражать одни единицы измерения объёма через другие.</w:t>
      </w:r>
    </w:p>
    <w:p w:rsidR="00B1418A" w:rsidRPr="00B1418A" w:rsidRDefault="00B1418A" w:rsidP="00B1418A">
      <w:pPr>
        <w:spacing w:after="0" w:line="240" w:lineRule="auto"/>
        <w:ind w:left="414"/>
        <w:jc w:val="both"/>
        <w:rPr>
          <w:rFonts w:ascii="Times New Roman" w:eastAsia="Times New Roman" w:hAnsi="Times New Roman" w:cs="Times New Roman"/>
          <w:sz w:val="24"/>
          <w:szCs w:val="24"/>
          <w:lang w:eastAsia="ru-RU"/>
        </w:rPr>
      </w:pPr>
      <w:r w:rsidRPr="00B1418A">
        <w:rPr>
          <w:rFonts w:ascii="Times New Roman" w:eastAsia="Times New Roman" w:hAnsi="Times New Roman" w:cs="Times New Roman"/>
          <w:sz w:val="24"/>
          <w:szCs w:val="24"/>
          <w:lang w:eastAsia="ru-RU"/>
        </w:rPr>
        <w:t>Моделировать изучаемые геометрические объекты, используя бумагу, пластилин, проволоку</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и др. Выполнять перебор всех возможных вариантов для пересчёта объектов или комбинаций,</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выделять комбинации, отвечающие заданным условиям. Вычислять факториалы. Использовать знания о зависимостях между величинами скорость, время, путь при решении текстовых</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задач. Анализировать и осмысливать текст задачи, переформулировать условие, извлекать</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ответ, осуществлять самоконтроль, проверяя ответ на соответствие условию. Выполнять прикидку и оценку в ходе вычислений.</w:t>
      </w:r>
    </w:p>
    <w:p w:rsidR="00B1418A" w:rsidRPr="00B1418A" w:rsidRDefault="00B1418A" w:rsidP="00B1418A">
      <w:pPr>
        <w:spacing w:after="0" w:line="240" w:lineRule="auto"/>
        <w:ind w:left="414"/>
        <w:rPr>
          <w:rFonts w:ascii="Times New Roman" w:eastAsia="Times New Roman" w:hAnsi="Times New Roman" w:cs="Times New Roman"/>
          <w:sz w:val="24"/>
          <w:szCs w:val="24"/>
          <w:lang w:eastAsia="ru-RU"/>
        </w:rPr>
      </w:pPr>
      <w:r w:rsidRPr="00B1418A">
        <w:rPr>
          <w:rFonts w:ascii="Times New Roman" w:eastAsia="Times New Roman" w:hAnsi="Times New Roman" w:cs="Times New Roman"/>
          <w:b/>
          <w:sz w:val="24"/>
          <w:szCs w:val="24"/>
          <w:lang w:eastAsia="ru-RU"/>
        </w:rPr>
        <w:t>Обыкновенные</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b/>
          <w:sz w:val="24"/>
          <w:szCs w:val="24"/>
          <w:lang w:eastAsia="ru-RU"/>
        </w:rPr>
        <w:t>дроби.</w:t>
      </w:r>
      <w:r w:rsidRPr="00B1418A">
        <w:rPr>
          <w:rFonts w:ascii="Times New Roman" w:eastAsia="Times New Roman" w:hAnsi="Times New Roman" w:cs="Times New Roman"/>
          <w:sz w:val="24"/>
          <w:szCs w:val="24"/>
          <w:lang w:eastAsia="ru-RU"/>
        </w:rPr>
        <w:t xml:space="preserve"> Окружность и круг.</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Доли. Обыкновенные дроби.</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Сравнение дробей.</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Правильные и неправильные дроби. Сложение и вычитание  дробей с одинаковыми знаменателями.</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Деление и дроби. Смешанные числа. Сложение и вычитание смешанных чисел.</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Распознавать на чертежах, рисунках, в окружающем мире геометрические фигуры, имеющие</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 xml:space="preserve">форму окружности, круга. Приводить примеры аналогов окружности, круга в окружающем мире. Изображать окружность с использованием циркуля, шаблона. Моделировать изучаемые геометрические объекты, используя бумагу, проволоку и др. Верно использовать в речи термины: </w:t>
      </w:r>
      <w:r w:rsidRPr="00B1418A">
        <w:rPr>
          <w:rFonts w:ascii="Times New Roman" w:eastAsia="Times New Roman" w:hAnsi="Times New Roman" w:cs="Times New Roman"/>
          <w:i/>
          <w:iCs/>
          <w:sz w:val="24"/>
          <w:szCs w:val="24"/>
          <w:lang w:eastAsia="ru-RU"/>
        </w:rPr>
        <w:t>окружность</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круг</w:t>
      </w:r>
      <w:r w:rsidRPr="00B1418A">
        <w:rPr>
          <w:rFonts w:ascii="Times New Roman" w:eastAsia="Times New Roman" w:hAnsi="Times New Roman" w:cs="Times New Roman"/>
          <w:sz w:val="24"/>
          <w:szCs w:val="24"/>
          <w:lang w:eastAsia="ru-RU"/>
        </w:rPr>
        <w:t xml:space="preserve">, их </w:t>
      </w:r>
      <w:r w:rsidRPr="00B1418A">
        <w:rPr>
          <w:rFonts w:ascii="Times New Roman" w:eastAsia="Times New Roman" w:hAnsi="Times New Roman" w:cs="Times New Roman"/>
          <w:i/>
          <w:iCs/>
          <w:sz w:val="24"/>
          <w:szCs w:val="24"/>
          <w:lang w:eastAsia="ru-RU"/>
        </w:rPr>
        <w:t xml:space="preserve">радиус </w:t>
      </w:r>
      <w:r w:rsidRPr="00B1418A">
        <w:rPr>
          <w:rFonts w:ascii="Times New Roman" w:eastAsia="Times New Roman" w:hAnsi="Times New Roman" w:cs="Times New Roman"/>
          <w:sz w:val="24"/>
          <w:szCs w:val="24"/>
          <w:lang w:eastAsia="ru-RU"/>
        </w:rPr>
        <w:t xml:space="preserve">и </w:t>
      </w:r>
      <w:r w:rsidRPr="00B1418A">
        <w:rPr>
          <w:rFonts w:ascii="Times New Roman" w:eastAsia="Times New Roman" w:hAnsi="Times New Roman" w:cs="Times New Roman"/>
          <w:i/>
          <w:iCs/>
          <w:sz w:val="24"/>
          <w:szCs w:val="24"/>
          <w:lang w:eastAsia="ru-RU"/>
        </w:rPr>
        <w:t>диаметр</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дуга</w:t>
      </w:r>
    </w:p>
    <w:p w:rsidR="00B1418A" w:rsidRPr="00B1418A" w:rsidRDefault="00B1418A" w:rsidP="00B1418A">
      <w:pPr>
        <w:spacing w:after="0" w:line="240" w:lineRule="auto"/>
        <w:ind w:left="414"/>
        <w:jc w:val="both"/>
        <w:rPr>
          <w:rFonts w:ascii="Times New Roman" w:eastAsia="Times New Roman" w:hAnsi="Times New Roman" w:cs="Times New Roman"/>
          <w:sz w:val="24"/>
          <w:szCs w:val="24"/>
          <w:lang w:eastAsia="ru-RU"/>
        </w:rPr>
      </w:pPr>
      <w:r w:rsidRPr="00B1418A">
        <w:rPr>
          <w:rFonts w:ascii="Times New Roman" w:eastAsia="Times New Roman" w:hAnsi="Times New Roman" w:cs="Times New Roman"/>
          <w:i/>
          <w:iCs/>
          <w:sz w:val="24"/>
          <w:szCs w:val="24"/>
          <w:lang w:eastAsia="ru-RU"/>
        </w:rPr>
        <w:t>окружности</w:t>
      </w:r>
      <w:r w:rsidRPr="00B1418A">
        <w:rPr>
          <w:rFonts w:ascii="Times New Roman" w:eastAsia="Times New Roman" w:hAnsi="Times New Roman" w:cs="Times New Roman"/>
          <w:sz w:val="24"/>
          <w:szCs w:val="24"/>
          <w:lang w:eastAsia="ru-RU"/>
        </w:rPr>
        <w:t>. Моделировать в графической, предметной форме понятия и свойства, связанные</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 xml:space="preserve">с понятием </w:t>
      </w:r>
      <w:r w:rsidRPr="00B1418A">
        <w:rPr>
          <w:rFonts w:ascii="Times New Roman" w:eastAsia="Times New Roman" w:hAnsi="Times New Roman" w:cs="Times New Roman"/>
          <w:i/>
          <w:iCs/>
          <w:sz w:val="24"/>
          <w:szCs w:val="24"/>
          <w:lang w:eastAsia="ru-RU"/>
        </w:rPr>
        <w:t>доли</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обыкновенной дроби</w:t>
      </w:r>
      <w:r w:rsidRPr="00B1418A">
        <w:rPr>
          <w:rFonts w:ascii="Times New Roman" w:eastAsia="Times New Roman" w:hAnsi="Times New Roman" w:cs="Times New Roman"/>
          <w:sz w:val="24"/>
          <w:szCs w:val="24"/>
          <w:lang w:eastAsia="ru-RU"/>
        </w:rPr>
        <w:t xml:space="preserve">. Верно использовать в речи термины: </w:t>
      </w:r>
      <w:r w:rsidRPr="00B1418A">
        <w:rPr>
          <w:rFonts w:ascii="Times New Roman" w:eastAsia="Times New Roman" w:hAnsi="Times New Roman" w:cs="Times New Roman"/>
          <w:i/>
          <w:iCs/>
          <w:sz w:val="24"/>
          <w:szCs w:val="24"/>
          <w:lang w:eastAsia="ru-RU"/>
        </w:rPr>
        <w:t>доля</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обыкновенная дробь</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 xml:space="preserve">числитель </w:t>
      </w:r>
      <w:r w:rsidRPr="00B1418A">
        <w:rPr>
          <w:rFonts w:ascii="Times New Roman" w:eastAsia="Times New Roman" w:hAnsi="Times New Roman" w:cs="Times New Roman"/>
          <w:sz w:val="24"/>
          <w:szCs w:val="24"/>
          <w:lang w:eastAsia="ru-RU"/>
        </w:rPr>
        <w:t xml:space="preserve">и </w:t>
      </w:r>
      <w:r w:rsidRPr="00B1418A">
        <w:rPr>
          <w:rFonts w:ascii="Times New Roman" w:eastAsia="Times New Roman" w:hAnsi="Times New Roman" w:cs="Times New Roman"/>
          <w:i/>
          <w:iCs/>
          <w:sz w:val="24"/>
          <w:szCs w:val="24"/>
          <w:lang w:eastAsia="ru-RU"/>
        </w:rPr>
        <w:t>знаменатель дроби,</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 xml:space="preserve">правильная </w:t>
      </w:r>
      <w:r w:rsidRPr="00B1418A">
        <w:rPr>
          <w:rFonts w:ascii="Times New Roman" w:eastAsia="Times New Roman" w:hAnsi="Times New Roman" w:cs="Times New Roman"/>
          <w:sz w:val="24"/>
          <w:szCs w:val="24"/>
          <w:lang w:eastAsia="ru-RU"/>
        </w:rPr>
        <w:t xml:space="preserve">и </w:t>
      </w:r>
      <w:r w:rsidRPr="00B1418A">
        <w:rPr>
          <w:rFonts w:ascii="Times New Roman" w:eastAsia="Times New Roman" w:hAnsi="Times New Roman" w:cs="Times New Roman"/>
          <w:i/>
          <w:iCs/>
          <w:sz w:val="24"/>
          <w:szCs w:val="24"/>
          <w:lang w:eastAsia="ru-RU"/>
        </w:rPr>
        <w:t>неправильная дроби</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смешанное</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число</w:t>
      </w:r>
      <w:r w:rsidRPr="00B1418A">
        <w:rPr>
          <w:rFonts w:ascii="Times New Roman" w:eastAsia="Times New Roman" w:hAnsi="Times New Roman" w:cs="Times New Roman"/>
          <w:sz w:val="24"/>
          <w:szCs w:val="24"/>
          <w:lang w:eastAsia="ru-RU"/>
        </w:rPr>
        <w:t>. Грамматически верно читать записи дробей и выражений, содержащих обыкновенные</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 xml:space="preserve">дроби. Выполнять сложение и вычитание обыкновенных </w:t>
      </w:r>
      <w:r>
        <w:rPr>
          <w:rFonts w:ascii="Times New Roman" w:eastAsia="Times New Roman" w:hAnsi="Times New Roman" w:cs="Times New Roman"/>
          <w:sz w:val="24"/>
          <w:szCs w:val="24"/>
          <w:lang w:eastAsia="ru-RU"/>
        </w:rPr>
        <w:t>дробей с одинаковыми знаменате</w:t>
      </w:r>
      <w:r w:rsidRPr="00B1418A">
        <w:rPr>
          <w:rFonts w:ascii="Times New Roman" w:eastAsia="Times New Roman" w:hAnsi="Times New Roman" w:cs="Times New Roman"/>
          <w:sz w:val="24"/>
          <w:szCs w:val="24"/>
          <w:lang w:eastAsia="ru-RU"/>
        </w:rPr>
        <w:t>лями, преобразовывать неправильную дробь в смешанное число и смешанное число в не-правильную дробь. Использовать свойство деления суммы на число для рационализации</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вычислений. Решать текстовые задачи арифметическими способами. Анализировать и осмысливать текст задачи, переформулировать условие, извлекать необходимую информацию,</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моделировать условие с помощью схем, рисунков, реальных предметов; строить логическую</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цепочку рассуждений; критически оценивать полученный ответ, осуществлять самоконтроль,</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проверяя ответ на соответствие условию. Выполнять прикидку и оценку в ходе вычислений.</w:t>
      </w:r>
    </w:p>
    <w:p w:rsidR="00B1418A" w:rsidRPr="00B1418A" w:rsidRDefault="00B1418A" w:rsidP="00B1418A">
      <w:pPr>
        <w:spacing w:after="0" w:line="240" w:lineRule="auto"/>
        <w:ind w:left="414"/>
        <w:rPr>
          <w:rFonts w:ascii="Times New Roman" w:eastAsia="Times New Roman" w:hAnsi="Times New Roman" w:cs="Times New Roman"/>
          <w:b/>
          <w:sz w:val="24"/>
          <w:szCs w:val="24"/>
          <w:lang w:eastAsia="ru-RU"/>
        </w:rPr>
      </w:pPr>
    </w:p>
    <w:p w:rsidR="00B1418A" w:rsidRPr="00B1418A" w:rsidRDefault="00B1418A" w:rsidP="00B1418A">
      <w:pPr>
        <w:spacing w:after="0" w:line="240" w:lineRule="auto"/>
        <w:ind w:left="414"/>
        <w:rPr>
          <w:rFonts w:ascii="Times New Roman" w:eastAsia="Times New Roman" w:hAnsi="Times New Roman" w:cs="Times New Roman"/>
          <w:sz w:val="24"/>
          <w:szCs w:val="24"/>
          <w:lang w:eastAsia="ru-RU"/>
        </w:rPr>
      </w:pPr>
      <w:r w:rsidRPr="00B1418A">
        <w:rPr>
          <w:rFonts w:ascii="Times New Roman" w:eastAsia="Times New Roman" w:hAnsi="Times New Roman" w:cs="Times New Roman"/>
          <w:b/>
          <w:sz w:val="24"/>
          <w:szCs w:val="24"/>
          <w:lang w:eastAsia="ru-RU"/>
        </w:rPr>
        <w:t>Десятичные дроби. Сложение и вычитание десятичных дробей .</w:t>
      </w:r>
      <w:r w:rsidRPr="00B1418A">
        <w:rPr>
          <w:rFonts w:ascii="Times New Roman" w:eastAsia="Times New Roman" w:hAnsi="Times New Roman" w:cs="Times New Roman"/>
          <w:sz w:val="24"/>
          <w:szCs w:val="24"/>
          <w:lang w:eastAsia="ru-RU"/>
        </w:rPr>
        <w:t>Десятичная запись дробных чисел. Сравнение десятичных дробей .</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Сложение и вычитание десятичных дробей .</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Приближенные значения чисел. Округление чисел .Записывать и читать десятичные дроби. Представлять обыкновенные дроби в виде десятичных и десятичные в виде обыкновенных. Находить десятичные приближения обыкновенных</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 xml:space="preserve">дробей. Сравнивать и упорядочивать десятичные дроби. Выполнять сложение, вычитание и округление десятичных дробей. Выполнять прикидку и оценку в ходе вычислений. Использовать эквивалентные представления дробных чисел при их сравнении, при вычислениях. Верно использовать в речи термины: </w:t>
      </w:r>
      <w:r w:rsidRPr="00B1418A">
        <w:rPr>
          <w:rFonts w:ascii="Times New Roman" w:eastAsia="Times New Roman" w:hAnsi="Times New Roman" w:cs="Times New Roman"/>
          <w:i/>
          <w:iCs/>
          <w:sz w:val="24"/>
          <w:szCs w:val="24"/>
          <w:lang w:eastAsia="ru-RU"/>
        </w:rPr>
        <w:t>десятичная дробь</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разряды</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десятичной дроби</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разложение десятичной дроби по разрядам</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приближённое значение числа</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с недостатком (с избытком)</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округление числа</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 xml:space="preserve">до заданного разряда. </w:t>
      </w:r>
      <w:r w:rsidRPr="00B1418A">
        <w:rPr>
          <w:rFonts w:ascii="Times New Roman" w:eastAsia="Times New Roman" w:hAnsi="Times New Roman" w:cs="Times New Roman"/>
          <w:sz w:val="24"/>
          <w:szCs w:val="24"/>
          <w:lang w:eastAsia="ru-RU"/>
        </w:rPr>
        <w:t>Грамматически верно</w:t>
      </w:r>
      <w:r>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sz w:val="24"/>
          <w:szCs w:val="24"/>
          <w:lang w:eastAsia="ru-RU"/>
        </w:rPr>
        <w:t>читать записи выражений, содержащих десятичные дроби. Р</w:t>
      </w:r>
      <w:r>
        <w:rPr>
          <w:rFonts w:ascii="Times New Roman" w:eastAsia="Times New Roman" w:hAnsi="Times New Roman" w:cs="Times New Roman"/>
          <w:sz w:val="24"/>
          <w:szCs w:val="24"/>
          <w:lang w:eastAsia="ru-RU"/>
        </w:rPr>
        <w:t>ешать текстовые задачи арифмети</w:t>
      </w:r>
      <w:r w:rsidRPr="00B1418A">
        <w:rPr>
          <w:rFonts w:ascii="Times New Roman" w:eastAsia="Times New Roman" w:hAnsi="Times New Roman" w:cs="Times New Roman"/>
          <w:sz w:val="24"/>
          <w:szCs w:val="24"/>
          <w:lang w:eastAsia="ru-RU"/>
        </w:rPr>
        <w:t>ческими способами. Анализировать и осмысливать текст задачи, переформулировать условие,</w:t>
      </w:r>
    </w:p>
    <w:p w:rsidR="00B1418A" w:rsidRPr="00B1418A" w:rsidRDefault="00B1418A" w:rsidP="00B1418A">
      <w:pPr>
        <w:spacing w:after="0" w:line="240" w:lineRule="auto"/>
        <w:ind w:left="414"/>
        <w:jc w:val="both"/>
        <w:rPr>
          <w:rFonts w:ascii="Times New Roman" w:eastAsia="Times New Roman" w:hAnsi="Times New Roman" w:cs="Times New Roman"/>
          <w:sz w:val="24"/>
          <w:szCs w:val="24"/>
          <w:lang w:eastAsia="ru-RU"/>
        </w:rPr>
      </w:pPr>
      <w:r w:rsidRPr="00B1418A">
        <w:rPr>
          <w:rFonts w:ascii="Times New Roman" w:eastAsia="Times New Roman" w:hAnsi="Times New Roman" w:cs="Times New Roman"/>
          <w:sz w:val="24"/>
          <w:szCs w:val="24"/>
          <w:lang w:eastAsia="ru-RU"/>
        </w:rPr>
        <w:t>извлекать необходимую информацию, моделировать услови</w:t>
      </w:r>
      <w:r>
        <w:rPr>
          <w:rFonts w:ascii="Times New Roman" w:eastAsia="Times New Roman" w:hAnsi="Times New Roman" w:cs="Times New Roman"/>
          <w:sz w:val="24"/>
          <w:szCs w:val="24"/>
          <w:lang w:eastAsia="ru-RU"/>
        </w:rPr>
        <w:t>е с помощью схем, рисунков, ре</w:t>
      </w:r>
      <w:r w:rsidRPr="00B1418A">
        <w:rPr>
          <w:rFonts w:ascii="Times New Roman" w:eastAsia="Times New Roman" w:hAnsi="Times New Roman" w:cs="Times New Roman"/>
          <w:sz w:val="24"/>
          <w:szCs w:val="24"/>
          <w:lang w:eastAsia="ru-RU"/>
        </w:rPr>
        <w:t>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w:t>
      </w:r>
    </w:p>
    <w:p w:rsidR="00B1418A" w:rsidRPr="00B1418A" w:rsidRDefault="00B1418A" w:rsidP="00B1418A">
      <w:pPr>
        <w:spacing w:after="0" w:line="240" w:lineRule="auto"/>
        <w:ind w:left="414"/>
        <w:rPr>
          <w:rFonts w:ascii="Times New Roman" w:eastAsia="Times New Roman" w:hAnsi="Times New Roman" w:cs="Times New Roman"/>
          <w:sz w:val="24"/>
          <w:szCs w:val="24"/>
          <w:lang w:eastAsia="ru-RU"/>
        </w:rPr>
      </w:pPr>
    </w:p>
    <w:p w:rsidR="00B1418A" w:rsidRPr="00B1418A" w:rsidRDefault="00B1418A" w:rsidP="00B1418A">
      <w:pPr>
        <w:spacing w:after="0" w:line="240" w:lineRule="auto"/>
        <w:ind w:left="414"/>
        <w:jc w:val="both"/>
        <w:rPr>
          <w:rFonts w:ascii="Times New Roman" w:eastAsia="Times New Roman" w:hAnsi="Times New Roman" w:cs="Times New Roman"/>
          <w:sz w:val="24"/>
          <w:szCs w:val="24"/>
          <w:lang w:eastAsia="ru-RU"/>
        </w:rPr>
      </w:pPr>
      <w:r w:rsidRPr="00B1418A">
        <w:rPr>
          <w:rFonts w:ascii="Times New Roman" w:eastAsia="Times New Roman" w:hAnsi="Times New Roman" w:cs="Times New Roman"/>
          <w:b/>
          <w:sz w:val="24"/>
          <w:szCs w:val="24"/>
          <w:lang w:eastAsia="ru-RU"/>
        </w:rPr>
        <w:t xml:space="preserve">Умножение и деление десятичных дробей . </w:t>
      </w:r>
      <w:r w:rsidRPr="00B1418A">
        <w:rPr>
          <w:rFonts w:ascii="Times New Roman" w:eastAsia="Times New Roman" w:hAnsi="Times New Roman" w:cs="Times New Roman"/>
          <w:sz w:val="24"/>
          <w:szCs w:val="24"/>
          <w:lang w:eastAsia="ru-RU"/>
        </w:rPr>
        <w:t>Умножение десятичных дробей на натуральные числа. Деление десятичных дробей на натуральные числа. Умножение десятичных дробей.</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Деление десятичных дробей.</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Среднее арифметическое.</w:t>
      </w:r>
    </w:p>
    <w:p w:rsidR="00B1418A" w:rsidRPr="00B1418A" w:rsidRDefault="00B1418A" w:rsidP="00B1418A">
      <w:pPr>
        <w:spacing w:after="0" w:line="240" w:lineRule="auto"/>
        <w:ind w:left="414"/>
        <w:jc w:val="both"/>
        <w:rPr>
          <w:rFonts w:ascii="Times New Roman" w:eastAsia="Times New Roman" w:hAnsi="Times New Roman" w:cs="Times New Roman"/>
          <w:sz w:val="24"/>
          <w:szCs w:val="24"/>
          <w:lang w:eastAsia="ru-RU"/>
        </w:rPr>
      </w:pPr>
      <w:r w:rsidRPr="00B1418A">
        <w:rPr>
          <w:rFonts w:ascii="Times New Roman" w:eastAsia="Times New Roman" w:hAnsi="Times New Roman" w:cs="Times New Roman"/>
          <w:sz w:val="24"/>
          <w:szCs w:val="24"/>
          <w:lang w:eastAsia="ru-RU"/>
        </w:rPr>
        <w:t>Выполнять умножение и деление десятичных дробей. Выполнять прикидку и оценку в ходе</w:t>
      </w:r>
    </w:p>
    <w:p w:rsidR="00B1418A" w:rsidRPr="00B1418A" w:rsidRDefault="00B1418A" w:rsidP="00B1418A">
      <w:pPr>
        <w:spacing w:after="0" w:line="240" w:lineRule="auto"/>
        <w:ind w:left="414"/>
        <w:jc w:val="both"/>
        <w:rPr>
          <w:rFonts w:ascii="Times New Roman" w:eastAsia="Times New Roman" w:hAnsi="Times New Roman" w:cs="Times New Roman"/>
          <w:sz w:val="24"/>
          <w:szCs w:val="24"/>
          <w:lang w:eastAsia="ru-RU"/>
        </w:rPr>
      </w:pPr>
      <w:r w:rsidRPr="00B1418A">
        <w:rPr>
          <w:rFonts w:ascii="Times New Roman" w:eastAsia="Times New Roman" w:hAnsi="Times New Roman" w:cs="Times New Roman"/>
          <w:sz w:val="24"/>
          <w:szCs w:val="24"/>
          <w:lang w:eastAsia="ru-RU"/>
        </w:rPr>
        <w:t xml:space="preserve">вычислений. Представлять обыкновенные дроби в виде десятичных с помощью деления числителя обыкновенной дроби на её знаменатель. Использовать эквивалентные представления дробных чисел при их сравнении, при вычислениях. Решать задачи на дроби (в том числе задачи из реальной практики), использовать понятия </w:t>
      </w:r>
      <w:r w:rsidRPr="00B1418A">
        <w:rPr>
          <w:rFonts w:ascii="Times New Roman" w:eastAsia="Times New Roman" w:hAnsi="Times New Roman" w:cs="Times New Roman"/>
          <w:i/>
          <w:iCs/>
          <w:sz w:val="24"/>
          <w:szCs w:val="24"/>
          <w:lang w:eastAsia="ru-RU"/>
        </w:rPr>
        <w:t>среднего арифметического</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 xml:space="preserve">средней скорости </w:t>
      </w:r>
      <w:r w:rsidRPr="00B1418A">
        <w:rPr>
          <w:rFonts w:ascii="Times New Roman" w:eastAsia="Times New Roman" w:hAnsi="Times New Roman" w:cs="Times New Roman"/>
          <w:sz w:val="24"/>
          <w:szCs w:val="24"/>
          <w:lang w:eastAsia="ru-RU"/>
        </w:rPr>
        <w:t>и др. при решении задач. Приводить примеры конечных и бесконечных множеств.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Выполнять прикидку и оценку в ходе вычислений. Читать и записывать числа в двоичной системе счисления.</w:t>
      </w:r>
    </w:p>
    <w:p w:rsidR="00B1418A" w:rsidRPr="00B1418A" w:rsidRDefault="00B1418A" w:rsidP="00B1418A">
      <w:pPr>
        <w:spacing w:after="0" w:line="240" w:lineRule="auto"/>
        <w:ind w:left="414"/>
        <w:jc w:val="both"/>
        <w:rPr>
          <w:rFonts w:ascii="Times New Roman" w:eastAsia="Times New Roman" w:hAnsi="Times New Roman" w:cs="Times New Roman"/>
          <w:sz w:val="24"/>
          <w:szCs w:val="24"/>
          <w:lang w:eastAsia="ru-RU"/>
        </w:rPr>
      </w:pPr>
    </w:p>
    <w:p w:rsidR="00B1418A" w:rsidRPr="00B1418A" w:rsidRDefault="00B1418A" w:rsidP="00060D3B">
      <w:pPr>
        <w:spacing w:after="0" w:line="240" w:lineRule="auto"/>
        <w:ind w:left="414"/>
        <w:rPr>
          <w:rFonts w:ascii="Times New Roman" w:eastAsia="Times New Roman" w:hAnsi="Times New Roman" w:cs="Times New Roman"/>
          <w:lang w:eastAsia="ru-RU"/>
        </w:rPr>
      </w:pP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b/>
          <w:sz w:val="24"/>
          <w:szCs w:val="24"/>
          <w:lang w:eastAsia="ru-RU"/>
        </w:rPr>
        <w:t xml:space="preserve">Инструменты для вычислений и измерений . </w:t>
      </w:r>
      <w:r w:rsidRPr="00B1418A">
        <w:rPr>
          <w:rFonts w:ascii="Times New Roman" w:eastAsia="Times New Roman" w:hAnsi="Times New Roman" w:cs="Times New Roman"/>
          <w:sz w:val="24"/>
          <w:szCs w:val="24"/>
          <w:lang w:eastAsia="ru-RU"/>
        </w:rPr>
        <w:t>Микрокалькулятор.</w:t>
      </w:r>
      <w:r w:rsidRPr="00B1418A">
        <w:rPr>
          <w:rFonts w:ascii="Times New Roman" w:hAnsi="Times New Roman" w:cs="Times New Roman"/>
          <w:sz w:val="24"/>
          <w:szCs w:val="24"/>
        </w:rPr>
        <w:t xml:space="preserve"> </w:t>
      </w:r>
      <w:r w:rsidRPr="00B1418A">
        <w:rPr>
          <w:rFonts w:ascii="Times New Roman" w:eastAsia="Times New Roman" w:hAnsi="Times New Roman" w:cs="Times New Roman"/>
          <w:sz w:val="24"/>
          <w:szCs w:val="24"/>
          <w:lang w:eastAsia="ru-RU"/>
        </w:rPr>
        <w:t>Угол. Прямой и развернутый углы. Чертежный треугольник</w:t>
      </w:r>
      <w:r w:rsidRPr="00B1418A">
        <w:rPr>
          <w:rFonts w:ascii="Times New Roman" w:eastAsia="Times New Roman" w:hAnsi="Times New Roman" w:cs="Times New Roman"/>
          <w:lang w:eastAsia="ru-RU"/>
        </w:rPr>
        <w:t>. Измерение углов. Транспортир .Круговые диаграммы.</w:t>
      </w:r>
      <w:r w:rsidRPr="00B1418A">
        <w:rPr>
          <w:rFonts w:ascii="Times New Roman" w:eastAsia="Times New Roman" w:hAnsi="Times New Roman" w:cs="Times New Roman"/>
          <w:sz w:val="24"/>
          <w:szCs w:val="24"/>
          <w:lang w:eastAsia="ru-RU"/>
        </w:rPr>
        <w:t xml:space="preserve">Объяснять, что такое процент. Представлять проценты в дробях и дроби в процентах. Осуществлять поиск информации (в СМИ), содержащей данные, выраженные в процентах, интерпретировать их. Решать задачи на проценты и дроби (в том числе задачи из реальной практики, используя при необходимости калькулятор). Проводить несложные исследования, связанные со свойствами дробных чисел, опираясь на числовые эксперименты (в том числе с использованием калькулятора, компьютера). Выполнять прикидку и оценку в ходе вычислений. Распознавать на чертежах, рисунках, в окружающем мире разные виды углов. Приводить примеры аналогов этих геометрических фигур в окружающем мире. Изображать углы от руки и с использованием чертёжных инструментов. Изображать углы на клетчатой бумаге. Моделировать различные виды углов. Верно использовать в речи термины: </w:t>
      </w:r>
      <w:r w:rsidRPr="00B1418A">
        <w:rPr>
          <w:rFonts w:ascii="Times New Roman" w:eastAsia="Times New Roman" w:hAnsi="Times New Roman" w:cs="Times New Roman"/>
          <w:i/>
          <w:iCs/>
          <w:sz w:val="24"/>
          <w:szCs w:val="24"/>
          <w:lang w:eastAsia="ru-RU"/>
        </w:rPr>
        <w:t>угол</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стороны угла</w:t>
      </w:r>
      <w:r w:rsidRPr="00B1418A">
        <w:rPr>
          <w:rFonts w:ascii="Times New Roman" w:eastAsia="Times New Roman" w:hAnsi="Times New Roman" w:cs="Times New Roman"/>
          <w:sz w:val="24"/>
          <w:szCs w:val="24"/>
          <w:lang w:eastAsia="ru-RU"/>
        </w:rPr>
        <w:t>,</w:t>
      </w:r>
      <w:r w:rsidRPr="00B1418A">
        <w:rPr>
          <w:rFonts w:ascii="Times New Roman" w:eastAsia="Times New Roman" w:hAnsi="Times New Roman" w:cs="Times New Roman"/>
          <w:i/>
          <w:iCs/>
          <w:sz w:val="24"/>
          <w:szCs w:val="24"/>
          <w:lang w:eastAsia="ru-RU"/>
        </w:rPr>
        <w:t>вершина угла</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биссектриса угла</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прямой угол</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острый</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тупой</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развёрнутый углы</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чертёжный.</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треугольник</w:t>
      </w:r>
      <w:r w:rsidRPr="00B1418A">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i/>
          <w:iCs/>
          <w:sz w:val="24"/>
          <w:szCs w:val="24"/>
          <w:lang w:eastAsia="ru-RU"/>
        </w:rPr>
        <w:t>транспортир</w:t>
      </w:r>
      <w:r w:rsidRPr="00B1418A">
        <w:rPr>
          <w:rFonts w:ascii="Times New Roman" w:eastAsia="Times New Roman" w:hAnsi="Times New Roman" w:cs="Times New Roman"/>
          <w:sz w:val="24"/>
          <w:szCs w:val="24"/>
          <w:lang w:eastAsia="ru-RU"/>
        </w:rPr>
        <w:t>. Измерять с помощью инструментов и сравнивать величины углов.Строить углы заданной величины с помощью транспортира. Извлекать информацию из таблиц и диаграмм, выполнять вычисления по табличным данным, сравнивать величины, находить наибольшие и наименьшие значения и др. Выполнять сбор информации в несложных случаях, организовывать информацию в виде таблиц и диаграмм, в том числе с помощью компьютерных программ. Приводить примеры несложных классификаций из различных областей жизни.</w:t>
      </w:r>
    </w:p>
    <w:p w:rsidR="00B1418A" w:rsidRPr="00BD01A9" w:rsidRDefault="00B1418A" w:rsidP="00BD01A9">
      <w:pPr>
        <w:widowControl w:val="0"/>
        <w:tabs>
          <w:tab w:val="left" w:pos="1575"/>
        </w:tabs>
        <w:autoSpaceDE w:val="0"/>
        <w:autoSpaceDN w:val="0"/>
        <w:adjustRightInd w:val="0"/>
        <w:spacing w:after="0" w:line="240" w:lineRule="auto"/>
        <w:ind w:left="414"/>
        <w:rPr>
          <w:rFonts w:ascii="Times New Roman" w:eastAsia="Times New Roman" w:hAnsi="Times New Roman" w:cs="Times New Roman"/>
          <w:b/>
          <w:sz w:val="24"/>
          <w:szCs w:val="24"/>
          <w:lang w:eastAsia="ru-RU"/>
        </w:rPr>
      </w:pPr>
      <w:r w:rsidRPr="00BD01A9">
        <w:rPr>
          <w:rFonts w:ascii="Times New Roman" w:eastAsia="Times New Roman" w:hAnsi="Times New Roman" w:cs="Times New Roman"/>
          <w:b/>
          <w:sz w:val="24"/>
          <w:szCs w:val="24"/>
          <w:lang w:eastAsia="ru-RU"/>
        </w:rPr>
        <w:t>6 класс</w:t>
      </w:r>
    </w:p>
    <w:p w:rsidR="00B1418A" w:rsidRPr="00B1418A" w:rsidRDefault="00B1418A" w:rsidP="00B1418A">
      <w:pPr>
        <w:widowControl w:val="0"/>
        <w:autoSpaceDE w:val="0"/>
        <w:autoSpaceDN w:val="0"/>
        <w:adjustRightInd w:val="0"/>
        <w:spacing w:after="0" w:line="240" w:lineRule="auto"/>
        <w:ind w:left="414"/>
        <w:rPr>
          <w:rFonts w:ascii="Times New Roman" w:eastAsia="Times New Roman" w:hAnsi="Times New Roman" w:cs="Times New Roman"/>
          <w:sz w:val="24"/>
          <w:szCs w:val="24"/>
          <w:lang w:eastAsia="ru-RU"/>
        </w:rPr>
      </w:pPr>
      <w:r w:rsidRPr="00B1418A">
        <w:rPr>
          <w:rFonts w:ascii="Times New Roman" w:eastAsia="Times New Roman" w:hAnsi="Times New Roman" w:cs="Times New Roman"/>
          <w:b/>
          <w:bCs/>
          <w:sz w:val="24"/>
          <w:szCs w:val="24"/>
          <w:lang w:eastAsia="ru-RU"/>
        </w:rPr>
        <w:t>Делимость чисел .</w:t>
      </w:r>
      <w:r w:rsidRPr="00B1418A">
        <w:rPr>
          <w:rFonts w:ascii="Times New Roman" w:eastAsia="Times New Roman" w:hAnsi="Times New Roman" w:cs="Times New Roman"/>
          <w:sz w:val="24"/>
          <w:szCs w:val="24"/>
          <w:lang w:eastAsia="ru-RU"/>
        </w:rPr>
        <w:t xml:space="preserve">Делители и кратные. Признаки делимости на10, на 5 и на 2.Признаки делимости на 9 и на 3. Простые и составные числа. Разложение на простые множители. Наибольший общий делитель. Взаимно простые числа. Наименьшее общее кратное. </w:t>
      </w:r>
    </w:p>
    <w:p w:rsidR="00B1418A" w:rsidRPr="00B1418A" w:rsidRDefault="00B1418A" w:rsidP="00B1418A">
      <w:pPr>
        <w:widowControl w:val="0"/>
        <w:autoSpaceDE w:val="0"/>
        <w:autoSpaceDN w:val="0"/>
        <w:adjustRightInd w:val="0"/>
        <w:spacing w:after="0" w:line="240" w:lineRule="auto"/>
        <w:ind w:left="414"/>
        <w:jc w:val="both"/>
        <w:rPr>
          <w:rFonts w:ascii="Times New Roman" w:eastAsia="Times New Roman" w:hAnsi="Times New Roman" w:cs="Times New Roman"/>
          <w:bCs/>
          <w:sz w:val="24"/>
          <w:szCs w:val="24"/>
          <w:lang w:eastAsia="ru-RU"/>
        </w:rPr>
      </w:pPr>
      <w:r w:rsidRPr="00B1418A">
        <w:rPr>
          <w:rFonts w:ascii="Times New Roman" w:eastAsia="Times New Roman" w:hAnsi="Times New Roman" w:cs="Times New Roman"/>
          <w:bCs/>
          <w:sz w:val="24"/>
          <w:szCs w:val="24"/>
          <w:lang w:eastAsia="ru-RU"/>
        </w:rPr>
        <w:t>Формулировать определения делителя и кратного, простого и составного числа, свойства и</w:t>
      </w:r>
    </w:p>
    <w:p w:rsidR="00B1418A" w:rsidRPr="00B1418A" w:rsidRDefault="00B1418A" w:rsidP="00060D3B">
      <w:pPr>
        <w:widowControl w:val="0"/>
        <w:autoSpaceDE w:val="0"/>
        <w:autoSpaceDN w:val="0"/>
        <w:adjustRightInd w:val="0"/>
        <w:spacing w:after="0" w:line="240" w:lineRule="auto"/>
        <w:ind w:left="414"/>
        <w:jc w:val="both"/>
        <w:rPr>
          <w:rFonts w:ascii="Times New Roman" w:eastAsia="Times New Roman" w:hAnsi="Times New Roman" w:cs="Times New Roman"/>
          <w:bCs/>
          <w:sz w:val="24"/>
          <w:szCs w:val="24"/>
          <w:lang w:eastAsia="ru-RU"/>
        </w:rPr>
      </w:pPr>
      <w:r w:rsidRPr="00B1418A">
        <w:rPr>
          <w:rFonts w:ascii="Times New Roman" w:eastAsia="Times New Roman" w:hAnsi="Times New Roman" w:cs="Times New Roman"/>
          <w:bCs/>
          <w:sz w:val="24"/>
          <w:szCs w:val="24"/>
          <w:lang w:eastAsia="ru-RU"/>
        </w:rPr>
        <w:t>признаки делимости. Доказывать и опровергать с помощью</w:t>
      </w:r>
      <w:r w:rsidR="00060D3B">
        <w:rPr>
          <w:rFonts w:ascii="Times New Roman" w:eastAsia="Times New Roman" w:hAnsi="Times New Roman" w:cs="Times New Roman"/>
          <w:bCs/>
          <w:sz w:val="24"/>
          <w:szCs w:val="24"/>
          <w:lang w:eastAsia="ru-RU"/>
        </w:rPr>
        <w:t xml:space="preserve"> контрпримеров утверждения о де</w:t>
      </w:r>
      <w:r w:rsidRPr="00B1418A">
        <w:rPr>
          <w:rFonts w:ascii="Times New Roman" w:eastAsia="Times New Roman" w:hAnsi="Times New Roman" w:cs="Times New Roman"/>
          <w:bCs/>
          <w:sz w:val="24"/>
          <w:szCs w:val="24"/>
          <w:lang w:eastAsia="ru-RU"/>
        </w:rPr>
        <w:t>лимости чисел. Классифицировать натуральные числа (чётны</w:t>
      </w:r>
      <w:r w:rsidR="00060D3B">
        <w:rPr>
          <w:rFonts w:ascii="Times New Roman" w:eastAsia="Times New Roman" w:hAnsi="Times New Roman" w:cs="Times New Roman"/>
          <w:bCs/>
          <w:sz w:val="24"/>
          <w:szCs w:val="24"/>
          <w:lang w:eastAsia="ru-RU"/>
        </w:rPr>
        <w:t>е и нечётные, по остаткам от де</w:t>
      </w:r>
      <w:r w:rsidRPr="00B1418A">
        <w:rPr>
          <w:rFonts w:ascii="Times New Roman" w:eastAsia="Times New Roman" w:hAnsi="Times New Roman" w:cs="Times New Roman"/>
          <w:bCs/>
          <w:sz w:val="24"/>
          <w:szCs w:val="24"/>
          <w:lang w:eastAsia="ru-RU"/>
        </w:rPr>
        <w:t>ления на 3 и т. п.). Исследовать простейшие числовые закономерности, проводить числовые</w:t>
      </w:r>
      <w:r w:rsidR="00060D3B">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sz w:val="24"/>
          <w:szCs w:val="24"/>
          <w:lang w:eastAsia="ru-RU"/>
        </w:rPr>
        <w:t>эксперименты (в том числе с использованием калькулятора, компьютера). Верно использовать</w:t>
      </w:r>
      <w:r w:rsidR="00060D3B">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sz w:val="24"/>
          <w:szCs w:val="24"/>
          <w:lang w:eastAsia="ru-RU"/>
        </w:rPr>
        <w:t xml:space="preserve">в речи термины: </w:t>
      </w:r>
      <w:r w:rsidRPr="00B1418A">
        <w:rPr>
          <w:rFonts w:ascii="Times New Roman" w:eastAsia="Times New Roman" w:hAnsi="Times New Roman" w:cs="Times New Roman"/>
          <w:bCs/>
          <w:i/>
          <w:iCs/>
          <w:sz w:val="24"/>
          <w:szCs w:val="24"/>
          <w:lang w:eastAsia="ru-RU"/>
        </w:rPr>
        <w:t>делитель</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кратное</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наибольший общий делитель</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наименьшее общее кратное</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простое число</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составное число</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чётное число</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нечётное число</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взаимно простые числа</w:t>
      </w:r>
      <w:r w:rsidRPr="00B1418A">
        <w:rPr>
          <w:rFonts w:ascii="Times New Roman" w:eastAsia="Times New Roman" w:hAnsi="Times New Roman" w:cs="Times New Roman"/>
          <w:bCs/>
          <w:sz w:val="24"/>
          <w:szCs w:val="24"/>
          <w:lang w:eastAsia="ru-RU"/>
        </w:rPr>
        <w:t>,</w:t>
      </w:r>
      <w:r w:rsidR="00060D3B">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числа-близнецы</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разложение числа на простые множители</w:t>
      </w:r>
      <w:r w:rsidRPr="00B1418A">
        <w:rPr>
          <w:rFonts w:ascii="Times New Roman" w:eastAsia="Times New Roman" w:hAnsi="Times New Roman" w:cs="Times New Roman"/>
          <w:bCs/>
          <w:sz w:val="24"/>
          <w:szCs w:val="24"/>
          <w:lang w:eastAsia="ru-RU"/>
        </w:rPr>
        <w:t>.</w:t>
      </w:r>
      <w:r w:rsidR="00060D3B">
        <w:rPr>
          <w:rFonts w:ascii="Times New Roman" w:eastAsia="Times New Roman" w:hAnsi="Times New Roman" w:cs="Times New Roman"/>
          <w:bCs/>
          <w:sz w:val="24"/>
          <w:szCs w:val="24"/>
          <w:lang w:eastAsia="ru-RU"/>
        </w:rPr>
        <w:t xml:space="preserve"> Решать текстовые задачи арифме</w:t>
      </w:r>
      <w:r w:rsidRPr="00B1418A">
        <w:rPr>
          <w:rFonts w:ascii="Times New Roman" w:eastAsia="Times New Roman" w:hAnsi="Times New Roman" w:cs="Times New Roman"/>
          <w:bCs/>
          <w:sz w:val="24"/>
          <w:szCs w:val="24"/>
          <w:lang w:eastAsia="ru-RU"/>
        </w:rPr>
        <w:t>тическими способами. Выполнять перебор всех возможных вариантов для пересчёта объектов</w:t>
      </w:r>
      <w:r w:rsidR="00060D3B">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sz w:val="24"/>
          <w:szCs w:val="24"/>
          <w:lang w:eastAsia="ru-RU"/>
        </w:rPr>
        <w:t>или комбинаций, выделять комбинации, отвечающие зад</w:t>
      </w:r>
      <w:r w:rsidR="00060D3B">
        <w:rPr>
          <w:rFonts w:ascii="Times New Roman" w:eastAsia="Times New Roman" w:hAnsi="Times New Roman" w:cs="Times New Roman"/>
          <w:bCs/>
          <w:sz w:val="24"/>
          <w:szCs w:val="24"/>
          <w:lang w:eastAsia="ru-RU"/>
        </w:rPr>
        <w:t>анным условиям. Вычислять факто</w:t>
      </w:r>
      <w:r w:rsidRPr="00B1418A">
        <w:rPr>
          <w:rFonts w:ascii="Times New Roman" w:eastAsia="Times New Roman" w:hAnsi="Times New Roman" w:cs="Times New Roman"/>
          <w:bCs/>
          <w:sz w:val="24"/>
          <w:szCs w:val="24"/>
          <w:lang w:eastAsia="ru-RU"/>
        </w:rPr>
        <w:t>риалы. Находить объединение и пересечение конкретных</w:t>
      </w:r>
      <w:r w:rsidR="00060D3B">
        <w:rPr>
          <w:rFonts w:ascii="Times New Roman" w:eastAsia="Times New Roman" w:hAnsi="Times New Roman" w:cs="Times New Roman"/>
          <w:bCs/>
          <w:sz w:val="24"/>
          <w:szCs w:val="24"/>
          <w:lang w:eastAsia="ru-RU"/>
        </w:rPr>
        <w:t xml:space="preserve"> множеств. Приводить примеры не</w:t>
      </w:r>
      <w:r w:rsidRPr="00B1418A">
        <w:rPr>
          <w:rFonts w:ascii="Times New Roman" w:eastAsia="Times New Roman" w:hAnsi="Times New Roman" w:cs="Times New Roman"/>
          <w:bCs/>
          <w:sz w:val="24"/>
          <w:szCs w:val="24"/>
          <w:lang w:eastAsia="ru-RU"/>
        </w:rPr>
        <w:t>сложных классификаций из различных областей жизни. Иллюстрировать теоретико-множественные и логические понятия с помощью диаграмм Эйлера — Венна.</w:t>
      </w:r>
    </w:p>
    <w:p w:rsidR="00B1418A" w:rsidRPr="00B1418A" w:rsidRDefault="00B1418A" w:rsidP="00B1418A">
      <w:pPr>
        <w:widowControl w:val="0"/>
        <w:autoSpaceDE w:val="0"/>
        <w:autoSpaceDN w:val="0"/>
        <w:adjustRightInd w:val="0"/>
        <w:spacing w:after="0" w:line="240" w:lineRule="auto"/>
        <w:ind w:left="414"/>
        <w:rPr>
          <w:rFonts w:ascii="Times New Roman" w:eastAsia="Times New Roman" w:hAnsi="Times New Roman" w:cs="Times New Roman"/>
          <w:sz w:val="24"/>
          <w:szCs w:val="24"/>
          <w:lang w:eastAsia="ru-RU"/>
        </w:rPr>
      </w:pPr>
      <w:r w:rsidRPr="00B1418A">
        <w:rPr>
          <w:rFonts w:ascii="Times New Roman" w:eastAsia="Times New Roman" w:hAnsi="Times New Roman" w:cs="Times New Roman"/>
          <w:b/>
          <w:bCs/>
          <w:sz w:val="24"/>
          <w:szCs w:val="24"/>
          <w:lang w:eastAsia="ru-RU"/>
        </w:rPr>
        <w:t>Сложение и вычитание дробей с разными знаменателями .</w:t>
      </w:r>
      <w:r w:rsidRPr="00B1418A">
        <w:rPr>
          <w:rFonts w:ascii="Times New Roman" w:eastAsia="Times New Roman" w:hAnsi="Times New Roman" w:cs="Times New Roman"/>
          <w:sz w:val="24"/>
          <w:szCs w:val="24"/>
          <w:lang w:eastAsia="ru-RU"/>
        </w:rPr>
        <w:t>Основное свойство дроби. Сокращение дробей. Приведение дробей к общему знаменателю. Сравнение, сложение и вычитание дробей с разными знаменателями. Сложение и вычитание смешанных чисел.</w:t>
      </w:r>
      <w:r w:rsidRPr="00B1418A">
        <w:rPr>
          <w:rFonts w:ascii="Times New Roman" w:eastAsia="Times New Roman" w:hAnsi="Times New Roman" w:cs="Times New Roman"/>
          <w:sz w:val="24"/>
          <w:szCs w:val="24"/>
          <w:lang w:eastAsia="ru-RU"/>
        </w:rPr>
        <w:tab/>
      </w:r>
    </w:p>
    <w:p w:rsidR="00B1418A" w:rsidRPr="00B1418A" w:rsidRDefault="00B1418A" w:rsidP="00060D3B">
      <w:pPr>
        <w:widowControl w:val="0"/>
        <w:autoSpaceDE w:val="0"/>
        <w:autoSpaceDN w:val="0"/>
        <w:adjustRightInd w:val="0"/>
        <w:spacing w:after="0" w:line="240" w:lineRule="auto"/>
        <w:ind w:left="414"/>
        <w:jc w:val="both"/>
        <w:rPr>
          <w:rFonts w:ascii="Times New Roman" w:eastAsia="Times New Roman" w:hAnsi="Times New Roman" w:cs="Times New Roman"/>
          <w:bCs/>
          <w:sz w:val="24"/>
          <w:szCs w:val="24"/>
          <w:lang w:eastAsia="ru-RU"/>
        </w:rPr>
      </w:pPr>
      <w:r w:rsidRPr="00B1418A">
        <w:rPr>
          <w:rFonts w:ascii="Times New Roman" w:eastAsia="Times New Roman" w:hAnsi="Times New Roman" w:cs="Times New Roman"/>
          <w:bCs/>
          <w:sz w:val="24"/>
          <w:szCs w:val="24"/>
          <w:lang w:eastAsia="ru-RU"/>
        </w:rPr>
        <w:t>Формулировать основное свойство обыкновенной дроби, п</w:t>
      </w:r>
      <w:r w:rsidR="00060D3B">
        <w:rPr>
          <w:rFonts w:ascii="Times New Roman" w:eastAsia="Times New Roman" w:hAnsi="Times New Roman" w:cs="Times New Roman"/>
          <w:bCs/>
          <w:sz w:val="24"/>
          <w:szCs w:val="24"/>
          <w:lang w:eastAsia="ru-RU"/>
        </w:rPr>
        <w:t>равила сравнения, сложения и вы</w:t>
      </w:r>
      <w:r w:rsidRPr="00B1418A">
        <w:rPr>
          <w:rFonts w:ascii="Times New Roman" w:eastAsia="Times New Roman" w:hAnsi="Times New Roman" w:cs="Times New Roman"/>
          <w:bCs/>
          <w:sz w:val="24"/>
          <w:szCs w:val="24"/>
          <w:lang w:eastAsia="ru-RU"/>
        </w:rPr>
        <w:t>читания обыкновенных дробей. Преобразовывать обыкн</w:t>
      </w:r>
      <w:r w:rsidR="00060D3B">
        <w:rPr>
          <w:rFonts w:ascii="Times New Roman" w:eastAsia="Times New Roman" w:hAnsi="Times New Roman" w:cs="Times New Roman"/>
          <w:bCs/>
          <w:sz w:val="24"/>
          <w:szCs w:val="24"/>
          <w:lang w:eastAsia="ru-RU"/>
        </w:rPr>
        <w:t>овенные дроби, сравнивать и упо</w:t>
      </w:r>
      <w:r w:rsidRPr="00B1418A">
        <w:rPr>
          <w:rFonts w:ascii="Times New Roman" w:eastAsia="Times New Roman" w:hAnsi="Times New Roman" w:cs="Times New Roman"/>
          <w:bCs/>
          <w:sz w:val="24"/>
          <w:szCs w:val="24"/>
          <w:lang w:eastAsia="ru-RU"/>
        </w:rPr>
        <w:t>рядочивать их. Выполнять сложение и вычитание обыкновенных дробей и смешанных чисел.</w:t>
      </w:r>
      <w:r w:rsidR="00060D3B">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sz w:val="24"/>
          <w:szCs w:val="24"/>
          <w:lang w:eastAsia="ru-RU"/>
        </w:rPr>
        <w:t>Грамматически верно читать записи неравенств, содержащих обыкновенные дроби, суммы и разности обыкновенных дробей. Решать текстовые задачи арифметическими способами.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Выполнять прикидку и оценку в ходе вычислений. Выполнять перебор всех возможных вариантов для пересчёта объектов или комбинаций, выделять комбинации, отвечающие заданным условиям. Вычислять факториалы.</w:t>
      </w:r>
    </w:p>
    <w:p w:rsidR="00B1418A" w:rsidRPr="00B1418A" w:rsidRDefault="00B1418A" w:rsidP="00060D3B">
      <w:pPr>
        <w:widowControl w:val="0"/>
        <w:autoSpaceDE w:val="0"/>
        <w:autoSpaceDN w:val="0"/>
        <w:adjustRightInd w:val="0"/>
        <w:spacing w:after="0" w:line="240" w:lineRule="auto"/>
        <w:ind w:left="414"/>
        <w:rPr>
          <w:rFonts w:ascii="Times New Roman" w:eastAsia="Times New Roman" w:hAnsi="Times New Roman" w:cs="Times New Roman"/>
          <w:sz w:val="24"/>
          <w:szCs w:val="24"/>
          <w:lang w:eastAsia="ru-RU"/>
        </w:rPr>
      </w:pPr>
      <w:r w:rsidRPr="00B1418A">
        <w:rPr>
          <w:rFonts w:ascii="Times New Roman" w:eastAsia="Times New Roman" w:hAnsi="Times New Roman" w:cs="Times New Roman"/>
          <w:b/>
          <w:bCs/>
          <w:sz w:val="24"/>
          <w:szCs w:val="24"/>
          <w:lang w:eastAsia="ru-RU"/>
        </w:rPr>
        <w:t>Умножение и деление обыкновенных дробей .</w:t>
      </w:r>
      <w:r w:rsidRPr="00B1418A">
        <w:rPr>
          <w:rFonts w:ascii="Times New Roman" w:eastAsia="Times New Roman" w:hAnsi="Times New Roman" w:cs="Times New Roman"/>
          <w:sz w:val="24"/>
          <w:szCs w:val="24"/>
          <w:lang w:eastAsia="ru-RU"/>
        </w:rPr>
        <w:t>Умножение дробей. Нахождение дроби от числа. Применение распределительного свойства умножения.  Взаимно обратные числа. Деление дробей. Нахождение числа по его дроби. Дробные выражения.</w:t>
      </w:r>
      <w:r w:rsidR="00060D3B">
        <w:rPr>
          <w:rFonts w:ascii="Times New Roman" w:eastAsia="Times New Roman" w:hAnsi="Times New Roman" w:cs="Times New Roman"/>
          <w:sz w:val="24"/>
          <w:szCs w:val="24"/>
          <w:lang w:eastAsia="ru-RU"/>
        </w:rPr>
        <w:t xml:space="preserve"> </w:t>
      </w:r>
      <w:r w:rsidRPr="00B1418A">
        <w:rPr>
          <w:rFonts w:ascii="Times New Roman" w:eastAsia="Times New Roman" w:hAnsi="Times New Roman" w:cs="Times New Roman"/>
          <w:bCs/>
          <w:sz w:val="24"/>
          <w:szCs w:val="24"/>
          <w:lang w:eastAsia="ru-RU"/>
        </w:rPr>
        <w:t>Формулировать правила умножения и деления обыкновенных дробей. Выполнять умножение и</w:t>
      </w:r>
    </w:p>
    <w:p w:rsidR="00B1418A" w:rsidRPr="00B1418A" w:rsidRDefault="00B1418A" w:rsidP="00060D3B">
      <w:pPr>
        <w:widowControl w:val="0"/>
        <w:autoSpaceDE w:val="0"/>
        <w:autoSpaceDN w:val="0"/>
        <w:adjustRightInd w:val="0"/>
        <w:spacing w:after="0" w:line="240" w:lineRule="auto"/>
        <w:ind w:left="414"/>
        <w:jc w:val="both"/>
        <w:rPr>
          <w:rFonts w:ascii="Times New Roman" w:eastAsia="Times New Roman" w:hAnsi="Times New Roman" w:cs="Times New Roman"/>
          <w:bCs/>
          <w:sz w:val="24"/>
          <w:szCs w:val="24"/>
          <w:lang w:eastAsia="ru-RU"/>
        </w:rPr>
      </w:pPr>
      <w:r w:rsidRPr="00B1418A">
        <w:rPr>
          <w:rFonts w:ascii="Times New Roman" w:eastAsia="Times New Roman" w:hAnsi="Times New Roman" w:cs="Times New Roman"/>
          <w:bCs/>
          <w:sz w:val="24"/>
          <w:szCs w:val="24"/>
          <w:lang w:eastAsia="ru-RU"/>
        </w:rPr>
        <w:t>деление обыкновенных дробей и смешанных чисел. Находить дробь от числа и число по его дроби. Грамматически верно читать записи произведений и частных обыкновенных дробей. Решать текстовые задачи арифметическими способами. Проводить несложные исследования, связанные со свойствами дробных чисел, опираясь на числовые эксперименты (в том числе с использованием калькулятора, компьютера). Исследовать и описывать свойства пирамид, призм, используя эксперимент, наблюдение, измерение, моделирование. Использовать компьютерное моделирование и эксперимент для изучения свойств этих объектов. Моделировать пирамиды, призмы, используя бумагу, пластилин, проволоку и др. Изготавливать пространственные фигуры из развёрток; распознавать развёртки пирамиды, призмы (в частности, куба, прямоугольного параллелепипеда). Распознавать на чертежах, рисунках, в окружающем мире пирамиды, призмы. Привод</w:t>
      </w:r>
      <w:r w:rsidR="00060D3B">
        <w:rPr>
          <w:rFonts w:ascii="Times New Roman" w:eastAsia="Times New Roman" w:hAnsi="Times New Roman" w:cs="Times New Roman"/>
          <w:bCs/>
          <w:sz w:val="24"/>
          <w:szCs w:val="24"/>
          <w:lang w:eastAsia="ru-RU"/>
        </w:rPr>
        <w:t>ить примеры аналогов этих геоме</w:t>
      </w:r>
      <w:r w:rsidRPr="00B1418A">
        <w:rPr>
          <w:rFonts w:ascii="Times New Roman" w:eastAsia="Times New Roman" w:hAnsi="Times New Roman" w:cs="Times New Roman"/>
          <w:bCs/>
          <w:sz w:val="24"/>
          <w:szCs w:val="24"/>
          <w:lang w:eastAsia="ru-RU"/>
        </w:rPr>
        <w:t>трических фигур в окружающем мире.</w:t>
      </w:r>
    </w:p>
    <w:p w:rsidR="00B1418A" w:rsidRPr="00B1418A" w:rsidRDefault="00B1418A" w:rsidP="00060D3B">
      <w:pPr>
        <w:widowControl w:val="0"/>
        <w:autoSpaceDE w:val="0"/>
        <w:autoSpaceDN w:val="0"/>
        <w:adjustRightInd w:val="0"/>
        <w:spacing w:after="0" w:line="240" w:lineRule="auto"/>
        <w:ind w:left="414"/>
        <w:rPr>
          <w:rFonts w:ascii="Times New Roman" w:eastAsia="Times New Roman" w:hAnsi="Times New Roman" w:cs="Times New Roman"/>
          <w:bCs/>
          <w:sz w:val="24"/>
          <w:szCs w:val="24"/>
          <w:lang w:eastAsia="ru-RU"/>
        </w:rPr>
      </w:pPr>
      <w:r w:rsidRPr="00B1418A">
        <w:rPr>
          <w:rFonts w:ascii="Times New Roman" w:eastAsia="Times New Roman" w:hAnsi="Times New Roman" w:cs="Times New Roman"/>
          <w:b/>
          <w:bCs/>
          <w:sz w:val="24"/>
          <w:szCs w:val="24"/>
          <w:lang w:eastAsia="ru-RU"/>
        </w:rPr>
        <w:t xml:space="preserve">Отношения и пропорции. </w:t>
      </w:r>
      <w:r w:rsidRPr="00B1418A">
        <w:rPr>
          <w:rFonts w:ascii="Times New Roman" w:eastAsia="Times New Roman" w:hAnsi="Times New Roman" w:cs="Times New Roman"/>
          <w:bCs/>
          <w:sz w:val="24"/>
          <w:szCs w:val="24"/>
          <w:lang w:eastAsia="ru-RU"/>
        </w:rPr>
        <w:t xml:space="preserve">Отношения. Пропорции. Прямая и обратная пропорциональные зависимости. Масштаб.  Длина окружности и площадь круга. Шар. Верно использовать в речи термины: </w:t>
      </w:r>
      <w:r w:rsidRPr="00B1418A">
        <w:rPr>
          <w:rFonts w:ascii="Times New Roman" w:eastAsia="Times New Roman" w:hAnsi="Times New Roman" w:cs="Times New Roman"/>
          <w:bCs/>
          <w:i/>
          <w:iCs/>
          <w:sz w:val="24"/>
          <w:szCs w:val="24"/>
          <w:lang w:eastAsia="ru-RU"/>
        </w:rPr>
        <w:t>отношение чисел</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отношение величин</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взаимно обратные</w:t>
      </w:r>
      <w:r w:rsidR="00060D3B">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отношения</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пропорция</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основное свойство верной пропорции</w:t>
      </w:r>
      <w:r w:rsidRPr="00B1418A">
        <w:rPr>
          <w:rFonts w:ascii="Times New Roman" w:eastAsia="Times New Roman" w:hAnsi="Times New Roman" w:cs="Times New Roman"/>
          <w:bCs/>
          <w:sz w:val="24"/>
          <w:szCs w:val="24"/>
          <w:lang w:eastAsia="ru-RU"/>
        </w:rPr>
        <w:t xml:space="preserve">, </w:t>
      </w:r>
      <w:r w:rsidR="00060D3B">
        <w:rPr>
          <w:rFonts w:ascii="Times New Roman" w:eastAsia="Times New Roman" w:hAnsi="Times New Roman" w:cs="Times New Roman"/>
          <w:bCs/>
          <w:i/>
          <w:iCs/>
          <w:sz w:val="24"/>
          <w:szCs w:val="24"/>
          <w:lang w:eastAsia="ru-RU"/>
        </w:rPr>
        <w:t>прямо пропорциональные ве</w:t>
      </w:r>
      <w:r w:rsidRPr="00B1418A">
        <w:rPr>
          <w:rFonts w:ascii="Times New Roman" w:eastAsia="Times New Roman" w:hAnsi="Times New Roman" w:cs="Times New Roman"/>
          <w:bCs/>
          <w:i/>
          <w:iCs/>
          <w:sz w:val="24"/>
          <w:szCs w:val="24"/>
          <w:lang w:eastAsia="ru-RU"/>
        </w:rPr>
        <w:t>личины</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обратно пропорциональные величины</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масштаб</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длина окружности</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площадь круга</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шар</w:t>
      </w:r>
      <w:r w:rsidRPr="00B1418A">
        <w:rPr>
          <w:rFonts w:ascii="Times New Roman" w:eastAsia="Times New Roman" w:hAnsi="Times New Roman" w:cs="Times New Roman"/>
          <w:bCs/>
          <w:sz w:val="24"/>
          <w:szCs w:val="24"/>
          <w:lang w:eastAsia="ru-RU"/>
        </w:rPr>
        <w:t xml:space="preserve"> и </w:t>
      </w:r>
      <w:r w:rsidRPr="00B1418A">
        <w:rPr>
          <w:rFonts w:ascii="Times New Roman" w:eastAsia="Times New Roman" w:hAnsi="Times New Roman" w:cs="Times New Roman"/>
          <w:bCs/>
          <w:i/>
          <w:iCs/>
          <w:sz w:val="24"/>
          <w:szCs w:val="24"/>
          <w:lang w:eastAsia="ru-RU"/>
        </w:rPr>
        <w:t>сфера</w:t>
      </w:r>
      <w:r w:rsidRPr="00B1418A">
        <w:rPr>
          <w:rFonts w:ascii="Times New Roman" w:eastAsia="Times New Roman" w:hAnsi="Times New Roman" w:cs="Times New Roman"/>
          <w:bCs/>
          <w:sz w:val="24"/>
          <w:szCs w:val="24"/>
          <w:lang w:eastAsia="ru-RU"/>
        </w:rPr>
        <w:t xml:space="preserve">, их </w:t>
      </w:r>
      <w:r w:rsidRPr="00B1418A">
        <w:rPr>
          <w:rFonts w:ascii="Times New Roman" w:eastAsia="Times New Roman" w:hAnsi="Times New Roman" w:cs="Times New Roman"/>
          <w:bCs/>
          <w:i/>
          <w:iCs/>
          <w:sz w:val="24"/>
          <w:szCs w:val="24"/>
          <w:lang w:eastAsia="ru-RU"/>
        </w:rPr>
        <w:t>центр</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 xml:space="preserve">радиус </w:t>
      </w:r>
      <w:r w:rsidRPr="00B1418A">
        <w:rPr>
          <w:rFonts w:ascii="Times New Roman" w:eastAsia="Times New Roman" w:hAnsi="Times New Roman" w:cs="Times New Roman"/>
          <w:bCs/>
          <w:sz w:val="24"/>
          <w:szCs w:val="24"/>
          <w:lang w:eastAsia="ru-RU"/>
        </w:rPr>
        <w:t xml:space="preserve">и </w:t>
      </w:r>
      <w:r w:rsidRPr="00B1418A">
        <w:rPr>
          <w:rFonts w:ascii="Times New Roman" w:eastAsia="Times New Roman" w:hAnsi="Times New Roman" w:cs="Times New Roman"/>
          <w:bCs/>
          <w:i/>
          <w:iCs/>
          <w:sz w:val="24"/>
          <w:szCs w:val="24"/>
          <w:lang w:eastAsia="ru-RU"/>
        </w:rPr>
        <w:t>диаметр</w:t>
      </w:r>
      <w:r w:rsidRPr="00B1418A">
        <w:rPr>
          <w:rFonts w:ascii="Times New Roman" w:eastAsia="Times New Roman" w:hAnsi="Times New Roman" w:cs="Times New Roman"/>
          <w:bCs/>
          <w:sz w:val="24"/>
          <w:szCs w:val="24"/>
          <w:lang w:eastAsia="ru-RU"/>
        </w:rPr>
        <w:t xml:space="preserve">. Использовать понятия </w:t>
      </w:r>
      <w:r w:rsidRPr="00B1418A">
        <w:rPr>
          <w:rFonts w:ascii="Times New Roman" w:eastAsia="Times New Roman" w:hAnsi="Times New Roman" w:cs="Times New Roman"/>
          <w:bCs/>
          <w:i/>
          <w:iCs/>
          <w:sz w:val="24"/>
          <w:szCs w:val="24"/>
          <w:lang w:eastAsia="ru-RU"/>
        </w:rPr>
        <w:t xml:space="preserve">отношения </w:t>
      </w:r>
      <w:r w:rsidRPr="00B1418A">
        <w:rPr>
          <w:rFonts w:ascii="Times New Roman" w:eastAsia="Times New Roman" w:hAnsi="Times New Roman" w:cs="Times New Roman"/>
          <w:bCs/>
          <w:sz w:val="24"/>
          <w:szCs w:val="24"/>
          <w:lang w:eastAsia="ru-RU"/>
        </w:rPr>
        <w:t xml:space="preserve">и </w:t>
      </w:r>
      <w:r w:rsidRPr="00B1418A">
        <w:rPr>
          <w:rFonts w:ascii="Times New Roman" w:eastAsia="Times New Roman" w:hAnsi="Times New Roman" w:cs="Times New Roman"/>
          <w:bCs/>
          <w:i/>
          <w:iCs/>
          <w:sz w:val="24"/>
          <w:szCs w:val="24"/>
          <w:lang w:eastAsia="ru-RU"/>
        </w:rPr>
        <w:t xml:space="preserve">пропорции </w:t>
      </w:r>
      <w:r w:rsidRPr="00B1418A">
        <w:rPr>
          <w:rFonts w:ascii="Times New Roman" w:eastAsia="Times New Roman" w:hAnsi="Times New Roman" w:cs="Times New Roman"/>
          <w:bCs/>
          <w:sz w:val="24"/>
          <w:szCs w:val="24"/>
          <w:lang w:eastAsia="ru-RU"/>
        </w:rPr>
        <w:t xml:space="preserve">при решении задач. Приводить примеры использования отношений в практике. Использовать понятие </w:t>
      </w:r>
      <w:r w:rsidRPr="00B1418A">
        <w:rPr>
          <w:rFonts w:ascii="Times New Roman" w:eastAsia="Times New Roman" w:hAnsi="Times New Roman" w:cs="Times New Roman"/>
          <w:bCs/>
          <w:i/>
          <w:iCs/>
          <w:sz w:val="24"/>
          <w:szCs w:val="24"/>
          <w:lang w:eastAsia="ru-RU"/>
        </w:rPr>
        <w:t xml:space="preserve">масштаб </w:t>
      </w:r>
      <w:r w:rsidRPr="00B1418A">
        <w:rPr>
          <w:rFonts w:ascii="Times New Roman" w:eastAsia="Times New Roman" w:hAnsi="Times New Roman" w:cs="Times New Roman"/>
          <w:bCs/>
          <w:sz w:val="24"/>
          <w:szCs w:val="24"/>
          <w:lang w:eastAsia="ru-RU"/>
        </w:rPr>
        <w:t>при решении практических задач. Вычислять длину окружности и площадь круга, используя знания о приближённых значениях чисел. Решать задачи на проценты и дроби составлением пропорции (в том числе задачи из реальной практики, используя при необходимо-сти калькулятор).</w:t>
      </w:r>
    </w:p>
    <w:p w:rsidR="00B1418A" w:rsidRPr="00B1418A" w:rsidRDefault="00B1418A" w:rsidP="00B1418A">
      <w:pPr>
        <w:widowControl w:val="0"/>
        <w:autoSpaceDE w:val="0"/>
        <w:autoSpaceDN w:val="0"/>
        <w:adjustRightInd w:val="0"/>
        <w:spacing w:after="0" w:line="240" w:lineRule="auto"/>
        <w:ind w:left="414"/>
        <w:rPr>
          <w:rFonts w:ascii="Times New Roman" w:eastAsia="Times New Roman" w:hAnsi="Times New Roman" w:cs="Times New Roman"/>
          <w:bCs/>
          <w:sz w:val="24"/>
          <w:szCs w:val="24"/>
          <w:lang w:eastAsia="ru-RU"/>
        </w:rPr>
      </w:pPr>
      <w:r w:rsidRPr="00B1418A">
        <w:rPr>
          <w:rFonts w:ascii="Times New Roman" w:eastAsia="Times New Roman" w:hAnsi="Times New Roman" w:cs="Times New Roman"/>
          <w:b/>
          <w:bCs/>
          <w:sz w:val="24"/>
          <w:szCs w:val="24"/>
          <w:lang w:eastAsia="ru-RU"/>
        </w:rPr>
        <w:t>Положительные и отрицательные числа .</w:t>
      </w:r>
      <w:r w:rsidRPr="00B1418A">
        <w:rPr>
          <w:rFonts w:ascii="Times New Roman" w:eastAsia="Times New Roman" w:hAnsi="Times New Roman" w:cs="Times New Roman"/>
          <w:bCs/>
          <w:sz w:val="24"/>
          <w:szCs w:val="24"/>
          <w:lang w:eastAsia="ru-RU"/>
        </w:rPr>
        <w:t>Координаты на прямой. Противоположные числа. Модуль числа. Сравнение чисел. Изменение величин.</w:t>
      </w:r>
    </w:p>
    <w:p w:rsidR="00B1418A" w:rsidRPr="00B1418A" w:rsidRDefault="00B1418A" w:rsidP="00B1418A">
      <w:pPr>
        <w:widowControl w:val="0"/>
        <w:autoSpaceDE w:val="0"/>
        <w:autoSpaceDN w:val="0"/>
        <w:adjustRightInd w:val="0"/>
        <w:spacing w:after="0" w:line="240" w:lineRule="auto"/>
        <w:ind w:left="414"/>
        <w:jc w:val="both"/>
        <w:rPr>
          <w:rFonts w:ascii="Times New Roman" w:eastAsia="Times New Roman" w:hAnsi="Times New Roman" w:cs="Times New Roman"/>
          <w:bCs/>
          <w:i/>
          <w:iCs/>
          <w:sz w:val="24"/>
          <w:szCs w:val="24"/>
          <w:lang w:eastAsia="ru-RU"/>
        </w:rPr>
      </w:pPr>
      <w:r w:rsidRPr="00B1418A">
        <w:rPr>
          <w:rFonts w:ascii="Times New Roman" w:eastAsia="Times New Roman" w:hAnsi="Times New Roman" w:cs="Times New Roman"/>
          <w:bCs/>
          <w:sz w:val="24"/>
          <w:szCs w:val="24"/>
          <w:lang w:eastAsia="ru-RU"/>
        </w:rPr>
        <w:t xml:space="preserve">Верно использовать в речи термины: </w:t>
      </w:r>
      <w:r w:rsidRPr="00B1418A">
        <w:rPr>
          <w:rFonts w:ascii="Times New Roman" w:eastAsia="Times New Roman" w:hAnsi="Times New Roman" w:cs="Times New Roman"/>
          <w:bCs/>
          <w:i/>
          <w:iCs/>
          <w:sz w:val="24"/>
          <w:szCs w:val="24"/>
          <w:lang w:eastAsia="ru-RU"/>
        </w:rPr>
        <w:t>координатная прямая</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координата точки на прямой</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положительное число</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отрицательное число</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противоположные числа</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целое число</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модуль числа</w:t>
      </w:r>
      <w:r w:rsidRPr="00B1418A">
        <w:rPr>
          <w:rFonts w:ascii="Times New Roman" w:eastAsia="Times New Roman" w:hAnsi="Times New Roman" w:cs="Times New Roman"/>
          <w:bCs/>
          <w:sz w:val="24"/>
          <w:szCs w:val="24"/>
          <w:lang w:eastAsia="ru-RU"/>
        </w:rPr>
        <w:t>. Приводить примеры использования в окружающем мире положительных и отрицательных чисел</w:t>
      </w:r>
      <w:r w:rsidRPr="00B1418A">
        <w:rPr>
          <w:rFonts w:ascii="Times New Roman" w:eastAsia="Times New Roman" w:hAnsi="Times New Roman" w:cs="Times New Roman"/>
          <w:bCs/>
          <w:i/>
          <w:iCs/>
          <w:sz w:val="24"/>
          <w:szCs w:val="24"/>
          <w:lang w:eastAsia="ru-RU"/>
        </w:rPr>
        <w:t xml:space="preserve"> </w:t>
      </w:r>
      <w:r w:rsidRPr="00B1418A">
        <w:rPr>
          <w:rFonts w:ascii="Times New Roman" w:eastAsia="Times New Roman" w:hAnsi="Times New Roman" w:cs="Times New Roman"/>
          <w:bCs/>
          <w:sz w:val="24"/>
          <w:szCs w:val="24"/>
          <w:lang w:eastAsia="ru-RU"/>
        </w:rPr>
        <w:t>(температура, выигрыш-проигрыш, выше-ниже</w:t>
      </w:r>
      <w:r w:rsidRPr="00B1418A">
        <w:rPr>
          <w:rFonts w:ascii="Times New Roman" w:eastAsia="Times New Roman" w:hAnsi="Times New Roman" w:cs="Times New Roman"/>
          <w:bCs/>
          <w:i/>
          <w:iCs/>
          <w:sz w:val="24"/>
          <w:szCs w:val="24"/>
          <w:lang w:eastAsia="ru-RU"/>
        </w:rPr>
        <w:t xml:space="preserve"> </w:t>
      </w:r>
      <w:r w:rsidRPr="00B1418A">
        <w:rPr>
          <w:rFonts w:ascii="Times New Roman" w:eastAsia="Times New Roman" w:hAnsi="Times New Roman" w:cs="Times New Roman"/>
          <w:bCs/>
          <w:sz w:val="24"/>
          <w:szCs w:val="24"/>
          <w:lang w:eastAsia="ru-RU"/>
        </w:rPr>
        <w:t>уровня моря и т. п.). Изображать точками координатной прямой положительные и отрицательные рациональные числа. Характеризовать множество целых чисел. Сравнивать положительные</w:t>
      </w:r>
      <w:r w:rsidRPr="00B1418A">
        <w:rPr>
          <w:rFonts w:ascii="Times New Roman" w:eastAsia="Times New Roman" w:hAnsi="Times New Roman" w:cs="Times New Roman"/>
          <w:bCs/>
          <w:i/>
          <w:iCs/>
          <w:sz w:val="24"/>
          <w:szCs w:val="24"/>
          <w:lang w:eastAsia="ru-RU"/>
        </w:rPr>
        <w:t xml:space="preserve"> </w:t>
      </w:r>
      <w:r w:rsidRPr="00B1418A">
        <w:rPr>
          <w:rFonts w:ascii="Times New Roman" w:eastAsia="Times New Roman" w:hAnsi="Times New Roman" w:cs="Times New Roman"/>
          <w:bCs/>
          <w:sz w:val="24"/>
          <w:szCs w:val="24"/>
          <w:lang w:eastAsia="ru-RU"/>
        </w:rPr>
        <w:t>и отрицательные числа. Грамматически верно</w:t>
      </w:r>
      <w:r w:rsidRPr="00B1418A">
        <w:rPr>
          <w:rFonts w:ascii="Times New Roman" w:eastAsia="Times New Roman" w:hAnsi="Times New Roman" w:cs="Times New Roman"/>
          <w:bCs/>
          <w:i/>
          <w:iCs/>
          <w:sz w:val="24"/>
          <w:szCs w:val="24"/>
          <w:lang w:eastAsia="ru-RU"/>
        </w:rPr>
        <w:t xml:space="preserve"> </w:t>
      </w:r>
      <w:r w:rsidRPr="00B1418A">
        <w:rPr>
          <w:rFonts w:ascii="Times New Roman" w:eastAsia="Times New Roman" w:hAnsi="Times New Roman" w:cs="Times New Roman"/>
          <w:bCs/>
          <w:sz w:val="24"/>
          <w:szCs w:val="24"/>
          <w:lang w:eastAsia="ru-RU"/>
        </w:rPr>
        <w:t>читать записи выражений, содержащих положительные и отрицательные числа. Моделировать цилиндры, конусы, используя бумагу, пластилин, проволоку и др. Изготавливать пространственные фигуры из развёрток; распознавать</w:t>
      </w:r>
      <w:r w:rsidRPr="00B1418A">
        <w:rPr>
          <w:rFonts w:ascii="Times New Roman" w:eastAsia="Times New Roman" w:hAnsi="Times New Roman" w:cs="Times New Roman"/>
          <w:bCs/>
          <w:i/>
          <w:iCs/>
          <w:sz w:val="24"/>
          <w:szCs w:val="24"/>
          <w:lang w:eastAsia="ru-RU"/>
        </w:rPr>
        <w:t xml:space="preserve"> </w:t>
      </w:r>
      <w:r w:rsidRPr="00B1418A">
        <w:rPr>
          <w:rFonts w:ascii="Times New Roman" w:eastAsia="Times New Roman" w:hAnsi="Times New Roman" w:cs="Times New Roman"/>
          <w:bCs/>
          <w:sz w:val="24"/>
          <w:szCs w:val="24"/>
          <w:lang w:eastAsia="ru-RU"/>
        </w:rPr>
        <w:t>развёртки цилиндра, конуса. Распознавать на</w:t>
      </w:r>
      <w:r w:rsidRPr="00B1418A">
        <w:rPr>
          <w:rFonts w:ascii="Times New Roman" w:eastAsia="Times New Roman" w:hAnsi="Times New Roman" w:cs="Times New Roman"/>
          <w:bCs/>
          <w:i/>
          <w:iCs/>
          <w:sz w:val="24"/>
          <w:szCs w:val="24"/>
          <w:lang w:eastAsia="ru-RU"/>
        </w:rPr>
        <w:t xml:space="preserve"> </w:t>
      </w:r>
      <w:r w:rsidRPr="00B1418A">
        <w:rPr>
          <w:rFonts w:ascii="Times New Roman" w:eastAsia="Times New Roman" w:hAnsi="Times New Roman" w:cs="Times New Roman"/>
          <w:bCs/>
          <w:sz w:val="24"/>
          <w:szCs w:val="24"/>
          <w:lang w:eastAsia="ru-RU"/>
        </w:rPr>
        <w:t>чертежах, рисунках, в окружающем мире цилиндры, конусы. Приводить примеры аналогов этих</w:t>
      </w:r>
      <w:r w:rsidRPr="00B1418A">
        <w:rPr>
          <w:rFonts w:ascii="Times New Roman" w:eastAsia="Times New Roman" w:hAnsi="Times New Roman" w:cs="Times New Roman"/>
          <w:bCs/>
          <w:i/>
          <w:iCs/>
          <w:sz w:val="24"/>
          <w:szCs w:val="24"/>
          <w:lang w:eastAsia="ru-RU"/>
        </w:rPr>
        <w:t xml:space="preserve"> </w:t>
      </w:r>
      <w:r w:rsidRPr="00B1418A">
        <w:rPr>
          <w:rFonts w:ascii="Times New Roman" w:eastAsia="Times New Roman" w:hAnsi="Times New Roman" w:cs="Times New Roman"/>
          <w:bCs/>
          <w:sz w:val="24"/>
          <w:szCs w:val="24"/>
          <w:lang w:eastAsia="ru-RU"/>
        </w:rPr>
        <w:t>геометрических фигур в окружающем мире. Соотносить пространственные фигуры с их проекциями на плоскости.</w:t>
      </w:r>
    </w:p>
    <w:p w:rsidR="00B1418A" w:rsidRPr="00B1418A" w:rsidRDefault="00B1418A" w:rsidP="00060D3B">
      <w:pPr>
        <w:spacing w:after="0" w:line="240" w:lineRule="auto"/>
        <w:ind w:left="414"/>
        <w:rPr>
          <w:rFonts w:ascii="Times New Roman" w:eastAsia="Times New Roman" w:hAnsi="Times New Roman" w:cs="Times New Roman"/>
          <w:bCs/>
          <w:sz w:val="24"/>
          <w:szCs w:val="24"/>
          <w:lang w:eastAsia="ru-RU"/>
        </w:rPr>
      </w:pPr>
      <w:r w:rsidRPr="00B1418A">
        <w:rPr>
          <w:rFonts w:ascii="Times New Roman" w:eastAsia="Times New Roman" w:hAnsi="Times New Roman" w:cs="Times New Roman"/>
          <w:b/>
          <w:bCs/>
          <w:sz w:val="24"/>
          <w:szCs w:val="24"/>
          <w:lang w:eastAsia="ru-RU"/>
        </w:rPr>
        <w:t>Сложение и вычитание положительных и отрицательных чисел .</w:t>
      </w:r>
      <w:r w:rsidRPr="00B1418A">
        <w:rPr>
          <w:rFonts w:ascii="Times New Roman" w:eastAsia="Times New Roman" w:hAnsi="Times New Roman" w:cs="Times New Roman"/>
          <w:bCs/>
          <w:sz w:val="24"/>
          <w:szCs w:val="24"/>
          <w:lang w:eastAsia="ru-RU"/>
        </w:rPr>
        <w:t>Сложение чисел с помощью координатной прямой. Сложение отрица</w:t>
      </w:r>
      <w:r w:rsidR="00060D3B">
        <w:rPr>
          <w:rFonts w:ascii="Times New Roman" w:eastAsia="Times New Roman" w:hAnsi="Times New Roman" w:cs="Times New Roman"/>
          <w:bCs/>
          <w:sz w:val="24"/>
          <w:szCs w:val="24"/>
          <w:lang w:eastAsia="ru-RU"/>
        </w:rPr>
        <w:t xml:space="preserve">тельных чисел. Сложение чисел  </w:t>
      </w:r>
      <w:r w:rsidRPr="00B1418A">
        <w:rPr>
          <w:rFonts w:ascii="Times New Roman" w:eastAsia="Times New Roman" w:hAnsi="Times New Roman" w:cs="Times New Roman"/>
          <w:bCs/>
          <w:sz w:val="24"/>
          <w:szCs w:val="24"/>
          <w:lang w:eastAsia="ru-RU"/>
        </w:rPr>
        <w:t>разными знаками. Вычитание.Формулировать правила сложения и вычитания положительных и отрицательных чисел. Выполнять сложение и вычитание положительных и отрицательных чисел. Грамматически верно читать записи сумм и разностей, содержащих положительные и отрицательные числа. Читать и записывать буквенные выражения, составлять буквенные выражения по условиям задач. Вычислять числовое значение буквенного выражения при заданных значениях букв. Составлять уравнения по условиям задач. Решать простейшие уравнения на основе зависимостей между компонентами арифметических действий. Находить длину отрезка на координатной прямой, зная координаты концов этого отрезка. Распознавать на чертежах, рисунках, в окружающем мире призмы, цилиндры, пирамиды, конусы.Решать текстовые задачи арифметическими способами.</w:t>
      </w:r>
    </w:p>
    <w:p w:rsidR="00B1418A" w:rsidRPr="00B1418A" w:rsidRDefault="00B1418A" w:rsidP="00B1418A">
      <w:pPr>
        <w:spacing w:after="0" w:line="240" w:lineRule="auto"/>
        <w:ind w:left="414"/>
        <w:rPr>
          <w:rFonts w:ascii="Times New Roman" w:eastAsia="Times New Roman" w:hAnsi="Times New Roman" w:cs="Times New Roman"/>
          <w:b/>
          <w:bCs/>
          <w:sz w:val="24"/>
          <w:szCs w:val="24"/>
          <w:lang w:eastAsia="ru-RU"/>
        </w:rPr>
      </w:pPr>
      <w:r w:rsidRPr="00B1418A">
        <w:rPr>
          <w:rFonts w:ascii="Times New Roman" w:eastAsia="Times New Roman" w:hAnsi="Times New Roman" w:cs="Times New Roman"/>
          <w:b/>
          <w:bCs/>
          <w:sz w:val="24"/>
          <w:szCs w:val="24"/>
          <w:lang w:eastAsia="ru-RU"/>
        </w:rPr>
        <w:t>Умножение и деление положительных и отрицательных чисел</w:t>
      </w:r>
    </w:p>
    <w:p w:rsidR="00B1418A" w:rsidRPr="00B1418A" w:rsidRDefault="00B1418A" w:rsidP="00B1418A">
      <w:pPr>
        <w:spacing w:after="0" w:line="240" w:lineRule="auto"/>
        <w:ind w:left="414"/>
        <w:rPr>
          <w:rFonts w:ascii="Times New Roman" w:eastAsia="Times New Roman" w:hAnsi="Times New Roman" w:cs="Times New Roman"/>
          <w:bCs/>
          <w:sz w:val="24"/>
          <w:szCs w:val="24"/>
          <w:lang w:eastAsia="ru-RU"/>
        </w:rPr>
      </w:pPr>
      <w:r w:rsidRPr="00B1418A">
        <w:rPr>
          <w:rFonts w:ascii="Times New Roman" w:eastAsia="Times New Roman" w:hAnsi="Times New Roman" w:cs="Times New Roman"/>
          <w:bCs/>
          <w:sz w:val="24"/>
          <w:szCs w:val="24"/>
          <w:lang w:eastAsia="ru-RU"/>
        </w:rPr>
        <w:t>Умножение. Деление. Рациональные числа. Свойства действий с рациональными числами.</w:t>
      </w:r>
    </w:p>
    <w:p w:rsidR="00B1418A" w:rsidRPr="00B1418A" w:rsidRDefault="00B1418A" w:rsidP="00B1418A">
      <w:pPr>
        <w:spacing w:after="0" w:line="240" w:lineRule="auto"/>
        <w:ind w:left="414"/>
        <w:jc w:val="both"/>
        <w:rPr>
          <w:rFonts w:ascii="Times New Roman" w:eastAsia="Times New Roman" w:hAnsi="Times New Roman" w:cs="Times New Roman"/>
          <w:bCs/>
          <w:sz w:val="24"/>
          <w:szCs w:val="24"/>
          <w:lang w:eastAsia="ru-RU"/>
        </w:rPr>
      </w:pPr>
      <w:r w:rsidRPr="00B1418A">
        <w:rPr>
          <w:rFonts w:ascii="Times New Roman" w:eastAsia="Times New Roman" w:hAnsi="Times New Roman" w:cs="Times New Roman"/>
          <w:bCs/>
          <w:sz w:val="24"/>
          <w:szCs w:val="24"/>
          <w:lang w:eastAsia="ru-RU"/>
        </w:rPr>
        <w:t>Формулировать правила умножения и деления положительных и отрицательных чисел. Вы-полнять умножение и деление положительных и отрицательных чисел. Вычислять числовое</w:t>
      </w:r>
    </w:p>
    <w:p w:rsidR="00B1418A" w:rsidRPr="00B1418A" w:rsidRDefault="00B1418A" w:rsidP="00060D3B">
      <w:pPr>
        <w:spacing w:after="0" w:line="240" w:lineRule="auto"/>
        <w:ind w:left="414"/>
        <w:jc w:val="both"/>
        <w:rPr>
          <w:rFonts w:ascii="Times New Roman" w:eastAsia="Times New Roman" w:hAnsi="Times New Roman" w:cs="Times New Roman"/>
          <w:bCs/>
          <w:sz w:val="24"/>
          <w:szCs w:val="24"/>
          <w:lang w:eastAsia="ru-RU"/>
        </w:rPr>
      </w:pPr>
      <w:r w:rsidRPr="00B1418A">
        <w:rPr>
          <w:rFonts w:ascii="Times New Roman" w:eastAsia="Times New Roman" w:hAnsi="Times New Roman" w:cs="Times New Roman"/>
          <w:bCs/>
          <w:sz w:val="24"/>
          <w:szCs w:val="24"/>
          <w:lang w:eastAsia="ru-RU"/>
        </w:rPr>
        <w:t>значение дробного выражения. Грамматически верно читать записи произведений и частных,</w:t>
      </w:r>
      <w:r w:rsidR="00060D3B">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sz w:val="24"/>
          <w:szCs w:val="24"/>
          <w:lang w:eastAsia="ru-RU"/>
        </w:rPr>
        <w:t>содержащих положительные и отрицательные числа. Хара</w:t>
      </w:r>
      <w:r w:rsidR="00060D3B">
        <w:rPr>
          <w:rFonts w:ascii="Times New Roman" w:eastAsia="Times New Roman" w:hAnsi="Times New Roman" w:cs="Times New Roman"/>
          <w:bCs/>
          <w:sz w:val="24"/>
          <w:szCs w:val="24"/>
          <w:lang w:eastAsia="ru-RU"/>
        </w:rPr>
        <w:t>ктеризовать множество рациональ</w:t>
      </w:r>
      <w:r w:rsidRPr="00B1418A">
        <w:rPr>
          <w:rFonts w:ascii="Times New Roman" w:eastAsia="Times New Roman" w:hAnsi="Times New Roman" w:cs="Times New Roman"/>
          <w:bCs/>
          <w:sz w:val="24"/>
          <w:szCs w:val="24"/>
          <w:lang w:eastAsia="ru-RU"/>
        </w:rPr>
        <w:t>ных чисел. Читать и записывать буквенные выражения, составлять буквенные выражения по</w:t>
      </w:r>
      <w:r w:rsidR="00060D3B">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sz w:val="24"/>
          <w:szCs w:val="24"/>
          <w:lang w:eastAsia="ru-RU"/>
        </w:rPr>
        <w:t>условиям задач. Вычислять числовое значение буквенного выражения при заданных значениях</w:t>
      </w:r>
      <w:r w:rsidR="00060D3B">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sz w:val="24"/>
          <w:szCs w:val="24"/>
          <w:lang w:eastAsia="ru-RU"/>
        </w:rPr>
        <w:t>букв. Формулировать и записывать с помощью букв свойства действий с рациональными числами, применять их для преобразования числовых выражений. Составлять уравнения по условиям задач. Решать простейшие уравнения на основе зависимостей между компонентами арифметических действий. Решать текстовые задачи арифметическими способами. Решать логические задачи с помощью графов</w:t>
      </w:r>
    </w:p>
    <w:p w:rsidR="00B1418A" w:rsidRPr="00B1418A" w:rsidRDefault="00B1418A" w:rsidP="00060D3B">
      <w:pPr>
        <w:widowControl w:val="0"/>
        <w:autoSpaceDE w:val="0"/>
        <w:autoSpaceDN w:val="0"/>
        <w:adjustRightInd w:val="0"/>
        <w:spacing w:after="0" w:line="240" w:lineRule="auto"/>
        <w:ind w:left="414"/>
        <w:rPr>
          <w:rFonts w:ascii="Times New Roman" w:eastAsia="Times New Roman" w:hAnsi="Times New Roman" w:cs="Times New Roman"/>
          <w:bCs/>
          <w:sz w:val="24"/>
          <w:szCs w:val="24"/>
          <w:lang w:eastAsia="ru-RU"/>
        </w:rPr>
      </w:pPr>
      <w:r w:rsidRPr="00B1418A">
        <w:rPr>
          <w:rFonts w:ascii="Times New Roman" w:eastAsia="Times New Roman" w:hAnsi="Times New Roman" w:cs="Times New Roman"/>
          <w:b/>
          <w:bCs/>
          <w:sz w:val="24"/>
          <w:szCs w:val="24"/>
          <w:lang w:eastAsia="ru-RU"/>
        </w:rPr>
        <w:t xml:space="preserve">Решение уравнений.  </w:t>
      </w:r>
      <w:r w:rsidRPr="00B1418A">
        <w:rPr>
          <w:rFonts w:ascii="Times New Roman" w:eastAsia="Times New Roman" w:hAnsi="Times New Roman" w:cs="Times New Roman"/>
          <w:bCs/>
          <w:sz w:val="24"/>
          <w:szCs w:val="24"/>
          <w:lang w:eastAsia="ru-RU"/>
        </w:rPr>
        <w:t xml:space="preserve">Раскрытие скобок. Коэффициент. Подобные слагаемые. Решение уравнений.Верно использовать в речи термины: </w:t>
      </w:r>
      <w:r w:rsidRPr="00B1418A">
        <w:rPr>
          <w:rFonts w:ascii="Times New Roman" w:eastAsia="Times New Roman" w:hAnsi="Times New Roman" w:cs="Times New Roman"/>
          <w:bCs/>
          <w:i/>
          <w:iCs/>
          <w:sz w:val="24"/>
          <w:szCs w:val="24"/>
          <w:lang w:eastAsia="ru-RU"/>
        </w:rPr>
        <w:t>коэффициент</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раскрытие скобок</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подобные слагаемые</w:t>
      </w:r>
      <w:r w:rsidRPr="00B1418A">
        <w:rPr>
          <w:rFonts w:ascii="Times New Roman" w:eastAsia="Times New Roman" w:hAnsi="Times New Roman" w:cs="Times New Roman"/>
          <w:bCs/>
          <w:sz w:val="24"/>
          <w:szCs w:val="24"/>
          <w:lang w:eastAsia="ru-RU"/>
        </w:rPr>
        <w:t>,</w:t>
      </w:r>
      <w:r w:rsidR="00060D3B">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приведение подобных слагаемых</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корень уравнения</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линейное уравнение</w:t>
      </w:r>
      <w:r w:rsidR="00060D3B">
        <w:rPr>
          <w:rFonts w:ascii="Times New Roman" w:eastAsia="Times New Roman" w:hAnsi="Times New Roman" w:cs="Times New Roman"/>
          <w:bCs/>
          <w:sz w:val="24"/>
          <w:szCs w:val="24"/>
          <w:lang w:eastAsia="ru-RU"/>
        </w:rPr>
        <w:t>. Грамматически вер</w:t>
      </w:r>
      <w:r w:rsidRPr="00B1418A">
        <w:rPr>
          <w:rFonts w:ascii="Times New Roman" w:eastAsia="Times New Roman" w:hAnsi="Times New Roman" w:cs="Times New Roman"/>
          <w:bCs/>
          <w:sz w:val="24"/>
          <w:szCs w:val="24"/>
          <w:lang w:eastAsia="ru-RU"/>
        </w:rPr>
        <w:t>но читать записи уравнений. Раскрывать скобки, упрощать выражения, вычислять коэффициент</w:t>
      </w:r>
      <w:r w:rsidR="00060D3B">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sz w:val="24"/>
          <w:szCs w:val="24"/>
          <w:lang w:eastAsia="ru-RU"/>
        </w:rPr>
        <w:t>выражения. Решать уравнения умножением или делением обеих его частей на одно и то же не</w:t>
      </w:r>
      <w:r w:rsidR="00060D3B">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sz w:val="24"/>
          <w:szCs w:val="24"/>
          <w:lang w:eastAsia="ru-RU"/>
        </w:rPr>
        <w:t>равное нулю число путём переноса слагаемого из одной части уравнения в другую. Решать</w:t>
      </w:r>
      <w:r w:rsidR="00060D3B">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sz w:val="24"/>
          <w:szCs w:val="24"/>
          <w:lang w:eastAsia="ru-RU"/>
        </w:rPr>
        <w:t>текстовые задачи с помощью уравнений. Решать текстовые задачи арифметическими способами. Приводить примеры конечных и бесконечных множеств. Решать логические задачи с помощью графов.</w:t>
      </w:r>
    </w:p>
    <w:p w:rsidR="00B1418A" w:rsidRPr="00B1418A" w:rsidRDefault="00B1418A" w:rsidP="00B1418A">
      <w:pPr>
        <w:widowControl w:val="0"/>
        <w:autoSpaceDE w:val="0"/>
        <w:autoSpaceDN w:val="0"/>
        <w:adjustRightInd w:val="0"/>
        <w:spacing w:after="0" w:line="240" w:lineRule="auto"/>
        <w:ind w:left="414"/>
        <w:rPr>
          <w:rFonts w:ascii="Times New Roman" w:eastAsia="Times New Roman" w:hAnsi="Times New Roman" w:cs="Times New Roman"/>
          <w:bCs/>
          <w:sz w:val="24"/>
          <w:szCs w:val="24"/>
          <w:lang w:eastAsia="ru-RU"/>
        </w:rPr>
      </w:pPr>
      <w:r w:rsidRPr="00B1418A">
        <w:rPr>
          <w:rFonts w:ascii="Times New Roman" w:eastAsia="Times New Roman" w:hAnsi="Times New Roman" w:cs="Times New Roman"/>
          <w:b/>
          <w:bCs/>
          <w:sz w:val="24"/>
          <w:szCs w:val="24"/>
          <w:lang w:eastAsia="ru-RU"/>
        </w:rPr>
        <w:t xml:space="preserve">Координаты на плоскости </w:t>
      </w:r>
      <w:r w:rsidRPr="00B1418A">
        <w:rPr>
          <w:rFonts w:ascii="Times New Roman" w:eastAsia="Times New Roman" w:hAnsi="Times New Roman" w:cs="Times New Roman"/>
          <w:bCs/>
          <w:sz w:val="24"/>
          <w:szCs w:val="24"/>
          <w:lang w:eastAsia="ru-RU"/>
        </w:rPr>
        <w:t>Перпендикулярные прямые.  Параллельные прямые. Координатная плоскость. Столбчатые диаграммы. Графики.</w:t>
      </w:r>
    </w:p>
    <w:p w:rsidR="00B1418A" w:rsidRPr="00B1418A" w:rsidRDefault="00B1418A" w:rsidP="00060D3B">
      <w:pPr>
        <w:widowControl w:val="0"/>
        <w:autoSpaceDE w:val="0"/>
        <w:autoSpaceDN w:val="0"/>
        <w:adjustRightInd w:val="0"/>
        <w:spacing w:after="0" w:line="240" w:lineRule="auto"/>
        <w:ind w:left="414"/>
        <w:jc w:val="both"/>
        <w:rPr>
          <w:rFonts w:ascii="Times New Roman" w:eastAsia="Times New Roman" w:hAnsi="Times New Roman" w:cs="Times New Roman"/>
          <w:bCs/>
          <w:i/>
          <w:iCs/>
          <w:sz w:val="24"/>
          <w:szCs w:val="24"/>
          <w:lang w:eastAsia="ru-RU"/>
        </w:rPr>
      </w:pPr>
      <w:r w:rsidRPr="00B1418A">
        <w:rPr>
          <w:rFonts w:ascii="Times New Roman" w:eastAsia="Times New Roman" w:hAnsi="Times New Roman" w:cs="Times New Roman"/>
          <w:bCs/>
          <w:sz w:val="24"/>
          <w:szCs w:val="24"/>
          <w:lang w:eastAsia="ru-RU"/>
        </w:rPr>
        <w:t xml:space="preserve">Верно использовать в речи термины: </w:t>
      </w:r>
      <w:r w:rsidRPr="00B1418A">
        <w:rPr>
          <w:rFonts w:ascii="Times New Roman" w:eastAsia="Times New Roman" w:hAnsi="Times New Roman" w:cs="Times New Roman"/>
          <w:bCs/>
          <w:i/>
          <w:iCs/>
          <w:sz w:val="24"/>
          <w:szCs w:val="24"/>
          <w:lang w:eastAsia="ru-RU"/>
        </w:rPr>
        <w:t>перпендикулярные прямые</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параллельные прямые</w:t>
      </w:r>
      <w:r w:rsidRPr="00B1418A">
        <w:rPr>
          <w:rFonts w:ascii="Times New Roman" w:eastAsia="Times New Roman" w:hAnsi="Times New Roman" w:cs="Times New Roman"/>
          <w:bCs/>
          <w:sz w:val="24"/>
          <w:szCs w:val="24"/>
          <w:lang w:eastAsia="ru-RU"/>
        </w:rPr>
        <w:t xml:space="preserve">, </w:t>
      </w:r>
      <w:r w:rsidR="00060D3B">
        <w:rPr>
          <w:rFonts w:ascii="Times New Roman" w:eastAsia="Times New Roman" w:hAnsi="Times New Roman" w:cs="Times New Roman"/>
          <w:bCs/>
          <w:i/>
          <w:iCs/>
          <w:sz w:val="24"/>
          <w:szCs w:val="24"/>
          <w:lang w:eastAsia="ru-RU"/>
        </w:rPr>
        <w:t>коор</w:t>
      </w:r>
      <w:r w:rsidRPr="00B1418A">
        <w:rPr>
          <w:rFonts w:ascii="Times New Roman" w:eastAsia="Times New Roman" w:hAnsi="Times New Roman" w:cs="Times New Roman"/>
          <w:bCs/>
          <w:i/>
          <w:iCs/>
          <w:sz w:val="24"/>
          <w:szCs w:val="24"/>
          <w:lang w:eastAsia="ru-RU"/>
        </w:rPr>
        <w:t>динатная плоскость</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ось абсцисс</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ось ординат</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столбчатая диаграмма</w:t>
      </w:r>
      <w:r w:rsidRPr="00B1418A">
        <w:rPr>
          <w:rFonts w:ascii="Times New Roman" w:eastAsia="Times New Roman" w:hAnsi="Times New Roman" w:cs="Times New Roman"/>
          <w:bCs/>
          <w:sz w:val="24"/>
          <w:szCs w:val="24"/>
          <w:lang w:eastAsia="ru-RU"/>
        </w:rPr>
        <w:t xml:space="preserve">, </w:t>
      </w:r>
      <w:r w:rsidRPr="00B1418A">
        <w:rPr>
          <w:rFonts w:ascii="Times New Roman" w:eastAsia="Times New Roman" w:hAnsi="Times New Roman" w:cs="Times New Roman"/>
          <w:bCs/>
          <w:i/>
          <w:iCs/>
          <w:sz w:val="24"/>
          <w:szCs w:val="24"/>
          <w:lang w:eastAsia="ru-RU"/>
        </w:rPr>
        <w:t>график</w:t>
      </w:r>
      <w:r w:rsidRPr="00B1418A">
        <w:rPr>
          <w:rFonts w:ascii="Times New Roman" w:eastAsia="Times New Roman" w:hAnsi="Times New Roman" w:cs="Times New Roman"/>
          <w:bCs/>
          <w:sz w:val="24"/>
          <w:szCs w:val="24"/>
          <w:lang w:eastAsia="ru-RU"/>
        </w:rPr>
        <w:t>. Объяснять, ка-кие прямые называют перпендикулярными и какие — парал</w:t>
      </w:r>
      <w:r w:rsidR="00060D3B">
        <w:rPr>
          <w:rFonts w:ascii="Times New Roman" w:eastAsia="Times New Roman" w:hAnsi="Times New Roman" w:cs="Times New Roman"/>
          <w:bCs/>
          <w:sz w:val="24"/>
          <w:szCs w:val="24"/>
          <w:lang w:eastAsia="ru-RU"/>
        </w:rPr>
        <w:t>лельными, формулировать их свой</w:t>
      </w:r>
      <w:r w:rsidRPr="00B1418A">
        <w:rPr>
          <w:rFonts w:ascii="Times New Roman" w:eastAsia="Times New Roman" w:hAnsi="Times New Roman" w:cs="Times New Roman"/>
          <w:bCs/>
          <w:sz w:val="24"/>
          <w:szCs w:val="24"/>
          <w:lang w:eastAsia="ru-RU"/>
        </w:rPr>
        <w:t>ства. Строить перпендикулярные и параллельные прямы</w:t>
      </w:r>
      <w:r w:rsidR="00060D3B">
        <w:rPr>
          <w:rFonts w:ascii="Times New Roman" w:eastAsia="Times New Roman" w:hAnsi="Times New Roman" w:cs="Times New Roman"/>
          <w:bCs/>
          <w:sz w:val="24"/>
          <w:szCs w:val="24"/>
          <w:lang w:eastAsia="ru-RU"/>
        </w:rPr>
        <w:t>е с помощью чертёжных инструмен</w:t>
      </w:r>
      <w:r w:rsidRPr="00B1418A">
        <w:rPr>
          <w:rFonts w:ascii="Times New Roman" w:eastAsia="Times New Roman" w:hAnsi="Times New Roman" w:cs="Times New Roman"/>
          <w:bCs/>
          <w:sz w:val="24"/>
          <w:szCs w:val="24"/>
          <w:lang w:eastAsia="ru-RU"/>
        </w:rPr>
        <w:t>тов. Строить на координатной плоскости точки и фигуры по заданным координатам; определять координаты точек. Читать графики простейших зависимостей. Решать текстовые задачи арифметическими способами.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w:t>
      </w:r>
    </w:p>
    <w:p w:rsidR="00B1418A" w:rsidRDefault="00B1418A" w:rsidP="00B1418A">
      <w:pPr>
        <w:spacing w:after="0" w:line="240" w:lineRule="auto"/>
        <w:ind w:left="414"/>
        <w:rPr>
          <w:rFonts w:ascii="Times New Roman" w:eastAsia="Times New Roman" w:hAnsi="Times New Roman" w:cs="Times New Roman"/>
          <w:b/>
          <w:sz w:val="24"/>
          <w:szCs w:val="24"/>
          <w:lang w:eastAsia="ru-RU"/>
        </w:rPr>
      </w:pPr>
    </w:p>
    <w:p w:rsidR="00BD01A9" w:rsidRDefault="00060D3B" w:rsidP="00060D3B">
      <w:pPr>
        <w:spacing w:after="0" w:line="240" w:lineRule="auto"/>
        <w:ind w:left="414"/>
        <w:rPr>
          <w:rFonts w:ascii="Times New Roman" w:eastAsia="Times New Roman" w:hAnsi="Times New Roman" w:cs="Times New Roman"/>
          <w:b/>
          <w:sz w:val="24"/>
          <w:szCs w:val="24"/>
          <w:lang w:eastAsia="ru-RU"/>
        </w:rPr>
      </w:pPr>
      <w:r w:rsidRPr="00060D3B">
        <w:rPr>
          <w:rFonts w:ascii="Times New Roman" w:eastAsia="Times New Roman" w:hAnsi="Times New Roman" w:cs="Times New Roman"/>
          <w:b/>
          <w:sz w:val="24"/>
          <w:szCs w:val="24"/>
          <w:lang w:eastAsia="ru-RU"/>
        </w:rPr>
        <w:t xml:space="preserve">Алгебра </w:t>
      </w:r>
    </w:p>
    <w:p w:rsidR="00060D3B" w:rsidRPr="00060D3B" w:rsidRDefault="00060D3B" w:rsidP="00BD01A9">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b/>
          <w:sz w:val="24"/>
          <w:szCs w:val="24"/>
          <w:lang w:eastAsia="ru-RU"/>
        </w:rPr>
        <w:t>7 класс</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bCs/>
          <w:sz w:val="24"/>
          <w:szCs w:val="24"/>
          <w:lang w:eastAsia="ru-RU"/>
        </w:rPr>
        <w:t xml:space="preserve">1.   Выражения, тождества, уравнения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Числовые выражения с переменными. Простейшие преобразо</w:t>
      </w:r>
      <w:r w:rsidRPr="00060D3B">
        <w:rPr>
          <w:rFonts w:ascii="Times New Roman" w:eastAsia="Times New Roman" w:hAnsi="Times New Roman" w:cs="Times New Roman"/>
          <w:sz w:val="24"/>
          <w:szCs w:val="24"/>
          <w:lang w:eastAsia="ru-RU"/>
        </w:rPr>
        <w:softHyphen/>
        <w:t>вания выражений. Уравнение, корень уравнения. Линейное урав</w:t>
      </w:r>
      <w:r w:rsidRPr="00060D3B">
        <w:rPr>
          <w:rFonts w:ascii="Times New Roman" w:eastAsia="Times New Roman" w:hAnsi="Times New Roman" w:cs="Times New Roman"/>
          <w:sz w:val="24"/>
          <w:szCs w:val="24"/>
          <w:lang w:eastAsia="ru-RU"/>
        </w:rPr>
        <w:softHyphen/>
        <w:t>нение с одной переменной. Решение текстовых задач методом со</w:t>
      </w:r>
      <w:r w:rsidRPr="00060D3B">
        <w:rPr>
          <w:rFonts w:ascii="Times New Roman" w:eastAsia="Times New Roman" w:hAnsi="Times New Roman" w:cs="Times New Roman"/>
          <w:sz w:val="24"/>
          <w:szCs w:val="24"/>
          <w:lang w:eastAsia="ru-RU"/>
        </w:rPr>
        <w:softHyphen/>
        <w:t>ставления уравнений. Статистические характеристики.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Находить значения числовых выражений, а также выражений с переменными при указанных значениях переменных. Использовать знаки &gt;, &lt;, ≥, ≤, читать и составлять двойные неравенства.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Выполнять простейшие преобразования выражений: приводить подобные слагаемые, раскрывать скобки в сумме или разности выражений. Решать уравнения вида </w:t>
      </w:r>
      <w:r w:rsidRPr="00060D3B">
        <w:rPr>
          <w:rFonts w:ascii="Times New Roman" w:eastAsia="Times New Roman" w:hAnsi="Times New Roman" w:cs="Times New Roman"/>
          <w:i/>
          <w:iCs/>
          <w:sz w:val="24"/>
          <w:szCs w:val="24"/>
          <w:lang w:eastAsia="ru-RU"/>
        </w:rPr>
        <w:t xml:space="preserve">ах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 xml:space="preserve">b </w:t>
      </w:r>
      <w:r w:rsidRPr="00060D3B">
        <w:rPr>
          <w:rFonts w:ascii="Times New Roman" w:eastAsia="Times New Roman" w:hAnsi="Times New Roman" w:cs="Times New Roman"/>
          <w:sz w:val="24"/>
          <w:szCs w:val="24"/>
          <w:lang w:eastAsia="ru-RU"/>
        </w:rPr>
        <w:t xml:space="preserve">при различных значениях </w:t>
      </w:r>
      <w:r w:rsidRPr="00060D3B">
        <w:rPr>
          <w:rFonts w:ascii="Times New Roman" w:eastAsia="Times New Roman" w:hAnsi="Times New Roman" w:cs="Times New Roman"/>
          <w:i/>
          <w:iCs/>
          <w:sz w:val="24"/>
          <w:szCs w:val="24"/>
          <w:lang w:eastAsia="ru-RU"/>
        </w:rPr>
        <w:t xml:space="preserve">а </w:t>
      </w:r>
      <w:r w:rsidRPr="00060D3B">
        <w:rPr>
          <w:rFonts w:ascii="Times New Roman" w:eastAsia="Times New Roman" w:hAnsi="Times New Roman" w:cs="Times New Roman"/>
          <w:sz w:val="24"/>
          <w:szCs w:val="24"/>
          <w:lang w:eastAsia="ru-RU"/>
        </w:rPr>
        <w:t xml:space="preserve">и </w:t>
      </w:r>
      <w:r w:rsidRPr="00060D3B">
        <w:rPr>
          <w:rFonts w:ascii="Times New Roman" w:eastAsia="Times New Roman" w:hAnsi="Times New Roman" w:cs="Times New Roman"/>
          <w:i/>
          <w:iCs/>
          <w:sz w:val="24"/>
          <w:szCs w:val="24"/>
          <w:lang w:eastAsia="ru-RU"/>
        </w:rPr>
        <w:t>b</w:t>
      </w:r>
      <w:r w:rsidRPr="00060D3B">
        <w:rPr>
          <w:rFonts w:ascii="Times New Roman" w:eastAsia="Times New Roman" w:hAnsi="Times New Roman" w:cs="Times New Roman"/>
          <w:sz w:val="24"/>
          <w:szCs w:val="24"/>
          <w:lang w:eastAsia="ru-RU"/>
        </w:rPr>
        <w:t>, а также несложные уравнения, сводящиеся к ним. Использовать аппарат уравнений для решения текстовых задач, интерпретировать результат. Использовать простейшие статистические характеристики (среднее арифметическое, размах, мода, медиана) для анализа ряда данных в несложных ситуациях.</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bCs/>
          <w:sz w:val="24"/>
          <w:szCs w:val="24"/>
          <w:lang w:eastAsia="ru-RU"/>
        </w:rPr>
        <w:t>2.  Функции</w:t>
      </w:r>
      <w:r w:rsidRPr="00060D3B">
        <w:rPr>
          <w:rFonts w:ascii="Times New Roman" w:eastAsia="Times New Roman" w:hAnsi="Times New Roman" w:cs="Times New Roman"/>
          <w:sz w:val="24"/>
          <w:szCs w:val="24"/>
          <w:lang w:eastAsia="ru-RU"/>
        </w:rPr>
        <w:t xml:space="preserve">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Функция, область определения функции. Вычисление значе</w:t>
      </w:r>
      <w:r w:rsidRPr="00060D3B">
        <w:rPr>
          <w:rFonts w:ascii="Times New Roman" w:eastAsia="Times New Roman" w:hAnsi="Times New Roman" w:cs="Times New Roman"/>
          <w:sz w:val="24"/>
          <w:szCs w:val="24"/>
          <w:lang w:eastAsia="ru-RU"/>
        </w:rPr>
        <w:softHyphen/>
        <w:t>ний функции по формуле. График функции. Прямая пропорцио</w:t>
      </w:r>
      <w:r w:rsidRPr="00060D3B">
        <w:rPr>
          <w:rFonts w:ascii="Times New Roman" w:eastAsia="Times New Roman" w:hAnsi="Times New Roman" w:cs="Times New Roman"/>
          <w:sz w:val="24"/>
          <w:szCs w:val="24"/>
          <w:lang w:eastAsia="ru-RU"/>
        </w:rPr>
        <w:softHyphen/>
        <w:t>нальность и ее график. Линейная функция и ее график.</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Вычислять значения функции, заданной формулой, составлять таблицы значений функции. По графику функции находить значение функции по известному значению аргумента и решать обратную задачу. Строить графики прямой пропорциональности и линейной функции, описывать свойства этих функций. Понимать, как влияет знак коэффициента </w:t>
      </w:r>
      <w:r w:rsidRPr="00060D3B">
        <w:rPr>
          <w:rFonts w:ascii="Times New Roman" w:eastAsia="Times New Roman" w:hAnsi="Times New Roman" w:cs="Times New Roman"/>
          <w:i/>
          <w:iCs/>
          <w:sz w:val="24"/>
          <w:szCs w:val="24"/>
          <w:lang w:eastAsia="ru-RU"/>
        </w:rPr>
        <w:t xml:space="preserve">k </w:t>
      </w:r>
      <w:r w:rsidRPr="00060D3B">
        <w:rPr>
          <w:rFonts w:ascii="Times New Roman" w:eastAsia="Times New Roman" w:hAnsi="Times New Roman" w:cs="Times New Roman"/>
          <w:sz w:val="24"/>
          <w:szCs w:val="24"/>
          <w:lang w:eastAsia="ru-RU"/>
        </w:rPr>
        <w:t xml:space="preserve">на расположение в координатной плоскости графика функции </w:t>
      </w:r>
      <w:r w:rsidRPr="00060D3B">
        <w:rPr>
          <w:rFonts w:ascii="Times New Roman" w:eastAsia="Times New Roman" w:hAnsi="Times New Roman" w:cs="Times New Roman"/>
          <w:i/>
          <w:iCs/>
          <w:sz w:val="24"/>
          <w:szCs w:val="24"/>
          <w:lang w:eastAsia="ru-RU"/>
        </w:rPr>
        <w:t xml:space="preserve">у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kx</w:t>
      </w:r>
      <w:r w:rsidRPr="00060D3B">
        <w:rPr>
          <w:rFonts w:ascii="Times New Roman" w:eastAsia="Times New Roman" w:hAnsi="Times New Roman" w:cs="Times New Roman"/>
          <w:sz w:val="24"/>
          <w:szCs w:val="24"/>
          <w:lang w:eastAsia="ru-RU"/>
        </w:rPr>
        <w:t xml:space="preserve">, где </w:t>
      </w:r>
      <w:r w:rsidRPr="00060D3B">
        <w:rPr>
          <w:rFonts w:ascii="Times New Roman" w:eastAsia="Times New Roman" w:hAnsi="Times New Roman" w:cs="Times New Roman"/>
          <w:i/>
          <w:iCs/>
          <w:sz w:val="24"/>
          <w:szCs w:val="24"/>
          <w:lang w:eastAsia="ru-RU"/>
        </w:rPr>
        <w:t xml:space="preserve">k </w:t>
      </w:r>
      <w:r w:rsidRPr="00060D3B">
        <w:rPr>
          <w:rFonts w:ascii="Times New Roman" w:eastAsia="Times New Roman" w:hAnsi="Times New Roman" w:cs="Times New Roman"/>
          <w:sz w:val="24"/>
          <w:szCs w:val="24"/>
          <w:lang w:eastAsia="ru-RU"/>
        </w:rPr>
        <w:t xml:space="preserve">≠ 0, как зависит от значений </w:t>
      </w:r>
      <w:r w:rsidRPr="00060D3B">
        <w:rPr>
          <w:rFonts w:ascii="Times New Roman" w:eastAsia="Times New Roman" w:hAnsi="Times New Roman" w:cs="Times New Roman"/>
          <w:i/>
          <w:iCs/>
          <w:sz w:val="24"/>
          <w:szCs w:val="24"/>
          <w:lang w:eastAsia="ru-RU"/>
        </w:rPr>
        <w:t xml:space="preserve">k </w:t>
      </w:r>
      <w:r w:rsidRPr="00060D3B">
        <w:rPr>
          <w:rFonts w:ascii="Times New Roman" w:eastAsia="Times New Roman" w:hAnsi="Times New Roman" w:cs="Times New Roman"/>
          <w:sz w:val="24"/>
          <w:szCs w:val="24"/>
          <w:lang w:eastAsia="ru-RU"/>
        </w:rPr>
        <w:t xml:space="preserve">и </w:t>
      </w:r>
      <w:r w:rsidRPr="00060D3B">
        <w:rPr>
          <w:rFonts w:ascii="Times New Roman" w:eastAsia="Times New Roman" w:hAnsi="Times New Roman" w:cs="Times New Roman"/>
          <w:i/>
          <w:iCs/>
          <w:sz w:val="24"/>
          <w:szCs w:val="24"/>
          <w:lang w:eastAsia="ru-RU"/>
        </w:rPr>
        <w:t xml:space="preserve">b </w:t>
      </w:r>
      <w:r w:rsidRPr="00060D3B">
        <w:rPr>
          <w:rFonts w:ascii="Times New Roman" w:eastAsia="Times New Roman" w:hAnsi="Times New Roman" w:cs="Times New Roman"/>
          <w:sz w:val="24"/>
          <w:szCs w:val="24"/>
          <w:lang w:eastAsia="ru-RU"/>
        </w:rPr>
        <w:t xml:space="preserve">взаимное расположение графиков двух функций вида </w:t>
      </w:r>
      <w:r w:rsidRPr="00060D3B">
        <w:rPr>
          <w:rFonts w:ascii="Times New Roman" w:eastAsia="Times New Roman" w:hAnsi="Times New Roman" w:cs="Times New Roman"/>
          <w:i/>
          <w:iCs/>
          <w:sz w:val="24"/>
          <w:szCs w:val="24"/>
          <w:lang w:eastAsia="ru-RU"/>
        </w:rPr>
        <w:t xml:space="preserve">у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 xml:space="preserve">kx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b</w:t>
      </w:r>
      <w:r w:rsidRPr="00060D3B">
        <w:rPr>
          <w:rFonts w:ascii="Times New Roman" w:eastAsia="Times New Roman" w:hAnsi="Times New Roman" w:cs="Times New Roman"/>
          <w:sz w:val="24"/>
          <w:szCs w:val="24"/>
          <w:lang w:eastAsia="ru-RU"/>
        </w:rPr>
        <w:t xml:space="preserve">. Интерпретировать графики реальных зависимостей, описываемых формулами вида </w:t>
      </w:r>
      <w:r w:rsidRPr="00060D3B">
        <w:rPr>
          <w:rFonts w:ascii="Times New Roman" w:eastAsia="Times New Roman" w:hAnsi="Times New Roman" w:cs="Times New Roman"/>
          <w:i/>
          <w:iCs/>
          <w:sz w:val="24"/>
          <w:szCs w:val="24"/>
          <w:lang w:eastAsia="ru-RU"/>
        </w:rPr>
        <w:t xml:space="preserve">у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kx</w:t>
      </w:r>
      <w:r w:rsidRPr="00060D3B">
        <w:rPr>
          <w:rFonts w:ascii="Times New Roman" w:eastAsia="Times New Roman" w:hAnsi="Times New Roman" w:cs="Times New Roman"/>
          <w:sz w:val="24"/>
          <w:szCs w:val="24"/>
          <w:lang w:eastAsia="ru-RU"/>
        </w:rPr>
        <w:t xml:space="preserve">, где </w:t>
      </w:r>
      <w:r w:rsidRPr="00060D3B">
        <w:rPr>
          <w:rFonts w:ascii="Times New Roman" w:eastAsia="Times New Roman" w:hAnsi="Times New Roman" w:cs="Times New Roman"/>
          <w:i/>
          <w:iCs/>
          <w:sz w:val="24"/>
          <w:szCs w:val="24"/>
          <w:lang w:eastAsia="ru-RU"/>
        </w:rPr>
        <w:t xml:space="preserve">k </w:t>
      </w:r>
      <w:r w:rsidRPr="00060D3B">
        <w:rPr>
          <w:rFonts w:ascii="Times New Roman" w:eastAsia="Times New Roman" w:hAnsi="Times New Roman" w:cs="Times New Roman"/>
          <w:sz w:val="24"/>
          <w:szCs w:val="24"/>
          <w:lang w:eastAsia="ru-RU"/>
        </w:rPr>
        <w:t xml:space="preserve">≠ 0 и </w:t>
      </w:r>
      <w:r w:rsidRPr="00060D3B">
        <w:rPr>
          <w:rFonts w:ascii="Times New Roman" w:eastAsia="Times New Roman" w:hAnsi="Times New Roman" w:cs="Times New Roman"/>
          <w:i/>
          <w:iCs/>
          <w:sz w:val="24"/>
          <w:szCs w:val="24"/>
          <w:lang w:eastAsia="ru-RU"/>
        </w:rPr>
        <w:t xml:space="preserve">у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 xml:space="preserve">kx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b</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bCs/>
          <w:sz w:val="24"/>
          <w:szCs w:val="24"/>
          <w:lang w:eastAsia="ru-RU"/>
        </w:rPr>
        <w:t xml:space="preserve">3.   Степень с натуральным показателем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Степень с натуральным показателем и ее свойства. Одночлен. Функции </w:t>
      </w:r>
      <w:r w:rsidRPr="00060D3B">
        <w:rPr>
          <w:rFonts w:ascii="Times New Roman" w:eastAsia="Times New Roman" w:hAnsi="Times New Roman" w:cs="Times New Roman"/>
          <w:iCs/>
          <w:sz w:val="24"/>
          <w:szCs w:val="24"/>
          <w:lang w:eastAsia="ru-RU"/>
        </w:rPr>
        <w:t>у = х</w:t>
      </w:r>
      <w:r w:rsidRPr="00060D3B">
        <w:rPr>
          <w:rFonts w:ascii="Times New Roman" w:eastAsia="Times New Roman" w:hAnsi="Times New Roman" w:cs="Times New Roman"/>
          <w:iCs/>
          <w:sz w:val="24"/>
          <w:szCs w:val="24"/>
          <w:vertAlign w:val="superscript"/>
          <w:lang w:eastAsia="ru-RU"/>
        </w:rPr>
        <w:t>2</w:t>
      </w:r>
      <w:r w:rsidRPr="00060D3B">
        <w:rPr>
          <w:rFonts w:ascii="Times New Roman" w:eastAsia="Times New Roman" w:hAnsi="Times New Roman" w:cs="Times New Roman"/>
          <w:iCs/>
          <w:sz w:val="24"/>
          <w:szCs w:val="24"/>
          <w:lang w:eastAsia="ru-RU"/>
        </w:rPr>
        <w:t>, у = х</w:t>
      </w:r>
      <w:r w:rsidRPr="00060D3B">
        <w:rPr>
          <w:rFonts w:ascii="Times New Roman" w:eastAsia="Times New Roman" w:hAnsi="Times New Roman" w:cs="Times New Roman"/>
          <w:iCs/>
          <w:sz w:val="24"/>
          <w:szCs w:val="24"/>
          <w:vertAlign w:val="superscript"/>
          <w:lang w:eastAsia="ru-RU"/>
        </w:rPr>
        <w:t>3</w:t>
      </w:r>
      <w:r w:rsidRPr="00060D3B">
        <w:rPr>
          <w:rFonts w:ascii="Times New Roman" w:eastAsia="Times New Roman" w:hAnsi="Times New Roman" w:cs="Times New Roman"/>
          <w:iCs/>
          <w:sz w:val="24"/>
          <w:szCs w:val="24"/>
          <w:lang w:eastAsia="ru-RU"/>
        </w:rPr>
        <w:t xml:space="preserve"> </w:t>
      </w:r>
      <w:r w:rsidRPr="00060D3B">
        <w:rPr>
          <w:rFonts w:ascii="Times New Roman" w:eastAsia="Times New Roman" w:hAnsi="Times New Roman" w:cs="Times New Roman"/>
          <w:sz w:val="24"/>
          <w:szCs w:val="24"/>
          <w:lang w:eastAsia="ru-RU"/>
        </w:rPr>
        <w:t>и их графики.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Вычислять значения выражений вида </w:t>
      </w:r>
      <w:r w:rsidRPr="00060D3B">
        <w:rPr>
          <w:rFonts w:ascii="Times New Roman" w:eastAsia="Times New Roman" w:hAnsi="Times New Roman" w:cs="Times New Roman"/>
          <w:i/>
          <w:iCs/>
          <w:sz w:val="24"/>
          <w:szCs w:val="24"/>
          <w:lang w:eastAsia="ru-RU"/>
        </w:rPr>
        <w:t>аn</w:t>
      </w:r>
      <w:r w:rsidRPr="00060D3B">
        <w:rPr>
          <w:rFonts w:ascii="Times New Roman" w:eastAsia="Times New Roman" w:hAnsi="Times New Roman" w:cs="Times New Roman"/>
          <w:sz w:val="24"/>
          <w:szCs w:val="24"/>
          <w:lang w:eastAsia="ru-RU"/>
        </w:rPr>
        <w:t xml:space="preserve">, где </w:t>
      </w:r>
      <w:r w:rsidRPr="00060D3B">
        <w:rPr>
          <w:rFonts w:ascii="Times New Roman" w:eastAsia="Times New Roman" w:hAnsi="Times New Roman" w:cs="Times New Roman"/>
          <w:i/>
          <w:iCs/>
          <w:sz w:val="24"/>
          <w:szCs w:val="24"/>
          <w:lang w:eastAsia="ru-RU"/>
        </w:rPr>
        <w:t xml:space="preserve">а </w:t>
      </w:r>
      <w:r w:rsidRPr="00060D3B">
        <w:rPr>
          <w:rFonts w:ascii="Times New Roman" w:eastAsia="Times New Roman" w:hAnsi="Times New Roman" w:cs="Times New Roman"/>
          <w:sz w:val="24"/>
          <w:szCs w:val="24"/>
          <w:lang w:eastAsia="ru-RU"/>
        </w:rPr>
        <w:t xml:space="preserve">— произвольное число, </w:t>
      </w:r>
      <w:r w:rsidRPr="00060D3B">
        <w:rPr>
          <w:rFonts w:ascii="Times New Roman" w:eastAsia="Times New Roman" w:hAnsi="Times New Roman" w:cs="Times New Roman"/>
          <w:i/>
          <w:iCs/>
          <w:sz w:val="24"/>
          <w:szCs w:val="24"/>
          <w:lang w:eastAsia="ru-RU"/>
        </w:rPr>
        <w:t xml:space="preserve">n — </w:t>
      </w:r>
      <w:r w:rsidRPr="00060D3B">
        <w:rPr>
          <w:rFonts w:ascii="Times New Roman" w:eastAsia="Times New Roman" w:hAnsi="Times New Roman" w:cs="Times New Roman"/>
          <w:sz w:val="24"/>
          <w:szCs w:val="24"/>
          <w:lang w:eastAsia="ru-RU"/>
        </w:rPr>
        <w:t xml:space="preserve">натуральное число, устно и письменно, а также с помощью калькулятора. Формулировать, записывать в символической форме и обосновывать свойства степени с натуральным показателем. Применять свойства степени для преобразования выражений. Выполнять умножение одночленов и возведение одночленов в степень. Строить графики функций </w:t>
      </w:r>
      <w:r w:rsidR="00E57FAD" w:rsidRPr="00E57FAD">
        <w:rPr>
          <w:rFonts w:ascii="Times New Roman" w:eastAsia="Times New Roman" w:hAnsi="Times New Roman" w:cs="Times New Roman"/>
          <w:i/>
          <w:iCs/>
          <w:sz w:val="24"/>
          <w:szCs w:val="24"/>
          <w:lang w:eastAsia="ru-RU"/>
        </w:rPr>
        <w:t>у = х</w:t>
      </w:r>
      <w:r w:rsidR="00E57FAD" w:rsidRPr="00E57FAD">
        <w:rPr>
          <w:rFonts w:ascii="Times New Roman" w:eastAsia="Times New Roman" w:hAnsi="Times New Roman" w:cs="Times New Roman"/>
          <w:i/>
          <w:iCs/>
          <w:sz w:val="24"/>
          <w:szCs w:val="24"/>
          <w:vertAlign w:val="superscript"/>
          <w:lang w:eastAsia="ru-RU"/>
        </w:rPr>
        <w:t>2</w:t>
      </w:r>
      <w:r w:rsidR="00E57FAD" w:rsidRPr="00E57FAD">
        <w:rPr>
          <w:rFonts w:ascii="Times New Roman" w:eastAsia="Times New Roman" w:hAnsi="Times New Roman" w:cs="Times New Roman"/>
          <w:i/>
          <w:iCs/>
          <w:sz w:val="24"/>
          <w:szCs w:val="24"/>
          <w:lang w:eastAsia="ru-RU"/>
        </w:rPr>
        <w:t>, у = х</w:t>
      </w:r>
      <w:r w:rsidR="00E57FAD" w:rsidRPr="00E57FAD">
        <w:rPr>
          <w:rFonts w:ascii="Times New Roman" w:eastAsia="Times New Roman" w:hAnsi="Times New Roman" w:cs="Times New Roman"/>
          <w:i/>
          <w:iCs/>
          <w:sz w:val="24"/>
          <w:szCs w:val="24"/>
          <w:vertAlign w:val="superscript"/>
          <w:lang w:eastAsia="ru-RU"/>
        </w:rPr>
        <w:t>3</w:t>
      </w:r>
      <w:r w:rsidR="00E57FAD" w:rsidRPr="00E57FAD">
        <w:rPr>
          <w:rFonts w:ascii="Times New Roman" w:eastAsia="Times New Roman" w:hAnsi="Times New Roman" w:cs="Times New Roman"/>
          <w:i/>
          <w:iCs/>
          <w:sz w:val="24"/>
          <w:szCs w:val="24"/>
          <w:lang w:eastAsia="ru-RU"/>
        </w:rPr>
        <w:t xml:space="preserve"> </w:t>
      </w:r>
      <w:r w:rsidRPr="00060D3B">
        <w:rPr>
          <w:rFonts w:ascii="Times New Roman" w:eastAsia="Times New Roman" w:hAnsi="Times New Roman" w:cs="Times New Roman"/>
          <w:sz w:val="24"/>
          <w:szCs w:val="24"/>
          <w:lang w:eastAsia="ru-RU"/>
        </w:rPr>
        <w:t xml:space="preserve">Решать графически уравнения </w:t>
      </w:r>
      <w:r w:rsidR="00475F6C" w:rsidRPr="00475F6C">
        <w:rPr>
          <w:rFonts w:ascii="Times New Roman" w:eastAsia="Times New Roman" w:hAnsi="Times New Roman" w:cs="Times New Roman"/>
          <w:i/>
          <w:iCs/>
          <w:sz w:val="24"/>
          <w:szCs w:val="24"/>
          <w:lang w:eastAsia="ru-RU"/>
        </w:rPr>
        <w:t>х</w:t>
      </w:r>
      <w:r w:rsidR="00475F6C" w:rsidRPr="00475F6C">
        <w:rPr>
          <w:rFonts w:ascii="Times New Roman" w:eastAsia="Times New Roman" w:hAnsi="Times New Roman" w:cs="Times New Roman"/>
          <w:i/>
          <w:iCs/>
          <w:sz w:val="24"/>
          <w:szCs w:val="24"/>
          <w:vertAlign w:val="superscript"/>
          <w:lang w:eastAsia="ru-RU"/>
        </w:rPr>
        <w:t>2</w:t>
      </w:r>
      <w:r w:rsidRPr="00060D3B">
        <w:rPr>
          <w:rFonts w:ascii="Times New Roman" w:eastAsia="Times New Roman" w:hAnsi="Times New Roman" w:cs="Times New Roman"/>
          <w:sz w:val="24"/>
          <w:szCs w:val="24"/>
          <w:lang w:eastAsia="ru-RU"/>
        </w:rPr>
        <w:t xml:space="preserve"> = </w:t>
      </w:r>
      <w:r w:rsidRPr="00060D3B">
        <w:rPr>
          <w:rFonts w:ascii="Times New Roman" w:eastAsia="Times New Roman" w:hAnsi="Times New Roman" w:cs="Times New Roman"/>
          <w:i/>
          <w:iCs/>
          <w:sz w:val="24"/>
          <w:szCs w:val="24"/>
          <w:lang w:eastAsia="ru-RU"/>
        </w:rPr>
        <w:t xml:space="preserve">kx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b</w:t>
      </w:r>
      <w:r w:rsidRPr="00060D3B">
        <w:rPr>
          <w:rFonts w:ascii="Times New Roman" w:eastAsia="Times New Roman" w:hAnsi="Times New Roman" w:cs="Times New Roman"/>
          <w:sz w:val="24"/>
          <w:szCs w:val="24"/>
          <w:lang w:eastAsia="ru-RU"/>
        </w:rPr>
        <w:t xml:space="preserve">, </w:t>
      </w:r>
      <w:r w:rsidR="00475F6C" w:rsidRPr="00475F6C">
        <w:rPr>
          <w:rFonts w:ascii="Times New Roman" w:eastAsia="Times New Roman" w:hAnsi="Times New Roman" w:cs="Times New Roman"/>
          <w:i/>
          <w:iCs/>
          <w:sz w:val="24"/>
          <w:szCs w:val="24"/>
          <w:lang w:eastAsia="ru-RU"/>
        </w:rPr>
        <w:t>х</w:t>
      </w:r>
      <w:r w:rsidR="00475F6C" w:rsidRPr="00475F6C">
        <w:rPr>
          <w:rFonts w:ascii="Times New Roman" w:eastAsia="Times New Roman" w:hAnsi="Times New Roman" w:cs="Times New Roman"/>
          <w:i/>
          <w:iCs/>
          <w:sz w:val="24"/>
          <w:szCs w:val="24"/>
          <w:vertAlign w:val="superscript"/>
          <w:lang w:eastAsia="ru-RU"/>
        </w:rPr>
        <w:t>3</w:t>
      </w:r>
      <w:r w:rsidRPr="00060D3B">
        <w:rPr>
          <w:rFonts w:ascii="Times New Roman" w:eastAsia="Times New Roman" w:hAnsi="Times New Roman" w:cs="Times New Roman"/>
          <w:sz w:val="24"/>
          <w:szCs w:val="24"/>
          <w:lang w:eastAsia="ru-RU"/>
        </w:rPr>
        <w:t xml:space="preserve"> = </w:t>
      </w:r>
      <w:r w:rsidRPr="00060D3B">
        <w:rPr>
          <w:rFonts w:ascii="Times New Roman" w:eastAsia="Times New Roman" w:hAnsi="Times New Roman" w:cs="Times New Roman"/>
          <w:i/>
          <w:iCs/>
          <w:sz w:val="24"/>
          <w:szCs w:val="24"/>
          <w:lang w:eastAsia="ru-RU"/>
        </w:rPr>
        <w:t xml:space="preserve">kx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b</w:t>
      </w:r>
      <w:r w:rsidRPr="00060D3B">
        <w:rPr>
          <w:rFonts w:ascii="Times New Roman" w:eastAsia="Times New Roman" w:hAnsi="Times New Roman" w:cs="Times New Roman"/>
          <w:sz w:val="24"/>
          <w:szCs w:val="24"/>
          <w:lang w:eastAsia="ru-RU"/>
        </w:rPr>
        <w:t xml:space="preserve">, где </w:t>
      </w:r>
      <w:r w:rsidRPr="00060D3B">
        <w:rPr>
          <w:rFonts w:ascii="Times New Roman" w:eastAsia="Times New Roman" w:hAnsi="Times New Roman" w:cs="Times New Roman"/>
          <w:i/>
          <w:iCs/>
          <w:sz w:val="24"/>
          <w:szCs w:val="24"/>
          <w:lang w:eastAsia="ru-RU"/>
        </w:rPr>
        <w:t xml:space="preserve">k </w:t>
      </w:r>
      <w:r w:rsidRPr="00060D3B">
        <w:rPr>
          <w:rFonts w:ascii="Times New Roman" w:eastAsia="Times New Roman" w:hAnsi="Times New Roman" w:cs="Times New Roman"/>
          <w:sz w:val="24"/>
          <w:szCs w:val="24"/>
          <w:lang w:eastAsia="ru-RU"/>
        </w:rPr>
        <w:t xml:space="preserve">и </w:t>
      </w:r>
      <w:r w:rsidRPr="00060D3B">
        <w:rPr>
          <w:rFonts w:ascii="Times New Roman" w:eastAsia="Times New Roman" w:hAnsi="Times New Roman" w:cs="Times New Roman"/>
          <w:i/>
          <w:iCs/>
          <w:sz w:val="24"/>
          <w:szCs w:val="24"/>
          <w:lang w:eastAsia="ru-RU"/>
        </w:rPr>
        <w:t xml:space="preserve">b — </w:t>
      </w:r>
      <w:r w:rsidRPr="00060D3B">
        <w:rPr>
          <w:rFonts w:ascii="Times New Roman" w:eastAsia="Times New Roman" w:hAnsi="Times New Roman" w:cs="Times New Roman"/>
          <w:sz w:val="24"/>
          <w:szCs w:val="24"/>
          <w:lang w:eastAsia="ru-RU"/>
        </w:rPr>
        <w:t>некоторые числа.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bCs/>
          <w:sz w:val="24"/>
          <w:szCs w:val="24"/>
          <w:lang w:eastAsia="ru-RU"/>
        </w:rPr>
        <w:t xml:space="preserve">4.   Многочлены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Многочлен. Сложение, вычитание и умножение многочленов. Разложение многочленов на множители.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Записывать многочлен в стандартном виде, определять степень многочлена. Выполнять сложение и вычитание многочленов, умножение одночлена на многочлен и многочлена на многочлен. Выполнять разложение много членов на множители, используя вынесение множителя за скобки и способ группировки. Применять действия с многочленами при решении разнообразных задач, в частности при решении текстовых задач с помощью уравнений.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bCs/>
          <w:sz w:val="24"/>
          <w:szCs w:val="24"/>
          <w:lang w:eastAsia="ru-RU"/>
        </w:rPr>
        <w:t>5.</w:t>
      </w:r>
      <w:r w:rsidRPr="00060D3B">
        <w:rPr>
          <w:rFonts w:ascii="Times New Roman" w:eastAsia="Times New Roman" w:hAnsi="Times New Roman" w:cs="Times New Roman"/>
          <w:bCs/>
          <w:sz w:val="24"/>
          <w:szCs w:val="24"/>
          <w:lang w:eastAsia="ru-RU"/>
        </w:rPr>
        <w:tab/>
        <w:t xml:space="preserve">Формулы сокращенного умножения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Формулы </w:t>
      </w:r>
      <w:r w:rsidRPr="00060D3B">
        <w:rPr>
          <w:rFonts w:ascii="Times New Roman" w:eastAsia="Times New Roman" w:hAnsi="Times New Roman" w:cs="Times New Roman"/>
          <w:i/>
          <w:sz w:val="24"/>
          <w:szCs w:val="24"/>
          <w:lang w:eastAsia="ru-RU"/>
        </w:rPr>
        <w:t xml:space="preserve">(а + </w:t>
      </w:r>
      <w:r w:rsidRPr="00060D3B">
        <w:rPr>
          <w:rFonts w:ascii="Times New Roman" w:eastAsia="Times New Roman" w:hAnsi="Times New Roman" w:cs="Times New Roman"/>
          <w:i/>
          <w:sz w:val="24"/>
          <w:szCs w:val="24"/>
          <w:lang w:val="en-US" w:eastAsia="ru-RU"/>
        </w:rPr>
        <w:t>b</w:t>
      </w:r>
      <w:r w:rsidRPr="00060D3B">
        <w:rPr>
          <w:rFonts w:ascii="Times New Roman" w:eastAsia="Times New Roman" w:hAnsi="Times New Roman" w:cs="Times New Roman"/>
          <w:i/>
          <w:sz w:val="24"/>
          <w:szCs w:val="24"/>
          <w:lang w:eastAsia="ru-RU"/>
        </w:rPr>
        <w:t>)</w:t>
      </w:r>
      <w:r w:rsidRPr="00060D3B">
        <w:rPr>
          <w:rFonts w:ascii="Times New Roman" w:eastAsia="Times New Roman" w:hAnsi="Times New Roman" w:cs="Times New Roman"/>
          <w:i/>
          <w:sz w:val="24"/>
          <w:szCs w:val="24"/>
          <w:vertAlign w:val="superscript"/>
          <w:lang w:eastAsia="ru-RU"/>
        </w:rPr>
        <w:t>2</w:t>
      </w:r>
      <w:r w:rsidRPr="00060D3B">
        <w:rPr>
          <w:rFonts w:ascii="Times New Roman" w:eastAsia="Times New Roman" w:hAnsi="Times New Roman" w:cs="Times New Roman"/>
          <w:i/>
          <w:sz w:val="24"/>
          <w:szCs w:val="24"/>
          <w:lang w:eastAsia="ru-RU"/>
        </w:rPr>
        <w:t xml:space="preserve"> = а</w:t>
      </w:r>
      <w:r w:rsidRPr="00060D3B">
        <w:rPr>
          <w:rFonts w:ascii="Times New Roman" w:eastAsia="Times New Roman" w:hAnsi="Times New Roman" w:cs="Times New Roman"/>
          <w:i/>
          <w:sz w:val="24"/>
          <w:szCs w:val="24"/>
          <w:vertAlign w:val="superscript"/>
          <w:lang w:eastAsia="ru-RU"/>
        </w:rPr>
        <w:t>2</w:t>
      </w:r>
      <w:r w:rsidRPr="00060D3B">
        <w:rPr>
          <w:rFonts w:ascii="Times New Roman" w:eastAsia="Times New Roman" w:hAnsi="Times New Roman" w:cs="Times New Roman"/>
          <w:i/>
          <w:sz w:val="24"/>
          <w:szCs w:val="24"/>
          <w:lang w:eastAsia="ru-RU"/>
        </w:rPr>
        <w:t xml:space="preserve"> ± </w:t>
      </w:r>
      <w:r w:rsidRPr="00060D3B">
        <w:rPr>
          <w:rFonts w:ascii="Times New Roman" w:eastAsia="Times New Roman" w:hAnsi="Times New Roman" w:cs="Times New Roman"/>
          <w:i/>
          <w:iCs/>
          <w:sz w:val="24"/>
          <w:szCs w:val="24"/>
          <w:lang w:eastAsia="ru-RU"/>
        </w:rPr>
        <w:t>2а</w:t>
      </w:r>
      <w:r w:rsidRPr="00060D3B">
        <w:rPr>
          <w:rFonts w:ascii="Times New Roman" w:eastAsia="Times New Roman" w:hAnsi="Times New Roman" w:cs="Times New Roman"/>
          <w:i/>
          <w:iCs/>
          <w:sz w:val="24"/>
          <w:szCs w:val="24"/>
          <w:lang w:val="en-US" w:eastAsia="ru-RU"/>
        </w:rPr>
        <w:t>b</w:t>
      </w:r>
      <w:r w:rsidRPr="00060D3B">
        <w:rPr>
          <w:rFonts w:ascii="Times New Roman" w:eastAsia="Times New Roman" w:hAnsi="Times New Roman" w:cs="Times New Roman"/>
          <w:i/>
          <w:iCs/>
          <w:sz w:val="24"/>
          <w:szCs w:val="24"/>
          <w:lang w:eastAsia="ru-RU"/>
        </w:rPr>
        <w:t xml:space="preserve"> + </w:t>
      </w:r>
      <w:r w:rsidRPr="00060D3B">
        <w:rPr>
          <w:rFonts w:ascii="Times New Roman" w:eastAsia="Times New Roman" w:hAnsi="Times New Roman" w:cs="Times New Roman"/>
          <w:i/>
          <w:iCs/>
          <w:sz w:val="24"/>
          <w:szCs w:val="24"/>
          <w:lang w:val="en-US" w:eastAsia="ru-RU"/>
        </w:rPr>
        <w:t>b</w:t>
      </w:r>
      <w:r w:rsidRPr="00060D3B">
        <w:rPr>
          <w:rFonts w:ascii="Times New Roman" w:eastAsia="Times New Roman" w:hAnsi="Times New Roman" w:cs="Times New Roman"/>
          <w:i/>
          <w:iCs/>
          <w:sz w:val="24"/>
          <w:szCs w:val="24"/>
          <w:vertAlign w:val="superscript"/>
          <w:lang w:eastAsia="ru-RU"/>
        </w:rPr>
        <w:t>2</w:t>
      </w:r>
      <w:r w:rsidRPr="00060D3B">
        <w:rPr>
          <w:rFonts w:ascii="Times New Roman" w:eastAsia="Times New Roman" w:hAnsi="Times New Roman" w:cs="Times New Roman"/>
          <w:i/>
          <w:iCs/>
          <w:sz w:val="24"/>
          <w:szCs w:val="24"/>
          <w:lang w:eastAsia="ru-RU"/>
        </w:rPr>
        <w:t xml:space="preserve">,  (а ± </w:t>
      </w:r>
      <w:r w:rsidRPr="00060D3B">
        <w:rPr>
          <w:rFonts w:ascii="Times New Roman" w:eastAsia="Times New Roman" w:hAnsi="Times New Roman" w:cs="Times New Roman"/>
          <w:i/>
          <w:iCs/>
          <w:sz w:val="24"/>
          <w:szCs w:val="24"/>
          <w:lang w:val="en-US" w:eastAsia="ru-RU"/>
        </w:rPr>
        <w:t>b</w:t>
      </w:r>
      <w:r w:rsidRPr="00060D3B">
        <w:rPr>
          <w:rFonts w:ascii="Times New Roman" w:eastAsia="Times New Roman" w:hAnsi="Times New Roman" w:cs="Times New Roman"/>
          <w:i/>
          <w:iCs/>
          <w:sz w:val="24"/>
          <w:szCs w:val="24"/>
          <w:lang w:eastAsia="ru-RU"/>
        </w:rPr>
        <w:t>)</w:t>
      </w:r>
      <w:r w:rsidRPr="00060D3B">
        <w:rPr>
          <w:rFonts w:ascii="Times New Roman" w:eastAsia="Times New Roman" w:hAnsi="Times New Roman" w:cs="Times New Roman"/>
          <w:i/>
          <w:iCs/>
          <w:sz w:val="24"/>
          <w:szCs w:val="24"/>
          <w:vertAlign w:val="superscript"/>
          <w:lang w:eastAsia="ru-RU"/>
        </w:rPr>
        <w:t>3</w:t>
      </w:r>
      <w:r w:rsidRPr="00060D3B">
        <w:rPr>
          <w:rFonts w:ascii="Times New Roman" w:eastAsia="Times New Roman" w:hAnsi="Times New Roman" w:cs="Times New Roman"/>
          <w:i/>
          <w:iCs/>
          <w:sz w:val="24"/>
          <w:szCs w:val="24"/>
          <w:lang w:eastAsia="ru-RU"/>
        </w:rPr>
        <w:t xml:space="preserve"> </w:t>
      </w:r>
      <w:r w:rsidRPr="00060D3B">
        <w:rPr>
          <w:rFonts w:ascii="Times New Roman" w:eastAsia="Times New Roman" w:hAnsi="Times New Roman" w:cs="Times New Roman"/>
          <w:i/>
          <w:sz w:val="24"/>
          <w:szCs w:val="24"/>
          <w:lang w:eastAsia="ru-RU"/>
        </w:rPr>
        <w:t>= а</w:t>
      </w:r>
      <w:r w:rsidRPr="00060D3B">
        <w:rPr>
          <w:rFonts w:ascii="Times New Roman" w:eastAsia="Times New Roman" w:hAnsi="Times New Roman" w:cs="Times New Roman"/>
          <w:i/>
          <w:sz w:val="24"/>
          <w:szCs w:val="24"/>
          <w:vertAlign w:val="superscript"/>
          <w:lang w:eastAsia="ru-RU"/>
        </w:rPr>
        <w:t>3</w:t>
      </w:r>
      <w:r w:rsidRPr="00060D3B">
        <w:rPr>
          <w:rFonts w:ascii="Times New Roman" w:eastAsia="Times New Roman" w:hAnsi="Times New Roman" w:cs="Times New Roman"/>
          <w:i/>
          <w:sz w:val="24"/>
          <w:szCs w:val="24"/>
          <w:lang w:eastAsia="ru-RU"/>
        </w:rPr>
        <w:t xml:space="preserve"> ± </w:t>
      </w:r>
      <w:r w:rsidRPr="00060D3B">
        <w:rPr>
          <w:rFonts w:ascii="Times New Roman" w:eastAsia="Times New Roman" w:hAnsi="Times New Roman" w:cs="Times New Roman"/>
          <w:i/>
          <w:iCs/>
          <w:sz w:val="24"/>
          <w:szCs w:val="24"/>
          <w:lang w:eastAsia="ru-RU"/>
        </w:rPr>
        <w:t>За</w:t>
      </w:r>
      <w:r w:rsidRPr="00060D3B">
        <w:rPr>
          <w:rFonts w:ascii="Times New Roman" w:eastAsia="Times New Roman" w:hAnsi="Times New Roman" w:cs="Times New Roman"/>
          <w:i/>
          <w:iCs/>
          <w:sz w:val="24"/>
          <w:szCs w:val="24"/>
          <w:vertAlign w:val="superscript"/>
          <w:lang w:eastAsia="ru-RU"/>
        </w:rPr>
        <w:t>2</w:t>
      </w:r>
      <w:r w:rsidRPr="00060D3B">
        <w:rPr>
          <w:rFonts w:ascii="Times New Roman" w:eastAsia="Times New Roman" w:hAnsi="Times New Roman" w:cs="Times New Roman"/>
          <w:i/>
          <w:iCs/>
          <w:sz w:val="24"/>
          <w:szCs w:val="24"/>
          <w:lang w:val="en-US" w:eastAsia="ru-RU"/>
        </w:rPr>
        <w:t>b</w:t>
      </w:r>
      <w:r w:rsidRPr="00060D3B">
        <w:rPr>
          <w:rFonts w:ascii="Times New Roman" w:eastAsia="Times New Roman" w:hAnsi="Times New Roman" w:cs="Times New Roman"/>
          <w:i/>
          <w:iCs/>
          <w:sz w:val="24"/>
          <w:szCs w:val="24"/>
          <w:lang w:eastAsia="ru-RU"/>
        </w:rPr>
        <w:t xml:space="preserve"> + За</w:t>
      </w:r>
      <w:r w:rsidRPr="00060D3B">
        <w:rPr>
          <w:rFonts w:ascii="Times New Roman" w:eastAsia="Times New Roman" w:hAnsi="Times New Roman" w:cs="Times New Roman"/>
          <w:i/>
          <w:iCs/>
          <w:sz w:val="24"/>
          <w:szCs w:val="24"/>
          <w:lang w:val="en-US" w:eastAsia="ru-RU"/>
        </w:rPr>
        <w:t>b</w:t>
      </w:r>
      <w:r w:rsidRPr="00060D3B">
        <w:rPr>
          <w:rFonts w:ascii="Times New Roman" w:eastAsia="Times New Roman" w:hAnsi="Times New Roman" w:cs="Times New Roman"/>
          <w:i/>
          <w:iCs/>
          <w:sz w:val="24"/>
          <w:szCs w:val="24"/>
          <w:vertAlign w:val="superscript"/>
          <w:lang w:eastAsia="ru-RU"/>
        </w:rPr>
        <w:t>2</w:t>
      </w:r>
      <w:r w:rsidRPr="00060D3B">
        <w:rPr>
          <w:rFonts w:ascii="Times New Roman" w:eastAsia="Times New Roman" w:hAnsi="Times New Roman" w:cs="Times New Roman"/>
          <w:i/>
          <w:iCs/>
          <w:sz w:val="24"/>
          <w:szCs w:val="24"/>
          <w:lang w:eastAsia="ru-RU"/>
        </w:rPr>
        <w:t xml:space="preserve"> ± </w:t>
      </w:r>
      <w:r w:rsidRPr="00060D3B">
        <w:rPr>
          <w:rFonts w:ascii="Times New Roman" w:eastAsia="Times New Roman" w:hAnsi="Times New Roman" w:cs="Times New Roman"/>
          <w:i/>
          <w:iCs/>
          <w:sz w:val="24"/>
          <w:szCs w:val="24"/>
          <w:lang w:val="en-US" w:eastAsia="ru-RU"/>
        </w:rPr>
        <w:t>b</w:t>
      </w:r>
      <w:r w:rsidRPr="00060D3B">
        <w:rPr>
          <w:rFonts w:ascii="Times New Roman" w:eastAsia="Times New Roman" w:hAnsi="Times New Roman" w:cs="Times New Roman"/>
          <w:i/>
          <w:iCs/>
          <w:sz w:val="24"/>
          <w:szCs w:val="24"/>
          <w:vertAlign w:val="superscript"/>
          <w:lang w:eastAsia="ru-RU"/>
        </w:rPr>
        <w:t>3</w:t>
      </w:r>
      <w:r w:rsidRPr="00060D3B">
        <w:rPr>
          <w:rFonts w:ascii="Times New Roman" w:eastAsia="Times New Roman" w:hAnsi="Times New Roman" w:cs="Times New Roman"/>
          <w:i/>
          <w:iCs/>
          <w:sz w:val="24"/>
          <w:szCs w:val="24"/>
          <w:lang w:eastAsia="ru-RU"/>
        </w:rPr>
        <w:t xml:space="preserve">, (а </w:t>
      </w:r>
      <w:r w:rsidRPr="00060D3B">
        <w:rPr>
          <w:rFonts w:ascii="Times New Roman" w:eastAsia="Times New Roman" w:hAnsi="Times New Roman" w:cs="Times New Roman"/>
          <w:i/>
          <w:sz w:val="24"/>
          <w:szCs w:val="24"/>
          <w:lang w:eastAsia="ru-RU"/>
        </w:rPr>
        <w:t xml:space="preserve">± </w:t>
      </w:r>
      <w:r w:rsidRPr="00060D3B">
        <w:rPr>
          <w:rFonts w:ascii="Times New Roman" w:eastAsia="Times New Roman" w:hAnsi="Times New Roman" w:cs="Times New Roman"/>
          <w:i/>
          <w:iCs/>
          <w:sz w:val="24"/>
          <w:szCs w:val="24"/>
          <w:lang w:val="en-US" w:eastAsia="ru-RU"/>
        </w:rPr>
        <w:t>b</w:t>
      </w:r>
      <w:r w:rsidRPr="00060D3B">
        <w:rPr>
          <w:rFonts w:ascii="Times New Roman" w:eastAsia="Times New Roman" w:hAnsi="Times New Roman" w:cs="Times New Roman"/>
          <w:i/>
          <w:iCs/>
          <w:sz w:val="24"/>
          <w:szCs w:val="24"/>
          <w:lang w:eastAsia="ru-RU"/>
        </w:rPr>
        <w:t>) (а</w:t>
      </w:r>
      <w:r w:rsidRPr="00060D3B">
        <w:rPr>
          <w:rFonts w:ascii="Times New Roman" w:eastAsia="Times New Roman" w:hAnsi="Times New Roman" w:cs="Times New Roman"/>
          <w:i/>
          <w:iCs/>
          <w:sz w:val="24"/>
          <w:szCs w:val="24"/>
          <w:vertAlign w:val="superscript"/>
          <w:lang w:eastAsia="ru-RU"/>
        </w:rPr>
        <w:t>2</w:t>
      </w:r>
      <w:r w:rsidRPr="00060D3B">
        <w:rPr>
          <w:rFonts w:ascii="Times New Roman" w:eastAsia="Times New Roman" w:hAnsi="Times New Roman" w:cs="Times New Roman"/>
          <w:i/>
          <w:iCs/>
          <w:sz w:val="24"/>
          <w:szCs w:val="24"/>
          <w:lang w:eastAsia="ru-RU"/>
        </w:rPr>
        <w:t xml:space="preserve"> + а</w:t>
      </w:r>
      <w:r w:rsidRPr="00060D3B">
        <w:rPr>
          <w:rFonts w:ascii="Times New Roman" w:eastAsia="Times New Roman" w:hAnsi="Times New Roman" w:cs="Times New Roman"/>
          <w:i/>
          <w:iCs/>
          <w:sz w:val="24"/>
          <w:szCs w:val="24"/>
          <w:lang w:val="en-US" w:eastAsia="ru-RU"/>
        </w:rPr>
        <w:t>b</w:t>
      </w:r>
      <w:r w:rsidRPr="00060D3B">
        <w:rPr>
          <w:rFonts w:ascii="Times New Roman" w:eastAsia="Times New Roman" w:hAnsi="Times New Roman" w:cs="Times New Roman"/>
          <w:i/>
          <w:iCs/>
          <w:sz w:val="24"/>
          <w:szCs w:val="24"/>
          <w:lang w:eastAsia="ru-RU"/>
        </w:rPr>
        <w:t xml:space="preserve"> + </w:t>
      </w:r>
      <w:r w:rsidRPr="00060D3B">
        <w:rPr>
          <w:rFonts w:ascii="Times New Roman" w:eastAsia="Times New Roman" w:hAnsi="Times New Roman" w:cs="Times New Roman"/>
          <w:i/>
          <w:iCs/>
          <w:sz w:val="24"/>
          <w:szCs w:val="24"/>
          <w:lang w:val="en-US" w:eastAsia="ru-RU"/>
        </w:rPr>
        <w:t>b</w:t>
      </w:r>
      <w:r w:rsidRPr="00060D3B">
        <w:rPr>
          <w:rFonts w:ascii="Times New Roman" w:eastAsia="Times New Roman" w:hAnsi="Times New Roman" w:cs="Times New Roman"/>
          <w:i/>
          <w:iCs/>
          <w:sz w:val="24"/>
          <w:szCs w:val="24"/>
          <w:vertAlign w:val="superscript"/>
          <w:lang w:eastAsia="ru-RU"/>
        </w:rPr>
        <w:t>2</w:t>
      </w:r>
      <w:r w:rsidRPr="00060D3B">
        <w:rPr>
          <w:rFonts w:ascii="Times New Roman" w:eastAsia="Times New Roman" w:hAnsi="Times New Roman" w:cs="Times New Roman"/>
          <w:i/>
          <w:iCs/>
          <w:sz w:val="24"/>
          <w:szCs w:val="24"/>
          <w:lang w:eastAsia="ru-RU"/>
        </w:rPr>
        <w:t>) = а</w:t>
      </w:r>
      <w:r w:rsidRPr="00060D3B">
        <w:rPr>
          <w:rFonts w:ascii="Times New Roman" w:eastAsia="Times New Roman" w:hAnsi="Times New Roman" w:cs="Times New Roman"/>
          <w:i/>
          <w:iCs/>
          <w:sz w:val="24"/>
          <w:szCs w:val="24"/>
          <w:vertAlign w:val="superscript"/>
          <w:lang w:eastAsia="ru-RU"/>
        </w:rPr>
        <w:t>3</w:t>
      </w:r>
      <w:r w:rsidRPr="00060D3B">
        <w:rPr>
          <w:rFonts w:ascii="Times New Roman" w:eastAsia="Times New Roman" w:hAnsi="Times New Roman" w:cs="Times New Roman"/>
          <w:i/>
          <w:iCs/>
          <w:sz w:val="24"/>
          <w:szCs w:val="24"/>
          <w:lang w:eastAsia="ru-RU"/>
        </w:rPr>
        <w:t xml:space="preserve"> ±</w:t>
      </w:r>
      <w:r w:rsidRPr="00060D3B">
        <w:rPr>
          <w:rFonts w:ascii="Times New Roman" w:eastAsia="Times New Roman" w:hAnsi="Times New Roman" w:cs="Times New Roman"/>
          <w:i/>
          <w:iCs/>
          <w:sz w:val="24"/>
          <w:szCs w:val="24"/>
          <w:lang w:val="en-US" w:eastAsia="ru-RU"/>
        </w:rPr>
        <w:t>b</w:t>
      </w:r>
      <w:r w:rsidRPr="00060D3B">
        <w:rPr>
          <w:rFonts w:ascii="Times New Roman" w:eastAsia="Times New Roman" w:hAnsi="Times New Roman" w:cs="Times New Roman"/>
          <w:i/>
          <w:iCs/>
          <w:sz w:val="24"/>
          <w:szCs w:val="24"/>
          <w:vertAlign w:val="superscript"/>
          <w:lang w:eastAsia="ru-RU"/>
        </w:rPr>
        <w:t>3</w:t>
      </w:r>
      <w:r w:rsidRPr="00060D3B">
        <w:rPr>
          <w:rFonts w:ascii="Times New Roman" w:eastAsia="Times New Roman" w:hAnsi="Times New Roman" w:cs="Times New Roman"/>
          <w:iCs/>
          <w:sz w:val="24"/>
          <w:szCs w:val="24"/>
          <w:lang w:eastAsia="ru-RU"/>
        </w:rPr>
        <w:t xml:space="preserve">. </w:t>
      </w:r>
      <w:r w:rsidRPr="00060D3B">
        <w:rPr>
          <w:rFonts w:ascii="Times New Roman" w:eastAsia="Times New Roman" w:hAnsi="Times New Roman" w:cs="Times New Roman"/>
          <w:sz w:val="24"/>
          <w:szCs w:val="24"/>
          <w:lang w:eastAsia="ru-RU"/>
        </w:rPr>
        <w:t>Применение формул сокращенного умножения в преобразованиях выражений.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Доказывать справедливость формул сокращённого умножения, применять их в преобразованиях целых выражений в многочлены, а также для разложения многочленов на множители. Использовать различные преобразования целых выражений при решении уравнений, доказательстве тождеств, в задачах на делимость, в вычислении значений некоторых выражений с помощью калькулятора.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bCs/>
          <w:sz w:val="24"/>
          <w:szCs w:val="24"/>
          <w:lang w:eastAsia="ru-RU"/>
        </w:rPr>
        <w:t>6.</w:t>
      </w:r>
      <w:r w:rsidRPr="00060D3B">
        <w:rPr>
          <w:rFonts w:ascii="Times New Roman" w:eastAsia="Times New Roman" w:hAnsi="Times New Roman" w:cs="Times New Roman"/>
          <w:bCs/>
          <w:sz w:val="24"/>
          <w:szCs w:val="24"/>
          <w:lang w:eastAsia="ru-RU"/>
        </w:rPr>
        <w:tab/>
        <w:t xml:space="preserve">Системы линейных уравнений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Система уравнений. Решение системы двух линейных урав</w:t>
      </w:r>
      <w:r w:rsidRPr="00060D3B">
        <w:rPr>
          <w:rFonts w:ascii="Times New Roman" w:eastAsia="Times New Roman" w:hAnsi="Times New Roman" w:cs="Times New Roman"/>
          <w:sz w:val="24"/>
          <w:szCs w:val="24"/>
          <w:lang w:eastAsia="ru-RU"/>
        </w:rPr>
        <w:softHyphen/>
        <w:t>нений с двумя переменными и его геометрическая интерпрета</w:t>
      </w:r>
      <w:r w:rsidRPr="00060D3B">
        <w:rPr>
          <w:rFonts w:ascii="Times New Roman" w:eastAsia="Times New Roman" w:hAnsi="Times New Roman" w:cs="Times New Roman"/>
          <w:sz w:val="24"/>
          <w:szCs w:val="24"/>
          <w:lang w:eastAsia="ru-RU"/>
        </w:rPr>
        <w:softHyphen/>
        <w:t>ция. Решение текстовых задач методом составления систем урав</w:t>
      </w:r>
      <w:r w:rsidRPr="00060D3B">
        <w:rPr>
          <w:rFonts w:ascii="Times New Roman" w:eastAsia="Times New Roman" w:hAnsi="Times New Roman" w:cs="Times New Roman"/>
          <w:sz w:val="24"/>
          <w:szCs w:val="24"/>
          <w:lang w:eastAsia="ru-RU"/>
        </w:rPr>
        <w:softHyphen/>
        <w:t>нений.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Определять, является ли пара чисел решением данного уравнения с двумя переменными. Находить путём перебора целые решения линейного уравнения с двумя переменными. Строить график уравнения </w:t>
      </w:r>
      <w:r w:rsidRPr="00060D3B">
        <w:rPr>
          <w:rFonts w:ascii="Times New Roman" w:eastAsia="Times New Roman" w:hAnsi="Times New Roman" w:cs="Times New Roman"/>
          <w:i/>
          <w:iCs/>
          <w:sz w:val="24"/>
          <w:szCs w:val="24"/>
          <w:lang w:eastAsia="ru-RU"/>
        </w:rPr>
        <w:t xml:space="preserve">ах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 xml:space="preserve">by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с</w:t>
      </w:r>
      <w:r w:rsidRPr="00060D3B">
        <w:rPr>
          <w:rFonts w:ascii="Times New Roman" w:eastAsia="Times New Roman" w:hAnsi="Times New Roman" w:cs="Times New Roman"/>
          <w:sz w:val="24"/>
          <w:szCs w:val="24"/>
          <w:lang w:eastAsia="ru-RU"/>
        </w:rPr>
        <w:t xml:space="preserve">, где </w:t>
      </w:r>
      <w:r w:rsidRPr="00060D3B">
        <w:rPr>
          <w:rFonts w:ascii="Times New Roman" w:eastAsia="Times New Roman" w:hAnsi="Times New Roman" w:cs="Times New Roman"/>
          <w:i/>
          <w:iCs/>
          <w:sz w:val="24"/>
          <w:szCs w:val="24"/>
          <w:lang w:eastAsia="ru-RU"/>
        </w:rPr>
        <w:t xml:space="preserve">а </w:t>
      </w:r>
      <w:r w:rsidRPr="00060D3B">
        <w:rPr>
          <w:rFonts w:ascii="Times New Roman" w:eastAsia="Times New Roman" w:hAnsi="Times New Roman" w:cs="Times New Roman"/>
          <w:sz w:val="24"/>
          <w:szCs w:val="24"/>
          <w:lang w:eastAsia="ru-RU"/>
        </w:rPr>
        <w:t xml:space="preserve">≠ 0 или </w:t>
      </w:r>
      <w:r w:rsidRPr="00060D3B">
        <w:rPr>
          <w:rFonts w:ascii="Times New Roman" w:eastAsia="Times New Roman" w:hAnsi="Times New Roman" w:cs="Times New Roman"/>
          <w:i/>
          <w:iCs/>
          <w:sz w:val="24"/>
          <w:szCs w:val="24"/>
          <w:lang w:eastAsia="ru-RU"/>
        </w:rPr>
        <w:t xml:space="preserve">b </w:t>
      </w:r>
      <w:r w:rsidRPr="00060D3B">
        <w:rPr>
          <w:rFonts w:ascii="Times New Roman" w:eastAsia="Times New Roman" w:hAnsi="Times New Roman" w:cs="Times New Roman"/>
          <w:sz w:val="24"/>
          <w:szCs w:val="24"/>
          <w:lang w:eastAsia="ru-RU"/>
        </w:rPr>
        <w:t>≠ 0. Решать графическим способом системы линейных уравнений с двумя переменными. Применять способ подстановки и способ сложения при решении систем линейных уравнений с двумя переменными. Решать текстовые задачи, используя в качестве алгебраической модели систему уравнений. Интерпретировать результат, полученный при решении системы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p>
    <w:p w:rsidR="00060D3B" w:rsidRPr="00BD01A9" w:rsidRDefault="00BD01A9" w:rsidP="00060D3B">
      <w:pPr>
        <w:spacing w:after="0" w:line="240" w:lineRule="auto"/>
        <w:rPr>
          <w:rFonts w:ascii="Times New Roman" w:eastAsia="Times New Roman" w:hAnsi="Times New Roman" w:cs="Times New Roman"/>
          <w:b/>
          <w:sz w:val="24"/>
          <w:szCs w:val="24"/>
          <w:lang w:eastAsia="ru-RU"/>
        </w:rPr>
      </w:pPr>
      <w:r w:rsidRPr="00BD01A9">
        <w:rPr>
          <w:rFonts w:ascii="Times New Roman" w:eastAsia="Times New Roman" w:hAnsi="Times New Roman" w:cs="Times New Roman"/>
          <w:b/>
          <w:sz w:val="24"/>
          <w:szCs w:val="24"/>
          <w:lang w:eastAsia="ru-RU"/>
        </w:rPr>
        <w:t xml:space="preserve">        </w:t>
      </w:r>
      <w:r w:rsidR="00060D3B" w:rsidRPr="00BD01A9">
        <w:rPr>
          <w:rFonts w:ascii="Times New Roman" w:eastAsia="Times New Roman" w:hAnsi="Times New Roman" w:cs="Times New Roman"/>
          <w:b/>
          <w:sz w:val="24"/>
          <w:szCs w:val="24"/>
          <w:lang w:eastAsia="ru-RU"/>
        </w:rPr>
        <w:t>8 класс</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bCs/>
          <w:sz w:val="24"/>
          <w:szCs w:val="24"/>
          <w:lang w:eastAsia="ru-RU"/>
        </w:rPr>
        <w:t xml:space="preserve">1. Рациональные дроби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Рациональная дробь. Основное свойство дроби, сокращение дробей. Сложение, вычитание, умножение и деление дробей. Преобразование рациональных выражений.  Функция и её график.</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Формулировать основное свойство рациональной дроби и применять его для преобразования дробей. Выполнять сложение, вычитание, умножение и деление рациональных дробей, а также возведение дроби в степень. Выполнять различные преобразования рациональных выражений, доказывать тождества. Знать свойства функции </w:t>
      </w:r>
      <w:r w:rsidRPr="00060D3B">
        <w:rPr>
          <w:rFonts w:ascii="Times New Roman" w:eastAsia="Times New Roman" w:hAnsi="Times New Roman" w:cs="Times New Roman"/>
          <w:i/>
          <w:iCs/>
          <w:sz w:val="24"/>
          <w:szCs w:val="24"/>
          <w:lang w:eastAsia="ru-RU"/>
        </w:rPr>
        <w:t>y</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kx</w:t>
      </w:r>
      <w:r w:rsidRPr="00060D3B">
        <w:rPr>
          <w:rFonts w:ascii="Times New Roman" w:eastAsia="Times New Roman" w:hAnsi="Times New Roman" w:cs="Times New Roman"/>
          <w:sz w:val="24"/>
          <w:szCs w:val="24"/>
          <w:lang w:eastAsia="ru-RU"/>
        </w:rPr>
        <w:t xml:space="preserve">, где </w:t>
      </w:r>
      <w:r w:rsidRPr="00060D3B">
        <w:rPr>
          <w:rFonts w:ascii="Times New Roman" w:eastAsia="Times New Roman" w:hAnsi="Times New Roman" w:cs="Times New Roman"/>
          <w:i/>
          <w:iCs/>
          <w:sz w:val="24"/>
          <w:szCs w:val="24"/>
          <w:lang w:eastAsia="ru-RU"/>
        </w:rPr>
        <w:t xml:space="preserve">k </w:t>
      </w:r>
      <w:r w:rsidRPr="00060D3B">
        <w:rPr>
          <w:rFonts w:ascii="Times New Roman" w:eastAsia="Times New Roman" w:hAnsi="Times New Roman" w:cs="Times New Roman"/>
          <w:sz w:val="24"/>
          <w:szCs w:val="24"/>
          <w:lang w:eastAsia="ru-RU"/>
        </w:rPr>
        <w:t xml:space="preserve">≠ 0, и уметь строить её график. Использовать компьютер для исследования положения графика в координатной плоскости в зависимости от </w:t>
      </w:r>
      <w:r w:rsidRPr="00060D3B">
        <w:rPr>
          <w:rFonts w:ascii="Times New Roman" w:eastAsia="Times New Roman" w:hAnsi="Times New Roman" w:cs="Times New Roman"/>
          <w:i/>
          <w:iCs/>
          <w:sz w:val="24"/>
          <w:szCs w:val="24"/>
          <w:lang w:eastAsia="ru-RU"/>
        </w:rPr>
        <w:t>k</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bCs/>
          <w:sz w:val="24"/>
          <w:szCs w:val="24"/>
          <w:lang w:eastAsia="ru-RU"/>
        </w:rPr>
        <w:t>2. Квадратные корни  </w:t>
      </w:r>
    </w:p>
    <w:p w:rsidR="00060D3B" w:rsidRPr="00060D3B" w:rsidRDefault="00060D3B" w:rsidP="00060D3B">
      <w:pPr>
        <w:spacing w:after="0" w:line="240" w:lineRule="auto"/>
        <w:ind w:left="414"/>
        <w:rPr>
          <w:rFonts w:ascii="Times New Roman" w:eastAsia="Times New Roman" w:hAnsi="Times New Roman" w:cs="Times New Roman"/>
          <w:bCs/>
          <w:sz w:val="24"/>
          <w:szCs w:val="24"/>
          <w:lang w:eastAsia="ru-RU"/>
        </w:rPr>
      </w:pPr>
      <w:r w:rsidRPr="00060D3B">
        <w:rPr>
          <w:rFonts w:ascii="Times New Roman" w:eastAsia="Times New Roman" w:hAnsi="Times New Roman" w:cs="Times New Roman"/>
          <w:sz w:val="24"/>
          <w:szCs w:val="24"/>
          <w:lang w:eastAsia="ru-RU"/>
        </w:rPr>
        <w:t>Понятие об иррациональном числе. Общие сведения о действительных числах. Квадратный корень, приближённое значение квадратного корня. Свойства квадратных корней, преобразования выражений, содержащих квадратные корни. Функция и её график.</w:t>
      </w:r>
      <w:r w:rsidRPr="00060D3B">
        <w:rPr>
          <w:rFonts w:ascii="Times New Roman" w:eastAsia="Times New Roman" w:hAnsi="Times New Roman" w:cs="Times New Roman"/>
          <w:bCs/>
          <w:sz w:val="24"/>
          <w:szCs w:val="24"/>
          <w:lang w:eastAsia="ru-RU"/>
        </w:rPr>
        <w:t> </w:t>
      </w:r>
    </w:p>
    <w:p w:rsidR="00060D3B" w:rsidRPr="00475F6C" w:rsidRDefault="00060D3B" w:rsidP="00475F6C">
      <w:pPr>
        <w:spacing w:after="0" w:line="240" w:lineRule="auto"/>
        <w:ind w:left="414"/>
        <w:rPr>
          <w:rFonts w:ascii="Times New Roman" w:eastAsia="Times New Roman" w:hAnsi="Times New Roman" w:cs="Times New Roman"/>
          <w:i/>
          <w:iCs/>
          <w:sz w:val="24"/>
          <w:szCs w:val="24"/>
          <w:lang w:eastAsia="ru-RU"/>
        </w:rPr>
      </w:pPr>
      <w:r w:rsidRPr="00060D3B">
        <w:rPr>
          <w:rFonts w:ascii="Times New Roman" w:eastAsia="Times New Roman" w:hAnsi="Times New Roman" w:cs="Times New Roman"/>
          <w:sz w:val="24"/>
          <w:szCs w:val="24"/>
          <w:lang w:eastAsia="ru-RU"/>
        </w:rPr>
        <w:t xml:space="preserve">Приводить примеры рациональных и иррациональных чисел. Находить значения арифметических квадратных корней, используя при необходимости калькулятор. Доказывать теоремы о корне из произведения и дроби, тождество </w:t>
      </w:r>
      <w:r w:rsidRPr="00060D3B">
        <w:rPr>
          <w:rFonts w:ascii="Times New Roman" w:eastAsia="Times New Roman" w:hAnsi="Times New Roman" w:cs="Times New Roman"/>
          <w:i/>
          <w:iCs/>
          <w:sz w:val="24"/>
          <w:szCs w:val="24"/>
          <w:lang w:eastAsia="ru-RU"/>
        </w:rPr>
        <w:t>a</w:t>
      </w:r>
      <w:r w:rsidRPr="00060D3B">
        <w:rPr>
          <w:rFonts w:ascii="Times New Roman" w:eastAsia="Times New Roman" w:hAnsi="Times New Roman" w:cs="Times New Roman"/>
          <w:sz w:val="24"/>
          <w:szCs w:val="24"/>
          <w:lang w:eastAsia="ru-RU"/>
        </w:rPr>
        <w:t xml:space="preserve">2 = </w:t>
      </w:r>
      <w:r w:rsidRPr="00060D3B">
        <w:rPr>
          <w:rFonts w:ascii="Times New Roman" w:eastAsia="Times New Roman" w:hAnsi="Times New Roman" w:cs="Times New Roman"/>
          <w:i/>
          <w:iCs/>
          <w:sz w:val="24"/>
          <w:szCs w:val="24"/>
          <w:lang w:eastAsia="ru-RU"/>
        </w:rPr>
        <w:t xml:space="preserve">a </w:t>
      </w:r>
      <w:r w:rsidRPr="00060D3B">
        <w:rPr>
          <w:rFonts w:ascii="Times New Roman" w:eastAsia="Times New Roman" w:hAnsi="Times New Roman" w:cs="Times New Roman"/>
          <w:sz w:val="24"/>
          <w:szCs w:val="24"/>
          <w:lang w:eastAsia="ru-RU"/>
        </w:rPr>
        <w:t>, применять их в преобразованиях выражений. Освобождаться от иррационал</w:t>
      </w:r>
      <w:r w:rsidR="00475F6C">
        <w:rPr>
          <w:rFonts w:ascii="Times New Roman" w:eastAsia="Times New Roman" w:hAnsi="Times New Roman" w:cs="Times New Roman"/>
          <w:sz w:val="24"/>
          <w:szCs w:val="24"/>
          <w:lang w:eastAsia="ru-RU"/>
        </w:rPr>
        <w:t>ьности в знаменателях дробей</w:t>
      </w:r>
      <w:r w:rsidRPr="00060D3B">
        <w:rPr>
          <w:rFonts w:ascii="Times New Roman" w:eastAsia="Times New Roman" w:hAnsi="Times New Roman" w:cs="Times New Roman"/>
          <w:sz w:val="24"/>
          <w:szCs w:val="24"/>
          <w:lang w:eastAsia="ru-RU"/>
        </w:rPr>
        <w:t>.</w:t>
      </w:r>
      <w:r w:rsidR="00475F6C">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sz w:val="24"/>
          <w:szCs w:val="24"/>
          <w:lang w:eastAsia="ru-RU"/>
        </w:rPr>
        <w:t>Выносить множитель за</w:t>
      </w:r>
      <w:r w:rsidR="00475F6C">
        <w:rPr>
          <w:rFonts w:ascii="Times New Roman" w:eastAsia="Times New Roman" w:hAnsi="Times New Roman" w:cs="Times New Roman"/>
          <w:i/>
          <w:iCs/>
          <w:sz w:val="24"/>
          <w:szCs w:val="24"/>
          <w:lang w:eastAsia="ru-RU"/>
        </w:rPr>
        <w:t xml:space="preserve"> </w:t>
      </w:r>
      <w:r w:rsidRPr="00060D3B">
        <w:rPr>
          <w:rFonts w:ascii="Times New Roman" w:eastAsia="Times New Roman" w:hAnsi="Times New Roman" w:cs="Times New Roman"/>
          <w:sz w:val="24"/>
          <w:szCs w:val="24"/>
          <w:lang w:eastAsia="ru-RU"/>
        </w:rPr>
        <w:t xml:space="preserve">знак корня и вносить множитель под знак корня. Использовать квадратные корни для выражения переменных из геометрических и физических формул. Строить график функции </w:t>
      </w:r>
      <w:r w:rsidRPr="00060D3B">
        <w:rPr>
          <w:rFonts w:ascii="Times New Roman" w:eastAsia="Times New Roman" w:hAnsi="Times New Roman" w:cs="Times New Roman"/>
          <w:i/>
          <w:iCs/>
          <w:sz w:val="24"/>
          <w:szCs w:val="24"/>
          <w:lang w:eastAsia="ru-RU"/>
        </w:rPr>
        <w:t xml:space="preserve">y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 xml:space="preserve">x </w:t>
      </w:r>
      <w:r>
        <w:rPr>
          <w:rFonts w:ascii="Times New Roman" w:eastAsia="Times New Roman" w:hAnsi="Times New Roman" w:cs="Times New Roman"/>
          <w:sz w:val="24"/>
          <w:szCs w:val="24"/>
          <w:lang w:eastAsia="ru-RU"/>
        </w:rPr>
        <w:t>и иллюстри</w:t>
      </w:r>
      <w:r w:rsidRPr="00060D3B">
        <w:rPr>
          <w:rFonts w:ascii="Times New Roman" w:eastAsia="Times New Roman" w:hAnsi="Times New Roman" w:cs="Times New Roman"/>
          <w:sz w:val="24"/>
          <w:szCs w:val="24"/>
          <w:lang w:eastAsia="ru-RU"/>
        </w:rPr>
        <w:t>ровать на графике её свойства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bCs/>
          <w:sz w:val="24"/>
          <w:szCs w:val="24"/>
          <w:lang w:eastAsia="ru-RU"/>
        </w:rPr>
        <w:t xml:space="preserve"> 3. Квадратные уравнения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Квадратное уравнение. Формулы корней квадратного уравнения. Теорема Виета. Решение рациональных уравнений. Решение задач, приводящих к квадратным и рациональным уравнениям.</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Решать квадратные уравнения. Находить подбором корни квадратного уравнения, используя теорему Виета. Исследовать квадратные уравнения по дискриминанту и коэффициентам. Решать дробные рациональные уравнения, сводя решение таких уравнений к решению линейных и квадратных уравнений с последующим исключением посторонних</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корней. Решать текстовые задачи, используя квадратные и дробные уравнения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bCs/>
          <w:sz w:val="24"/>
          <w:szCs w:val="24"/>
          <w:lang w:eastAsia="ru-RU"/>
        </w:rPr>
        <w:t xml:space="preserve">4. Неравенства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Числовые неравенства и их свойства. Почленное сложение и умножение числовых неравенств. Применение свойств неравенств к оценке значения выражения. Линейное неравенство с одной переменной. Система линейных неравенств с одной переменной.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и доказывать свойства числовых неравенств. Использовать аппарат неравенств для оценки погрешности и точности приближения. Находить пересечение и объединение множеств, в частности числовых промежутков. Решать линейные неравенства. Решать системы линейных неравенств, в том числе таких, которые записаны в виде двойных неравенств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bCs/>
          <w:sz w:val="24"/>
          <w:szCs w:val="24"/>
          <w:lang w:eastAsia="ru-RU"/>
        </w:rPr>
        <w:t xml:space="preserve"> 5. Степень с целым показателем. Элементы статистики.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Степень с целым показателем и её свойства. Стандартный вид числа. Запись приближенных значений. Действия над приближенными значениями.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Знать определение и свойства степени с целым показателем. Применять свойства степени с целым показателем при выполнении вычислений и преобразовании выражений. Использовать запись чисел в стандартном виде для выражения и сопоставления размеров объектов, длительности процессов в окружающем мире. Приводить примеры репрезентативной и нерепре-зентативной выборки. Извлекать информацию из таблиц частот и организовывать информацию в виде таблиц частот, строить интервальный ряд. Использовать наглядное представление статисти-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ческой информации в виде столбчатых и круговых диаграмм, полигонов, гистограмм.. </w:t>
      </w:r>
    </w:p>
    <w:p w:rsidR="00060D3B" w:rsidRPr="00BD01A9" w:rsidRDefault="00060D3B" w:rsidP="00060D3B">
      <w:pPr>
        <w:spacing w:after="0" w:line="240" w:lineRule="auto"/>
        <w:ind w:left="414"/>
        <w:rPr>
          <w:rFonts w:ascii="Times New Roman" w:eastAsia="Times New Roman" w:hAnsi="Times New Roman" w:cs="Times New Roman"/>
          <w:b/>
          <w:sz w:val="24"/>
          <w:szCs w:val="24"/>
          <w:lang w:eastAsia="ru-RU"/>
        </w:rPr>
      </w:pPr>
      <w:r w:rsidRPr="00BD01A9">
        <w:rPr>
          <w:rFonts w:ascii="Times New Roman" w:eastAsia="Times New Roman" w:hAnsi="Times New Roman" w:cs="Times New Roman"/>
          <w:b/>
          <w:sz w:val="24"/>
          <w:szCs w:val="24"/>
          <w:lang w:eastAsia="ru-RU"/>
        </w:rPr>
        <w:t xml:space="preserve"> 9 класс</w:t>
      </w:r>
    </w:p>
    <w:p w:rsidR="00060D3B" w:rsidRPr="00060D3B" w:rsidRDefault="00060D3B" w:rsidP="00060D3B">
      <w:pPr>
        <w:spacing w:after="0" w:line="240" w:lineRule="auto"/>
        <w:ind w:left="414"/>
        <w:rPr>
          <w:rFonts w:ascii="Times New Roman" w:eastAsia="Times New Roman" w:hAnsi="Times New Roman" w:cs="Times New Roman"/>
          <w:bCs/>
          <w:sz w:val="24"/>
          <w:szCs w:val="24"/>
          <w:lang w:eastAsia="ru-RU"/>
        </w:rPr>
      </w:pPr>
      <w:r w:rsidRPr="00060D3B">
        <w:rPr>
          <w:rFonts w:ascii="Times New Roman" w:eastAsia="Times New Roman" w:hAnsi="Times New Roman" w:cs="Times New Roman"/>
          <w:sz w:val="24"/>
          <w:szCs w:val="24"/>
          <w:lang w:eastAsia="ru-RU"/>
        </w:rPr>
        <w:t xml:space="preserve">1.. </w:t>
      </w:r>
      <w:r w:rsidRPr="00060D3B">
        <w:rPr>
          <w:rFonts w:ascii="Times New Roman" w:eastAsia="Times New Roman" w:hAnsi="Times New Roman" w:cs="Times New Roman"/>
          <w:bCs/>
          <w:sz w:val="24"/>
          <w:szCs w:val="24"/>
          <w:lang w:eastAsia="ru-RU"/>
        </w:rPr>
        <w:t>Квадратичная функция.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     Функция. Свойства функций. Квадратный трехчлен. Разложение квадратного трехчлена на множители. Функция </w:t>
      </w:r>
      <w:r w:rsidRPr="00060D3B">
        <w:rPr>
          <w:rFonts w:ascii="Times New Roman" w:eastAsia="Times New Roman" w:hAnsi="Times New Roman" w:cs="Times New Roman"/>
          <w:i/>
          <w:iCs/>
          <w:sz w:val="24"/>
          <w:szCs w:val="24"/>
          <w:lang w:eastAsia="ru-RU"/>
        </w:rPr>
        <w:t>у = ах</w:t>
      </w:r>
      <w:r w:rsidRPr="00060D3B">
        <w:rPr>
          <w:rFonts w:ascii="Times New Roman" w:eastAsia="Times New Roman" w:hAnsi="Times New Roman" w:cs="Times New Roman"/>
          <w:i/>
          <w:iCs/>
          <w:sz w:val="24"/>
          <w:szCs w:val="24"/>
          <w:vertAlign w:val="superscript"/>
          <w:lang w:eastAsia="ru-RU"/>
        </w:rPr>
        <w:t>2</w:t>
      </w:r>
      <w:r w:rsidRPr="00060D3B">
        <w:rPr>
          <w:rFonts w:ascii="Times New Roman" w:eastAsia="Times New Roman" w:hAnsi="Times New Roman" w:cs="Times New Roman"/>
          <w:i/>
          <w:sz w:val="24"/>
          <w:szCs w:val="24"/>
          <w:lang w:eastAsia="ru-RU"/>
        </w:rPr>
        <w:t xml:space="preserve">+ </w:t>
      </w:r>
      <w:r w:rsidRPr="00060D3B">
        <w:rPr>
          <w:rFonts w:ascii="Times New Roman" w:eastAsia="Times New Roman" w:hAnsi="Times New Roman" w:cs="Times New Roman"/>
          <w:i/>
          <w:iCs/>
          <w:sz w:val="24"/>
          <w:szCs w:val="24"/>
          <w:lang w:val="en-US" w:eastAsia="ru-RU"/>
        </w:rPr>
        <w:t>b</w:t>
      </w:r>
      <w:r w:rsidRPr="00060D3B">
        <w:rPr>
          <w:rFonts w:ascii="Times New Roman" w:eastAsia="Times New Roman" w:hAnsi="Times New Roman" w:cs="Times New Roman"/>
          <w:i/>
          <w:iCs/>
          <w:sz w:val="24"/>
          <w:szCs w:val="24"/>
          <w:lang w:eastAsia="ru-RU"/>
        </w:rPr>
        <w:t>х + с,</w:t>
      </w:r>
      <w:r w:rsidRPr="00060D3B">
        <w:rPr>
          <w:rFonts w:ascii="Times New Roman" w:eastAsia="Times New Roman" w:hAnsi="Times New Roman" w:cs="Times New Roman"/>
          <w:sz w:val="24"/>
          <w:szCs w:val="24"/>
          <w:lang w:eastAsia="ru-RU"/>
        </w:rPr>
        <w:t xml:space="preserve">её свойства и график. Неравенства второй степени с одной переменной. Метод интервалов. Четная и нечетная функция. Функция </w:t>
      </w:r>
      <w:r w:rsidRPr="00060D3B">
        <w:rPr>
          <w:rFonts w:ascii="Times New Roman" w:eastAsia="Times New Roman" w:hAnsi="Times New Roman" w:cs="Times New Roman"/>
          <w:i/>
          <w:iCs/>
          <w:sz w:val="24"/>
          <w:szCs w:val="24"/>
          <w:lang w:eastAsia="ru-RU"/>
        </w:rPr>
        <w:t>у=х</w:t>
      </w:r>
      <w:r w:rsidRPr="00060D3B">
        <w:rPr>
          <w:rFonts w:ascii="Times New Roman" w:eastAsia="Times New Roman" w:hAnsi="Times New Roman" w:cs="Times New Roman"/>
          <w:i/>
          <w:iCs/>
          <w:sz w:val="24"/>
          <w:szCs w:val="24"/>
          <w:vertAlign w:val="superscript"/>
          <w:lang w:val="en-US" w:eastAsia="ru-RU"/>
        </w:rPr>
        <w:t>n</w:t>
      </w:r>
      <w:r w:rsidRPr="00060D3B">
        <w:rPr>
          <w:rFonts w:ascii="Times New Roman" w:eastAsia="Times New Roman" w:hAnsi="Times New Roman" w:cs="Times New Roman"/>
          <w:iCs/>
          <w:sz w:val="24"/>
          <w:szCs w:val="24"/>
          <w:lang w:eastAsia="ru-RU"/>
        </w:rPr>
        <w:t>.</w:t>
      </w:r>
      <w:r w:rsidRPr="00060D3B">
        <w:rPr>
          <w:rFonts w:ascii="Times New Roman" w:eastAsia="Times New Roman" w:hAnsi="Times New Roman" w:cs="Times New Roman"/>
          <w:sz w:val="24"/>
          <w:szCs w:val="24"/>
          <w:lang w:eastAsia="ru-RU"/>
        </w:rPr>
        <w:t xml:space="preserve">Определение корня </w:t>
      </w:r>
      <w:r w:rsidRPr="00060D3B">
        <w:rPr>
          <w:rFonts w:ascii="Times New Roman" w:eastAsia="Times New Roman" w:hAnsi="Times New Roman" w:cs="Times New Roman"/>
          <w:sz w:val="24"/>
          <w:szCs w:val="24"/>
          <w:lang w:val="en-US" w:eastAsia="ru-RU"/>
        </w:rPr>
        <w:t>n</w:t>
      </w:r>
      <w:r w:rsidRPr="00060D3B">
        <w:rPr>
          <w:rFonts w:ascii="Times New Roman" w:eastAsia="Times New Roman" w:hAnsi="Times New Roman" w:cs="Times New Roman"/>
          <w:sz w:val="24"/>
          <w:szCs w:val="24"/>
          <w:lang w:eastAsia="ru-RU"/>
        </w:rPr>
        <w:t xml:space="preserve">-й степени. Вычисление корней </w:t>
      </w:r>
      <w:r w:rsidRPr="00060D3B">
        <w:rPr>
          <w:rFonts w:ascii="Times New Roman" w:eastAsia="Times New Roman" w:hAnsi="Times New Roman" w:cs="Times New Roman"/>
          <w:sz w:val="24"/>
          <w:szCs w:val="24"/>
          <w:lang w:val="en-US" w:eastAsia="ru-RU"/>
        </w:rPr>
        <w:t>n</w:t>
      </w:r>
      <w:r w:rsidRPr="00060D3B">
        <w:rPr>
          <w:rFonts w:ascii="Times New Roman" w:eastAsia="Times New Roman" w:hAnsi="Times New Roman" w:cs="Times New Roman"/>
          <w:sz w:val="24"/>
          <w:szCs w:val="24"/>
          <w:lang w:eastAsia="ru-RU"/>
        </w:rPr>
        <w:t xml:space="preserve"> –й степени.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            Вычислять значения функции, заданной формулой, а также двумя и тремя формулами. Описывать свойства функций на основе их графического представления. Интерпретировать графики реальных зависимостей. Показывать схематически положение на координат ной плоскости графиков функций </w:t>
      </w:r>
      <w:r w:rsidRPr="00060D3B">
        <w:rPr>
          <w:rFonts w:ascii="Times New Roman" w:eastAsia="Times New Roman" w:hAnsi="Times New Roman" w:cs="Times New Roman"/>
          <w:i/>
          <w:iCs/>
          <w:sz w:val="24"/>
          <w:szCs w:val="24"/>
          <w:lang w:eastAsia="ru-RU"/>
        </w:rPr>
        <w:t xml:space="preserve">у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ах</w:t>
      </w:r>
      <w:r w:rsidRPr="00060D3B">
        <w:rPr>
          <w:rFonts w:ascii="Times New Roman" w:eastAsia="Times New Roman" w:hAnsi="Times New Roman" w:cs="Times New Roman"/>
          <w:sz w:val="24"/>
          <w:szCs w:val="24"/>
          <w:lang w:eastAsia="ru-RU"/>
        </w:rPr>
        <w:t xml:space="preserve">2, </w:t>
      </w:r>
      <w:r w:rsidRPr="00060D3B">
        <w:rPr>
          <w:rFonts w:ascii="Times New Roman" w:eastAsia="Times New Roman" w:hAnsi="Times New Roman" w:cs="Times New Roman"/>
          <w:i/>
          <w:iCs/>
          <w:sz w:val="24"/>
          <w:szCs w:val="24"/>
          <w:lang w:eastAsia="ru-RU"/>
        </w:rPr>
        <w:t xml:space="preserve">у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ах</w:t>
      </w:r>
      <w:r w:rsidRPr="00060D3B">
        <w:rPr>
          <w:rFonts w:ascii="Times New Roman" w:eastAsia="Times New Roman" w:hAnsi="Times New Roman" w:cs="Times New Roman"/>
          <w:sz w:val="24"/>
          <w:szCs w:val="24"/>
          <w:lang w:eastAsia="ru-RU"/>
        </w:rPr>
        <w:t xml:space="preserve">2 + </w:t>
      </w:r>
      <w:r w:rsidRPr="00060D3B">
        <w:rPr>
          <w:rFonts w:ascii="Times New Roman" w:eastAsia="Times New Roman" w:hAnsi="Times New Roman" w:cs="Times New Roman"/>
          <w:i/>
          <w:iCs/>
          <w:sz w:val="24"/>
          <w:szCs w:val="24"/>
          <w:lang w:eastAsia="ru-RU"/>
        </w:rPr>
        <w:t>n</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 xml:space="preserve">y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 xml:space="preserve">а </w:t>
      </w:r>
      <w:r w:rsidRPr="00060D3B">
        <w:rPr>
          <w:rFonts w:ascii="Times New Roman" w:eastAsia="Times New Roman" w:hAnsi="Times New Roman" w:cs="Times New Roman"/>
          <w:sz w:val="24"/>
          <w:szCs w:val="24"/>
          <w:lang w:eastAsia="ru-RU"/>
        </w:rPr>
        <w:t>(</w:t>
      </w:r>
      <w:r w:rsidRPr="00060D3B">
        <w:rPr>
          <w:rFonts w:ascii="Times New Roman" w:eastAsia="Times New Roman" w:hAnsi="Times New Roman" w:cs="Times New Roman"/>
          <w:i/>
          <w:iCs/>
          <w:sz w:val="24"/>
          <w:szCs w:val="24"/>
          <w:lang w:eastAsia="ru-RU"/>
        </w:rPr>
        <w:t xml:space="preserve">x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m</w:t>
      </w:r>
      <w:r w:rsidRPr="00060D3B">
        <w:rPr>
          <w:rFonts w:ascii="Times New Roman" w:eastAsia="Times New Roman" w:hAnsi="Times New Roman" w:cs="Times New Roman"/>
          <w:sz w:val="24"/>
          <w:szCs w:val="24"/>
          <w:lang w:eastAsia="ru-RU"/>
        </w:rPr>
        <w:t xml:space="preserve">)2. Строить график функции </w:t>
      </w:r>
      <w:r w:rsidRPr="00060D3B">
        <w:rPr>
          <w:rFonts w:ascii="Times New Roman" w:eastAsia="Times New Roman" w:hAnsi="Times New Roman" w:cs="Times New Roman"/>
          <w:i/>
          <w:iCs/>
          <w:sz w:val="24"/>
          <w:szCs w:val="24"/>
          <w:lang w:eastAsia="ru-RU"/>
        </w:rPr>
        <w:t xml:space="preserve">y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ax</w:t>
      </w:r>
      <w:r w:rsidRPr="00060D3B">
        <w:rPr>
          <w:rFonts w:ascii="Times New Roman" w:eastAsia="Times New Roman" w:hAnsi="Times New Roman" w:cs="Times New Roman"/>
          <w:sz w:val="24"/>
          <w:szCs w:val="24"/>
          <w:lang w:eastAsia="ru-RU"/>
        </w:rPr>
        <w:t xml:space="preserve">2 + </w:t>
      </w:r>
      <w:r w:rsidRPr="00060D3B">
        <w:rPr>
          <w:rFonts w:ascii="Times New Roman" w:eastAsia="Times New Roman" w:hAnsi="Times New Roman" w:cs="Times New Roman"/>
          <w:i/>
          <w:iCs/>
          <w:sz w:val="24"/>
          <w:szCs w:val="24"/>
          <w:lang w:eastAsia="ru-RU"/>
        </w:rPr>
        <w:t xml:space="preserve">bx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c</w:t>
      </w:r>
      <w:r w:rsidRPr="00060D3B">
        <w:rPr>
          <w:rFonts w:ascii="Times New Roman" w:eastAsia="Times New Roman" w:hAnsi="Times New Roman" w:cs="Times New Roman"/>
          <w:sz w:val="24"/>
          <w:szCs w:val="24"/>
          <w:lang w:eastAsia="ru-RU"/>
        </w:rPr>
        <w:t xml:space="preserve">, уметь указывать координаты вершины параболы, её ось симметрии, направление ветвей параболы. Изображать схематически график функции </w:t>
      </w:r>
      <w:r w:rsidRPr="00060D3B">
        <w:rPr>
          <w:rFonts w:ascii="Times New Roman" w:eastAsia="Times New Roman" w:hAnsi="Times New Roman" w:cs="Times New Roman"/>
          <w:i/>
          <w:iCs/>
          <w:sz w:val="24"/>
          <w:szCs w:val="24"/>
          <w:lang w:eastAsia="ru-RU"/>
        </w:rPr>
        <w:t xml:space="preserve">y </w:t>
      </w:r>
      <w:r w:rsidRPr="00060D3B">
        <w:rPr>
          <w:rFonts w:ascii="Times New Roman" w:eastAsia="Times New Roman" w:hAnsi="Times New Roman" w:cs="Times New Roman"/>
          <w:sz w:val="24"/>
          <w:szCs w:val="24"/>
          <w:lang w:eastAsia="ru-RU"/>
        </w:rPr>
        <w:t xml:space="preserve">= </w:t>
      </w:r>
      <w:r w:rsidRPr="00060D3B">
        <w:rPr>
          <w:rFonts w:ascii="Times New Roman" w:eastAsia="Times New Roman" w:hAnsi="Times New Roman" w:cs="Times New Roman"/>
          <w:i/>
          <w:iCs/>
          <w:sz w:val="24"/>
          <w:szCs w:val="24"/>
          <w:lang w:eastAsia="ru-RU"/>
        </w:rPr>
        <w:t>xn</w:t>
      </w:r>
      <w:r w:rsidRPr="00060D3B">
        <w:rPr>
          <w:rFonts w:ascii="Times New Roman" w:eastAsia="Times New Roman" w:hAnsi="Times New Roman" w:cs="Times New Roman"/>
          <w:sz w:val="24"/>
          <w:szCs w:val="24"/>
          <w:lang w:eastAsia="ru-RU"/>
        </w:rPr>
        <w:t xml:space="preserve"> с чётным и нечётным </w:t>
      </w:r>
      <w:r w:rsidRPr="00060D3B">
        <w:rPr>
          <w:rFonts w:ascii="Times New Roman" w:eastAsia="Times New Roman" w:hAnsi="Times New Roman" w:cs="Times New Roman"/>
          <w:i/>
          <w:iCs/>
          <w:sz w:val="24"/>
          <w:szCs w:val="24"/>
          <w:lang w:eastAsia="ru-RU"/>
        </w:rPr>
        <w:t>n</w:t>
      </w:r>
      <w:r w:rsidRPr="00060D3B">
        <w:rPr>
          <w:rFonts w:ascii="Times New Roman" w:eastAsia="Times New Roman" w:hAnsi="Times New Roman" w:cs="Times New Roman"/>
          <w:sz w:val="24"/>
          <w:szCs w:val="24"/>
          <w:lang w:eastAsia="ru-RU"/>
        </w:rPr>
        <w:t xml:space="preserve">. Понимать смысл записей вида 3 </w:t>
      </w:r>
      <w:r w:rsidRPr="00060D3B">
        <w:rPr>
          <w:rFonts w:ascii="Times New Roman" w:eastAsia="Times New Roman" w:hAnsi="Times New Roman" w:cs="Times New Roman"/>
          <w:i/>
          <w:iCs/>
          <w:sz w:val="24"/>
          <w:szCs w:val="24"/>
          <w:lang w:eastAsia="ru-RU"/>
        </w:rPr>
        <w:t>a</w:t>
      </w:r>
      <w:r w:rsidRPr="00060D3B">
        <w:rPr>
          <w:rFonts w:ascii="Times New Roman" w:eastAsia="Times New Roman" w:hAnsi="Times New Roman" w:cs="Times New Roman"/>
          <w:sz w:val="24"/>
          <w:szCs w:val="24"/>
          <w:lang w:eastAsia="ru-RU"/>
        </w:rPr>
        <w:t xml:space="preserve">, 4 </w:t>
      </w:r>
      <w:r w:rsidRPr="00060D3B">
        <w:rPr>
          <w:rFonts w:ascii="Times New Roman" w:eastAsia="Times New Roman" w:hAnsi="Times New Roman" w:cs="Times New Roman"/>
          <w:i/>
          <w:iCs/>
          <w:sz w:val="24"/>
          <w:szCs w:val="24"/>
          <w:lang w:eastAsia="ru-RU"/>
        </w:rPr>
        <w:t xml:space="preserve">a </w:t>
      </w:r>
      <w:r w:rsidRPr="00060D3B">
        <w:rPr>
          <w:rFonts w:ascii="Times New Roman" w:eastAsia="Times New Roman" w:hAnsi="Times New Roman" w:cs="Times New Roman"/>
          <w:sz w:val="24"/>
          <w:szCs w:val="24"/>
          <w:lang w:eastAsia="ru-RU"/>
        </w:rPr>
        <w:t xml:space="preserve">и т. д., где </w:t>
      </w:r>
      <w:r w:rsidRPr="00060D3B">
        <w:rPr>
          <w:rFonts w:ascii="Times New Roman" w:eastAsia="Times New Roman" w:hAnsi="Times New Roman" w:cs="Times New Roman"/>
          <w:i/>
          <w:iCs/>
          <w:sz w:val="24"/>
          <w:szCs w:val="24"/>
          <w:lang w:eastAsia="ru-RU"/>
        </w:rPr>
        <w:t xml:space="preserve">а </w:t>
      </w:r>
      <w:r w:rsidRPr="00060D3B">
        <w:rPr>
          <w:rFonts w:ascii="Times New Roman" w:eastAsia="Times New Roman" w:hAnsi="Times New Roman" w:cs="Times New Roman"/>
          <w:sz w:val="24"/>
          <w:szCs w:val="24"/>
          <w:lang w:eastAsia="ru-RU"/>
        </w:rPr>
        <w:t xml:space="preserve">— некоторое число. Иметь представление о нахождении корней </w:t>
      </w:r>
      <w:r w:rsidRPr="00060D3B">
        <w:rPr>
          <w:rFonts w:ascii="Times New Roman" w:eastAsia="Times New Roman" w:hAnsi="Times New Roman" w:cs="Times New Roman"/>
          <w:i/>
          <w:iCs/>
          <w:sz w:val="24"/>
          <w:szCs w:val="24"/>
          <w:lang w:eastAsia="ru-RU"/>
        </w:rPr>
        <w:t>n</w:t>
      </w:r>
      <w:r w:rsidRPr="00060D3B">
        <w:rPr>
          <w:rFonts w:ascii="Times New Roman" w:eastAsia="Times New Roman" w:hAnsi="Times New Roman" w:cs="Times New Roman"/>
          <w:sz w:val="24"/>
          <w:szCs w:val="24"/>
          <w:lang w:eastAsia="ru-RU"/>
        </w:rPr>
        <w:t xml:space="preserve">-й степени с помощью калькулятора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2. Уравнения и неравенства с одной переменной.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     Целое уравнение и его корни. Решение уравнений третьей и четвертой степени с одним неизвестным с помощью разложения на множители и введения вспомогательной переменной.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Решать уравнения третьей и четвёртой степени с помощью разложения на множители и введения вспомогательных переменных, в частности решать биквадратные уравнения. Решать дробные рациональные уравнения, сводя их к целым уравнениям с последующей проверкой корней. Решать неравенства второй степени, используя графические представления. Использовать метод интервалов для решения несложных рациональных</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неравенств.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3. Уравнения и неравенства с двумя переменными.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    Уравнение с двумя переменными и его график. Уравнение окружности. Решение систем, содержащих одно уравнение первой, а другое второй степени. Решение задач методом составления систем. Решение систем двух уравнений второй степени с двумя переменными. Неравенство с двумя переменными. Решения неравенства. Решение текстовых задач алгебраическим способом.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Строить графики уравнений с двумя переменными в простейших случаях, когда графиком является прямая, парабола, гипербола, окружность. Использовать их для графического решения систем уравнений с двумя переменными. Решать способом подстановки системы двух</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уравнений с двумя переменными, в которых одно уравнение первой степени, а другое — второй степени. Решать текстовые задачи, используя в качестве алгебраической модели систему уравнений второй степени с двумя переменными; решать составленную систему, интерпретировать результат</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4.  Арифметическая и геометрическая прогрессии.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   Арифметическая и геометрическая прогрессии. Формулы </w:t>
      </w:r>
      <w:r w:rsidRPr="00060D3B">
        <w:rPr>
          <w:rFonts w:ascii="Times New Roman" w:eastAsia="Times New Roman" w:hAnsi="Times New Roman" w:cs="Times New Roman"/>
          <w:sz w:val="24"/>
          <w:szCs w:val="24"/>
          <w:lang w:val="en-US" w:eastAsia="ru-RU"/>
        </w:rPr>
        <w:t>n</w:t>
      </w:r>
      <w:r w:rsidRPr="00060D3B">
        <w:rPr>
          <w:rFonts w:ascii="Times New Roman" w:eastAsia="Times New Roman" w:hAnsi="Times New Roman" w:cs="Times New Roman"/>
          <w:sz w:val="24"/>
          <w:szCs w:val="24"/>
          <w:lang w:eastAsia="ru-RU"/>
        </w:rPr>
        <w:t xml:space="preserve">-го члена и суммы первых </w:t>
      </w:r>
      <w:r w:rsidRPr="00060D3B">
        <w:rPr>
          <w:rFonts w:ascii="Times New Roman" w:eastAsia="Times New Roman" w:hAnsi="Times New Roman" w:cs="Times New Roman"/>
          <w:sz w:val="24"/>
          <w:szCs w:val="24"/>
          <w:lang w:val="en-US" w:eastAsia="ru-RU"/>
        </w:rPr>
        <w:t>n</w:t>
      </w:r>
      <w:r w:rsidRPr="00060D3B">
        <w:rPr>
          <w:rFonts w:ascii="Times New Roman" w:eastAsia="Times New Roman" w:hAnsi="Times New Roman" w:cs="Times New Roman"/>
          <w:sz w:val="24"/>
          <w:szCs w:val="24"/>
          <w:lang w:eastAsia="ru-RU"/>
        </w:rPr>
        <w:t>членов прогрессии. Бесконечно убывающая геометрическая прогрессия.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Применять индексные обозначения для членов последовательностей. Приводить примеры задания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последовательностей формулой n-го члена и рекуррентной формулой. Выводить формулы n-го члена арифметической прогрессии и геометрической прогрессии, суммы первых n членов арифметической и геометрической прогрессий, решать задачи с использованием этих формул. Доказывать характеристическое свойство арифметической и геометрической прогрессий.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Решать задачи на сложные проценты, используя при необходимости калькулятор.</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5.  Элементы комбинаторики и теории вероятностей.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    Примеры комбинаторных задач: перебор вариантов, правило умножения. Частота события, вероятность.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Выполнить перебор всех возможных вариантов для пересчёта объектов и комбинаций. Применять правило комбинаторного умножения. Распознавать задачи на вычисление числа перестановок, размещений, сочетаний и применять соответствующие формулы. Вычислять частоту случайного события. Оценивать вероятность случайного события с помощью частоты, установленной опытным путём. Находить случайного события на основе классического определения вероятности. Приводить примеры достоверных и невозможных событий</w:t>
      </w:r>
    </w:p>
    <w:p w:rsidR="00060D3B" w:rsidRPr="00BD01A9" w:rsidRDefault="00060D3B" w:rsidP="00060D3B">
      <w:pPr>
        <w:spacing w:after="0" w:line="240" w:lineRule="auto"/>
        <w:rPr>
          <w:rFonts w:ascii="Times New Roman" w:eastAsia="Times New Roman" w:hAnsi="Times New Roman" w:cs="Times New Roman"/>
          <w:b/>
          <w:sz w:val="24"/>
          <w:szCs w:val="24"/>
          <w:lang w:eastAsia="ru-RU"/>
        </w:rPr>
      </w:pPr>
    </w:p>
    <w:p w:rsidR="00060D3B" w:rsidRPr="00BD01A9" w:rsidRDefault="00BD01A9" w:rsidP="00060D3B">
      <w:pPr>
        <w:spacing w:after="0" w:line="240" w:lineRule="auto"/>
        <w:ind w:left="414"/>
        <w:rPr>
          <w:rFonts w:ascii="Times New Roman" w:eastAsia="Times New Roman" w:hAnsi="Times New Roman" w:cs="Times New Roman"/>
          <w:b/>
          <w:sz w:val="24"/>
          <w:szCs w:val="24"/>
          <w:lang w:eastAsia="ru-RU"/>
        </w:rPr>
      </w:pPr>
      <w:r w:rsidRPr="00BD01A9">
        <w:rPr>
          <w:rFonts w:ascii="Times New Roman" w:eastAsia="Times New Roman" w:hAnsi="Times New Roman" w:cs="Times New Roman"/>
          <w:b/>
          <w:sz w:val="24"/>
          <w:szCs w:val="24"/>
          <w:lang w:eastAsia="ru-RU"/>
        </w:rPr>
        <w:t xml:space="preserve"> Геометрия </w:t>
      </w:r>
      <w:r w:rsidR="00060D3B" w:rsidRPr="00BD01A9">
        <w:rPr>
          <w:rFonts w:ascii="Times New Roman" w:eastAsia="Times New Roman" w:hAnsi="Times New Roman" w:cs="Times New Roman"/>
          <w:b/>
          <w:sz w:val="24"/>
          <w:szCs w:val="24"/>
          <w:lang w:eastAsia="ru-RU"/>
        </w:rPr>
        <w:t>7 класс</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Основные свойства простейших геометрических фигур.</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Возникновение геометрии из практики. Начальные понятия планиметрии. Геометрические фигуры: точка, прямая, луч, плоскость. Отрезок, ломаная. Длина отрезка и его свойства. Угол. Виды углов: прямой, тупой, острый. Величина угла и ее свойства. Равенство отрезков, углов, треугольников.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Объяснять, что такое: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отрезок, луч, угол, развёрнутый угол, биссектриса угла;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треугольник, медиана, биссектриса и высота тре-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расстояние между точками;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равные отрезки, углы, треугольники;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параллельные прямые.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Понимать, что такое: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теорема и её доказательство;</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условие и заключение теоремы;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аксиомы.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основные свойства: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принадлежности точек и прямых на плоскости;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расположения точек на прямой;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измерения углов;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откладывания отрезков и углов;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треугольника (существование треугольника, равного</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данному);</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параллельных прямых (аксиома параллельных прямых).</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Изображать, обозначать и распознавать на чертежах изученные геометрические фигуры; иллюстрировать их свойства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Смежные и вертикальные углы.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Смежные и вертикальные углы и их свойства. Биссектриса угла и её свойства. Параллельные прямые. Определения, доказательства, аксиомы и теоремы, следствия. Перпендикулярность прямых. Доказательство от противного.</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Объяснять, что такое: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смежные и вертикальные углы;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прямые, острые и тупые углы;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перпендикулярные прямые и перпендикуляр.</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Изображать и распознавать на чертежах указанные фигуры.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и доказывать теоремы о:</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сумме смежных углов;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равенстве вертикальных углов;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единственности прямой, перпендикулярной данной,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проходящей через данную её точку.</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следствия из теорем о смежных и вертикальных углах.</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Объяснять, в чём состоит доказательство от противного.</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Решать задачи, связанные с рассмотренными фигурами и их свойствами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Признаки равенства треугольников.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Треугольник, прямоугольные, остроугольные и тупоугольные треугольники. Признаки равенства треугольников: первый, второй, третий. Медиана, биссектриса и высота треугольника. Равнобедренный и равносторонний треугольники. Свойства и признаки равнобедренного треугольника. Прямая и обратная теоремы.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Основные задачи на построение с помощью циркуля и линейки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ab/>
        <w:t>угла, равного данному;</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ab/>
        <w:t>биссектрисы угла,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ab/>
        <w:t>перпендикуляра к  прямой;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ab/>
        <w:t>деление отрезка пополам.</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ab/>
        <w:t>построение треугольника по трём сторонам;</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Объяснять, что такое: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равнобедренный и равносторонний треугольники;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обратная теорема.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и доказывать: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признаки равенства треугольников;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свойство углов равнобедренного треугольника;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признак равнобедренного треугольника;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свойство медианы равнобедренного треугольника.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Решать задачи, связанные с признаками равенства треугольников и свойствами равнобедренного треугольника.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Сумма углов треугольника.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Параллельные и пересекающиеся прямые. Основное свойство параллельных прямых. Признаки параллельности прямых. Сумма углов треугольника. Внешний угол треугольника.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Признаки равенства прямоугольных треугольников. Перпендикуляр и наклонная к прямой. Расстояние от точки до прямой. Расстояние между параллельными прямыми. Свойство серединного перпендикуляра к отрезку.</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Объяснять, что такое: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секущая;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односторонние, накрест лежащие и соответственные углы;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внешние и внутренние углы треугольника;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прямоугольный треугольник и его элементы (гипотенуза и катеты);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расстояние от точки до прямой и между параллельными прямыми.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и доказывать: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теорему о двух прямых, параллельных третьей;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признак параллельности прямых; формулировать следствия из него;</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свойство углов, образованных при пересечении параллельных прямых секущей; формулировать следствие из него; теоремы о сумме углов треугольника и о внешнем его</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угле; формулировать следствие о сравнении внешнего и внутренних углов;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признак равенства прямоугольных треугольников по гипотенузе и катету;</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существование и единственность перпендикуляра к прямой.Решать задачи.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Геометрические построения.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Окружность и круг. Центр окружности, радиус, диаметр. Взаимное расположение прямой и окружности. Касательная и секущая к окружности, свойство касательной к окружности, равенство касательных, проведенных из одной точки. Замечательные точки треугольника: точки пересечения серединных перпендикуляров, биссектрис. Окружность, описанная около треугольника. Окружность, вписанная в треугольник. Основные задачи на построение с помощью циркуля и линейки: построение треугольника по трём сторонам; угла, равного данному; биссектрисы угла; перпендикуляра к прямой, деление отрезка пополам. Понятие о геометрическом месте точек.</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Объяснять, что такое: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окружность, её центр, радиус, хорда, диаметр, касательная к окружности и точка касания;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описанная около треугольника окружность и вписанная в него;</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внутреннее и внешнее касание окружностей;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серединный перпендикуляр;</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геометрическое место точек.</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и доказывать теоремы о:</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центре окружности, описанной около треугольника;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центре окружности, вписанной в треугольник;</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геометрическом месте точек, равноудалённых от двух данных.</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Понимать: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что такое задача на построение и её решение;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что можно строить с помощью линейки;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что можно строить с помощью циркуля;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сущность метода геометрических мест.</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Решать простейшие задачи на построение: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треугольника, равного данному;</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угла, равного данному;</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биссектрисы угла;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середины отрезка;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перпендикулярной прямой.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Решать более сложные задачи на построение, используя указанные простейшие</w:t>
      </w:r>
    </w:p>
    <w:p w:rsidR="00060D3B" w:rsidRPr="00060D3B" w:rsidRDefault="00060D3B" w:rsidP="00060D3B">
      <w:pPr>
        <w:spacing w:after="0" w:line="240" w:lineRule="auto"/>
        <w:rPr>
          <w:rFonts w:ascii="Times New Roman" w:eastAsia="Times New Roman" w:hAnsi="Times New Roman" w:cs="Times New Roman"/>
          <w:sz w:val="24"/>
          <w:szCs w:val="24"/>
          <w:lang w:eastAsia="ru-RU"/>
        </w:rPr>
      </w:pPr>
    </w:p>
    <w:p w:rsidR="00060D3B" w:rsidRPr="00BD01A9" w:rsidRDefault="00060D3B" w:rsidP="00060D3B">
      <w:pPr>
        <w:spacing w:after="0" w:line="240" w:lineRule="auto"/>
        <w:ind w:left="414"/>
        <w:rPr>
          <w:rFonts w:ascii="Times New Roman" w:eastAsia="Times New Roman" w:hAnsi="Times New Roman" w:cs="Times New Roman"/>
          <w:b/>
          <w:sz w:val="24"/>
          <w:szCs w:val="24"/>
          <w:lang w:eastAsia="ru-RU"/>
        </w:rPr>
      </w:pPr>
      <w:r w:rsidRPr="00BD01A9">
        <w:rPr>
          <w:rFonts w:ascii="Times New Roman" w:eastAsia="Times New Roman" w:hAnsi="Times New Roman" w:cs="Times New Roman"/>
          <w:b/>
          <w:sz w:val="24"/>
          <w:szCs w:val="24"/>
          <w:lang w:eastAsia="ru-RU"/>
        </w:rPr>
        <w:t>8 класс</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ab/>
        <w:t>Четырёхугольники.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Определение четырёхугольника. Параллелограмм и его свойства. Признаки параллелограмма. Прямоугольник, ромб, квадрат и их свойства. Теорема Фалеса. Средняя линия треугольника. Трапеция. Средняя линия трапеции. Пропорциональные отрезки.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Основная цель</w:t>
      </w:r>
      <w:r w:rsidRPr="00060D3B">
        <w:rPr>
          <w:rFonts w:ascii="Cambria Math" w:eastAsia="Times New Roman" w:hAnsi="Cambria Math" w:cs="Cambria Math"/>
          <w:sz w:val="24"/>
          <w:szCs w:val="24"/>
          <w:lang w:eastAsia="ru-RU"/>
        </w:rPr>
        <w:t>⎼</w:t>
      </w:r>
      <w:r w:rsidRPr="00060D3B">
        <w:rPr>
          <w:rFonts w:ascii="Times New Roman" w:eastAsia="Times New Roman" w:hAnsi="Times New Roman" w:cs="Times New Roman"/>
          <w:sz w:val="24"/>
          <w:szCs w:val="24"/>
          <w:lang w:eastAsia="ru-RU"/>
        </w:rPr>
        <w:t xml:space="preserve"> дать учащимся систематизированные сведения о четырёхугольниках и их свойствах.</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Объяснять, что такое: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четырёхугольник и его элементы (вершины, стороны (противолежащие и соседние), диагонали);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параллелограмм, прямоугольник, ромб, квадрат;</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средняя линия треугольника;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трапеция и её элементы, средняя линия трапеции, равнобокая трапеция.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и доказывать теоремы: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признак параллелограмма;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свойство диагоналей параллелограмма;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свойство противолежащих сторон и углов параллелограмма;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свойства диагоналей прямоугольника и ромба;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Фалеса;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свойства средних линий треугольника и трапеции;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о пропорциональных отрезках.</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Понимать, что квадрат есть одновременно и прямоугольник и ромб.</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Строить с помощью циркуля и линейки четвёртый пропорциональный отрезок.</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Решать задачи на вычисление, доказательство и построение, используя изученные признаки, свойства и теоремы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ab/>
        <w:t>Теорема Пифагора.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Синус, косинус и тангенс острого угла прямоугольного треугольника. Теорема Пифагора. Неравенство треугольника. Перпендикуляр и наклонная. Соотношение между сторонами и углами в прямоугольном треугольнике. Значения синуса, косинуса и тангенса некоторых углов.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Основная цель</w:t>
      </w:r>
      <w:r w:rsidRPr="00060D3B">
        <w:rPr>
          <w:rFonts w:ascii="Cambria Math" w:eastAsia="Times New Roman" w:hAnsi="Cambria Math" w:cs="Cambria Math"/>
          <w:sz w:val="24"/>
          <w:szCs w:val="24"/>
          <w:lang w:eastAsia="ru-RU"/>
        </w:rPr>
        <w:t>⎼</w:t>
      </w:r>
      <w:r w:rsidRPr="00060D3B">
        <w:rPr>
          <w:rFonts w:ascii="Times New Roman" w:eastAsia="Times New Roman" w:hAnsi="Times New Roman" w:cs="Times New Roman"/>
          <w:sz w:val="24"/>
          <w:szCs w:val="24"/>
          <w:lang w:eastAsia="ru-RU"/>
        </w:rPr>
        <w:t xml:space="preserve"> сформировать аппарат решения прямоугольных треугольников, необходимый для вычисления элементов геометрических фигур на плоскости и в пространстве.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Объяснять, что такое: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косинус, синус, тангенс и котангенс острого угла прямоугольного треугольника;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перпендикуляр, наклонная, её основание и проекция;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египетский треугольник.</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и доказывать: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теорему Пифагора;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теорему о зависимости косинуса от градусной меры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угла;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неравенство треугольника;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тождества sin2 α + cos2 α = 1, sin (90° − α) = cos α, cos (90° − α) = sin α.</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Понимать, что:</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любой катет меньше гипотенузы;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косинус любого острого угла меньше 1;</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наклонная больше перпендикуляра;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равные наклонные имеют равные проекции, а больше та, у которой проекция больше;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любая сторона треугольника меньше суммы двух других;</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синус и тангенс зависят только от величины угла.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Знать: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как выражаются катеты и гипотенуза через синус, косинус, тангенс и котангенс острого угла прямоугольного треугольника;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чему равны значения синуса, косинуса, тангенса и котангенса углов 30°, 45° и 60°.</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Решать соответствующие задачи на вычисление и доказательство</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ab/>
        <w:t>Декартовы координаты на плоскости .</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Прямоугольная система координат на плоскости. Координаты середины отрезка. Расстояние между точками. Уравнения прямой и окружности. Координаты точки пересечения прямых. График линейной функции. Пересечения прямой с окружностью. Синус, косинус и тангенс углов от 00 до 1800.</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Основная цель </w:t>
      </w:r>
      <w:r w:rsidRPr="00060D3B">
        <w:rPr>
          <w:rFonts w:ascii="Cambria Math" w:eastAsia="Times New Roman" w:hAnsi="Cambria Math" w:cs="Cambria Math"/>
          <w:sz w:val="24"/>
          <w:szCs w:val="24"/>
          <w:lang w:eastAsia="ru-RU"/>
        </w:rPr>
        <w:t>⎼</w:t>
      </w:r>
      <w:r w:rsidRPr="00060D3B">
        <w:rPr>
          <w:rFonts w:ascii="Times New Roman" w:eastAsia="Times New Roman" w:hAnsi="Times New Roman" w:cs="Times New Roman"/>
          <w:sz w:val="24"/>
          <w:szCs w:val="24"/>
          <w:lang w:eastAsia="ru-RU"/>
        </w:rPr>
        <w:t xml:space="preserve"> обобщить и систематизировать представления учащихся о декартовых координатах; развить умение применять алгебраический аппарат при решении геометрических задач.</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Объяснять, что такое: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декартова система координат, ось абсцисс, ось ординат, координаты точки, начало координат;</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уравнение фигуры;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угловой коэффициент прямой.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Знать: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формулы координат середины отрезка;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формулу расстояния между точками;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уравнение окружности, в том числе с центром в начале координат;</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уравнение прямой, условие параллельности прямой одной из осей координат, условие прохождения её через начало координат;</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чему равен угловой коэффициент прямой;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что для 0 &lt; α &lt; 180°</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sin (180° − α) = sin α, cos (180° − α) = −cos α,</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tg (180° − α) = −tg α, α ≠ 90°, ctg (180° − α) = −ctg α.</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Решать задачи на вычисление, нахождение и доказательство</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ab/>
        <w:t>Движение.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Движение и его свойства. Симметрия относительно точки т прямой. Поворот. Параллельный перенос и его свойства. Понятие о равенстве фигур.</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Основная цель </w:t>
      </w:r>
      <w:r w:rsidRPr="00060D3B">
        <w:rPr>
          <w:rFonts w:ascii="Cambria Math" w:eastAsia="Times New Roman" w:hAnsi="Cambria Math" w:cs="Cambria Math"/>
          <w:sz w:val="24"/>
          <w:szCs w:val="24"/>
          <w:lang w:eastAsia="ru-RU"/>
        </w:rPr>
        <w:t>⎼</w:t>
      </w:r>
      <w:r w:rsidRPr="00060D3B">
        <w:rPr>
          <w:rFonts w:ascii="Times New Roman" w:eastAsia="Times New Roman" w:hAnsi="Times New Roman" w:cs="Times New Roman"/>
          <w:sz w:val="24"/>
          <w:szCs w:val="24"/>
          <w:lang w:eastAsia="ru-RU"/>
        </w:rPr>
        <w:t xml:space="preserve"> ознакомить учащихся с примерами геометрических преобразований.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Объяснять, что такое: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преобразование фигуры, обратное преобразование;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движение;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преобразование симметрии относительно точки, центр</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симметрии;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преобразование симметрии относительно прямой, ось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симметрии;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поворот плоскости, угол поворота;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параллельный перенос.</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и доказывать, что:</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точки прямой при движении переходят в точки прямой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с сохранением их порядка;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преобразования симметрии относительно точки и относительно прямой являются движениями.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свойства: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движения;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параллельного переноса.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Решать задачи, используя приобретённые знания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ab/>
        <w:t>Векторы.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Вектор. Абсолютная величина и направление вектора. Равенство векторов. Координаты вектора. Сложение векторов и его свойства. Умножение вектора на число. [Коллинеарные векторы]. Скалярное произведение векторов. Угол между векторами.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Основная цель </w:t>
      </w:r>
      <w:r w:rsidRPr="00060D3B">
        <w:rPr>
          <w:rFonts w:ascii="Cambria Math" w:eastAsia="Times New Roman" w:hAnsi="Cambria Math" w:cs="Cambria Math"/>
          <w:sz w:val="24"/>
          <w:szCs w:val="24"/>
          <w:lang w:eastAsia="ru-RU"/>
        </w:rPr>
        <w:t>⎼</w:t>
      </w:r>
      <w:r w:rsidRPr="00060D3B">
        <w:rPr>
          <w:rFonts w:ascii="Times New Roman" w:eastAsia="Times New Roman" w:hAnsi="Times New Roman" w:cs="Times New Roman"/>
          <w:sz w:val="24"/>
          <w:szCs w:val="24"/>
          <w:lang w:eastAsia="ru-RU"/>
        </w:rPr>
        <w:t xml:space="preserve"> познакомить учащихся с элементами векторной алгебры и их применением для решения геометрических задач; сформировать умение производить операции над векторами.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Объяснять, что такое: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вектор и его направление, одинаково направленные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и противоположно направленные векторы;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абсолютная величина (модуль) вектора, координаты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вектора;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нулевой вектор;</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равные векторы;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угол между векторами;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сумма и разность векторов;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произведение вектора и числа;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скалярное произведение векторов;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единичный и координатные векторы;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проекции вектора на оси координат.</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и доказывать: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«правило треугольника»;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теорему об абсолютной величине и направлении век-</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тора λа;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теорему о скалярном произведении векторов.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свойства произведения вектора и числа;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условие перпендикулярности векторов.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Понимать, что:</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вектор можно отложить от любой точки;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равные векторы одинаково направлены и равны по абсолютной величине, а также имеют равные соответствующие координаты;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скалярное произведение векторов дистрибутивно.</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Решать задачи</w:t>
      </w:r>
    </w:p>
    <w:p w:rsidR="00060D3B" w:rsidRPr="00BD01A9" w:rsidRDefault="00060D3B" w:rsidP="00060D3B">
      <w:pPr>
        <w:spacing w:after="0" w:line="240" w:lineRule="auto"/>
        <w:rPr>
          <w:rFonts w:ascii="Times New Roman" w:eastAsia="Times New Roman" w:hAnsi="Times New Roman" w:cs="Times New Roman"/>
          <w:b/>
          <w:sz w:val="24"/>
          <w:szCs w:val="24"/>
          <w:lang w:eastAsia="ru-RU"/>
        </w:rPr>
      </w:pPr>
      <w:r w:rsidRPr="00BD01A9">
        <w:rPr>
          <w:rFonts w:ascii="Times New Roman" w:eastAsia="Times New Roman" w:hAnsi="Times New Roman" w:cs="Times New Roman"/>
          <w:b/>
          <w:sz w:val="24"/>
          <w:szCs w:val="24"/>
          <w:lang w:eastAsia="ru-RU"/>
        </w:rPr>
        <w:t xml:space="preserve">        9 класс</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ab/>
        <w:t>Подобие фигур.</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Понятие о гомотетии и подобие фигур. Подобие треугольников. Признаки подобия треугольников. Подобие прямоугольных треугольников. Центральные и вписанные углы и их свойства.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Основная цель</w:t>
      </w:r>
      <w:r w:rsidRPr="00060D3B">
        <w:rPr>
          <w:rFonts w:ascii="Cambria Math" w:eastAsia="Times New Roman" w:hAnsi="Cambria Math" w:cs="Cambria Math"/>
          <w:sz w:val="24"/>
          <w:szCs w:val="24"/>
          <w:lang w:eastAsia="ru-RU"/>
        </w:rPr>
        <w:t>⎼</w:t>
      </w:r>
      <w:r w:rsidRPr="00060D3B">
        <w:rPr>
          <w:rFonts w:ascii="Times New Roman" w:eastAsia="Times New Roman" w:hAnsi="Times New Roman" w:cs="Times New Roman"/>
          <w:sz w:val="24"/>
          <w:szCs w:val="24"/>
          <w:lang w:eastAsia="ru-RU"/>
        </w:rPr>
        <w:t xml:space="preserve"> усвоить признаки подобия треугольников и отработать  навыки их применения.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Объяснять, что такое: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преобразование подобия, коэффициент подобия, подобные фигуры;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гомотетия относительно центра, коэффициент гомотетии, гомотетичные фигуры;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углы плоский, дополнительные, центральный, вписанный в окружность, центральный, соответствующий данному вписанному углу.</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Понимать, что масштаб есть коэффициент подобия.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и доказывать: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что гомотетия есть преобразование подобия;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что преобразование подобия сохраняет углы между полупрямыми;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свойства подобных фигур;</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признак подобия треугольников по двум углам;</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признак подобия треугольников по двум сторонам 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углу между ними;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признак подобия треугольников по трём сторонам;</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свойство биссектрисы треугольника;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теорему об угле, вписанном в окружность;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пропорциональность отрезков хорд и секущих окружности.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свойства преобразования подобия;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признак подобия прямоугольных треугольников;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свойство катета (что катет есть среднее пропорциональное между гипотенузой и проекцией этого катета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на гипотенузу);</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свойство высоты прямоугольного треугольника, проведённой из вершины прямого угла (что она есть среднее пропорциональное между проекциями катетов на гипотенузу);</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свойство вписанных углов, опирающихся на одну и ту же дугу.</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Понимать, что вписанные углы, опирающиеся на диаметр, — прямые.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Решать задачи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ab/>
        <w:t>Решение треугольников.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Теоремы синусов и косинусов. Решение треугольников.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Основная цель </w:t>
      </w:r>
      <w:r w:rsidRPr="00060D3B">
        <w:rPr>
          <w:rFonts w:ascii="Cambria Math" w:eastAsia="Times New Roman" w:hAnsi="Cambria Math" w:cs="Cambria Math"/>
          <w:sz w:val="24"/>
          <w:szCs w:val="24"/>
          <w:lang w:eastAsia="ru-RU"/>
        </w:rPr>
        <w:t>⎼</w:t>
      </w:r>
      <w:r w:rsidRPr="00060D3B">
        <w:rPr>
          <w:rFonts w:ascii="Times New Roman" w:eastAsia="Times New Roman" w:hAnsi="Times New Roman" w:cs="Times New Roman"/>
          <w:sz w:val="24"/>
          <w:szCs w:val="24"/>
          <w:lang w:eastAsia="ru-RU"/>
        </w:rPr>
        <w:t xml:space="preserve"> познакомить учащихся с основными алгоритмами решения произвольных треугольников.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и доказывать: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теоремы косинусов и синусов;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соотношение между углами треугольника и противолежащими сторонами.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Понимать: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чему равен квадрат стороны треугольника;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что значит решить треугольник.</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Решать задачи.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ab/>
        <w:t>Многоугольники.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Ломаная. Выпуклые многоугольники. Сумма углов выпуклого многоугольника. Правильные многоугольники. Окружность, вписанная в правильный многоугольник. Окружность, описанная около правильного многоугольника. Длина окружности. Длина дуги окружности. Радианная мера угла.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xml:space="preserve">Основная цель </w:t>
      </w:r>
      <w:r w:rsidRPr="00060D3B">
        <w:rPr>
          <w:rFonts w:ascii="Cambria Math" w:eastAsia="Times New Roman" w:hAnsi="Cambria Math" w:cs="Cambria Math"/>
          <w:sz w:val="24"/>
          <w:szCs w:val="24"/>
          <w:lang w:eastAsia="ru-RU"/>
        </w:rPr>
        <w:t>⎼</w:t>
      </w:r>
      <w:r w:rsidRPr="00060D3B">
        <w:rPr>
          <w:rFonts w:ascii="Times New Roman" w:eastAsia="Times New Roman" w:hAnsi="Times New Roman" w:cs="Times New Roman"/>
          <w:sz w:val="24"/>
          <w:szCs w:val="24"/>
          <w:lang w:eastAsia="ru-RU"/>
        </w:rPr>
        <w:t xml:space="preserve"> расширить и систематизировать сведения о многоугольниках и окружностях.</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Объяснять, что такое: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ломаная и её элементы, длина ломаной, простая и замкнутая ломаные;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многоугольник и его элементы, плоский многоугольник, выпуклый многоугольник;</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угол выпуклого многоугольника и внешний его угол;</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правильный многоугольник;</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вписанные и описанные многоугольники;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центр многоугольника;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центральный угол многоугольника;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радиан и радианная мера угла;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число π.</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Знать: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приближённое значение числа π;</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как градусную меру угла перевести в радианную и наоборот;</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что у правильных n-угольников отношения периметров, радиусов вписанных и описанных окружностей равны.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Понимать, что такое длина окружности.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и доказывать теоремы: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о длине отрезка, соединяющего концы ломаной;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о сумме углов выпуклого n-угольника;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о том, что правильный выпуклый многоугольник является вписанным и описанным;</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о подобии правильных выпуклых многоугольников;</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об отношении длины окружности к диаметру.</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Выводить формулы для радиусов вписанных и описанных окружностей правильных n-угольников (n = 3, 4, 6).</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Уметь строить: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вписанные в окружность и описанные около неё правильные шестиугольник, четырёхугольник (квадрат),</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треугольник;</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строить по вписанному правильному n-угольнику правильный 2n-угольник.</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Решать задачи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ab/>
        <w:t>Площади фигур.</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Площадь и её свойства. Площади прямоугольника, треугольника, параллелограмма, трапеции. Площади круга и его частей.</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Основная цель</w:t>
      </w:r>
      <w:r w:rsidRPr="00060D3B">
        <w:rPr>
          <w:rFonts w:ascii="Cambria Math" w:eastAsia="Times New Roman" w:hAnsi="Cambria Math" w:cs="Cambria Math"/>
          <w:sz w:val="24"/>
          <w:szCs w:val="24"/>
          <w:lang w:eastAsia="ru-RU"/>
        </w:rPr>
        <w:t>⎼</w:t>
      </w:r>
      <w:r w:rsidRPr="00060D3B">
        <w:rPr>
          <w:rFonts w:ascii="Times New Roman" w:eastAsia="Times New Roman" w:hAnsi="Times New Roman" w:cs="Times New Roman"/>
          <w:sz w:val="24"/>
          <w:szCs w:val="24"/>
          <w:lang w:eastAsia="ru-RU"/>
        </w:rPr>
        <w:t xml:space="preserve"> сформировать у учащихся общее представление о площади и умение вычислять площади фигур.</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Объяснять, что такое: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площадь;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круг, его центр и радиус;</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круговой сектор и сегмент.</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и доказывать: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что площадь треугольника равна половине произведения сторон на синус угла между ними;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чему равна площадь круга.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Выводить формулы: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площади прямоугольника, параллелограмма, треугольника (через сторону и высоту и Герона), трапеции;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для радиусов вписанной и описанной окружностей треугольника.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Знать: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формулы вычисления площади кругового сектора и сегмента;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как относятся площади подобных фигур. Решать задачи.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ab/>
        <w:t>Элемент стереометрии.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Аксиомы стереометрии. Параллельность прямых и плоскостей в пространстве. Перпендикулярность прямых и плоскостей в пространстве. Многогранники. Тела вращения.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Объяснять, что такое: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стереометрия;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параллельные и скрещивающиеся в пространстве прямые;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параллельные прямая и плоскость;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параллельные плоскости;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прямая, перпендикулярная плоскости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перпендикуляр, опущенный из точки на плоскость;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расстояние от точки до плоскости;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наклонная, её основание и проекция;</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двугранный и многогранный углы;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многогранник и его элементы;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призма и её элементы, прямая, правильная призмы;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параллелепипед, прямоугольный параллелепипед, куб;</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пирамида и её элементы, правильная пирамида, тетраэдр, усечённая пирамида;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тело вращения; цилиндр и его элементы, конус;</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шар и сфера, шаровой сектор и сегмент.</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Знать: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формулировки аксиом стереометрии;</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свойства параллельных и перпендикулярных прямых и плоскостей в пространстве;</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чему равны объёмы прямоугольного параллелепипеда, призмы, пирамиды, усечённой пирамиды;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как относятся объёмы подобных тел;</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чему равны площади сферы и сферического сегмента, объёмы шара и шарового сегмента.</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Формулировать и доказывать теоремы:</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что через три точки, не лежащие на прямой, можно провести плоскость;</w:t>
      </w:r>
    </w:p>
    <w:p w:rsidR="00060D3B" w:rsidRPr="00060D3B" w:rsidRDefault="00060D3B" w:rsidP="00060D3B">
      <w:pPr>
        <w:spacing w:after="0" w:line="240" w:lineRule="auto"/>
        <w:ind w:left="414"/>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что если две точки прямой принадлежат плоскости, то и вся прямая принадлежит плоскости;</w:t>
      </w:r>
    </w:p>
    <w:p w:rsidR="008B608D" w:rsidRDefault="00060D3B" w:rsidP="00BD01A9">
      <w:pPr>
        <w:spacing w:after="0" w:line="240" w:lineRule="auto"/>
        <w:rPr>
          <w:rFonts w:ascii="Times New Roman" w:eastAsia="Times New Roman" w:hAnsi="Times New Roman" w:cs="Times New Roman"/>
          <w:sz w:val="24"/>
          <w:szCs w:val="24"/>
          <w:lang w:eastAsia="ru-RU"/>
        </w:rPr>
      </w:pPr>
      <w:r w:rsidRPr="00060D3B">
        <w:rPr>
          <w:rFonts w:ascii="Times New Roman" w:eastAsia="Times New Roman" w:hAnsi="Times New Roman" w:cs="Times New Roman"/>
          <w:sz w:val="24"/>
          <w:szCs w:val="24"/>
          <w:lang w:eastAsia="ru-RU"/>
        </w:rPr>
        <w:t>— теорему о трёх перпендикулярах</w:t>
      </w:r>
    </w:p>
    <w:p w:rsidR="00951272" w:rsidRDefault="008B608D" w:rsidP="00951272">
      <w:pPr>
        <w:spacing w:after="0" w:line="240" w:lineRule="auto"/>
        <w:ind w:left="414"/>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BD01A9">
        <w:rPr>
          <w:rFonts w:ascii="Times New Roman" w:eastAsia="Times New Roman" w:hAnsi="Times New Roman" w:cs="Times New Roman"/>
          <w:b/>
          <w:bCs/>
          <w:sz w:val="24"/>
          <w:szCs w:val="24"/>
          <w:lang w:eastAsia="ru-RU"/>
        </w:rPr>
        <w:t>2.2.2.8.</w:t>
      </w:r>
      <w:r>
        <w:rPr>
          <w:rFonts w:ascii="Times New Roman" w:eastAsia="Times New Roman" w:hAnsi="Times New Roman" w:cs="Times New Roman"/>
          <w:b/>
          <w:bCs/>
          <w:sz w:val="24"/>
          <w:szCs w:val="24"/>
          <w:lang w:eastAsia="ru-RU"/>
        </w:rPr>
        <w:t xml:space="preserve">  </w:t>
      </w:r>
      <w:r w:rsidR="00951272">
        <w:rPr>
          <w:rFonts w:ascii="Times New Roman" w:eastAsia="Times New Roman" w:hAnsi="Times New Roman" w:cs="Times New Roman"/>
          <w:b/>
          <w:bCs/>
          <w:sz w:val="24"/>
          <w:szCs w:val="24"/>
          <w:lang w:eastAsia="ru-RU"/>
        </w:rPr>
        <w:t>Информатика</w:t>
      </w:r>
    </w:p>
    <w:p w:rsidR="003C2B9D" w:rsidRPr="003C2B9D" w:rsidRDefault="003C2B9D" w:rsidP="008B608D">
      <w:pPr>
        <w:widowControl w:val="0"/>
        <w:autoSpaceDE w:val="0"/>
        <w:autoSpaceDN w:val="0"/>
        <w:spacing w:after="0" w:line="240" w:lineRule="auto"/>
        <w:outlineLvl w:val="0"/>
        <w:rPr>
          <w:rFonts w:ascii="Times New Roman" w:eastAsia="Trebuchet MS" w:hAnsi="Times New Roman" w:cs="Times New Roman"/>
          <w:b/>
          <w:bCs/>
          <w:sz w:val="24"/>
          <w:szCs w:val="24"/>
          <w:lang w:eastAsia="ru-RU" w:bidi="ru-RU"/>
        </w:rPr>
      </w:pPr>
      <w:r w:rsidRPr="003C2B9D">
        <w:rPr>
          <w:rFonts w:ascii="Times New Roman" w:eastAsia="Trebuchet MS" w:hAnsi="Times New Roman" w:cs="Times New Roman"/>
          <w:b/>
          <w:bCs/>
          <w:color w:val="231F20"/>
          <w:w w:val="110"/>
          <w:sz w:val="24"/>
          <w:szCs w:val="24"/>
          <w:lang w:eastAsia="ru-RU" w:bidi="ru-RU"/>
        </w:rPr>
        <w:t xml:space="preserve">Информация и информационные процессы </w:t>
      </w:r>
    </w:p>
    <w:p w:rsidR="003C2B9D" w:rsidRPr="003C2B9D" w:rsidRDefault="003C2B9D" w:rsidP="003C2B9D">
      <w:pPr>
        <w:widowControl w:val="0"/>
        <w:autoSpaceDE w:val="0"/>
        <w:autoSpaceDN w:val="0"/>
        <w:spacing w:after="0" w:line="240" w:lineRule="auto"/>
        <w:jc w:val="both"/>
        <w:rPr>
          <w:rFonts w:ascii="Times New Roman" w:eastAsia="Bookman Old Style" w:hAnsi="Times New Roman" w:cs="Times New Roman"/>
          <w:color w:val="231F20"/>
          <w:sz w:val="24"/>
          <w:szCs w:val="24"/>
          <w:lang w:eastAsia="ru-RU" w:bidi="ru-RU"/>
        </w:rPr>
      </w:pPr>
      <w:r w:rsidRPr="003C2B9D">
        <w:rPr>
          <w:rFonts w:ascii="Times New Roman" w:eastAsia="Bookman Old Style" w:hAnsi="Times New Roman" w:cs="Times New Roman"/>
          <w:color w:val="231F20"/>
          <w:sz w:val="24"/>
          <w:szCs w:val="24"/>
          <w:lang w:eastAsia="ru-RU" w:bidi="ru-RU"/>
        </w:rPr>
        <w:t>Информация</w:t>
      </w:r>
      <w:r w:rsidRPr="003C2B9D">
        <w:rPr>
          <w:rFonts w:ascii="Times New Roman" w:eastAsia="Bookman Old Style" w:hAnsi="Times New Roman" w:cs="Times New Roman"/>
          <w:color w:val="231F20"/>
          <w:spacing w:val="-3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в</w:t>
      </w:r>
      <w:r w:rsidRPr="003C2B9D">
        <w:rPr>
          <w:rFonts w:ascii="Times New Roman" w:eastAsia="Bookman Old Style" w:hAnsi="Times New Roman" w:cs="Times New Roman"/>
          <w:color w:val="231F20"/>
          <w:spacing w:val="-3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природе,</w:t>
      </w:r>
      <w:r w:rsidRPr="003C2B9D">
        <w:rPr>
          <w:rFonts w:ascii="Times New Roman" w:eastAsia="Bookman Old Style" w:hAnsi="Times New Roman" w:cs="Times New Roman"/>
          <w:color w:val="231F20"/>
          <w:spacing w:val="-3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обществе</w:t>
      </w:r>
      <w:r w:rsidRPr="003C2B9D">
        <w:rPr>
          <w:rFonts w:ascii="Times New Roman" w:eastAsia="Bookman Old Style" w:hAnsi="Times New Roman" w:cs="Times New Roman"/>
          <w:color w:val="231F20"/>
          <w:spacing w:val="-3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3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технике.</w:t>
      </w:r>
      <w:r w:rsidRPr="003C2B9D">
        <w:rPr>
          <w:rFonts w:ascii="Times New Roman" w:eastAsia="Bookman Old Style" w:hAnsi="Times New Roman" w:cs="Times New Roman"/>
          <w:color w:val="231F20"/>
          <w:spacing w:val="-3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Информация</w:t>
      </w:r>
      <w:r w:rsidRPr="003C2B9D">
        <w:rPr>
          <w:rFonts w:ascii="Times New Roman" w:eastAsia="Bookman Old Style" w:hAnsi="Times New Roman" w:cs="Times New Roman"/>
          <w:color w:val="231F20"/>
          <w:spacing w:val="-18"/>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17"/>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информационные</w:t>
      </w:r>
      <w:r w:rsidRPr="003C2B9D">
        <w:rPr>
          <w:rFonts w:ascii="Times New Roman" w:eastAsia="Bookman Old Style" w:hAnsi="Times New Roman" w:cs="Times New Roman"/>
          <w:color w:val="231F20"/>
          <w:spacing w:val="-18"/>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процессы</w:t>
      </w:r>
      <w:r w:rsidRPr="003C2B9D">
        <w:rPr>
          <w:rFonts w:ascii="Times New Roman" w:eastAsia="Bookman Old Style" w:hAnsi="Times New Roman" w:cs="Times New Roman"/>
          <w:color w:val="231F20"/>
          <w:spacing w:val="-17"/>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в</w:t>
      </w:r>
      <w:r w:rsidRPr="003C2B9D">
        <w:rPr>
          <w:rFonts w:ascii="Times New Roman" w:eastAsia="Bookman Old Style" w:hAnsi="Times New Roman" w:cs="Times New Roman"/>
          <w:color w:val="231F20"/>
          <w:spacing w:val="-18"/>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неживой</w:t>
      </w:r>
      <w:r w:rsidRPr="003C2B9D">
        <w:rPr>
          <w:rFonts w:ascii="Times New Roman" w:eastAsia="Bookman Old Style" w:hAnsi="Times New Roman" w:cs="Times New Roman"/>
          <w:color w:val="231F20"/>
          <w:spacing w:val="-17"/>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природе.</w:t>
      </w:r>
      <w:r w:rsidRPr="003C2B9D">
        <w:rPr>
          <w:rFonts w:ascii="Times New Roman" w:eastAsia="Bookman Old Style" w:hAnsi="Times New Roman" w:cs="Times New Roman"/>
          <w:color w:val="231F20"/>
          <w:spacing w:val="-17"/>
          <w:sz w:val="24"/>
          <w:szCs w:val="24"/>
          <w:lang w:eastAsia="ru-RU" w:bidi="ru-RU"/>
        </w:rPr>
        <w:t xml:space="preserve"> </w:t>
      </w:r>
      <w:r w:rsidRPr="003C2B9D">
        <w:rPr>
          <w:rFonts w:ascii="Times New Roman" w:eastAsia="Bookman Old Style" w:hAnsi="Times New Roman" w:cs="Times New Roman"/>
          <w:color w:val="231F20"/>
          <w:spacing w:val="-5"/>
          <w:sz w:val="24"/>
          <w:szCs w:val="24"/>
          <w:lang w:eastAsia="ru-RU" w:bidi="ru-RU"/>
        </w:rPr>
        <w:t>Ин</w:t>
      </w:r>
      <w:r w:rsidRPr="003C2B9D">
        <w:rPr>
          <w:rFonts w:ascii="Times New Roman" w:eastAsia="Bookman Old Style" w:hAnsi="Times New Roman" w:cs="Times New Roman"/>
          <w:color w:val="231F20"/>
          <w:sz w:val="24"/>
          <w:szCs w:val="24"/>
          <w:lang w:eastAsia="ru-RU" w:bidi="ru-RU"/>
        </w:rPr>
        <w:t>формация</w:t>
      </w:r>
      <w:r w:rsidRPr="003C2B9D">
        <w:rPr>
          <w:rFonts w:ascii="Times New Roman" w:eastAsia="Bookman Old Style" w:hAnsi="Times New Roman" w:cs="Times New Roman"/>
          <w:color w:val="231F20"/>
          <w:spacing w:val="-2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2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информационные</w:t>
      </w:r>
      <w:r w:rsidRPr="003C2B9D">
        <w:rPr>
          <w:rFonts w:ascii="Times New Roman" w:eastAsia="Bookman Old Style" w:hAnsi="Times New Roman" w:cs="Times New Roman"/>
          <w:color w:val="231F20"/>
          <w:spacing w:val="-2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процессы</w:t>
      </w:r>
      <w:r w:rsidRPr="003C2B9D">
        <w:rPr>
          <w:rFonts w:ascii="Times New Roman" w:eastAsia="Bookman Old Style" w:hAnsi="Times New Roman" w:cs="Times New Roman"/>
          <w:color w:val="231F20"/>
          <w:spacing w:val="-2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в</w:t>
      </w:r>
      <w:r w:rsidRPr="003C2B9D">
        <w:rPr>
          <w:rFonts w:ascii="Times New Roman" w:eastAsia="Bookman Old Style" w:hAnsi="Times New Roman" w:cs="Times New Roman"/>
          <w:color w:val="231F20"/>
          <w:spacing w:val="-2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живой</w:t>
      </w:r>
      <w:r w:rsidRPr="003C2B9D">
        <w:rPr>
          <w:rFonts w:ascii="Times New Roman" w:eastAsia="Bookman Old Style" w:hAnsi="Times New Roman" w:cs="Times New Roman"/>
          <w:color w:val="231F20"/>
          <w:spacing w:val="-2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природе. Человек:</w:t>
      </w:r>
      <w:r w:rsidRPr="003C2B9D">
        <w:rPr>
          <w:rFonts w:ascii="Times New Roman" w:eastAsia="Bookman Old Style" w:hAnsi="Times New Roman" w:cs="Times New Roman"/>
          <w:color w:val="231F20"/>
          <w:spacing w:val="-2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информация</w:t>
      </w:r>
      <w:r w:rsidRPr="003C2B9D">
        <w:rPr>
          <w:rFonts w:ascii="Times New Roman" w:eastAsia="Bookman Old Style" w:hAnsi="Times New Roman" w:cs="Times New Roman"/>
          <w:color w:val="231F20"/>
          <w:spacing w:val="-2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2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информационные</w:t>
      </w:r>
      <w:r w:rsidRPr="003C2B9D">
        <w:rPr>
          <w:rFonts w:ascii="Times New Roman" w:eastAsia="Bookman Old Style" w:hAnsi="Times New Roman" w:cs="Times New Roman"/>
          <w:color w:val="231F20"/>
          <w:spacing w:val="-2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процессы. Кодирование</w:t>
      </w:r>
      <w:r w:rsidRPr="003C2B9D">
        <w:rPr>
          <w:rFonts w:ascii="Times New Roman" w:eastAsia="Bookman Old Style" w:hAnsi="Times New Roman" w:cs="Times New Roman"/>
          <w:color w:val="231F20"/>
          <w:spacing w:val="-48"/>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информации</w:t>
      </w:r>
      <w:r w:rsidRPr="003C2B9D">
        <w:rPr>
          <w:rFonts w:ascii="Times New Roman" w:eastAsia="Bookman Old Style" w:hAnsi="Times New Roman" w:cs="Times New Roman"/>
          <w:color w:val="231F20"/>
          <w:spacing w:val="-47"/>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w:t>
      </w:r>
      <w:r w:rsidRPr="003C2B9D">
        <w:rPr>
          <w:rFonts w:ascii="Times New Roman" w:eastAsia="Bookman Old Style" w:hAnsi="Times New Roman" w:cs="Times New Roman"/>
          <w:color w:val="231F20"/>
          <w:spacing w:val="-48"/>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помощью</w:t>
      </w:r>
      <w:r w:rsidRPr="003C2B9D">
        <w:rPr>
          <w:rFonts w:ascii="Times New Roman" w:eastAsia="Bookman Old Style" w:hAnsi="Times New Roman" w:cs="Times New Roman"/>
          <w:color w:val="231F20"/>
          <w:spacing w:val="-47"/>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знаковых</w:t>
      </w:r>
      <w:r w:rsidRPr="003C2B9D">
        <w:rPr>
          <w:rFonts w:ascii="Times New Roman" w:eastAsia="Bookman Old Style" w:hAnsi="Times New Roman" w:cs="Times New Roman"/>
          <w:color w:val="231F20"/>
          <w:spacing w:val="-48"/>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систем. Знаки:</w:t>
      </w:r>
      <w:r w:rsidRPr="003C2B9D">
        <w:rPr>
          <w:rFonts w:ascii="Times New Roman" w:eastAsia="Bookman Old Style" w:hAnsi="Times New Roman" w:cs="Times New Roman"/>
          <w:color w:val="231F20"/>
          <w:spacing w:val="-37"/>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форма</w:t>
      </w:r>
      <w:r w:rsidRPr="003C2B9D">
        <w:rPr>
          <w:rFonts w:ascii="Times New Roman" w:eastAsia="Bookman Old Style" w:hAnsi="Times New Roman" w:cs="Times New Roman"/>
          <w:color w:val="231F20"/>
          <w:spacing w:val="-36"/>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37"/>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значение.</w:t>
      </w:r>
      <w:r w:rsidRPr="003C2B9D">
        <w:rPr>
          <w:rFonts w:ascii="Times New Roman" w:eastAsia="Bookman Old Style" w:hAnsi="Times New Roman" w:cs="Times New Roman"/>
          <w:color w:val="231F20"/>
          <w:spacing w:val="-36"/>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Знаковые</w:t>
      </w:r>
      <w:r w:rsidRPr="003C2B9D">
        <w:rPr>
          <w:rFonts w:ascii="Times New Roman" w:eastAsia="Bookman Old Style" w:hAnsi="Times New Roman" w:cs="Times New Roman"/>
          <w:color w:val="231F20"/>
          <w:spacing w:val="-36"/>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системы.</w:t>
      </w:r>
      <w:r w:rsidRPr="003C2B9D">
        <w:rPr>
          <w:rFonts w:ascii="Times New Roman" w:eastAsia="Bookman Old Style" w:hAnsi="Times New Roman" w:cs="Times New Roman"/>
          <w:color w:val="231F20"/>
          <w:spacing w:val="-37"/>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Кодирование информации.</w:t>
      </w:r>
      <w:r w:rsidRPr="003C2B9D">
        <w:rPr>
          <w:rFonts w:ascii="Times New Roman" w:eastAsia="Bookman Old Style" w:hAnsi="Times New Roman" w:cs="Times New Roman"/>
          <w:color w:val="231F20"/>
          <w:spacing w:val="-3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Количество</w:t>
      </w:r>
      <w:r w:rsidRPr="003C2B9D">
        <w:rPr>
          <w:rFonts w:ascii="Times New Roman" w:eastAsia="Bookman Old Style" w:hAnsi="Times New Roman" w:cs="Times New Roman"/>
          <w:color w:val="231F20"/>
          <w:spacing w:val="-3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информации.</w:t>
      </w:r>
      <w:r w:rsidRPr="003C2B9D">
        <w:rPr>
          <w:rFonts w:ascii="Times New Roman" w:eastAsia="Bookman Old Style" w:hAnsi="Times New Roman" w:cs="Times New Roman"/>
          <w:color w:val="231F20"/>
          <w:spacing w:val="-3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Количество</w:t>
      </w:r>
      <w:r w:rsidRPr="003C2B9D">
        <w:rPr>
          <w:rFonts w:ascii="Times New Roman" w:eastAsia="Bookman Old Style" w:hAnsi="Times New Roman" w:cs="Times New Roman"/>
          <w:color w:val="231F20"/>
          <w:spacing w:val="-35"/>
          <w:sz w:val="24"/>
          <w:szCs w:val="24"/>
          <w:lang w:eastAsia="ru-RU" w:bidi="ru-RU"/>
        </w:rPr>
        <w:t xml:space="preserve"> </w:t>
      </w:r>
      <w:r w:rsidRPr="003C2B9D">
        <w:rPr>
          <w:rFonts w:ascii="Times New Roman" w:eastAsia="Bookman Old Style" w:hAnsi="Times New Roman" w:cs="Times New Roman"/>
          <w:color w:val="231F20"/>
          <w:spacing w:val="-3"/>
          <w:sz w:val="24"/>
          <w:szCs w:val="24"/>
          <w:lang w:eastAsia="ru-RU" w:bidi="ru-RU"/>
        </w:rPr>
        <w:t>инфор</w:t>
      </w:r>
      <w:r w:rsidRPr="003C2B9D">
        <w:rPr>
          <w:rFonts w:ascii="Times New Roman" w:eastAsia="Bookman Old Style" w:hAnsi="Times New Roman" w:cs="Times New Roman"/>
          <w:color w:val="231F20"/>
          <w:sz w:val="24"/>
          <w:szCs w:val="24"/>
          <w:lang w:eastAsia="ru-RU" w:bidi="ru-RU"/>
        </w:rPr>
        <w:t xml:space="preserve">мации как мера уменьшения неопределенности </w:t>
      </w:r>
      <w:r w:rsidRPr="003C2B9D">
        <w:rPr>
          <w:rFonts w:ascii="Times New Roman" w:eastAsia="Bookman Old Style" w:hAnsi="Times New Roman" w:cs="Times New Roman"/>
          <w:color w:val="231F20"/>
          <w:spacing w:val="-3"/>
          <w:sz w:val="24"/>
          <w:szCs w:val="24"/>
          <w:lang w:eastAsia="ru-RU" w:bidi="ru-RU"/>
        </w:rPr>
        <w:t xml:space="preserve">знания. </w:t>
      </w:r>
      <w:r w:rsidRPr="003C2B9D">
        <w:rPr>
          <w:rFonts w:ascii="Times New Roman" w:eastAsia="Bookman Old Style" w:hAnsi="Times New Roman" w:cs="Times New Roman"/>
          <w:color w:val="231F20"/>
          <w:sz w:val="24"/>
          <w:szCs w:val="24"/>
          <w:lang w:eastAsia="ru-RU" w:bidi="ru-RU"/>
        </w:rPr>
        <w:t>Определение</w:t>
      </w:r>
      <w:r w:rsidRPr="003C2B9D">
        <w:rPr>
          <w:rFonts w:ascii="Times New Roman" w:eastAsia="Bookman Old Style" w:hAnsi="Times New Roman" w:cs="Times New Roman"/>
          <w:color w:val="231F20"/>
          <w:spacing w:val="-4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количества</w:t>
      </w:r>
      <w:r w:rsidRPr="003C2B9D">
        <w:rPr>
          <w:rFonts w:ascii="Times New Roman" w:eastAsia="Bookman Old Style" w:hAnsi="Times New Roman" w:cs="Times New Roman"/>
          <w:color w:val="231F20"/>
          <w:spacing w:val="-4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информации.</w:t>
      </w:r>
      <w:r w:rsidRPr="003C2B9D">
        <w:rPr>
          <w:rFonts w:ascii="Times New Roman" w:eastAsia="Bookman Old Style" w:hAnsi="Times New Roman" w:cs="Times New Roman"/>
          <w:color w:val="231F20"/>
          <w:spacing w:val="-4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Алфавитный</w:t>
      </w:r>
      <w:r w:rsidRPr="003C2B9D">
        <w:rPr>
          <w:rFonts w:ascii="Times New Roman" w:eastAsia="Bookman Old Style" w:hAnsi="Times New Roman" w:cs="Times New Roman"/>
          <w:color w:val="231F20"/>
          <w:spacing w:val="-41"/>
          <w:sz w:val="24"/>
          <w:szCs w:val="24"/>
          <w:lang w:eastAsia="ru-RU" w:bidi="ru-RU"/>
        </w:rPr>
        <w:t xml:space="preserve"> </w:t>
      </w:r>
      <w:r w:rsidRPr="003C2B9D">
        <w:rPr>
          <w:rFonts w:ascii="Times New Roman" w:eastAsia="Bookman Old Style" w:hAnsi="Times New Roman" w:cs="Times New Roman"/>
          <w:color w:val="231F20"/>
          <w:spacing w:val="-3"/>
          <w:sz w:val="24"/>
          <w:szCs w:val="24"/>
          <w:lang w:eastAsia="ru-RU" w:bidi="ru-RU"/>
        </w:rPr>
        <w:t xml:space="preserve">подход </w:t>
      </w:r>
      <w:r w:rsidRPr="003C2B9D">
        <w:rPr>
          <w:rFonts w:ascii="Times New Roman" w:eastAsia="Bookman Old Style" w:hAnsi="Times New Roman" w:cs="Times New Roman"/>
          <w:color w:val="231F20"/>
          <w:sz w:val="24"/>
          <w:szCs w:val="24"/>
          <w:lang w:eastAsia="ru-RU" w:bidi="ru-RU"/>
        </w:rPr>
        <w:t>к</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определению</w:t>
      </w:r>
      <w:r w:rsidRPr="003C2B9D">
        <w:rPr>
          <w:rFonts w:ascii="Times New Roman" w:eastAsia="Bookman Old Style" w:hAnsi="Times New Roman" w:cs="Times New Roman"/>
          <w:color w:val="231F20"/>
          <w:spacing w:val="-19"/>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количества</w:t>
      </w:r>
      <w:r w:rsidRPr="003C2B9D">
        <w:rPr>
          <w:rFonts w:ascii="Times New Roman" w:eastAsia="Bookman Old Style" w:hAnsi="Times New Roman" w:cs="Times New Roman"/>
          <w:color w:val="231F20"/>
          <w:spacing w:val="-19"/>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информации.</w:t>
      </w:r>
    </w:p>
    <w:p w:rsidR="003C2B9D" w:rsidRPr="003C2B9D" w:rsidRDefault="003C2B9D" w:rsidP="003C2B9D">
      <w:pPr>
        <w:widowControl w:val="0"/>
        <w:autoSpaceDE w:val="0"/>
        <w:autoSpaceDN w:val="0"/>
        <w:spacing w:after="0" w:line="240" w:lineRule="auto"/>
        <w:jc w:val="both"/>
        <w:rPr>
          <w:rFonts w:ascii="Times New Roman" w:eastAsia="Bookman Old Style" w:hAnsi="Times New Roman" w:cs="Times New Roman"/>
          <w:sz w:val="24"/>
          <w:szCs w:val="24"/>
          <w:lang w:eastAsia="ru-RU" w:bidi="ru-RU"/>
        </w:rPr>
      </w:pPr>
      <w:r w:rsidRPr="003C2B9D">
        <w:rPr>
          <w:rFonts w:ascii="Times New Roman" w:eastAsia="Trebuchet MS" w:hAnsi="Times New Roman" w:cs="Times New Roman"/>
          <w:b/>
          <w:bCs/>
          <w:color w:val="231F20"/>
          <w:w w:val="110"/>
          <w:sz w:val="24"/>
          <w:szCs w:val="24"/>
          <w:lang w:eastAsia="ru-RU" w:bidi="ru-RU"/>
        </w:rPr>
        <w:t xml:space="preserve">Компьютер как универсальное устройство обработки информации </w:t>
      </w:r>
    </w:p>
    <w:p w:rsidR="003C2B9D" w:rsidRPr="003C2B9D" w:rsidRDefault="003C2B9D" w:rsidP="003C2B9D">
      <w:pPr>
        <w:widowControl w:val="0"/>
        <w:autoSpaceDE w:val="0"/>
        <w:autoSpaceDN w:val="0"/>
        <w:spacing w:after="0" w:line="240" w:lineRule="auto"/>
        <w:jc w:val="both"/>
        <w:rPr>
          <w:rFonts w:ascii="Times New Roman" w:eastAsia="Bookman Old Style" w:hAnsi="Times New Roman" w:cs="Times New Roman"/>
          <w:color w:val="231F20"/>
          <w:sz w:val="24"/>
          <w:szCs w:val="24"/>
          <w:lang w:eastAsia="ru-RU" w:bidi="ru-RU"/>
        </w:rPr>
      </w:pPr>
      <w:r w:rsidRPr="003C2B9D">
        <w:rPr>
          <w:rFonts w:ascii="Times New Roman" w:eastAsia="Bookman Old Style" w:hAnsi="Times New Roman" w:cs="Times New Roman"/>
          <w:color w:val="231F20"/>
          <w:sz w:val="24"/>
          <w:szCs w:val="24"/>
          <w:lang w:eastAsia="ru-RU" w:bidi="ru-RU"/>
        </w:rPr>
        <w:t>Программная</w:t>
      </w:r>
      <w:r w:rsidRPr="003C2B9D">
        <w:rPr>
          <w:rFonts w:ascii="Times New Roman" w:eastAsia="Bookman Old Style" w:hAnsi="Times New Roman" w:cs="Times New Roman"/>
          <w:color w:val="231F20"/>
          <w:spacing w:val="-5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обработка</w:t>
      </w:r>
      <w:r w:rsidRPr="003C2B9D">
        <w:rPr>
          <w:rFonts w:ascii="Times New Roman" w:eastAsia="Bookman Old Style" w:hAnsi="Times New Roman" w:cs="Times New Roman"/>
          <w:color w:val="231F20"/>
          <w:spacing w:val="-5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данных</w:t>
      </w:r>
      <w:r w:rsidRPr="003C2B9D">
        <w:rPr>
          <w:rFonts w:ascii="Times New Roman" w:eastAsia="Bookman Old Style" w:hAnsi="Times New Roman" w:cs="Times New Roman"/>
          <w:color w:val="231F20"/>
          <w:spacing w:val="-5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на</w:t>
      </w:r>
      <w:r w:rsidRPr="003C2B9D">
        <w:rPr>
          <w:rFonts w:ascii="Times New Roman" w:eastAsia="Bookman Old Style" w:hAnsi="Times New Roman" w:cs="Times New Roman"/>
          <w:color w:val="231F20"/>
          <w:spacing w:val="-5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компьютере.</w:t>
      </w:r>
      <w:r w:rsidRPr="003C2B9D">
        <w:rPr>
          <w:rFonts w:ascii="Times New Roman" w:eastAsia="Bookman Old Style" w:hAnsi="Times New Roman" w:cs="Times New Roman"/>
          <w:color w:val="231F20"/>
          <w:spacing w:val="-55"/>
          <w:sz w:val="24"/>
          <w:szCs w:val="24"/>
          <w:lang w:eastAsia="ru-RU" w:bidi="ru-RU"/>
        </w:rPr>
        <w:t xml:space="preserve"> </w:t>
      </w:r>
      <w:r w:rsidRPr="003C2B9D">
        <w:rPr>
          <w:rFonts w:ascii="Times New Roman" w:eastAsia="Bookman Old Style" w:hAnsi="Times New Roman" w:cs="Times New Roman"/>
          <w:color w:val="231F20"/>
          <w:spacing w:val="-3"/>
          <w:sz w:val="24"/>
          <w:szCs w:val="24"/>
          <w:lang w:eastAsia="ru-RU" w:bidi="ru-RU"/>
        </w:rPr>
        <w:t>Устрой</w:t>
      </w:r>
      <w:r w:rsidRPr="003C2B9D">
        <w:rPr>
          <w:rFonts w:ascii="Times New Roman" w:eastAsia="Bookman Old Style" w:hAnsi="Times New Roman" w:cs="Times New Roman"/>
          <w:color w:val="231F20"/>
          <w:sz w:val="24"/>
          <w:szCs w:val="24"/>
          <w:lang w:eastAsia="ru-RU" w:bidi="ru-RU"/>
        </w:rPr>
        <w:t>ство</w:t>
      </w:r>
      <w:r w:rsidRPr="003C2B9D">
        <w:rPr>
          <w:rFonts w:ascii="Times New Roman" w:eastAsia="Bookman Old Style" w:hAnsi="Times New Roman" w:cs="Times New Roman"/>
          <w:color w:val="231F20"/>
          <w:spacing w:val="-4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компьютера.</w:t>
      </w:r>
      <w:r w:rsidRPr="003C2B9D">
        <w:rPr>
          <w:rFonts w:ascii="Times New Roman" w:eastAsia="Bookman Old Style" w:hAnsi="Times New Roman" w:cs="Times New Roman"/>
          <w:color w:val="231F20"/>
          <w:spacing w:val="-4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Процессор</w:t>
      </w:r>
      <w:r w:rsidRPr="003C2B9D">
        <w:rPr>
          <w:rFonts w:ascii="Times New Roman" w:eastAsia="Bookman Old Style" w:hAnsi="Times New Roman" w:cs="Times New Roman"/>
          <w:color w:val="231F20"/>
          <w:spacing w:val="-4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4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системная</w:t>
      </w:r>
      <w:r w:rsidRPr="003C2B9D">
        <w:rPr>
          <w:rFonts w:ascii="Times New Roman" w:eastAsia="Bookman Old Style" w:hAnsi="Times New Roman" w:cs="Times New Roman"/>
          <w:color w:val="231F20"/>
          <w:spacing w:val="-4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плата.</w:t>
      </w:r>
      <w:r w:rsidRPr="003C2B9D">
        <w:rPr>
          <w:rFonts w:ascii="Times New Roman" w:eastAsia="Bookman Old Style" w:hAnsi="Times New Roman" w:cs="Times New Roman"/>
          <w:color w:val="231F20"/>
          <w:spacing w:val="-4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 xml:space="preserve">Устройства </w:t>
      </w:r>
      <w:r w:rsidRPr="003C2B9D">
        <w:rPr>
          <w:rFonts w:ascii="Times New Roman" w:eastAsia="Bookman Old Style" w:hAnsi="Times New Roman" w:cs="Times New Roman"/>
          <w:color w:val="231F20"/>
          <w:w w:val="95"/>
          <w:sz w:val="24"/>
          <w:szCs w:val="24"/>
          <w:lang w:eastAsia="ru-RU" w:bidi="ru-RU"/>
        </w:rPr>
        <w:t>ввода</w:t>
      </w:r>
      <w:r w:rsidRPr="003C2B9D">
        <w:rPr>
          <w:rFonts w:ascii="Times New Roman" w:eastAsia="Bookman Old Style" w:hAnsi="Times New Roman" w:cs="Times New Roman"/>
          <w:color w:val="231F20"/>
          <w:spacing w:val="-13"/>
          <w:w w:val="95"/>
          <w:sz w:val="24"/>
          <w:szCs w:val="24"/>
          <w:lang w:eastAsia="ru-RU" w:bidi="ru-RU"/>
        </w:rPr>
        <w:t xml:space="preserve"> </w:t>
      </w:r>
      <w:r w:rsidRPr="003C2B9D">
        <w:rPr>
          <w:rFonts w:ascii="Times New Roman" w:eastAsia="Bookman Old Style" w:hAnsi="Times New Roman" w:cs="Times New Roman"/>
          <w:color w:val="231F20"/>
          <w:w w:val="95"/>
          <w:sz w:val="24"/>
          <w:szCs w:val="24"/>
          <w:lang w:eastAsia="ru-RU" w:bidi="ru-RU"/>
        </w:rPr>
        <w:t>информации.</w:t>
      </w:r>
      <w:r w:rsidRPr="003C2B9D">
        <w:rPr>
          <w:rFonts w:ascii="Times New Roman" w:eastAsia="Bookman Old Style" w:hAnsi="Times New Roman" w:cs="Times New Roman"/>
          <w:color w:val="231F20"/>
          <w:spacing w:val="-12"/>
          <w:w w:val="95"/>
          <w:sz w:val="24"/>
          <w:szCs w:val="24"/>
          <w:lang w:eastAsia="ru-RU" w:bidi="ru-RU"/>
        </w:rPr>
        <w:t xml:space="preserve"> </w:t>
      </w:r>
      <w:r w:rsidRPr="003C2B9D">
        <w:rPr>
          <w:rFonts w:ascii="Times New Roman" w:eastAsia="Bookman Old Style" w:hAnsi="Times New Roman" w:cs="Times New Roman"/>
          <w:color w:val="231F20"/>
          <w:w w:val="95"/>
          <w:sz w:val="24"/>
          <w:szCs w:val="24"/>
          <w:lang w:eastAsia="ru-RU" w:bidi="ru-RU"/>
        </w:rPr>
        <w:t>Устройства</w:t>
      </w:r>
      <w:r w:rsidRPr="003C2B9D">
        <w:rPr>
          <w:rFonts w:ascii="Times New Roman" w:eastAsia="Bookman Old Style" w:hAnsi="Times New Roman" w:cs="Times New Roman"/>
          <w:color w:val="231F20"/>
          <w:spacing w:val="-12"/>
          <w:w w:val="95"/>
          <w:sz w:val="24"/>
          <w:szCs w:val="24"/>
          <w:lang w:eastAsia="ru-RU" w:bidi="ru-RU"/>
        </w:rPr>
        <w:t xml:space="preserve"> </w:t>
      </w:r>
      <w:r w:rsidRPr="003C2B9D">
        <w:rPr>
          <w:rFonts w:ascii="Times New Roman" w:eastAsia="Bookman Old Style" w:hAnsi="Times New Roman" w:cs="Times New Roman"/>
          <w:color w:val="231F20"/>
          <w:w w:val="95"/>
          <w:sz w:val="24"/>
          <w:szCs w:val="24"/>
          <w:lang w:eastAsia="ru-RU" w:bidi="ru-RU"/>
        </w:rPr>
        <w:t>вывода</w:t>
      </w:r>
      <w:r w:rsidRPr="003C2B9D">
        <w:rPr>
          <w:rFonts w:ascii="Times New Roman" w:eastAsia="Bookman Old Style" w:hAnsi="Times New Roman" w:cs="Times New Roman"/>
          <w:color w:val="231F20"/>
          <w:spacing w:val="-12"/>
          <w:w w:val="95"/>
          <w:sz w:val="24"/>
          <w:szCs w:val="24"/>
          <w:lang w:eastAsia="ru-RU" w:bidi="ru-RU"/>
        </w:rPr>
        <w:t xml:space="preserve"> </w:t>
      </w:r>
      <w:r w:rsidRPr="003C2B9D">
        <w:rPr>
          <w:rFonts w:ascii="Times New Roman" w:eastAsia="Bookman Old Style" w:hAnsi="Times New Roman" w:cs="Times New Roman"/>
          <w:color w:val="231F20"/>
          <w:w w:val="95"/>
          <w:sz w:val="24"/>
          <w:szCs w:val="24"/>
          <w:lang w:eastAsia="ru-RU" w:bidi="ru-RU"/>
        </w:rPr>
        <w:t>информации.</w:t>
      </w:r>
      <w:r w:rsidRPr="003C2B9D">
        <w:rPr>
          <w:rFonts w:ascii="Times New Roman" w:eastAsia="Bookman Old Style" w:hAnsi="Times New Roman" w:cs="Times New Roman"/>
          <w:color w:val="231F20"/>
          <w:spacing w:val="-13"/>
          <w:w w:val="95"/>
          <w:sz w:val="24"/>
          <w:szCs w:val="24"/>
          <w:lang w:eastAsia="ru-RU" w:bidi="ru-RU"/>
        </w:rPr>
        <w:t xml:space="preserve"> </w:t>
      </w:r>
      <w:r w:rsidRPr="003C2B9D">
        <w:rPr>
          <w:rFonts w:ascii="Times New Roman" w:eastAsia="Bookman Old Style" w:hAnsi="Times New Roman" w:cs="Times New Roman"/>
          <w:color w:val="231F20"/>
          <w:spacing w:val="-3"/>
          <w:w w:val="95"/>
          <w:sz w:val="24"/>
          <w:szCs w:val="24"/>
          <w:lang w:eastAsia="ru-RU" w:bidi="ru-RU"/>
        </w:rPr>
        <w:t>Опера</w:t>
      </w:r>
      <w:r w:rsidRPr="003C2B9D">
        <w:rPr>
          <w:rFonts w:ascii="Times New Roman" w:eastAsia="Bookman Old Style" w:hAnsi="Times New Roman" w:cs="Times New Roman"/>
          <w:color w:val="231F20"/>
          <w:sz w:val="24"/>
          <w:szCs w:val="24"/>
          <w:lang w:eastAsia="ru-RU" w:bidi="ru-RU"/>
        </w:rPr>
        <w:t>тивная память. Долговременная память. Типы персональных</w:t>
      </w:r>
      <w:r w:rsidRPr="003C2B9D">
        <w:rPr>
          <w:rFonts w:ascii="Times New Roman" w:eastAsia="Bookman Old Style" w:hAnsi="Times New Roman" w:cs="Times New Roman"/>
          <w:color w:val="231F20"/>
          <w:spacing w:val="-18"/>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компьютеров. Файлы и файловая система. Файл. Файловая система. Работа с файлами и дисками. Программное обеспечение компьютера.</w:t>
      </w:r>
      <w:r w:rsidRPr="003C2B9D">
        <w:rPr>
          <w:rFonts w:ascii="Times New Roman" w:eastAsia="Bookman Old Style" w:hAnsi="Times New Roman" w:cs="Times New Roman"/>
          <w:color w:val="231F20"/>
          <w:spacing w:val="-47"/>
          <w:sz w:val="24"/>
          <w:szCs w:val="24"/>
          <w:lang w:eastAsia="ru-RU" w:bidi="ru-RU"/>
        </w:rPr>
        <w:t xml:space="preserve"> </w:t>
      </w:r>
      <w:r w:rsidRPr="003C2B9D">
        <w:rPr>
          <w:rFonts w:ascii="Times New Roman" w:eastAsia="Bookman Old Style" w:hAnsi="Times New Roman" w:cs="Times New Roman"/>
          <w:color w:val="231F20"/>
          <w:spacing w:val="-2"/>
          <w:sz w:val="24"/>
          <w:szCs w:val="24"/>
          <w:lang w:eastAsia="ru-RU" w:bidi="ru-RU"/>
        </w:rPr>
        <w:t xml:space="preserve">Операционная </w:t>
      </w:r>
      <w:r w:rsidRPr="003C2B9D">
        <w:rPr>
          <w:rFonts w:ascii="Times New Roman" w:eastAsia="Bookman Old Style" w:hAnsi="Times New Roman" w:cs="Times New Roman"/>
          <w:color w:val="231F20"/>
          <w:sz w:val="24"/>
          <w:szCs w:val="24"/>
          <w:lang w:eastAsia="ru-RU" w:bidi="ru-RU"/>
        </w:rPr>
        <w:t>система. Прикладное программное обеспечение.</w:t>
      </w:r>
      <w:r w:rsidRPr="003C2B9D">
        <w:rPr>
          <w:rFonts w:ascii="Times New Roman" w:eastAsia="Bookman Old Style" w:hAnsi="Times New Roman" w:cs="Times New Roman"/>
          <w:color w:val="231F20"/>
          <w:spacing w:val="-24"/>
          <w:sz w:val="24"/>
          <w:szCs w:val="24"/>
          <w:lang w:eastAsia="ru-RU" w:bidi="ru-RU"/>
        </w:rPr>
        <w:t xml:space="preserve"> </w:t>
      </w:r>
      <w:r w:rsidRPr="003C2B9D">
        <w:rPr>
          <w:rFonts w:ascii="Times New Roman" w:eastAsia="Bookman Old Style" w:hAnsi="Times New Roman" w:cs="Times New Roman"/>
          <w:color w:val="231F20"/>
          <w:spacing w:val="-3"/>
          <w:sz w:val="24"/>
          <w:szCs w:val="24"/>
          <w:lang w:eastAsia="ru-RU" w:bidi="ru-RU"/>
        </w:rPr>
        <w:t>Графиче</w:t>
      </w:r>
      <w:r w:rsidRPr="003C2B9D">
        <w:rPr>
          <w:rFonts w:ascii="Times New Roman" w:eastAsia="Bookman Old Style" w:hAnsi="Times New Roman" w:cs="Times New Roman"/>
          <w:color w:val="231F20"/>
          <w:sz w:val="24"/>
          <w:szCs w:val="24"/>
          <w:lang w:eastAsia="ru-RU" w:bidi="ru-RU"/>
        </w:rPr>
        <w:t>ский</w:t>
      </w:r>
      <w:r w:rsidRPr="003C2B9D">
        <w:rPr>
          <w:rFonts w:ascii="Times New Roman" w:eastAsia="Bookman Old Style" w:hAnsi="Times New Roman" w:cs="Times New Roman"/>
          <w:color w:val="231F20"/>
          <w:spacing w:val="-47"/>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интерфейс</w:t>
      </w:r>
      <w:r w:rsidRPr="003C2B9D">
        <w:rPr>
          <w:rFonts w:ascii="Times New Roman" w:eastAsia="Bookman Old Style" w:hAnsi="Times New Roman" w:cs="Times New Roman"/>
          <w:color w:val="231F20"/>
          <w:spacing w:val="-46"/>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операционных</w:t>
      </w:r>
      <w:r w:rsidRPr="003C2B9D">
        <w:rPr>
          <w:rFonts w:ascii="Times New Roman" w:eastAsia="Bookman Old Style" w:hAnsi="Times New Roman" w:cs="Times New Roman"/>
          <w:color w:val="231F20"/>
          <w:spacing w:val="-46"/>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систем</w:t>
      </w:r>
      <w:r w:rsidRPr="003C2B9D">
        <w:rPr>
          <w:rFonts w:ascii="Times New Roman" w:eastAsia="Bookman Old Style" w:hAnsi="Times New Roman" w:cs="Times New Roman"/>
          <w:color w:val="231F20"/>
          <w:spacing w:val="-46"/>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46"/>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приложений.</w:t>
      </w:r>
      <w:r w:rsidRPr="003C2B9D">
        <w:rPr>
          <w:rFonts w:ascii="Times New Roman" w:eastAsia="Bookman Old Style" w:hAnsi="Times New Roman" w:cs="Times New Roman"/>
          <w:color w:val="231F20"/>
          <w:spacing w:val="-46"/>
          <w:sz w:val="24"/>
          <w:szCs w:val="24"/>
          <w:lang w:eastAsia="ru-RU" w:bidi="ru-RU"/>
        </w:rPr>
        <w:t xml:space="preserve"> </w:t>
      </w:r>
      <w:r w:rsidRPr="003C2B9D">
        <w:rPr>
          <w:rFonts w:ascii="Times New Roman" w:eastAsia="Bookman Old Style" w:hAnsi="Times New Roman" w:cs="Times New Roman"/>
          <w:color w:val="231F20"/>
          <w:spacing w:val="-3"/>
          <w:sz w:val="24"/>
          <w:szCs w:val="24"/>
          <w:lang w:eastAsia="ru-RU" w:bidi="ru-RU"/>
        </w:rPr>
        <w:t>Пред</w:t>
      </w:r>
      <w:r w:rsidRPr="003C2B9D">
        <w:rPr>
          <w:rFonts w:ascii="Times New Roman" w:eastAsia="Bookman Old Style" w:hAnsi="Times New Roman" w:cs="Times New Roman"/>
          <w:color w:val="231F20"/>
          <w:sz w:val="24"/>
          <w:szCs w:val="24"/>
          <w:lang w:eastAsia="ru-RU" w:bidi="ru-RU"/>
        </w:rPr>
        <w:t>ставление</w:t>
      </w:r>
      <w:r w:rsidRPr="003C2B9D">
        <w:rPr>
          <w:rFonts w:ascii="Times New Roman" w:eastAsia="Bookman Old Style" w:hAnsi="Times New Roman" w:cs="Times New Roman"/>
          <w:color w:val="231F20"/>
          <w:spacing w:val="-28"/>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информационного</w:t>
      </w:r>
      <w:r w:rsidRPr="003C2B9D">
        <w:rPr>
          <w:rFonts w:ascii="Times New Roman" w:eastAsia="Bookman Old Style" w:hAnsi="Times New Roman" w:cs="Times New Roman"/>
          <w:color w:val="231F20"/>
          <w:spacing w:val="-28"/>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пространства</w:t>
      </w:r>
      <w:r w:rsidRPr="003C2B9D">
        <w:rPr>
          <w:rFonts w:ascii="Times New Roman" w:eastAsia="Bookman Old Style" w:hAnsi="Times New Roman" w:cs="Times New Roman"/>
          <w:color w:val="231F20"/>
          <w:spacing w:val="-28"/>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w:t>
      </w:r>
      <w:r w:rsidRPr="003C2B9D">
        <w:rPr>
          <w:rFonts w:ascii="Times New Roman" w:eastAsia="Bookman Old Style" w:hAnsi="Times New Roman" w:cs="Times New Roman"/>
          <w:color w:val="231F20"/>
          <w:spacing w:val="-28"/>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помощью</w:t>
      </w:r>
      <w:r w:rsidRPr="003C2B9D">
        <w:rPr>
          <w:rFonts w:ascii="Times New Roman" w:eastAsia="Bookman Old Style" w:hAnsi="Times New Roman" w:cs="Times New Roman"/>
          <w:color w:val="231F20"/>
          <w:spacing w:val="-28"/>
          <w:sz w:val="24"/>
          <w:szCs w:val="24"/>
          <w:lang w:eastAsia="ru-RU" w:bidi="ru-RU"/>
        </w:rPr>
        <w:t xml:space="preserve"> </w:t>
      </w:r>
      <w:r w:rsidRPr="003C2B9D">
        <w:rPr>
          <w:rFonts w:ascii="Times New Roman" w:eastAsia="Bookman Old Style" w:hAnsi="Times New Roman" w:cs="Times New Roman"/>
          <w:color w:val="231F20"/>
          <w:spacing w:val="-5"/>
          <w:sz w:val="24"/>
          <w:szCs w:val="24"/>
          <w:lang w:eastAsia="ru-RU" w:bidi="ru-RU"/>
        </w:rPr>
        <w:t>гра</w:t>
      </w:r>
      <w:r w:rsidRPr="003C2B9D">
        <w:rPr>
          <w:rFonts w:ascii="Times New Roman" w:eastAsia="Bookman Old Style" w:hAnsi="Times New Roman" w:cs="Times New Roman"/>
          <w:color w:val="231F20"/>
          <w:sz w:val="24"/>
          <w:szCs w:val="24"/>
          <w:lang w:eastAsia="ru-RU" w:bidi="ru-RU"/>
        </w:rPr>
        <w:t>фического</w:t>
      </w:r>
      <w:r w:rsidRPr="003C2B9D">
        <w:rPr>
          <w:rFonts w:ascii="Times New Roman" w:eastAsia="Bookman Old Style" w:hAnsi="Times New Roman" w:cs="Times New Roman"/>
          <w:color w:val="231F20"/>
          <w:spacing w:val="-19"/>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интерфейса. Компьютерные вирусы и антивирусные программ.</w:t>
      </w:r>
    </w:p>
    <w:p w:rsidR="003C2B9D" w:rsidRPr="003C2B9D" w:rsidRDefault="003C2B9D" w:rsidP="003C2B9D">
      <w:pPr>
        <w:widowControl w:val="0"/>
        <w:autoSpaceDE w:val="0"/>
        <w:autoSpaceDN w:val="0"/>
        <w:spacing w:after="0" w:line="240" w:lineRule="auto"/>
        <w:outlineLvl w:val="0"/>
        <w:rPr>
          <w:rFonts w:ascii="Times New Roman" w:eastAsia="Trebuchet MS" w:hAnsi="Times New Roman" w:cs="Times New Roman"/>
          <w:b/>
          <w:bCs/>
          <w:sz w:val="24"/>
          <w:szCs w:val="24"/>
          <w:lang w:eastAsia="ru-RU" w:bidi="ru-RU"/>
        </w:rPr>
      </w:pPr>
      <w:r w:rsidRPr="003C2B9D">
        <w:rPr>
          <w:rFonts w:ascii="Times New Roman" w:eastAsia="Trebuchet MS" w:hAnsi="Times New Roman" w:cs="Times New Roman"/>
          <w:b/>
          <w:bCs/>
          <w:color w:val="231F20"/>
          <w:w w:val="110"/>
          <w:sz w:val="24"/>
          <w:szCs w:val="24"/>
          <w:lang w:eastAsia="ru-RU" w:bidi="ru-RU"/>
        </w:rPr>
        <w:t xml:space="preserve">Кодирование текстовой и </w:t>
      </w:r>
      <w:r w:rsidRPr="003C2B9D">
        <w:rPr>
          <w:rFonts w:ascii="Times New Roman" w:eastAsia="Trebuchet MS" w:hAnsi="Times New Roman" w:cs="Times New Roman"/>
          <w:b/>
          <w:bCs/>
          <w:color w:val="231F20"/>
          <w:spacing w:val="-3"/>
          <w:w w:val="110"/>
          <w:sz w:val="24"/>
          <w:szCs w:val="24"/>
          <w:lang w:eastAsia="ru-RU" w:bidi="ru-RU"/>
        </w:rPr>
        <w:t xml:space="preserve">графической </w:t>
      </w:r>
      <w:r w:rsidRPr="003C2B9D">
        <w:rPr>
          <w:rFonts w:ascii="Times New Roman" w:eastAsia="Trebuchet MS" w:hAnsi="Times New Roman" w:cs="Times New Roman"/>
          <w:b/>
          <w:bCs/>
          <w:color w:val="231F20"/>
          <w:w w:val="110"/>
          <w:sz w:val="24"/>
          <w:szCs w:val="24"/>
          <w:lang w:eastAsia="ru-RU" w:bidi="ru-RU"/>
        </w:rPr>
        <w:t xml:space="preserve">информации. </w:t>
      </w:r>
      <w:r w:rsidRPr="003C2B9D">
        <w:rPr>
          <w:rFonts w:ascii="Times New Roman" w:eastAsia="Bookman Old Style" w:hAnsi="Times New Roman" w:cs="Times New Roman"/>
          <w:b/>
          <w:color w:val="231F20"/>
          <w:w w:val="110"/>
          <w:sz w:val="24"/>
          <w:szCs w:val="24"/>
          <w:lang w:eastAsia="ru-RU" w:bidi="ru-RU"/>
        </w:rPr>
        <w:t xml:space="preserve">Обработка текстовой информации. Обработка графической информации </w:t>
      </w:r>
    </w:p>
    <w:p w:rsidR="003C2B9D" w:rsidRPr="003C2B9D" w:rsidRDefault="003C2B9D" w:rsidP="003C2B9D">
      <w:pPr>
        <w:widowControl w:val="0"/>
        <w:autoSpaceDE w:val="0"/>
        <w:autoSpaceDN w:val="0"/>
        <w:spacing w:after="0" w:line="240" w:lineRule="auto"/>
        <w:jc w:val="both"/>
        <w:rPr>
          <w:rFonts w:ascii="Times New Roman" w:eastAsia="Bookman Old Style" w:hAnsi="Times New Roman" w:cs="Times New Roman"/>
          <w:color w:val="231F20"/>
          <w:sz w:val="24"/>
          <w:szCs w:val="24"/>
          <w:lang w:eastAsia="ru-RU" w:bidi="ru-RU"/>
        </w:rPr>
      </w:pPr>
      <w:r w:rsidRPr="003C2B9D">
        <w:rPr>
          <w:rFonts w:ascii="Times New Roman" w:eastAsia="Bookman Old Style" w:hAnsi="Times New Roman" w:cs="Times New Roman"/>
          <w:color w:val="231F20"/>
          <w:sz w:val="24"/>
          <w:szCs w:val="24"/>
          <w:lang w:eastAsia="ru-RU" w:bidi="ru-RU"/>
        </w:rPr>
        <w:t>Обработка</w:t>
      </w:r>
      <w:r w:rsidRPr="003C2B9D">
        <w:rPr>
          <w:rFonts w:ascii="Times New Roman" w:eastAsia="Bookman Old Style" w:hAnsi="Times New Roman" w:cs="Times New Roman"/>
          <w:color w:val="231F20"/>
          <w:spacing w:val="-1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текстовой</w:t>
      </w:r>
      <w:r w:rsidRPr="003C2B9D">
        <w:rPr>
          <w:rFonts w:ascii="Times New Roman" w:eastAsia="Bookman Old Style" w:hAnsi="Times New Roman" w:cs="Times New Roman"/>
          <w:color w:val="231F20"/>
          <w:spacing w:val="-1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информации.</w:t>
      </w:r>
      <w:r w:rsidRPr="003C2B9D">
        <w:rPr>
          <w:rFonts w:ascii="Times New Roman" w:eastAsia="Bookman Old Style" w:hAnsi="Times New Roman" w:cs="Times New Roman"/>
          <w:color w:val="231F20"/>
          <w:spacing w:val="-1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Создание</w:t>
      </w:r>
      <w:r w:rsidRPr="003C2B9D">
        <w:rPr>
          <w:rFonts w:ascii="Times New Roman" w:eastAsia="Bookman Old Style" w:hAnsi="Times New Roman" w:cs="Times New Roman"/>
          <w:color w:val="231F20"/>
          <w:spacing w:val="-13"/>
          <w:sz w:val="24"/>
          <w:szCs w:val="24"/>
          <w:lang w:eastAsia="ru-RU" w:bidi="ru-RU"/>
        </w:rPr>
        <w:t xml:space="preserve"> </w:t>
      </w:r>
      <w:r w:rsidRPr="003C2B9D">
        <w:rPr>
          <w:rFonts w:ascii="Times New Roman" w:eastAsia="Bookman Old Style" w:hAnsi="Times New Roman" w:cs="Times New Roman"/>
          <w:color w:val="231F20"/>
          <w:spacing w:val="-3"/>
          <w:sz w:val="24"/>
          <w:szCs w:val="24"/>
          <w:lang w:eastAsia="ru-RU" w:bidi="ru-RU"/>
        </w:rPr>
        <w:t>докумен</w:t>
      </w:r>
      <w:r w:rsidRPr="003C2B9D">
        <w:rPr>
          <w:rFonts w:ascii="Times New Roman" w:eastAsia="Bookman Old Style" w:hAnsi="Times New Roman" w:cs="Times New Roman"/>
          <w:color w:val="231F20"/>
          <w:sz w:val="24"/>
          <w:szCs w:val="24"/>
          <w:lang w:eastAsia="ru-RU" w:bidi="ru-RU"/>
        </w:rPr>
        <w:t>тов</w:t>
      </w:r>
      <w:r w:rsidRPr="003C2B9D">
        <w:rPr>
          <w:rFonts w:ascii="Times New Roman" w:eastAsia="Bookman Old Style" w:hAnsi="Times New Roman" w:cs="Times New Roman"/>
          <w:color w:val="231F20"/>
          <w:spacing w:val="-1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в</w:t>
      </w:r>
      <w:r w:rsidRPr="003C2B9D">
        <w:rPr>
          <w:rFonts w:ascii="Times New Roman" w:eastAsia="Bookman Old Style" w:hAnsi="Times New Roman" w:cs="Times New Roman"/>
          <w:color w:val="231F20"/>
          <w:spacing w:val="-1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текстовых</w:t>
      </w:r>
      <w:r w:rsidRPr="003C2B9D">
        <w:rPr>
          <w:rFonts w:ascii="Times New Roman" w:eastAsia="Bookman Old Style" w:hAnsi="Times New Roman" w:cs="Times New Roman"/>
          <w:color w:val="231F20"/>
          <w:spacing w:val="-1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редакторах.</w:t>
      </w:r>
      <w:r w:rsidRPr="003C2B9D">
        <w:rPr>
          <w:rFonts w:ascii="Times New Roman" w:eastAsia="Bookman Old Style" w:hAnsi="Times New Roman" w:cs="Times New Roman"/>
          <w:color w:val="231F20"/>
          <w:spacing w:val="-1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Ввод</w:t>
      </w:r>
      <w:r w:rsidRPr="003C2B9D">
        <w:rPr>
          <w:rFonts w:ascii="Times New Roman" w:eastAsia="Bookman Old Style" w:hAnsi="Times New Roman" w:cs="Times New Roman"/>
          <w:color w:val="231F20"/>
          <w:spacing w:val="-1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1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редактирование</w:t>
      </w:r>
      <w:r w:rsidRPr="003C2B9D">
        <w:rPr>
          <w:rFonts w:ascii="Times New Roman" w:eastAsia="Bookman Old Style" w:hAnsi="Times New Roman" w:cs="Times New Roman"/>
          <w:color w:val="231F20"/>
          <w:spacing w:val="-11"/>
          <w:sz w:val="24"/>
          <w:szCs w:val="24"/>
          <w:lang w:eastAsia="ru-RU" w:bidi="ru-RU"/>
        </w:rPr>
        <w:t xml:space="preserve"> </w:t>
      </w:r>
      <w:r w:rsidRPr="003C2B9D">
        <w:rPr>
          <w:rFonts w:ascii="Times New Roman" w:eastAsia="Bookman Old Style" w:hAnsi="Times New Roman" w:cs="Times New Roman"/>
          <w:color w:val="231F20"/>
          <w:spacing w:val="-3"/>
          <w:sz w:val="24"/>
          <w:szCs w:val="24"/>
          <w:lang w:eastAsia="ru-RU" w:bidi="ru-RU"/>
        </w:rPr>
        <w:t>доку</w:t>
      </w:r>
      <w:r w:rsidRPr="003C2B9D">
        <w:rPr>
          <w:rFonts w:ascii="Times New Roman" w:eastAsia="Bookman Old Style" w:hAnsi="Times New Roman" w:cs="Times New Roman"/>
          <w:color w:val="231F20"/>
          <w:sz w:val="24"/>
          <w:szCs w:val="24"/>
          <w:lang w:eastAsia="ru-RU" w:bidi="ru-RU"/>
        </w:rPr>
        <w:t>мента.</w:t>
      </w:r>
      <w:r w:rsidRPr="003C2B9D">
        <w:rPr>
          <w:rFonts w:ascii="Times New Roman" w:eastAsia="Bookman Old Style" w:hAnsi="Times New Roman" w:cs="Times New Roman"/>
          <w:color w:val="231F20"/>
          <w:spacing w:val="-1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Сохранение</w:t>
      </w:r>
      <w:r w:rsidRPr="003C2B9D">
        <w:rPr>
          <w:rFonts w:ascii="Times New Roman" w:eastAsia="Bookman Old Style" w:hAnsi="Times New Roman" w:cs="Times New Roman"/>
          <w:color w:val="231F20"/>
          <w:spacing w:val="-1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1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печать</w:t>
      </w:r>
      <w:r w:rsidRPr="003C2B9D">
        <w:rPr>
          <w:rFonts w:ascii="Times New Roman" w:eastAsia="Bookman Old Style" w:hAnsi="Times New Roman" w:cs="Times New Roman"/>
          <w:color w:val="231F20"/>
          <w:spacing w:val="-1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документов.</w:t>
      </w:r>
      <w:r w:rsidRPr="003C2B9D">
        <w:rPr>
          <w:rFonts w:ascii="Times New Roman" w:eastAsia="Bookman Old Style" w:hAnsi="Times New Roman" w:cs="Times New Roman"/>
          <w:color w:val="231F20"/>
          <w:spacing w:val="-1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 xml:space="preserve">Форматирование документа. Форматирование символов и абзацев. </w:t>
      </w:r>
      <w:r w:rsidR="008B608D">
        <w:rPr>
          <w:rFonts w:ascii="Times New Roman" w:eastAsia="Bookman Old Style" w:hAnsi="Times New Roman" w:cs="Times New Roman"/>
          <w:color w:val="231F20"/>
          <w:spacing w:val="-4"/>
          <w:sz w:val="24"/>
          <w:szCs w:val="24"/>
          <w:lang w:eastAsia="ru-RU" w:bidi="ru-RU"/>
        </w:rPr>
        <w:t>Нуме</w:t>
      </w:r>
      <w:r w:rsidRPr="003C2B9D">
        <w:rPr>
          <w:rFonts w:ascii="Times New Roman" w:eastAsia="Bookman Old Style" w:hAnsi="Times New Roman" w:cs="Times New Roman"/>
          <w:color w:val="231F20"/>
          <w:sz w:val="24"/>
          <w:szCs w:val="24"/>
          <w:lang w:eastAsia="ru-RU" w:bidi="ru-RU"/>
        </w:rPr>
        <w:t>рованные</w:t>
      </w:r>
      <w:r w:rsidRPr="003C2B9D">
        <w:rPr>
          <w:rFonts w:ascii="Times New Roman" w:eastAsia="Bookman Old Style" w:hAnsi="Times New Roman" w:cs="Times New Roman"/>
          <w:color w:val="231F20"/>
          <w:spacing w:val="-1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1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маркированные</w:t>
      </w:r>
      <w:r w:rsidRPr="003C2B9D">
        <w:rPr>
          <w:rFonts w:ascii="Times New Roman" w:eastAsia="Bookman Old Style" w:hAnsi="Times New Roman" w:cs="Times New Roman"/>
          <w:color w:val="231F20"/>
          <w:spacing w:val="-1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списки.</w:t>
      </w:r>
      <w:r w:rsidRPr="003C2B9D">
        <w:rPr>
          <w:rFonts w:ascii="Times New Roman" w:eastAsia="Bookman Old Style" w:hAnsi="Times New Roman" w:cs="Times New Roman"/>
          <w:color w:val="231F20"/>
          <w:spacing w:val="-1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Таблицы</w:t>
      </w:r>
      <w:r w:rsidRPr="003C2B9D">
        <w:rPr>
          <w:rFonts w:ascii="Times New Roman" w:eastAsia="Bookman Old Style" w:hAnsi="Times New Roman" w:cs="Times New Roman"/>
          <w:color w:val="231F20"/>
          <w:spacing w:val="-1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в</w:t>
      </w:r>
      <w:r w:rsidRPr="003C2B9D">
        <w:rPr>
          <w:rFonts w:ascii="Times New Roman" w:eastAsia="Bookman Old Style" w:hAnsi="Times New Roman" w:cs="Times New Roman"/>
          <w:color w:val="231F20"/>
          <w:spacing w:val="-1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текстовых редакторах.</w:t>
      </w:r>
      <w:r w:rsidRPr="003C2B9D">
        <w:rPr>
          <w:rFonts w:ascii="Times New Roman" w:eastAsia="Bookman Old Style" w:hAnsi="Times New Roman" w:cs="Times New Roman"/>
          <w:color w:val="231F20"/>
          <w:spacing w:val="-2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Компьютерные</w:t>
      </w:r>
      <w:r w:rsidRPr="003C2B9D">
        <w:rPr>
          <w:rFonts w:ascii="Times New Roman" w:eastAsia="Bookman Old Style" w:hAnsi="Times New Roman" w:cs="Times New Roman"/>
          <w:color w:val="231F20"/>
          <w:spacing w:val="-2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словари</w:t>
      </w:r>
      <w:r w:rsidRPr="003C2B9D">
        <w:rPr>
          <w:rFonts w:ascii="Times New Roman" w:eastAsia="Bookman Old Style" w:hAnsi="Times New Roman" w:cs="Times New Roman"/>
          <w:color w:val="231F20"/>
          <w:spacing w:val="-2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2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системы</w:t>
      </w:r>
      <w:r w:rsidRPr="003C2B9D">
        <w:rPr>
          <w:rFonts w:ascii="Times New Roman" w:eastAsia="Bookman Old Style" w:hAnsi="Times New Roman" w:cs="Times New Roman"/>
          <w:color w:val="231F20"/>
          <w:spacing w:val="-2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машинного перевода</w:t>
      </w:r>
      <w:r w:rsidRPr="003C2B9D">
        <w:rPr>
          <w:rFonts w:ascii="Times New Roman" w:eastAsia="Bookman Old Style" w:hAnsi="Times New Roman" w:cs="Times New Roman"/>
          <w:color w:val="231F20"/>
          <w:spacing w:val="-3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текстов.</w:t>
      </w:r>
      <w:r w:rsidRPr="003C2B9D">
        <w:rPr>
          <w:rFonts w:ascii="Times New Roman" w:eastAsia="Bookman Old Style" w:hAnsi="Times New Roman" w:cs="Times New Roman"/>
          <w:color w:val="231F20"/>
          <w:spacing w:val="-3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Системы</w:t>
      </w:r>
      <w:r w:rsidRPr="003C2B9D">
        <w:rPr>
          <w:rFonts w:ascii="Times New Roman" w:eastAsia="Bookman Old Style" w:hAnsi="Times New Roman" w:cs="Times New Roman"/>
          <w:color w:val="231F20"/>
          <w:spacing w:val="-3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оптического</w:t>
      </w:r>
      <w:r w:rsidRPr="003C2B9D">
        <w:rPr>
          <w:rFonts w:ascii="Times New Roman" w:eastAsia="Bookman Old Style" w:hAnsi="Times New Roman" w:cs="Times New Roman"/>
          <w:color w:val="231F20"/>
          <w:spacing w:val="-3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распознавания</w:t>
      </w:r>
      <w:r w:rsidRPr="003C2B9D">
        <w:rPr>
          <w:rFonts w:ascii="Times New Roman" w:eastAsia="Bookman Old Style" w:hAnsi="Times New Roman" w:cs="Times New Roman"/>
          <w:color w:val="231F20"/>
          <w:spacing w:val="-30"/>
          <w:sz w:val="24"/>
          <w:szCs w:val="24"/>
          <w:lang w:eastAsia="ru-RU" w:bidi="ru-RU"/>
        </w:rPr>
        <w:t xml:space="preserve"> </w:t>
      </w:r>
      <w:r w:rsidR="008B608D">
        <w:rPr>
          <w:rFonts w:ascii="Times New Roman" w:eastAsia="Bookman Old Style" w:hAnsi="Times New Roman" w:cs="Times New Roman"/>
          <w:color w:val="231F20"/>
          <w:spacing w:val="-5"/>
          <w:sz w:val="24"/>
          <w:szCs w:val="24"/>
          <w:lang w:eastAsia="ru-RU" w:bidi="ru-RU"/>
        </w:rPr>
        <w:t>до</w:t>
      </w:r>
      <w:r w:rsidRPr="003C2B9D">
        <w:rPr>
          <w:rFonts w:ascii="Times New Roman" w:eastAsia="Bookman Old Style" w:hAnsi="Times New Roman" w:cs="Times New Roman"/>
          <w:color w:val="231F20"/>
          <w:sz w:val="24"/>
          <w:szCs w:val="24"/>
          <w:lang w:eastAsia="ru-RU" w:bidi="ru-RU"/>
        </w:rPr>
        <w:t>кументов.</w:t>
      </w:r>
      <w:r w:rsidRPr="003C2B9D">
        <w:rPr>
          <w:rFonts w:ascii="Times New Roman" w:eastAsia="Bookman Old Style" w:hAnsi="Times New Roman" w:cs="Times New Roman"/>
          <w:color w:val="231F20"/>
          <w:spacing w:val="-2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Кодирование</w:t>
      </w:r>
      <w:r w:rsidRPr="003C2B9D">
        <w:rPr>
          <w:rFonts w:ascii="Times New Roman" w:eastAsia="Bookman Old Style" w:hAnsi="Times New Roman" w:cs="Times New Roman"/>
          <w:color w:val="231F20"/>
          <w:spacing w:val="-2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текстовой</w:t>
      </w:r>
      <w:r w:rsidRPr="003C2B9D">
        <w:rPr>
          <w:rFonts w:ascii="Times New Roman" w:eastAsia="Bookman Old Style" w:hAnsi="Times New Roman" w:cs="Times New Roman"/>
          <w:color w:val="231F20"/>
          <w:spacing w:val="-2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информации. Обработка</w:t>
      </w:r>
      <w:r w:rsidRPr="003C2B9D">
        <w:rPr>
          <w:rFonts w:ascii="Times New Roman" w:eastAsia="Bookman Old Style" w:hAnsi="Times New Roman" w:cs="Times New Roman"/>
          <w:color w:val="231F20"/>
          <w:spacing w:val="-3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графической</w:t>
      </w:r>
      <w:r w:rsidRPr="003C2B9D">
        <w:rPr>
          <w:rFonts w:ascii="Times New Roman" w:eastAsia="Bookman Old Style" w:hAnsi="Times New Roman" w:cs="Times New Roman"/>
          <w:color w:val="231F20"/>
          <w:spacing w:val="-29"/>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информации.</w:t>
      </w:r>
      <w:r w:rsidRPr="003C2B9D">
        <w:rPr>
          <w:rFonts w:ascii="Times New Roman" w:eastAsia="Bookman Old Style" w:hAnsi="Times New Roman" w:cs="Times New Roman"/>
          <w:color w:val="231F20"/>
          <w:spacing w:val="-3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Растровая</w:t>
      </w:r>
      <w:r w:rsidRPr="003C2B9D">
        <w:rPr>
          <w:rFonts w:ascii="Times New Roman" w:eastAsia="Bookman Old Style" w:hAnsi="Times New Roman" w:cs="Times New Roman"/>
          <w:color w:val="231F20"/>
          <w:spacing w:val="-29"/>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29"/>
          <w:sz w:val="24"/>
          <w:szCs w:val="24"/>
          <w:lang w:eastAsia="ru-RU" w:bidi="ru-RU"/>
        </w:rPr>
        <w:t xml:space="preserve"> </w:t>
      </w:r>
      <w:r w:rsidRPr="003C2B9D">
        <w:rPr>
          <w:rFonts w:ascii="Times New Roman" w:eastAsia="Bookman Old Style" w:hAnsi="Times New Roman" w:cs="Times New Roman"/>
          <w:color w:val="231F20"/>
          <w:spacing w:val="-4"/>
          <w:sz w:val="24"/>
          <w:szCs w:val="24"/>
          <w:lang w:eastAsia="ru-RU" w:bidi="ru-RU"/>
        </w:rPr>
        <w:t>век</w:t>
      </w:r>
      <w:r w:rsidRPr="003C2B9D">
        <w:rPr>
          <w:rFonts w:ascii="Times New Roman" w:eastAsia="Bookman Old Style" w:hAnsi="Times New Roman" w:cs="Times New Roman"/>
          <w:color w:val="231F20"/>
          <w:sz w:val="24"/>
          <w:szCs w:val="24"/>
          <w:lang w:eastAsia="ru-RU" w:bidi="ru-RU"/>
        </w:rPr>
        <w:t>торная</w:t>
      </w:r>
      <w:r w:rsidRPr="003C2B9D">
        <w:rPr>
          <w:rFonts w:ascii="Times New Roman" w:eastAsia="Bookman Old Style" w:hAnsi="Times New Roman" w:cs="Times New Roman"/>
          <w:color w:val="231F20"/>
          <w:spacing w:val="-1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графика.</w:t>
      </w:r>
      <w:r w:rsidRPr="003C2B9D">
        <w:rPr>
          <w:rFonts w:ascii="Times New Roman" w:eastAsia="Bookman Old Style" w:hAnsi="Times New Roman" w:cs="Times New Roman"/>
          <w:color w:val="231F20"/>
          <w:spacing w:val="-1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Интерфейс</w:t>
      </w:r>
      <w:r w:rsidRPr="003C2B9D">
        <w:rPr>
          <w:rFonts w:ascii="Times New Roman" w:eastAsia="Bookman Old Style" w:hAnsi="Times New Roman" w:cs="Times New Roman"/>
          <w:color w:val="231F20"/>
          <w:spacing w:val="-1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1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основные</w:t>
      </w:r>
      <w:r w:rsidRPr="003C2B9D">
        <w:rPr>
          <w:rFonts w:ascii="Times New Roman" w:eastAsia="Bookman Old Style" w:hAnsi="Times New Roman" w:cs="Times New Roman"/>
          <w:color w:val="231F20"/>
          <w:spacing w:val="-1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возможности</w:t>
      </w:r>
      <w:r w:rsidRPr="003C2B9D">
        <w:rPr>
          <w:rFonts w:ascii="Times New Roman" w:eastAsia="Bookman Old Style" w:hAnsi="Times New Roman" w:cs="Times New Roman"/>
          <w:color w:val="231F20"/>
          <w:spacing w:val="-12"/>
          <w:sz w:val="24"/>
          <w:szCs w:val="24"/>
          <w:lang w:eastAsia="ru-RU" w:bidi="ru-RU"/>
        </w:rPr>
        <w:t xml:space="preserve"> </w:t>
      </w:r>
      <w:r w:rsidRPr="003C2B9D">
        <w:rPr>
          <w:rFonts w:ascii="Times New Roman" w:eastAsia="Bookman Old Style" w:hAnsi="Times New Roman" w:cs="Times New Roman"/>
          <w:color w:val="231F20"/>
          <w:spacing w:val="-4"/>
          <w:sz w:val="24"/>
          <w:szCs w:val="24"/>
          <w:lang w:eastAsia="ru-RU" w:bidi="ru-RU"/>
        </w:rPr>
        <w:t>гра</w:t>
      </w:r>
      <w:r w:rsidRPr="003C2B9D">
        <w:rPr>
          <w:rFonts w:ascii="Times New Roman" w:eastAsia="Bookman Old Style" w:hAnsi="Times New Roman" w:cs="Times New Roman"/>
          <w:color w:val="231F20"/>
          <w:sz w:val="24"/>
          <w:szCs w:val="24"/>
          <w:lang w:eastAsia="ru-RU" w:bidi="ru-RU"/>
        </w:rPr>
        <w:t xml:space="preserve">фических редакторов. Растровая и векторная анимация. </w:t>
      </w:r>
      <w:r w:rsidRPr="003C2B9D">
        <w:rPr>
          <w:rFonts w:ascii="Times New Roman" w:eastAsia="Bookman Old Style" w:hAnsi="Times New Roman" w:cs="Times New Roman"/>
          <w:color w:val="231F20"/>
          <w:w w:val="95"/>
          <w:sz w:val="24"/>
          <w:szCs w:val="24"/>
          <w:lang w:eastAsia="ru-RU" w:bidi="ru-RU"/>
        </w:rPr>
        <w:t xml:space="preserve">Кодирование графической информации. Пространственная </w:t>
      </w:r>
      <w:r w:rsidRPr="003C2B9D">
        <w:rPr>
          <w:rFonts w:ascii="Times New Roman" w:eastAsia="Bookman Old Style" w:hAnsi="Times New Roman" w:cs="Times New Roman"/>
          <w:color w:val="231F20"/>
          <w:sz w:val="24"/>
          <w:szCs w:val="24"/>
          <w:lang w:eastAsia="ru-RU" w:bidi="ru-RU"/>
        </w:rPr>
        <w:t>дискретизация.</w:t>
      </w:r>
      <w:r w:rsidRPr="003C2B9D">
        <w:rPr>
          <w:rFonts w:ascii="Times New Roman" w:eastAsia="Bookman Old Style" w:hAnsi="Times New Roman" w:cs="Times New Roman"/>
          <w:color w:val="231F20"/>
          <w:spacing w:val="-3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Растровые</w:t>
      </w:r>
      <w:r w:rsidRPr="003C2B9D">
        <w:rPr>
          <w:rFonts w:ascii="Times New Roman" w:eastAsia="Bookman Old Style" w:hAnsi="Times New Roman" w:cs="Times New Roman"/>
          <w:color w:val="231F20"/>
          <w:spacing w:val="-3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изображения</w:t>
      </w:r>
      <w:r w:rsidRPr="003C2B9D">
        <w:rPr>
          <w:rFonts w:ascii="Times New Roman" w:eastAsia="Bookman Old Style" w:hAnsi="Times New Roman" w:cs="Times New Roman"/>
          <w:color w:val="231F20"/>
          <w:spacing w:val="-3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на</w:t>
      </w:r>
      <w:r w:rsidRPr="003C2B9D">
        <w:rPr>
          <w:rFonts w:ascii="Times New Roman" w:eastAsia="Bookman Old Style" w:hAnsi="Times New Roman" w:cs="Times New Roman"/>
          <w:color w:val="231F20"/>
          <w:spacing w:val="-3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экране</w:t>
      </w:r>
      <w:r w:rsidRPr="003C2B9D">
        <w:rPr>
          <w:rFonts w:ascii="Times New Roman" w:eastAsia="Bookman Old Style" w:hAnsi="Times New Roman" w:cs="Times New Roman"/>
          <w:color w:val="231F20"/>
          <w:spacing w:val="-32"/>
          <w:sz w:val="24"/>
          <w:szCs w:val="24"/>
          <w:lang w:eastAsia="ru-RU" w:bidi="ru-RU"/>
        </w:rPr>
        <w:t xml:space="preserve"> </w:t>
      </w:r>
      <w:r w:rsidRPr="003C2B9D">
        <w:rPr>
          <w:rFonts w:ascii="Times New Roman" w:eastAsia="Bookman Old Style" w:hAnsi="Times New Roman" w:cs="Times New Roman"/>
          <w:color w:val="231F20"/>
          <w:spacing w:val="-3"/>
          <w:sz w:val="24"/>
          <w:szCs w:val="24"/>
          <w:lang w:eastAsia="ru-RU" w:bidi="ru-RU"/>
        </w:rPr>
        <w:t>монито</w:t>
      </w:r>
      <w:r w:rsidRPr="003C2B9D">
        <w:rPr>
          <w:rFonts w:ascii="Times New Roman" w:eastAsia="Bookman Old Style" w:hAnsi="Times New Roman" w:cs="Times New Roman"/>
          <w:color w:val="231F20"/>
          <w:sz w:val="24"/>
          <w:szCs w:val="24"/>
          <w:lang w:eastAsia="ru-RU" w:bidi="ru-RU"/>
        </w:rPr>
        <w:t>ра.</w:t>
      </w:r>
      <w:r w:rsidRPr="003C2B9D">
        <w:rPr>
          <w:rFonts w:ascii="Times New Roman" w:eastAsia="Bookman Old Style" w:hAnsi="Times New Roman" w:cs="Times New Roman"/>
          <w:color w:val="231F20"/>
          <w:spacing w:val="-1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Палитры</w:t>
      </w:r>
      <w:r w:rsidRPr="003C2B9D">
        <w:rPr>
          <w:rFonts w:ascii="Times New Roman" w:eastAsia="Bookman Old Style" w:hAnsi="Times New Roman" w:cs="Times New Roman"/>
          <w:color w:val="231F20"/>
          <w:spacing w:val="-1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цветов</w:t>
      </w:r>
      <w:r w:rsidRPr="003C2B9D">
        <w:rPr>
          <w:rFonts w:ascii="Times New Roman" w:eastAsia="Bookman Old Style" w:hAnsi="Times New Roman" w:cs="Times New Roman"/>
          <w:color w:val="231F20"/>
          <w:spacing w:val="-1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в</w:t>
      </w:r>
      <w:r w:rsidRPr="003C2B9D">
        <w:rPr>
          <w:rFonts w:ascii="Times New Roman" w:eastAsia="Bookman Old Style" w:hAnsi="Times New Roman" w:cs="Times New Roman"/>
          <w:color w:val="231F20"/>
          <w:spacing w:val="-14"/>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системах</w:t>
      </w:r>
      <w:r w:rsidRPr="003C2B9D">
        <w:rPr>
          <w:rFonts w:ascii="Times New Roman" w:eastAsia="Bookman Old Style" w:hAnsi="Times New Roman" w:cs="Times New Roman"/>
          <w:color w:val="231F20"/>
          <w:spacing w:val="-1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цветопередачи</w:t>
      </w:r>
      <w:r w:rsidRPr="003C2B9D">
        <w:rPr>
          <w:rFonts w:ascii="Times New Roman" w:eastAsia="Bookman Old Style" w:hAnsi="Times New Roman" w:cs="Times New Roman"/>
          <w:color w:val="231F20"/>
          <w:spacing w:val="-1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RGB,</w:t>
      </w:r>
      <w:r w:rsidRPr="003C2B9D">
        <w:rPr>
          <w:rFonts w:ascii="Times New Roman" w:eastAsia="Bookman Old Style" w:hAnsi="Times New Roman" w:cs="Times New Roman"/>
          <w:color w:val="231F20"/>
          <w:spacing w:val="-14"/>
          <w:sz w:val="24"/>
          <w:szCs w:val="24"/>
          <w:lang w:eastAsia="ru-RU" w:bidi="ru-RU"/>
        </w:rPr>
        <w:t xml:space="preserve"> </w:t>
      </w:r>
      <w:r w:rsidRPr="003C2B9D">
        <w:rPr>
          <w:rFonts w:ascii="Times New Roman" w:eastAsia="Bookman Old Style" w:hAnsi="Times New Roman" w:cs="Times New Roman"/>
          <w:color w:val="231F20"/>
          <w:spacing w:val="-5"/>
          <w:sz w:val="24"/>
          <w:szCs w:val="24"/>
          <w:lang w:eastAsia="ru-RU" w:bidi="ru-RU"/>
        </w:rPr>
        <w:t xml:space="preserve">CMYK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17"/>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HSB.</w:t>
      </w:r>
    </w:p>
    <w:p w:rsidR="003C2B9D" w:rsidRPr="003C2B9D" w:rsidRDefault="003C2B9D" w:rsidP="003C2B9D">
      <w:pPr>
        <w:widowControl w:val="0"/>
        <w:autoSpaceDE w:val="0"/>
        <w:autoSpaceDN w:val="0"/>
        <w:spacing w:after="0" w:line="240" w:lineRule="auto"/>
        <w:jc w:val="both"/>
        <w:rPr>
          <w:rFonts w:ascii="Times New Roman" w:eastAsia="Trebuchet MS" w:hAnsi="Times New Roman" w:cs="Times New Roman"/>
          <w:b/>
          <w:bCs/>
          <w:sz w:val="24"/>
          <w:szCs w:val="24"/>
          <w:lang w:eastAsia="ru-RU" w:bidi="ru-RU"/>
        </w:rPr>
      </w:pPr>
      <w:r w:rsidRPr="003C2B9D">
        <w:rPr>
          <w:rFonts w:ascii="Times New Roman" w:eastAsia="Trebuchet MS" w:hAnsi="Times New Roman" w:cs="Times New Roman"/>
          <w:b/>
          <w:bCs/>
          <w:color w:val="231F20"/>
          <w:w w:val="110"/>
          <w:sz w:val="24"/>
          <w:szCs w:val="24"/>
          <w:lang w:eastAsia="ru-RU" w:bidi="ru-RU"/>
        </w:rPr>
        <w:t xml:space="preserve">Кодирование и обработка числовой информации </w:t>
      </w:r>
    </w:p>
    <w:p w:rsidR="003C2B9D" w:rsidRPr="003C2B9D" w:rsidRDefault="003C2B9D" w:rsidP="003C2B9D">
      <w:pPr>
        <w:widowControl w:val="0"/>
        <w:autoSpaceDE w:val="0"/>
        <w:autoSpaceDN w:val="0"/>
        <w:spacing w:after="0" w:line="240" w:lineRule="auto"/>
        <w:jc w:val="both"/>
        <w:rPr>
          <w:rFonts w:ascii="Times New Roman" w:eastAsia="Bookman Old Style" w:hAnsi="Times New Roman" w:cs="Times New Roman"/>
          <w:sz w:val="24"/>
          <w:szCs w:val="24"/>
          <w:lang w:eastAsia="ru-RU" w:bidi="ru-RU"/>
        </w:rPr>
      </w:pPr>
      <w:r w:rsidRPr="003C2B9D">
        <w:rPr>
          <w:rFonts w:ascii="Times New Roman" w:eastAsia="Bookman Old Style" w:hAnsi="Times New Roman" w:cs="Times New Roman"/>
          <w:color w:val="231F20"/>
          <w:sz w:val="24"/>
          <w:szCs w:val="24"/>
          <w:lang w:eastAsia="ru-RU" w:bidi="ru-RU"/>
        </w:rPr>
        <w:t xml:space="preserve">Кодирование числовой информации. </w:t>
      </w:r>
      <w:r w:rsidRPr="003C2B9D">
        <w:rPr>
          <w:rFonts w:ascii="Times New Roman" w:eastAsia="Bookman Old Style" w:hAnsi="Times New Roman" w:cs="Times New Roman"/>
          <w:color w:val="231F20"/>
          <w:spacing w:val="-2"/>
          <w:sz w:val="24"/>
          <w:szCs w:val="24"/>
          <w:lang w:eastAsia="ru-RU" w:bidi="ru-RU"/>
        </w:rPr>
        <w:t xml:space="preserve">Представление </w:t>
      </w:r>
      <w:r w:rsidRPr="003C2B9D">
        <w:rPr>
          <w:rFonts w:ascii="Times New Roman" w:eastAsia="Bookman Old Style" w:hAnsi="Times New Roman" w:cs="Times New Roman"/>
          <w:color w:val="231F20"/>
          <w:sz w:val="24"/>
          <w:szCs w:val="24"/>
          <w:lang w:eastAsia="ru-RU" w:bidi="ru-RU"/>
        </w:rPr>
        <w:t>числовой</w:t>
      </w:r>
      <w:r w:rsidRPr="003C2B9D">
        <w:rPr>
          <w:rFonts w:ascii="Times New Roman" w:eastAsia="Bookman Old Style" w:hAnsi="Times New Roman" w:cs="Times New Roman"/>
          <w:color w:val="231F20"/>
          <w:spacing w:val="-36"/>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информации</w:t>
      </w:r>
      <w:r w:rsidRPr="003C2B9D">
        <w:rPr>
          <w:rFonts w:ascii="Times New Roman" w:eastAsia="Bookman Old Style" w:hAnsi="Times New Roman" w:cs="Times New Roman"/>
          <w:color w:val="231F20"/>
          <w:spacing w:val="-3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w:t>
      </w:r>
      <w:r w:rsidRPr="003C2B9D">
        <w:rPr>
          <w:rFonts w:ascii="Times New Roman" w:eastAsia="Bookman Old Style" w:hAnsi="Times New Roman" w:cs="Times New Roman"/>
          <w:color w:val="231F20"/>
          <w:spacing w:val="-3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помощью</w:t>
      </w:r>
      <w:r w:rsidRPr="003C2B9D">
        <w:rPr>
          <w:rFonts w:ascii="Times New Roman" w:eastAsia="Bookman Old Style" w:hAnsi="Times New Roman" w:cs="Times New Roman"/>
          <w:color w:val="231F20"/>
          <w:spacing w:val="-36"/>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систем</w:t>
      </w:r>
      <w:r w:rsidRPr="003C2B9D">
        <w:rPr>
          <w:rFonts w:ascii="Times New Roman" w:eastAsia="Bookman Old Style" w:hAnsi="Times New Roman" w:cs="Times New Roman"/>
          <w:color w:val="231F20"/>
          <w:spacing w:val="-3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счисления.</w:t>
      </w:r>
      <w:r w:rsidRPr="003C2B9D">
        <w:rPr>
          <w:rFonts w:ascii="Times New Roman" w:eastAsia="Bookman Old Style" w:hAnsi="Times New Roman" w:cs="Times New Roman"/>
          <w:color w:val="231F20"/>
          <w:spacing w:val="-35"/>
          <w:sz w:val="24"/>
          <w:szCs w:val="24"/>
          <w:lang w:eastAsia="ru-RU" w:bidi="ru-RU"/>
        </w:rPr>
        <w:t xml:space="preserve"> </w:t>
      </w:r>
      <w:r w:rsidR="008B608D">
        <w:rPr>
          <w:rFonts w:ascii="Times New Roman" w:eastAsia="Bookman Old Style" w:hAnsi="Times New Roman" w:cs="Times New Roman"/>
          <w:color w:val="231F20"/>
          <w:spacing w:val="-3"/>
          <w:sz w:val="24"/>
          <w:szCs w:val="24"/>
          <w:lang w:eastAsia="ru-RU" w:bidi="ru-RU"/>
        </w:rPr>
        <w:t>Ариф</w:t>
      </w:r>
      <w:r w:rsidRPr="003C2B9D">
        <w:rPr>
          <w:rFonts w:ascii="Times New Roman" w:eastAsia="Bookman Old Style" w:hAnsi="Times New Roman" w:cs="Times New Roman"/>
          <w:color w:val="231F20"/>
          <w:sz w:val="24"/>
          <w:szCs w:val="24"/>
          <w:lang w:eastAsia="ru-RU" w:bidi="ru-RU"/>
        </w:rPr>
        <w:t>метические</w:t>
      </w:r>
      <w:r w:rsidRPr="003C2B9D">
        <w:rPr>
          <w:rFonts w:ascii="Times New Roman" w:eastAsia="Bookman Old Style" w:hAnsi="Times New Roman" w:cs="Times New Roman"/>
          <w:color w:val="231F20"/>
          <w:spacing w:val="-1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операции</w:t>
      </w:r>
      <w:r w:rsidRPr="003C2B9D">
        <w:rPr>
          <w:rFonts w:ascii="Times New Roman" w:eastAsia="Bookman Old Style" w:hAnsi="Times New Roman" w:cs="Times New Roman"/>
          <w:color w:val="231F20"/>
          <w:spacing w:val="-1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в</w:t>
      </w:r>
      <w:r w:rsidRPr="003C2B9D">
        <w:rPr>
          <w:rFonts w:ascii="Times New Roman" w:eastAsia="Bookman Old Style" w:hAnsi="Times New Roman" w:cs="Times New Roman"/>
          <w:color w:val="231F20"/>
          <w:spacing w:val="-1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позиционных</w:t>
      </w:r>
      <w:r w:rsidRPr="003C2B9D">
        <w:rPr>
          <w:rFonts w:ascii="Times New Roman" w:eastAsia="Bookman Old Style" w:hAnsi="Times New Roman" w:cs="Times New Roman"/>
          <w:color w:val="231F20"/>
          <w:spacing w:val="-1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системах</w:t>
      </w:r>
      <w:r w:rsidRPr="003C2B9D">
        <w:rPr>
          <w:rFonts w:ascii="Times New Roman" w:eastAsia="Bookman Old Style" w:hAnsi="Times New Roman" w:cs="Times New Roman"/>
          <w:color w:val="231F20"/>
          <w:spacing w:val="-1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счисления. Двоичное</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кодирование</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чисел</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в</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компьютере. Электронные</w:t>
      </w:r>
      <w:r w:rsidRPr="003C2B9D">
        <w:rPr>
          <w:rFonts w:ascii="Times New Roman" w:eastAsia="Bookman Old Style" w:hAnsi="Times New Roman" w:cs="Times New Roman"/>
          <w:color w:val="231F20"/>
          <w:spacing w:val="-29"/>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таблицы.</w:t>
      </w:r>
      <w:r w:rsidRPr="003C2B9D">
        <w:rPr>
          <w:rFonts w:ascii="Times New Roman" w:eastAsia="Bookman Old Style" w:hAnsi="Times New Roman" w:cs="Times New Roman"/>
          <w:color w:val="231F20"/>
          <w:spacing w:val="-28"/>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Основные</w:t>
      </w:r>
      <w:r w:rsidRPr="003C2B9D">
        <w:rPr>
          <w:rFonts w:ascii="Times New Roman" w:eastAsia="Bookman Old Style" w:hAnsi="Times New Roman" w:cs="Times New Roman"/>
          <w:color w:val="231F20"/>
          <w:spacing w:val="-29"/>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параметры</w:t>
      </w:r>
      <w:r w:rsidRPr="003C2B9D">
        <w:rPr>
          <w:rFonts w:ascii="Times New Roman" w:eastAsia="Bookman Old Style" w:hAnsi="Times New Roman" w:cs="Times New Roman"/>
          <w:color w:val="231F20"/>
          <w:spacing w:val="-28"/>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 xml:space="preserve">электронных таблиц. Основные типы и форматы данных. </w:t>
      </w:r>
      <w:r w:rsidR="008B608D">
        <w:rPr>
          <w:rFonts w:ascii="Times New Roman" w:eastAsia="Bookman Old Style" w:hAnsi="Times New Roman" w:cs="Times New Roman"/>
          <w:color w:val="231F20"/>
          <w:spacing w:val="-3"/>
          <w:sz w:val="24"/>
          <w:szCs w:val="24"/>
          <w:lang w:eastAsia="ru-RU" w:bidi="ru-RU"/>
        </w:rPr>
        <w:t>Относи</w:t>
      </w:r>
      <w:r w:rsidRPr="003C2B9D">
        <w:rPr>
          <w:rFonts w:ascii="Times New Roman" w:eastAsia="Bookman Old Style" w:hAnsi="Times New Roman" w:cs="Times New Roman"/>
          <w:color w:val="231F20"/>
          <w:sz w:val="24"/>
          <w:szCs w:val="24"/>
          <w:lang w:eastAsia="ru-RU" w:bidi="ru-RU"/>
        </w:rPr>
        <w:t>тельные, абсолютные и смешанные ссылки. Встроенные функции.</w:t>
      </w:r>
      <w:r w:rsidRPr="003C2B9D">
        <w:rPr>
          <w:rFonts w:ascii="Times New Roman" w:eastAsia="Bookman Old Style" w:hAnsi="Times New Roman" w:cs="Times New Roman"/>
          <w:color w:val="231F20"/>
          <w:spacing w:val="-2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Построение</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диаграмм</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графиков.</w:t>
      </w:r>
    </w:p>
    <w:p w:rsidR="003C2B9D" w:rsidRPr="003C2B9D" w:rsidRDefault="003C2B9D" w:rsidP="003C2B9D">
      <w:pPr>
        <w:widowControl w:val="0"/>
        <w:autoSpaceDE w:val="0"/>
        <w:autoSpaceDN w:val="0"/>
        <w:spacing w:after="0" w:line="240" w:lineRule="auto"/>
        <w:outlineLvl w:val="0"/>
        <w:rPr>
          <w:rFonts w:ascii="Times New Roman" w:eastAsia="Trebuchet MS" w:hAnsi="Times New Roman" w:cs="Times New Roman"/>
          <w:b/>
          <w:bCs/>
          <w:sz w:val="24"/>
          <w:szCs w:val="24"/>
          <w:lang w:eastAsia="ru-RU" w:bidi="ru-RU"/>
        </w:rPr>
      </w:pPr>
      <w:r w:rsidRPr="003C2B9D">
        <w:rPr>
          <w:rFonts w:ascii="Times New Roman" w:eastAsia="Trebuchet MS" w:hAnsi="Times New Roman" w:cs="Times New Roman"/>
          <w:b/>
          <w:bCs/>
          <w:color w:val="231F20"/>
          <w:w w:val="110"/>
          <w:sz w:val="24"/>
          <w:szCs w:val="24"/>
          <w:lang w:eastAsia="ru-RU" w:bidi="ru-RU"/>
        </w:rPr>
        <w:t xml:space="preserve">Кодирование и обработка звука, цифровых фото и видео </w:t>
      </w:r>
      <w:r w:rsidRPr="003C2B9D">
        <w:rPr>
          <w:rFonts w:ascii="Times New Roman" w:eastAsia="Trebuchet MS" w:hAnsi="Times New Roman" w:cs="Times New Roman"/>
          <w:b/>
          <w:bCs/>
          <w:sz w:val="24"/>
          <w:szCs w:val="24"/>
          <w:lang w:eastAsia="ru-RU" w:bidi="ru-RU"/>
        </w:rPr>
        <w:t>.</w:t>
      </w:r>
      <w:r w:rsidRPr="003C2B9D">
        <w:rPr>
          <w:rFonts w:ascii="Times New Roman" w:eastAsia="Bookman Old Style" w:hAnsi="Times New Roman" w:cs="Times New Roman"/>
          <w:color w:val="231F20"/>
          <w:w w:val="95"/>
          <w:sz w:val="24"/>
          <w:szCs w:val="24"/>
          <w:lang w:eastAsia="ru-RU" w:bidi="ru-RU"/>
        </w:rPr>
        <w:t xml:space="preserve">Кодирование и обработка звуковой информации. </w:t>
      </w:r>
      <w:r w:rsidRPr="003C2B9D">
        <w:rPr>
          <w:rFonts w:ascii="Times New Roman" w:eastAsia="Bookman Old Style" w:hAnsi="Times New Roman" w:cs="Times New Roman"/>
          <w:color w:val="231F20"/>
          <w:sz w:val="24"/>
          <w:szCs w:val="24"/>
          <w:lang w:eastAsia="ru-RU" w:bidi="ru-RU"/>
        </w:rPr>
        <w:t>Цифровые фото и видео.</w:t>
      </w:r>
    </w:p>
    <w:p w:rsidR="003C2B9D" w:rsidRPr="003C2B9D" w:rsidRDefault="003C2B9D" w:rsidP="003C2B9D">
      <w:pPr>
        <w:widowControl w:val="0"/>
        <w:autoSpaceDE w:val="0"/>
        <w:autoSpaceDN w:val="0"/>
        <w:spacing w:after="0" w:line="240" w:lineRule="auto"/>
        <w:outlineLvl w:val="0"/>
        <w:rPr>
          <w:rFonts w:ascii="Times New Roman" w:eastAsia="Trebuchet MS" w:hAnsi="Times New Roman" w:cs="Times New Roman"/>
          <w:b/>
          <w:bCs/>
          <w:sz w:val="24"/>
          <w:szCs w:val="24"/>
          <w:lang w:eastAsia="ru-RU" w:bidi="ru-RU"/>
        </w:rPr>
      </w:pPr>
      <w:r w:rsidRPr="003C2B9D">
        <w:rPr>
          <w:rFonts w:ascii="Times New Roman" w:eastAsia="Trebuchet MS" w:hAnsi="Times New Roman" w:cs="Times New Roman"/>
          <w:b/>
          <w:bCs/>
          <w:color w:val="231F20"/>
          <w:w w:val="110"/>
          <w:sz w:val="24"/>
          <w:szCs w:val="24"/>
          <w:lang w:eastAsia="ru-RU" w:bidi="ru-RU"/>
        </w:rPr>
        <w:t>Основы</w:t>
      </w:r>
      <w:r w:rsidRPr="003C2B9D">
        <w:rPr>
          <w:rFonts w:ascii="Times New Roman" w:eastAsia="Trebuchet MS" w:hAnsi="Times New Roman" w:cs="Times New Roman"/>
          <w:b/>
          <w:bCs/>
          <w:color w:val="231F20"/>
          <w:spacing w:val="-53"/>
          <w:w w:val="110"/>
          <w:sz w:val="24"/>
          <w:szCs w:val="24"/>
          <w:lang w:eastAsia="ru-RU" w:bidi="ru-RU"/>
        </w:rPr>
        <w:t xml:space="preserve"> </w:t>
      </w:r>
      <w:r w:rsidRPr="003C2B9D">
        <w:rPr>
          <w:rFonts w:ascii="Times New Roman" w:eastAsia="Trebuchet MS" w:hAnsi="Times New Roman" w:cs="Times New Roman"/>
          <w:b/>
          <w:bCs/>
          <w:color w:val="231F20"/>
          <w:w w:val="110"/>
          <w:sz w:val="24"/>
          <w:szCs w:val="24"/>
          <w:lang w:eastAsia="ru-RU" w:bidi="ru-RU"/>
        </w:rPr>
        <w:t>алгоритмизации</w:t>
      </w:r>
      <w:r w:rsidRPr="003C2B9D">
        <w:rPr>
          <w:rFonts w:ascii="Times New Roman" w:eastAsia="Trebuchet MS" w:hAnsi="Times New Roman" w:cs="Times New Roman"/>
          <w:b/>
          <w:bCs/>
          <w:sz w:val="24"/>
          <w:szCs w:val="24"/>
          <w:lang w:eastAsia="ru-RU" w:bidi="ru-RU"/>
        </w:rPr>
        <w:t xml:space="preserve"> </w:t>
      </w:r>
      <w:r w:rsidRPr="003C2B9D">
        <w:rPr>
          <w:rFonts w:ascii="Times New Roman" w:eastAsia="Bookman Old Style" w:hAnsi="Times New Roman" w:cs="Times New Roman"/>
          <w:b/>
          <w:color w:val="231F20"/>
          <w:w w:val="110"/>
          <w:sz w:val="24"/>
          <w:szCs w:val="24"/>
          <w:lang w:eastAsia="ru-RU" w:bidi="ru-RU"/>
        </w:rPr>
        <w:t xml:space="preserve">и объектно-ориентированного программирования. </w:t>
      </w:r>
      <w:r w:rsidRPr="003C2B9D">
        <w:rPr>
          <w:rFonts w:ascii="Times New Roman" w:eastAsia="Bookman Old Style" w:hAnsi="Times New Roman" w:cs="Times New Roman"/>
          <w:color w:val="231F20"/>
          <w:sz w:val="24"/>
          <w:szCs w:val="24"/>
          <w:lang w:eastAsia="ru-RU" w:bidi="ru-RU"/>
        </w:rPr>
        <w:t>Алгоритм</w:t>
      </w:r>
      <w:r w:rsidRPr="003C2B9D">
        <w:rPr>
          <w:rFonts w:ascii="Times New Roman" w:eastAsia="Bookman Old Style" w:hAnsi="Times New Roman" w:cs="Times New Roman"/>
          <w:color w:val="231F20"/>
          <w:spacing w:val="-2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2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его</w:t>
      </w:r>
      <w:r w:rsidRPr="003C2B9D">
        <w:rPr>
          <w:rFonts w:ascii="Times New Roman" w:eastAsia="Bookman Old Style" w:hAnsi="Times New Roman" w:cs="Times New Roman"/>
          <w:color w:val="231F20"/>
          <w:spacing w:val="-2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формальное</w:t>
      </w:r>
      <w:r w:rsidRPr="003C2B9D">
        <w:rPr>
          <w:rFonts w:ascii="Times New Roman" w:eastAsia="Bookman Old Style" w:hAnsi="Times New Roman" w:cs="Times New Roman"/>
          <w:color w:val="231F20"/>
          <w:spacing w:val="-2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исполнение.</w:t>
      </w:r>
      <w:r w:rsidRPr="003C2B9D">
        <w:rPr>
          <w:rFonts w:ascii="Times New Roman" w:eastAsia="Bookman Old Style" w:hAnsi="Times New Roman" w:cs="Times New Roman"/>
          <w:color w:val="231F20"/>
          <w:spacing w:val="-2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Свойства</w:t>
      </w:r>
      <w:r w:rsidRPr="003C2B9D">
        <w:rPr>
          <w:rFonts w:ascii="Times New Roman" w:eastAsia="Bookman Old Style" w:hAnsi="Times New Roman" w:cs="Times New Roman"/>
          <w:color w:val="231F20"/>
          <w:spacing w:val="-22"/>
          <w:sz w:val="24"/>
          <w:szCs w:val="24"/>
          <w:lang w:eastAsia="ru-RU" w:bidi="ru-RU"/>
        </w:rPr>
        <w:t xml:space="preserve"> </w:t>
      </w:r>
      <w:r w:rsidRPr="003C2B9D">
        <w:rPr>
          <w:rFonts w:ascii="Times New Roman" w:eastAsia="Bookman Old Style" w:hAnsi="Times New Roman" w:cs="Times New Roman"/>
          <w:color w:val="231F20"/>
          <w:spacing w:val="-4"/>
          <w:sz w:val="24"/>
          <w:szCs w:val="24"/>
          <w:lang w:eastAsia="ru-RU" w:bidi="ru-RU"/>
        </w:rPr>
        <w:t>алго</w:t>
      </w:r>
      <w:r w:rsidRPr="003C2B9D">
        <w:rPr>
          <w:rFonts w:ascii="Times New Roman" w:eastAsia="Bookman Old Style" w:hAnsi="Times New Roman" w:cs="Times New Roman"/>
          <w:color w:val="231F20"/>
          <w:sz w:val="24"/>
          <w:szCs w:val="24"/>
          <w:lang w:eastAsia="ru-RU" w:bidi="ru-RU"/>
        </w:rPr>
        <w:t>ритма и его исполнители. Выполнение алгоритмов</w:t>
      </w:r>
      <w:r w:rsidRPr="003C2B9D">
        <w:rPr>
          <w:rFonts w:ascii="Times New Roman" w:eastAsia="Bookman Old Style" w:hAnsi="Times New Roman" w:cs="Times New Roman"/>
          <w:color w:val="231F20"/>
          <w:spacing w:val="-2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человеком.</w:t>
      </w:r>
      <w:r w:rsidRPr="003C2B9D">
        <w:rPr>
          <w:rFonts w:ascii="Times New Roman" w:eastAsia="Bookman Old Style" w:hAnsi="Times New Roman" w:cs="Times New Roman"/>
          <w:color w:val="231F20"/>
          <w:spacing w:val="-5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Выполнение</w:t>
      </w:r>
      <w:r w:rsidRPr="003C2B9D">
        <w:rPr>
          <w:rFonts w:ascii="Times New Roman" w:eastAsia="Bookman Old Style" w:hAnsi="Times New Roman" w:cs="Times New Roman"/>
          <w:color w:val="231F20"/>
          <w:spacing w:val="-5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алгоритмов</w:t>
      </w:r>
      <w:r w:rsidRPr="003C2B9D">
        <w:rPr>
          <w:rFonts w:ascii="Times New Roman" w:eastAsia="Bookman Old Style" w:hAnsi="Times New Roman" w:cs="Times New Roman"/>
          <w:color w:val="231F20"/>
          <w:spacing w:val="-5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компьютером.</w:t>
      </w:r>
      <w:r w:rsidRPr="003C2B9D">
        <w:rPr>
          <w:rFonts w:ascii="Times New Roman" w:eastAsia="Bookman Old Style" w:hAnsi="Times New Roman" w:cs="Times New Roman"/>
          <w:color w:val="231F20"/>
          <w:spacing w:val="-5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Основы</w:t>
      </w:r>
      <w:r w:rsidRPr="003C2B9D">
        <w:rPr>
          <w:rFonts w:ascii="Times New Roman" w:eastAsia="Bookman Old Style" w:hAnsi="Times New Roman" w:cs="Times New Roman"/>
          <w:color w:val="231F20"/>
          <w:spacing w:val="-5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объектно-ориентированного визуального</w:t>
      </w:r>
      <w:r w:rsidRPr="003C2B9D">
        <w:rPr>
          <w:rFonts w:ascii="Times New Roman" w:eastAsia="Bookman Old Style" w:hAnsi="Times New Roman" w:cs="Times New Roman"/>
          <w:color w:val="231F20"/>
          <w:spacing w:val="-56"/>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программирования.</w:t>
      </w:r>
    </w:p>
    <w:p w:rsidR="003C2B9D" w:rsidRPr="003C2B9D" w:rsidRDefault="003C2B9D" w:rsidP="003C2B9D">
      <w:pPr>
        <w:widowControl w:val="0"/>
        <w:autoSpaceDE w:val="0"/>
        <w:autoSpaceDN w:val="0"/>
        <w:spacing w:after="0" w:line="240" w:lineRule="auto"/>
        <w:jc w:val="both"/>
        <w:rPr>
          <w:rFonts w:ascii="Times New Roman" w:eastAsia="Bookman Old Style" w:hAnsi="Times New Roman" w:cs="Times New Roman"/>
          <w:color w:val="231F20"/>
          <w:sz w:val="24"/>
          <w:szCs w:val="24"/>
          <w:lang w:eastAsia="ru-RU" w:bidi="ru-RU"/>
        </w:rPr>
      </w:pPr>
      <w:r w:rsidRPr="003C2B9D">
        <w:rPr>
          <w:rFonts w:ascii="Times New Roman" w:eastAsia="Bookman Old Style" w:hAnsi="Times New Roman" w:cs="Times New Roman"/>
          <w:color w:val="231F20"/>
          <w:sz w:val="24"/>
          <w:szCs w:val="24"/>
          <w:lang w:eastAsia="ru-RU" w:bidi="ru-RU"/>
        </w:rPr>
        <w:t xml:space="preserve">Кодирование основных типов алгоритмических </w:t>
      </w:r>
      <w:r w:rsidRPr="003C2B9D">
        <w:rPr>
          <w:rFonts w:ascii="Times New Roman" w:eastAsia="Bookman Old Style" w:hAnsi="Times New Roman" w:cs="Times New Roman"/>
          <w:color w:val="231F20"/>
          <w:spacing w:val="-3"/>
          <w:sz w:val="24"/>
          <w:szCs w:val="24"/>
          <w:lang w:eastAsia="ru-RU" w:bidi="ru-RU"/>
        </w:rPr>
        <w:t>струк</w:t>
      </w:r>
      <w:r w:rsidRPr="003C2B9D">
        <w:rPr>
          <w:rFonts w:ascii="Times New Roman" w:eastAsia="Bookman Old Style" w:hAnsi="Times New Roman" w:cs="Times New Roman"/>
          <w:color w:val="231F20"/>
          <w:sz w:val="24"/>
          <w:szCs w:val="24"/>
          <w:lang w:eastAsia="ru-RU" w:bidi="ru-RU"/>
        </w:rPr>
        <w:t xml:space="preserve">тур алгоритмическом языке и на объектно-ориентированных языках. Линейный алгоритм. </w:t>
      </w:r>
      <w:r w:rsidRPr="003C2B9D">
        <w:rPr>
          <w:rFonts w:ascii="Times New Roman" w:eastAsia="Bookman Old Style" w:hAnsi="Times New Roman" w:cs="Times New Roman"/>
          <w:color w:val="231F20"/>
          <w:spacing w:val="-2"/>
          <w:sz w:val="24"/>
          <w:szCs w:val="24"/>
          <w:lang w:eastAsia="ru-RU" w:bidi="ru-RU"/>
        </w:rPr>
        <w:t xml:space="preserve">Алгоритмическая </w:t>
      </w:r>
      <w:r w:rsidRPr="003C2B9D">
        <w:rPr>
          <w:rFonts w:ascii="Times New Roman" w:eastAsia="Bookman Old Style" w:hAnsi="Times New Roman" w:cs="Times New Roman"/>
          <w:color w:val="231F20"/>
          <w:sz w:val="24"/>
          <w:szCs w:val="24"/>
          <w:lang w:eastAsia="ru-RU" w:bidi="ru-RU"/>
        </w:rPr>
        <w:t xml:space="preserve">структура «ветвление». Алгоритмическая структура </w:t>
      </w:r>
      <w:r w:rsidRPr="003C2B9D">
        <w:rPr>
          <w:rFonts w:ascii="Times New Roman" w:eastAsia="Bookman Old Style" w:hAnsi="Times New Roman" w:cs="Times New Roman"/>
          <w:color w:val="231F20"/>
          <w:spacing w:val="-5"/>
          <w:sz w:val="24"/>
          <w:szCs w:val="24"/>
          <w:lang w:eastAsia="ru-RU" w:bidi="ru-RU"/>
        </w:rPr>
        <w:t>«вы</w:t>
      </w:r>
      <w:r w:rsidRPr="003C2B9D">
        <w:rPr>
          <w:rFonts w:ascii="Times New Roman" w:eastAsia="Bookman Old Style" w:hAnsi="Times New Roman" w:cs="Times New Roman"/>
          <w:color w:val="231F20"/>
          <w:sz w:val="24"/>
          <w:szCs w:val="24"/>
          <w:lang w:eastAsia="ru-RU" w:bidi="ru-RU"/>
        </w:rPr>
        <w:t xml:space="preserve">бор». Алгоритмическая структура «цикл». Переменные: тип, имя, значение. </w:t>
      </w:r>
      <w:r w:rsidRPr="003C2B9D">
        <w:rPr>
          <w:rFonts w:ascii="Times New Roman" w:eastAsia="Bookman Old Style" w:hAnsi="Times New Roman" w:cs="Times New Roman"/>
          <w:color w:val="231F20"/>
          <w:spacing w:val="-2"/>
          <w:sz w:val="24"/>
          <w:szCs w:val="24"/>
          <w:lang w:eastAsia="ru-RU" w:bidi="ru-RU"/>
        </w:rPr>
        <w:t xml:space="preserve">Арифметические, </w:t>
      </w:r>
      <w:r w:rsidRPr="003C2B9D">
        <w:rPr>
          <w:rFonts w:ascii="Times New Roman" w:eastAsia="Bookman Old Style" w:hAnsi="Times New Roman" w:cs="Times New Roman"/>
          <w:color w:val="231F20"/>
          <w:sz w:val="24"/>
          <w:szCs w:val="24"/>
          <w:lang w:eastAsia="ru-RU" w:bidi="ru-RU"/>
        </w:rPr>
        <w:t>строковые</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логические</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выражения.</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Функции</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в</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языках</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pacing w:val="-5"/>
          <w:sz w:val="24"/>
          <w:szCs w:val="24"/>
          <w:lang w:eastAsia="ru-RU" w:bidi="ru-RU"/>
        </w:rPr>
        <w:t>ал</w:t>
      </w:r>
      <w:r w:rsidRPr="003C2B9D">
        <w:rPr>
          <w:rFonts w:ascii="Times New Roman" w:eastAsia="Bookman Old Style" w:hAnsi="Times New Roman" w:cs="Times New Roman"/>
          <w:color w:val="231F20"/>
          <w:sz w:val="24"/>
          <w:szCs w:val="24"/>
          <w:lang w:eastAsia="ru-RU" w:bidi="ru-RU"/>
        </w:rPr>
        <w:t>горитмического</w:t>
      </w:r>
      <w:r w:rsidRPr="003C2B9D">
        <w:rPr>
          <w:rFonts w:ascii="Times New Roman" w:eastAsia="Bookman Old Style" w:hAnsi="Times New Roman" w:cs="Times New Roman"/>
          <w:color w:val="231F20"/>
          <w:spacing w:val="-3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3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объектно-ориентированного</w:t>
      </w:r>
      <w:r w:rsidRPr="003C2B9D">
        <w:rPr>
          <w:rFonts w:ascii="Times New Roman" w:eastAsia="Bookman Old Style" w:hAnsi="Times New Roman" w:cs="Times New Roman"/>
          <w:color w:val="231F20"/>
          <w:spacing w:val="-3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программирования. Графические возможности объектно-ориентированного</w:t>
      </w:r>
      <w:r w:rsidRPr="003C2B9D">
        <w:rPr>
          <w:rFonts w:ascii="Times New Roman" w:eastAsia="Bookman Old Style" w:hAnsi="Times New Roman" w:cs="Times New Roman"/>
          <w:color w:val="231F20"/>
          <w:spacing w:val="-2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языка</w:t>
      </w:r>
      <w:r w:rsidRPr="003C2B9D">
        <w:rPr>
          <w:rFonts w:ascii="Times New Roman" w:eastAsia="Bookman Old Style" w:hAnsi="Times New Roman" w:cs="Times New Roman"/>
          <w:color w:val="231F20"/>
          <w:spacing w:val="-2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программирования</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Visual</w:t>
      </w:r>
      <w:r w:rsidRPr="003C2B9D">
        <w:rPr>
          <w:rFonts w:ascii="Times New Roman" w:eastAsia="Bookman Old Style" w:hAnsi="Times New Roman" w:cs="Times New Roman"/>
          <w:color w:val="231F20"/>
          <w:spacing w:val="-2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Basic.</w:t>
      </w:r>
    </w:p>
    <w:p w:rsidR="003C2B9D" w:rsidRPr="003C2B9D" w:rsidRDefault="003C2B9D" w:rsidP="003C2B9D">
      <w:pPr>
        <w:widowControl w:val="0"/>
        <w:autoSpaceDE w:val="0"/>
        <w:autoSpaceDN w:val="0"/>
        <w:spacing w:after="0" w:line="240" w:lineRule="auto"/>
        <w:outlineLvl w:val="0"/>
        <w:rPr>
          <w:rFonts w:ascii="Times New Roman" w:eastAsia="Trebuchet MS" w:hAnsi="Times New Roman" w:cs="Times New Roman"/>
          <w:b/>
          <w:bCs/>
          <w:sz w:val="24"/>
          <w:szCs w:val="24"/>
          <w:lang w:eastAsia="ru-RU" w:bidi="ru-RU"/>
        </w:rPr>
      </w:pPr>
      <w:r w:rsidRPr="003C2B9D">
        <w:rPr>
          <w:rFonts w:ascii="Times New Roman" w:eastAsia="Trebuchet MS" w:hAnsi="Times New Roman" w:cs="Times New Roman"/>
          <w:b/>
          <w:bCs/>
          <w:color w:val="231F20"/>
          <w:w w:val="115"/>
          <w:sz w:val="24"/>
          <w:szCs w:val="24"/>
          <w:lang w:eastAsia="ru-RU" w:bidi="ru-RU"/>
        </w:rPr>
        <w:t xml:space="preserve"> Моделирование и формализация </w:t>
      </w:r>
    </w:p>
    <w:p w:rsidR="003C2B9D" w:rsidRPr="003C2B9D" w:rsidRDefault="003C2B9D" w:rsidP="003C2B9D">
      <w:pPr>
        <w:widowControl w:val="0"/>
        <w:autoSpaceDE w:val="0"/>
        <w:autoSpaceDN w:val="0"/>
        <w:spacing w:after="0" w:line="240" w:lineRule="auto"/>
        <w:jc w:val="both"/>
        <w:rPr>
          <w:rFonts w:ascii="Times New Roman" w:eastAsia="Bookman Old Style" w:hAnsi="Times New Roman" w:cs="Times New Roman"/>
          <w:b/>
          <w:bCs/>
          <w:color w:val="231F20"/>
          <w:sz w:val="24"/>
          <w:szCs w:val="24"/>
          <w:lang w:eastAsia="ru-RU" w:bidi="ru-RU"/>
        </w:rPr>
      </w:pPr>
      <w:r w:rsidRPr="003C2B9D">
        <w:rPr>
          <w:rFonts w:ascii="Times New Roman" w:eastAsia="Bookman Old Style" w:hAnsi="Times New Roman" w:cs="Times New Roman"/>
          <w:color w:val="231F20"/>
          <w:sz w:val="24"/>
          <w:szCs w:val="24"/>
          <w:lang w:eastAsia="ru-RU" w:bidi="ru-RU"/>
        </w:rPr>
        <w:t xml:space="preserve">Окружающий мир как иерархическая система. </w:t>
      </w:r>
      <w:r w:rsidR="008B608D">
        <w:rPr>
          <w:rFonts w:ascii="Times New Roman" w:eastAsia="Bookman Old Style" w:hAnsi="Times New Roman" w:cs="Times New Roman"/>
          <w:color w:val="231F20"/>
          <w:spacing w:val="-3"/>
          <w:sz w:val="24"/>
          <w:szCs w:val="24"/>
          <w:lang w:eastAsia="ru-RU" w:bidi="ru-RU"/>
        </w:rPr>
        <w:t>Моде</w:t>
      </w:r>
      <w:r w:rsidRPr="003C2B9D">
        <w:rPr>
          <w:rFonts w:ascii="Times New Roman" w:eastAsia="Bookman Old Style" w:hAnsi="Times New Roman" w:cs="Times New Roman"/>
          <w:color w:val="231F20"/>
          <w:sz w:val="24"/>
          <w:szCs w:val="24"/>
          <w:lang w:eastAsia="ru-RU" w:bidi="ru-RU"/>
        </w:rPr>
        <w:t xml:space="preserve">лирование, формализация, визуализация. </w:t>
      </w:r>
      <w:r w:rsidRPr="003C2B9D">
        <w:rPr>
          <w:rFonts w:ascii="Times New Roman" w:eastAsia="Bookman Old Style" w:hAnsi="Times New Roman" w:cs="Times New Roman"/>
          <w:color w:val="231F20"/>
          <w:spacing w:val="-2"/>
          <w:sz w:val="24"/>
          <w:szCs w:val="24"/>
          <w:lang w:eastAsia="ru-RU" w:bidi="ru-RU"/>
        </w:rPr>
        <w:t xml:space="preserve">Моделирование </w:t>
      </w:r>
      <w:r w:rsidRPr="003C2B9D">
        <w:rPr>
          <w:rFonts w:ascii="Times New Roman" w:eastAsia="Bookman Old Style" w:hAnsi="Times New Roman" w:cs="Times New Roman"/>
          <w:color w:val="231F20"/>
          <w:sz w:val="24"/>
          <w:szCs w:val="24"/>
          <w:lang w:eastAsia="ru-RU" w:bidi="ru-RU"/>
        </w:rPr>
        <w:t>как</w:t>
      </w:r>
      <w:r w:rsidRPr="003C2B9D">
        <w:rPr>
          <w:rFonts w:ascii="Times New Roman" w:eastAsia="Bookman Old Style" w:hAnsi="Times New Roman" w:cs="Times New Roman"/>
          <w:color w:val="231F20"/>
          <w:spacing w:val="-36"/>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метод</w:t>
      </w:r>
      <w:r w:rsidRPr="003C2B9D">
        <w:rPr>
          <w:rFonts w:ascii="Times New Roman" w:eastAsia="Bookman Old Style" w:hAnsi="Times New Roman" w:cs="Times New Roman"/>
          <w:color w:val="231F20"/>
          <w:spacing w:val="-36"/>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познания.</w:t>
      </w:r>
      <w:r w:rsidRPr="003C2B9D">
        <w:rPr>
          <w:rFonts w:ascii="Times New Roman" w:eastAsia="Bookman Old Style" w:hAnsi="Times New Roman" w:cs="Times New Roman"/>
          <w:color w:val="231F20"/>
          <w:spacing w:val="-36"/>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Материальные</w:t>
      </w:r>
      <w:r w:rsidRPr="003C2B9D">
        <w:rPr>
          <w:rFonts w:ascii="Times New Roman" w:eastAsia="Bookman Old Style" w:hAnsi="Times New Roman" w:cs="Times New Roman"/>
          <w:color w:val="231F20"/>
          <w:spacing w:val="-36"/>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36"/>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информационные</w:t>
      </w:r>
      <w:r w:rsidRPr="003C2B9D">
        <w:rPr>
          <w:rFonts w:ascii="Times New Roman" w:eastAsia="Bookman Old Style" w:hAnsi="Times New Roman" w:cs="Times New Roman"/>
          <w:color w:val="231F20"/>
          <w:spacing w:val="-36"/>
          <w:sz w:val="24"/>
          <w:szCs w:val="24"/>
          <w:lang w:eastAsia="ru-RU" w:bidi="ru-RU"/>
        </w:rPr>
        <w:t xml:space="preserve"> </w:t>
      </w:r>
      <w:r w:rsidRPr="003C2B9D">
        <w:rPr>
          <w:rFonts w:ascii="Times New Roman" w:eastAsia="Bookman Old Style" w:hAnsi="Times New Roman" w:cs="Times New Roman"/>
          <w:color w:val="231F20"/>
          <w:spacing w:val="-6"/>
          <w:sz w:val="24"/>
          <w:szCs w:val="24"/>
          <w:lang w:eastAsia="ru-RU" w:bidi="ru-RU"/>
        </w:rPr>
        <w:t>мо</w:t>
      </w:r>
      <w:r w:rsidRPr="003C2B9D">
        <w:rPr>
          <w:rFonts w:ascii="Times New Roman" w:eastAsia="Bookman Old Style" w:hAnsi="Times New Roman" w:cs="Times New Roman"/>
          <w:color w:val="231F20"/>
          <w:sz w:val="24"/>
          <w:szCs w:val="24"/>
          <w:lang w:eastAsia="ru-RU" w:bidi="ru-RU"/>
        </w:rPr>
        <w:t xml:space="preserve">дели. Формализация и визуализация моделей. </w:t>
      </w:r>
      <w:r w:rsidRPr="003C2B9D">
        <w:rPr>
          <w:rFonts w:ascii="Times New Roman" w:eastAsia="Bookman Old Style" w:hAnsi="Times New Roman" w:cs="Times New Roman"/>
          <w:color w:val="231F20"/>
          <w:spacing w:val="-3"/>
          <w:sz w:val="24"/>
          <w:szCs w:val="24"/>
          <w:lang w:eastAsia="ru-RU" w:bidi="ru-RU"/>
        </w:rPr>
        <w:t xml:space="preserve">Основные </w:t>
      </w:r>
      <w:r w:rsidRPr="003C2B9D">
        <w:rPr>
          <w:rFonts w:ascii="Times New Roman" w:eastAsia="Bookman Old Style" w:hAnsi="Times New Roman" w:cs="Times New Roman"/>
          <w:color w:val="231F20"/>
          <w:sz w:val="24"/>
          <w:szCs w:val="24"/>
          <w:lang w:eastAsia="ru-RU" w:bidi="ru-RU"/>
        </w:rPr>
        <w:t>этапы</w:t>
      </w:r>
      <w:r w:rsidRPr="003C2B9D">
        <w:rPr>
          <w:rFonts w:ascii="Times New Roman" w:eastAsia="Bookman Old Style" w:hAnsi="Times New Roman" w:cs="Times New Roman"/>
          <w:color w:val="231F20"/>
          <w:spacing w:val="-3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разработки</w:t>
      </w:r>
      <w:r w:rsidRPr="003C2B9D">
        <w:rPr>
          <w:rFonts w:ascii="Times New Roman" w:eastAsia="Bookman Old Style" w:hAnsi="Times New Roman" w:cs="Times New Roman"/>
          <w:color w:val="231F20"/>
          <w:spacing w:val="-3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w:t>
      </w:r>
      <w:r w:rsidRPr="003C2B9D">
        <w:rPr>
          <w:rFonts w:ascii="Times New Roman" w:eastAsia="Bookman Old Style" w:hAnsi="Times New Roman" w:cs="Times New Roman"/>
          <w:color w:val="231F20"/>
          <w:spacing w:val="-3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исследования</w:t>
      </w:r>
      <w:r w:rsidRPr="003C2B9D">
        <w:rPr>
          <w:rFonts w:ascii="Times New Roman" w:eastAsia="Bookman Old Style" w:hAnsi="Times New Roman" w:cs="Times New Roman"/>
          <w:color w:val="231F20"/>
          <w:spacing w:val="-3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моделей</w:t>
      </w:r>
      <w:r w:rsidRPr="003C2B9D">
        <w:rPr>
          <w:rFonts w:ascii="Times New Roman" w:eastAsia="Bookman Old Style" w:hAnsi="Times New Roman" w:cs="Times New Roman"/>
          <w:color w:val="231F20"/>
          <w:spacing w:val="-3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на</w:t>
      </w:r>
      <w:r w:rsidRPr="003C2B9D">
        <w:rPr>
          <w:rFonts w:ascii="Times New Roman" w:eastAsia="Bookman Old Style" w:hAnsi="Times New Roman" w:cs="Times New Roman"/>
          <w:color w:val="231F20"/>
          <w:spacing w:val="-3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компьютере.</w:t>
      </w:r>
      <w:r w:rsidRPr="003C2B9D">
        <w:rPr>
          <w:rFonts w:ascii="Times New Roman" w:eastAsia="Bookman Old Style" w:hAnsi="Times New Roman" w:cs="Times New Roman"/>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Построение и исследование физических моделей.</w:t>
      </w:r>
      <w:r w:rsidRPr="003C2B9D">
        <w:rPr>
          <w:rFonts w:ascii="Times New Roman" w:eastAsia="Bookman Old Style" w:hAnsi="Times New Roman" w:cs="Times New Roman"/>
          <w:color w:val="231F20"/>
          <w:spacing w:val="-48"/>
          <w:sz w:val="24"/>
          <w:szCs w:val="24"/>
          <w:lang w:eastAsia="ru-RU" w:bidi="ru-RU"/>
        </w:rPr>
        <w:t xml:space="preserve"> </w:t>
      </w:r>
      <w:r w:rsidR="008B608D">
        <w:rPr>
          <w:rFonts w:ascii="Times New Roman" w:eastAsia="Bookman Old Style" w:hAnsi="Times New Roman" w:cs="Times New Roman"/>
          <w:color w:val="231F20"/>
          <w:spacing w:val="-4"/>
          <w:sz w:val="24"/>
          <w:szCs w:val="24"/>
          <w:lang w:eastAsia="ru-RU" w:bidi="ru-RU"/>
        </w:rPr>
        <w:t>При</w:t>
      </w:r>
      <w:r w:rsidRPr="003C2B9D">
        <w:rPr>
          <w:rFonts w:ascii="Times New Roman" w:eastAsia="Bookman Old Style" w:hAnsi="Times New Roman" w:cs="Times New Roman"/>
          <w:color w:val="231F20"/>
          <w:sz w:val="24"/>
          <w:szCs w:val="24"/>
          <w:lang w:eastAsia="ru-RU" w:bidi="ru-RU"/>
        </w:rPr>
        <w:t>ближенное</w:t>
      </w:r>
      <w:r w:rsidRPr="003C2B9D">
        <w:rPr>
          <w:rFonts w:ascii="Times New Roman" w:eastAsia="Bookman Old Style" w:hAnsi="Times New Roman" w:cs="Times New Roman"/>
          <w:color w:val="231F20"/>
          <w:spacing w:val="-53"/>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решение</w:t>
      </w:r>
      <w:r w:rsidRPr="003C2B9D">
        <w:rPr>
          <w:rFonts w:ascii="Times New Roman" w:eastAsia="Bookman Old Style" w:hAnsi="Times New Roman" w:cs="Times New Roman"/>
          <w:color w:val="231F20"/>
          <w:spacing w:val="-5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уравнений.</w:t>
      </w:r>
      <w:r w:rsidRPr="003C2B9D">
        <w:rPr>
          <w:rFonts w:ascii="Times New Roman" w:eastAsia="Bookman Old Style" w:hAnsi="Times New Roman" w:cs="Times New Roman"/>
          <w:color w:val="231F20"/>
          <w:spacing w:val="-52"/>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Компьютерное</w:t>
      </w:r>
      <w:r w:rsidRPr="003C2B9D">
        <w:rPr>
          <w:rFonts w:ascii="Times New Roman" w:eastAsia="Bookman Old Style" w:hAnsi="Times New Roman" w:cs="Times New Roman"/>
          <w:color w:val="231F20"/>
          <w:spacing w:val="-52"/>
          <w:sz w:val="24"/>
          <w:szCs w:val="24"/>
          <w:lang w:eastAsia="ru-RU" w:bidi="ru-RU"/>
        </w:rPr>
        <w:t xml:space="preserve"> </w:t>
      </w:r>
      <w:r w:rsidR="008B608D">
        <w:rPr>
          <w:rFonts w:ascii="Times New Roman" w:eastAsia="Bookman Old Style" w:hAnsi="Times New Roman" w:cs="Times New Roman"/>
          <w:color w:val="231F20"/>
          <w:sz w:val="24"/>
          <w:szCs w:val="24"/>
          <w:lang w:eastAsia="ru-RU" w:bidi="ru-RU"/>
        </w:rPr>
        <w:t>конструиро</w:t>
      </w:r>
      <w:r w:rsidRPr="003C2B9D">
        <w:rPr>
          <w:rFonts w:ascii="Times New Roman" w:eastAsia="Bookman Old Style" w:hAnsi="Times New Roman" w:cs="Times New Roman"/>
          <w:color w:val="231F20"/>
          <w:sz w:val="24"/>
          <w:szCs w:val="24"/>
          <w:lang w:eastAsia="ru-RU" w:bidi="ru-RU"/>
        </w:rPr>
        <w:t>вание</w:t>
      </w:r>
      <w:r w:rsidRPr="003C2B9D">
        <w:rPr>
          <w:rFonts w:ascii="Times New Roman" w:eastAsia="Bookman Old Style" w:hAnsi="Times New Roman" w:cs="Times New Roman"/>
          <w:color w:val="231F20"/>
          <w:spacing w:val="-37"/>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w:t>
      </w:r>
      <w:r w:rsidRPr="003C2B9D">
        <w:rPr>
          <w:rFonts w:ascii="Times New Roman" w:eastAsia="Bookman Old Style" w:hAnsi="Times New Roman" w:cs="Times New Roman"/>
          <w:color w:val="231F20"/>
          <w:spacing w:val="-37"/>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использованием</w:t>
      </w:r>
      <w:r w:rsidRPr="003C2B9D">
        <w:rPr>
          <w:rFonts w:ascii="Times New Roman" w:eastAsia="Bookman Old Style" w:hAnsi="Times New Roman" w:cs="Times New Roman"/>
          <w:color w:val="231F20"/>
          <w:spacing w:val="-37"/>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системы</w:t>
      </w:r>
      <w:r w:rsidRPr="003C2B9D">
        <w:rPr>
          <w:rFonts w:ascii="Times New Roman" w:eastAsia="Bookman Old Style" w:hAnsi="Times New Roman" w:cs="Times New Roman"/>
          <w:color w:val="231F20"/>
          <w:spacing w:val="-37"/>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компьютерного</w:t>
      </w:r>
      <w:r w:rsidRPr="003C2B9D">
        <w:rPr>
          <w:rFonts w:ascii="Times New Roman" w:eastAsia="Bookman Old Style" w:hAnsi="Times New Roman" w:cs="Times New Roman"/>
          <w:color w:val="231F20"/>
          <w:spacing w:val="-37"/>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черчения. Экспертные</w:t>
      </w:r>
      <w:r w:rsidRPr="003C2B9D">
        <w:rPr>
          <w:rFonts w:ascii="Times New Roman" w:eastAsia="Bookman Old Style" w:hAnsi="Times New Roman" w:cs="Times New Roman"/>
          <w:color w:val="231F20"/>
          <w:spacing w:val="-16"/>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системы</w:t>
      </w:r>
      <w:r w:rsidRPr="003C2B9D">
        <w:rPr>
          <w:rFonts w:ascii="Times New Roman" w:eastAsia="Bookman Old Style" w:hAnsi="Times New Roman" w:cs="Times New Roman"/>
          <w:color w:val="231F20"/>
          <w:spacing w:val="-1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распознавания</w:t>
      </w:r>
      <w:r w:rsidRPr="003C2B9D">
        <w:rPr>
          <w:rFonts w:ascii="Times New Roman" w:eastAsia="Bookman Old Style" w:hAnsi="Times New Roman" w:cs="Times New Roman"/>
          <w:color w:val="231F20"/>
          <w:spacing w:val="-15"/>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химических</w:t>
      </w:r>
      <w:r w:rsidRPr="003C2B9D">
        <w:rPr>
          <w:rFonts w:ascii="Times New Roman" w:eastAsia="Bookman Old Style" w:hAnsi="Times New Roman" w:cs="Times New Roman"/>
          <w:color w:val="231F20"/>
          <w:spacing w:val="-15"/>
          <w:sz w:val="24"/>
          <w:szCs w:val="24"/>
          <w:lang w:eastAsia="ru-RU" w:bidi="ru-RU"/>
        </w:rPr>
        <w:t xml:space="preserve"> </w:t>
      </w:r>
      <w:r w:rsidRPr="003C2B9D">
        <w:rPr>
          <w:rFonts w:ascii="Times New Roman" w:eastAsia="Bookman Old Style" w:hAnsi="Times New Roman" w:cs="Times New Roman"/>
          <w:color w:val="231F20"/>
          <w:spacing w:val="-3"/>
          <w:sz w:val="24"/>
          <w:szCs w:val="24"/>
          <w:lang w:eastAsia="ru-RU" w:bidi="ru-RU"/>
        </w:rPr>
        <w:t xml:space="preserve">веществ. </w:t>
      </w:r>
      <w:r w:rsidRPr="003C2B9D">
        <w:rPr>
          <w:rFonts w:ascii="Times New Roman" w:eastAsia="Bookman Old Style" w:hAnsi="Times New Roman" w:cs="Times New Roman"/>
          <w:color w:val="231F20"/>
          <w:sz w:val="24"/>
          <w:szCs w:val="24"/>
          <w:lang w:eastAsia="ru-RU" w:bidi="ru-RU"/>
        </w:rPr>
        <w:t>Информационные</w:t>
      </w:r>
      <w:r w:rsidRPr="003C2B9D">
        <w:rPr>
          <w:rFonts w:ascii="Times New Roman" w:eastAsia="Bookman Old Style" w:hAnsi="Times New Roman" w:cs="Times New Roman"/>
          <w:color w:val="231F20"/>
          <w:spacing w:val="-21"/>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модели</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управления</w:t>
      </w:r>
      <w:r w:rsidRPr="003C2B9D">
        <w:rPr>
          <w:rFonts w:ascii="Times New Roman" w:eastAsia="Bookman Old Style" w:hAnsi="Times New Roman" w:cs="Times New Roman"/>
          <w:color w:val="231F20"/>
          <w:spacing w:val="-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объектами.</w:t>
      </w:r>
      <w:r w:rsidRPr="003C2B9D">
        <w:rPr>
          <w:rFonts w:ascii="Times New Roman" w:eastAsia="Trebuchet MS" w:hAnsi="Times New Roman" w:cs="Times New Roman"/>
          <w:b/>
          <w:bCs/>
          <w:color w:val="231F20"/>
          <w:w w:val="110"/>
          <w:sz w:val="24"/>
          <w:szCs w:val="24"/>
          <w:lang w:eastAsia="ru-RU" w:bidi="ru-RU"/>
        </w:rPr>
        <w:t xml:space="preserve"> </w:t>
      </w:r>
      <w:r w:rsidRPr="003C2B9D">
        <w:rPr>
          <w:rFonts w:ascii="Times New Roman" w:eastAsia="Bookman Old Style" w:hAnsi="Times New Roman" w:cs="Times New Roman"/>
          <w:b/>
          <w:bCs/>
          <w:color w:val="231F20"/>
          <w:sz w:val="24"/>
          <w:szCs w:val="24"/>
          <w:lang w:eastAsia="ru-RU" w:bidi="ru-RU"/>
        </w:rPr>
        <w:t xml:space="preserve">Хранение, поиск и сортировка информации в базах данных (использование электронных таблиц) </w:t>
      </w:r>
    </w:p>
    <w:p w:rsidR="003C2B9D" w:rsidRPr="003C2B9D" w:rsidRDefault="003C2B9D" w:rsidP="003C2B9D">
      <w:pPr>
        <w:widowControl w:val="0"/>
        <w:autoSpaceDE w:val="0"/>
        <w:autoSpaceDN w:val="0"/>
        <w:spacing w:after="0" w:line="240" w:lineRule="auto"/>
        <w:jc w:val="both"/>
        <w:rPr>
          <w:rFonts w:ascii="Times New Roman" w:eastAsia="Bookman Old Style" w:hAnsi="Times New Roman" w:cs="Times New Roman"/>
          <w:color w:val="231F20"/>
          <w:sz w:val="24"/>
          <w:szCs w:val="24"/>
          <w:lang w:eastAsia="ru-RU" w:bidi="ru-RU"/>
        </w:rPr>
      </w:pPr>
      <w:r w:rsidRPr="003C2B9D">
        <w:rPr>
          <w:rFonts w:ascii="Times New Roman" w:eastAsia="Bookman Old Style" w:hAnsi="Times New Roman" w:cs="Times New Roman"/>
          <w:color w:val="231F20"/>
          <w:sz w:val="24"/>
          <w:szCs w:val="24"/>
          <w:lang w:eastAsia="ru-RU" w:bidi="ru-RU"/>
        </w:rPr>
        <w:t xml:space="preserve">Базы данных в электронных таблицах. Сортировка и </w:t>
      </w:r>
      <w:r w:rsidR="008B608D">
        <w:rPr>
          <w:rFonts w:ascii="Times New Roman" w:eastAsia="Bookman Old Style" w:hAnsi="Times New Roman" w:cs="Times New Roman"/>
          <w:color w:val="231F20"/>
          <w:sz w:val="24"/>
          <w:szCs w:val="24"/>
          <w:lang w:eastAsia="ru-RU" w:bidi="ru-RU"/>
        </w:rPr>
        <w:t>по</w:t>
      </w:r>
      <w:r w:rsidRPr="003C2B9D">
        <w:rPr>
          <w:rFonts w:ascii="Times New Roman" w:eastAsia="Bookman Old Style" w:hAnsi="Times New Roman" w:cs="Times New Roman"/>
          <w:color w:val="231F20"/>
          <w:sz w:val="24"/>
          <w:szCs w:val="24"/>
          <w:lang w:eastAsia="ru-RU" w:bidi="ru-RU"/>
        </w:rPr>
        <w:t>иск данных в электронных таблицах.</w:t>
      </w:r>
    </w:p>
    <w:p w:rsidR="003C2B9D" w:rsidRPr="003C2B9D" w:rsidRDefault="003C2B9D" w:rsidP="003C2B9D">
      <w:pPr>
        <w:widowControl w:val="0"/>
        <w:autoSpaceDE w:val="0"/>
        <w:autoSpaceDN w:val="0"/>
        <w:spacing w:after="0" w:line="240" w:lineRule="auto"/>
        <w:jc w:val="both"/>
        <w:rPr>
          <w:rFonts w:ascii="Times New Roman" w:eastAsia="Bookman Old Style" w:hAnsi="Times New Roman" w:cs="Times New Roman"/>
          <w:b/>
          <w:bCs/>
          <w:color w:val="231F20"/>
          <w:sz w:val="24"/>
          <w:szCs w:val="24"/>
          <w:lang w:eastAsia="ru-RU" w:bidi="ru-RU"/>
        </w:rPr>
      </w:pPr>
      <w:r w:rsidRPr="003C2B9D">
        <w:rPr>
          <w:rFonts w:ascii="Times New Roman" w:eastAsia="Bookman Old Style" w:hAnsi="Times New Roman" w:cs="Times New Roman"/>
          <w:b/>
          <w:bCs/>
          <w:color w:val="231F20"/>
          <w:sz w:val="24"/>
          <w:szCs w:val="24"/>
          <w:lang w:eastAsia="ru-RU" w:bidi="ru-RU"/>
        </w:rPr>
        <w:t xml:space="preserve">Логика и логические основы компьютера </w:t>
      </w:r>
    </w:p>
    <w:p w:rsidR="003C2B9D" w:rsidRPr="003C2B9D" w:rsidRDefault="003C2B9D" w:rsidP="003C2B9D">
      <w:pPr>
        <w:widowControl w:val="0"/>
        <w:autoSpaceDE w:val="0"/>
        <w:autoSpaceDN w:val="0"/>
        <w:spacing w:after="0" w:line="240" w:lineRule="auto"/>
        <w:jc w:val="both"/>
        <w:rPr>
          <w:rFonts w:ascii="Times New Roman" w:eastAsia="Bookman Old Style" w:hAnsi="Times New Roman" w:cs="Times New Roman"/>
          <w:color w:val="231F20"/>
          <w:sz w:val="24"/>
          <w:szCs w:val="24"/>
          <w:lang w:eastAsia="ru-RU" w:bidi="ru-RU"/>
        </w:rPr>
      </w:pPr>
      <w:r w:rsidRPr="003C2B9D">
        <w:rPr>
          <w:rFonts w:ascii="Times New Roman" w:eastAsia="Bookman Old Style" w:hAnsi="Times New Roman" w:cs="Times New Roman"/>
          <w:color w:val="231F20"/>
          <w:sz w:val="24"/>
          <w:szCs w:val="24"/>
          <w:lang w:eastAsia="ru-RU" w:bidi="ru-RU"/>
        </w:rPr>
        <w:t>Алгебра логики. Ло</w:t>
      </w:r>
      <w:r w:rsidR="008B608D">
        <w:rPr>
          <w:rFonts w:ascii="Times New Roman" w:eastAsia="Bookman Old Style" w:hAnsi="Times New Roman" w:cs="Times New Roman"/>
          <w:color w:val="231F20"/>
          <w:sz w:val="24"/>
          <w:szCs w:val="24"/>
          <w:lang w:eastAsia="ru-RU" w:bidi="ru-RU"/>
        </w:rPr>
        <w:t>гические основы устройства ком</w:t>
      </w:r>
      <w:r w:rsidRPr="003C2B9D">
        <w:rPr>
          <w:rFonts w:ascii="Times New Roman" w:eastAsia="Bookman Old Style" w:hAnsi="Times New Roman" w:cs="Times New Roman"/>
          <w:color w:val="231F20"/>
          <w:sz w:val="24"/>
          <w:szCs w:val="24"/>
          <w:lang w:eastAsia="ru-RU" w:bidi="ru-RU"/>
        </w:rPr>
        <w:t>пьютера. Базовые логич</w:t>
      </w:r>
      <w:r w:rsidR="008B608D">
        <w:rPr>
          <w:rFonts w:ascii="Times New Roman" w:eastAsia="Bookman Old Style" w:hAnsi="Times New Roman" w:cs="Times New Roman"/>
          <w:color w:val="231F20"/>
          <w:sz w:val="24"/>
          <w:szCs w:val="24"/>
          <w:lang w:eastAsia="ru-RU" w:bidi="ru-RU"/>
        </w:rPr>
        <w:t>еские элементы. Сумматор двоич</w:t>
      </w:r>
      <w:r w:rsidRPr="003C2B9D">
        <w:rPr>
          <w:rFonts w:ascii="Times New Roman" w:eastAsia="Bookman Old Style" w:hAnsi="Times New Roman" w:cs="Times New Roman"/>
          <w:color w:val="231F20"/>
          <w:sz w:val="24"/>
          <w:szCs w:val="24"/>
          <w:lang w:eastAsia="ru-RU" w:bidi="ru-RU"/>
        </w:rPr>
        <w:t>ных чисел.</w:t>
      </w:r>
    </w:p>
    <w:p w:rsidR="003C2B9D" w:rsidRPr="003C2B9D" w:rsidRDefault="003C2B9D" w:rsidP="003C2B9D">
      <w:pPr>
        <w:widowControl w:val="0"/>
        <w:autoSpaceDE w:val="0"/>
        <w:autoSpaceDN w:val="0"/>
        <w:spacing w:after="0" w:line="240" w:lineRule="auto"/>
        <w:jc w:val="both"/>
        <w:rPr>
          <w:rFonts w:ascii="Times New Roman" w:eastAsia="Bookman Old Style" w:hAnsi="Times New Roman" w:cs="Times New Roman"/>
          <w:b/>
          <w:color w:val="231F20"/>
          <w:sz w:val="24"/>
          <w:szCs w:val="24"/>
          <w:lang w:eastAsia="ru-RU" w:bidi="ru-RU"/>
        </w:rPr>
      </w:pPr>
      <w:r w:rsidRPr="003C2B9D">
        <w:rPr>
          <w:rFonts w:ascii="Times New Roman" w:eastAsia="Bookman Old Style" w:hAnsi="Times New Roman" w:cs="Times New Roman"/>
          <w:b/>
          <w:color w:val="231F20"/>
          <w:sz w:val="24"/>
          <w:szCs w:val="24"/>
          <w:lang w:eastAsia="ru-RU" w:bidi="ru-RU"/>
        </w:rPr>
        <w:t xml:space="preserve">Коммуникационные технологии и разработка web-сайтов </w:t>
      </w:r>
    </w:p>
    <w:p w:rsidR="003C2B9D" w:rsidRPr="003C2B9D" w:rsidRDefault="003C2B9D" w:rsidP="003C2B9D">
      <w:pPr>
        <w:widowControl w:val="0"/>
        <w:autoSpaceDE w:val="0"/>
        <w:autoSpaceDN w:val="0"/>
        <w:spacing w:after="0" w:line="240" w:lineRule="auto"/>
        <w:jc w:val="both"/>
        <w:rPr>
          <w:rFonts w:ascii="Times New Roman" w:eastAsia="Bookman Old Style" w:hAnsi="Times New Roman" w:cs="Times New Roman"/>
          <w:color w:val="231F20"/>
          <w:sz w:val="24"/>
          <w:szCs w:val="24"/>
          <w:lang w:eastAsia="ru-RU" w:bidi="ru-RU"/>
        </w:rPr>
      </w:pPr>
      <w:r w:rsidRPr="003C2B9D">
        <w:rPr>
          <w:rFonts w:ascii="Times New Roman" w:eastAsia="Bookman Old Style" w:hAnsi="Times New Roman" w:cs="Times New Roman"/>
          <w:color w:val="231F20"/>
          <w:sz w:val="24"/>
          <w:szCs w:val="24"/>
          <w:lang w:eastAsia="ru-RU" w:bidi="ru-RU"/>
        </w:rPr>
        <w:t>Информационные ресурсы Интернета. Всемирная паутина. Электронная почта. Файловые архивы. Общение в Интернете. Мобильный Интернет. Звук и видео в Интернете. Поиск информации в Интернете. Электронная коммерция в Интернете. Передача информации. Локальные компьютерные сети. Глобальная компьютерная сеть Интернет. Состав Интерне- та. Адресация в Интернете. Маршрутизация и транспортировка данных по компьютерным сетям. Разработка web-сайтов с использованием языка раз- метки гипертекста HTML. Web-страницы и web-сайты. Структура web-страницы. Форматирование текста на web- странице. Вставка изображений в web-страницы. Гиперссылки на web-страницах. Списки на web-страницах. Интерактивные формы на web-страницах.</w:t>
      </w:r>
    </w:p>
    <w:p w:rsidR="003C2B9D" w:rsidRPr="003C2B9D" w:rsidRDefault="003C2B9D" w:rsidP="003C2B9D">
      <w:pPr>
        <w:widowControl w:val="0"/>
        <w:autoSpaceDE w:val="0"/>
        <w:autoSpaceDN w:val="0"/>
        <w:spacing w:after="0" w:line="240" w:lineRule="auto"/>
        <w:jc w:val="both"/>
        <w:rPr>
          <w:rFonts w:ascii="Times New Roman" w:eastAsia="Bookman Old Style" w:hAnsi="Times New Roman" w:cs="Times New Roman"/>
          <w:color w:val="231F20"/>
          <w:sz w:val="24"/>
          <w:szCs w:val="24"/>
          <w:lang w:eastAsia="ru-RU" w:bidi="ru-RU"/>
        </w:rPr>
      </w:pPr>
    </w:p>
    <w:p w:rsidR="003C2B9D" w:rsidRPr="003C2B9D" w:rsidRDefault="003C2B9D" w:rsidP="003C2B9D">
      <w:pPr>
        <w:widowControl w:val="0"/>
        <w:autoSpaceDE w:val="0"/>
        <w:autoSpaceDN w:val="0"/>
        <w:spacing w:after="0" w:line="240" w:lineRule="auto"/>
        <w:jc w:val="both"/>
        <w:rPr>
          <w:rFonts w:ascii="Times New Roman" w:eastAsia="Bookman Old Style" w:hAnsi="Times New Roman" w:cs="Times New Roman"/>
          <w:b/>
          <w:bCs/>
          <w:color w:val="231F20"/>
          <w:sz w:val="24"/>
          <w:szCs w:val="24"/>
          <w:lang w:eastAsia="ru-RU" w:bidi="ru-RU"/>
        </w:rPr>
      </w:pPr>
      <w:r w:rsidRPr="003C2B9D">
        <w:rPr>
          <w:rFonts w:ascii="Times New Roman" w:eastAsia="Bookman Old Style" w:hAnsi="Times New Roman" w:cs="Times New Roman"/>
          <w:b/>
          <w:bCs/>
          <w:color w:val="231F20"/>
          <w:sz w:val="24"/>
          <w:szCs w:val="24"/>
          <w:lang w:eastAsia="ru-RU" w:bidi="ru-RU"/>
        </w:rPr>
        <w:t xml:space="preserve">Информационное общество </w:t>
      </w:r>
      <w:r w:rsidRPr="003C2B9D">
        <w:rPr>
          <w:rFonts w:ascii="Times New Roman" w:eastAsia="Bookman Old Style" w:hAnsi="Times New Roman" w:cs="Times New Roman"/>
          <w:b/>
          <w:color w:val="231F20"/>
          <w:sz w:val="24"/>
          <w:szCs w:val="24"/>
          <w:lang w:eastAsia="ru-RU" w:bidi="ru-RU"/>
        </w:rPr>
        <w:t xml:space="preserve">и информационная безопасность </w:t>
      </w:r>
    </w:p>
    <w:p w:rsidR="003C2B9D" w:rsidRPr="003C2B9D" w:rsidRDefault="003C2B9D" w:rsidP="003C2B9D">
      <w:pPr>
        <w:widowControl w:val="0"/>
        <w:autoSpaceDE w:val="0"/>
        <w:autoSpaceDN w:val="0"/>
        <w:spacing w:after="0" w:line="240" w:lineRule="auto"/>
        <w:jc w:val="both"/>
        <w:rPr>
          <w:rFonts w:ascii="Times New Roman" w:eastAsia="Bookman Old Style" w:hAnsi="Times New Roman" w:cs="Times New Roman"/>
          <w:color w:val="231F20"/>
          <w:sz w:val="24"/>
          <w:szCs w:val="24"/>
          <w:lang w:eastAsia="ru-RU" w:bidi="ru-RU"/>
        </w:rPr>
      </w:pPr>
      <w:r w:rsidRPr="003C2B9D">
        <w:rPr>
          <w:rFonts w:ascii="Times New Roman" w:eastAsia="Bookman Old Style" w:hAnsi="Times New Roman" w:cs="Times New Roman"/>
          <w:color w:val="231F20"/>
          <w:sz w:val="24"/>
          <w:szCs w:val="24"/>
          <w:lang w:eastAsia="ru-RU" w:bidi="ru-RU"/>
        </w:rPr>
        <w:t>Информационное общество. Информационная культура. Перспективы разви</w:t>
      </w:r>
      <w:r w:rsidR="008B608D">
        <w:rPr>
          <w:rFonts w:ascii="Times New Roman" w:eastAsia="Bookman Old Style" w:hAnsi="Times New Roman" w:cs="Times New Roman"/>
          <w:color w:val="231F20"/>
          <w:sz w:val="24"/>
          <w:szCs w:val="24"/>
          <w:lang w:eastAsia="ru-RU" w:bidi="ru-RU"/>
        </w:rPr>
        <w:t>тия информационных и коммуника</w:t>
      </w:r>
      <w:r w:rsidRPr="003C2B9D">
        <w:rPr>
          <w:rFonts w:ascii="Times New Roman" w:eastAsia="Bookman Old Style" w:hAnsi="Times New Roman" w:cs="Times New Roman"/>
          <w:color w:val="231F20"/>
          <w:sz w:val="24"/>
          <w:szCs w:val="24"/>
          <w:lang w:eastAsia="ru-RU" w:bidi="ru-RU"/>
        </w:rPr>
        <w:t>ционных технологий.</w:t>
      </w:r>
      <w:r w:rsidR="008B608D">
        <w:rPr>
          <w:rFonts w:ascii="Times New Roman" w:eastAsia="Bookman Old Style" w:hAnsi="Times New Roman" w:cs="Times New Roman"/>
          <w:color w:val="231F20"/>
          <w:sz w:val="24"/>
          <w:szCs w:val="24"/>
          <w:lang w:eastAsia="ru-RU" w:bidi="ru-RU"/>
        </w:rPr>
        <w:t xml:space="preserve"> </w:t>
      </w:r>
      <w:r w:rsidRPr="003C2B9D">
        <w:rPr>
          <w:rFonts w:ascii="Times New Roman" w:eastAsia="Bookman Old Style" w:hAnsi="Times New Roman" w:cs="Times New Roman"/>
          <w:color w:val="231F20"/>
          <w:sz w:val="24"/>
          <w:szCs w:val="24"/>
          <w:lang w:eastAsia="ru-RU" w:bidi="ru-RU"/>
        </w:rPr>
        <w:t>Правовая охрана программ и данных. Защита информации. Правовая охрана информации. Лицензионные, условно бесплатные и свободно распространяемые программы.</w:t>
      </w:r>
    </w:p>
    <w:p w:rsidR="003C2B9D" w:rsidRPr="00951272" w:rsidRDefault="003C2B9D" w:rsidP="00951272">
      <w:pPr>
        <w:spacing w:after="0" w:line="240" w:lineRule="auto"/>
        <w:ind w:left="414"/>
        <w:rPr>
          <w:rFonts w:ascii="Times New Roman" w:eastAsia="Times New Roman" w:hAnsi="Times New Roman" w:cs="Times New Roman"/>
          <w:b/>
          <w:bCs/>
          <w:sz w:val="24"/>
          <w:szCs w:val="24"/>
          <w:lang w:eastAsia="ru-RU"/>
        </w:rPr>
      </w:pPr>
    </w:p>
    <w:p w:rsidR="00E6407A" w:rsidRDefault="00E6407A" w:rsidP="00060D3B">
      <w:pPr>
        <w:spacing w:after="0" w:line="240" w:lineRule="auto"/>
        <w:ind w:left="414"/>
        <w:rPr>
          <w:rFonts w:ascii="Times New Roman" w:eastAsia="Times New Roman" w:hAnsi="Times New Roman" w:cs="Times New Roman"/>
          <w:sz w:val="24"/>
          <w:szCs w:val="24"/>
          <w:lang w:eastAsia="ru-RU"/>
        </w:rPr>
      </w:pPr>
    </w:p>
    <w:p w:rsidR="00BD01A9" w:rsidRDefault="00BD01A9" w:rsidP="00060D3B">
      <w:pPr>
        <w:spacing w:after="0" w:line="240" w:lineRule="auto"/>
        <w:ind w:left="414"/>
        <w:rPr>
          <w:rFonts w:ascii="Times New Roman" w:eastAsia="Times New Roman" w:hAnsi="Times New Roman" w:cs="Times New Roman"/>
          <w:sz w:val="24"/>
          <w:szCs w:val="24"/>
          <w:lang w:eastAsia="ru-RU"/>
        </w:rPr>
      </w:pPr>
    </w:p>
    <w:p w:rsidR="002001CC" w:rsidRPr="002001CC" w:rsidRDefault="00BD01A9" w:rsidP="002001CC">
      <w:pPr>
        <w:spacing w:after="0" w:line="240" w:lineRule="auto"/>
        <w:ind w:left="414"/>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2.2.2.9.</w:t>
      </w:r>
      <w:r w:rsidR="002001CC" w:rsidRPr="002001CC">
        <w:rPr>
          <w:rFonts w:ascii="Times New Roman" w:eastAsia="Times New Roman" w:hAnsi="Times New Roman" w:cs="Times New Roman"/>
          <w:b/>
          <w:bCs/>
          <w:sz w:val="24"/>
          <w:szCs w:val="24"/>
          <w:lang w:eastAsia="ru-RU"/>
        </w:rPr>
        <w:t>И</w:t>
      </w:r>
      <w:r>
        <w:rPr>
          <w:rFonts w:ascii="Times New Roman" w:eastAsia="Times New Roman" w:hAnsi="Times New Roman" w:cs="Times New Roman"/>
          <w:b/>
          <w:bCs/>
          <w:sz w:val="24"/>
          <w:szCs w:val="24"/>
          <w:lang w:eastAsia="ru-RU"/>
        </w:rPr>
        <w:t>стория России. Всеобщая история</w:t>
      </w:r>
    </w:p>
    <w:p w:rsidR="002001CC" w:rsidRPr="002001CC" w:rsidRDefault="002001CC" w:rsidP="002001CC">
      <w:pPr>
        <w:spacing w:after="0" w:line="240" w:lineRule="auto"/>
        <w:ind w:left="414"/>
        <w:rPr>
          <w:rFonts w:ascii="Times New Roman" w:eastAsia="Times New Roman" w:hAnsi="Times New Roman" w:cs="Times New Roman"/>
          <w:b/>
          <w:bCs/>
          <w:sz w:val="24"/>
          <w:szCs w:val="24"/>
          <w:lang w:eastAsia="ru-RU"/>
        </w:rPr>
      </w:pPr>
      <w:r w:rsidRPr="002001CC">
        <w:rPr>
          <w:rFonts w:ascii="Times New Roman" w:eastAsia="Times New Roman" w:hAnsi="Times New Roman" w:cs="Times New Roman"/>
          <w:b/>
          <w:bCs/>
          <w:sz w:val="24"/>
          <w:szCs w:val="24"/>
          <w:lang w:eastAsia="ru-RU"/>
        </w:rPr>
        <w:t>Всеобщая история</w:t>
      </w:r>
    </w:p>
    <w:p w:rsidR="002001CC" w:rsidRPr="002001CC" w:rsidRDefault="002001CC" w:rsidP="002001CC">
      <w:pPr>
        <w:spacing w:after="0" w:line="240" w:lineRule="auto"/>
        <w:ind w:left="414"/>
        <w:rPr>
          <w:rFonts w:ascii="Times New Roman" w:eastAsia="Times New Roman" w:hAnsi="Times New Roman" w:cs="Times New Roman"/>
          <w:b/>
          <w:bCs/>
          <w:sz w:val="24"/>
          <w:szCs w:val="24"/>
          <w:u w:val="single"/>
          <w:lang w:eastAsia="ru-RU"/>
        </w:rPr>
      </w:pPr>
      <w:r w:rsidRPr="002001CC">
        <w:rPr>
          <w:rFonts w:ascii="Times New Roman" w:eastAsia="Times New Roman" w:hAnsi="Times New Roman" w:cs="Times New Roman"/>
          <w:b/>
          <w:bCs/>
          <w:sz w:val="24"/>
          <w:szCs w:val="24"/>
          <w:u w:val="single"/>
          <w:lang w:eastAsia="ru-RU"/>
        </w:rPr>
        <w:t>5 класс</w:t>
      </w:r>
    </w:p>
    <w:p w:rsidR="002001CC" w:rsidRPr="002001CC" w:rsidRDefault="002001CC" w:rsidP="002001CC">
      <w:pPr>
        <w:spacing w:after="0" w:line="240" w:lineRule="auto"/>
        <w:ind w:left="414"/>
        <w:rPr>
          <w:rFonts w:ascii="Times New Roman" w:eastAsia="Times New Roman" w:hAnsi="Times New Roman" w:cs="Times New Roman"/>
          <w:b/>
          <w:sz w:val="24"/>
          <w:szCs w:val="24"/>
          <w:lang w:eastAsia="ru-RU"/>
        </w:rPr>
      </w:pPr>
      <w:r w:rsidRPr="002001CC">
        <w:rPr>
          <w:rFonts w:ascii="Times New Roman" w:eastAsia="Times New Roman" w:hAnsi="Times New Roman" w:cs="Times New Roman"/>
          <w:b/>
          <w:sz w:val="24"/>
          <w:szCs w:val="24"/>
          <w:lang w:eastAsia="ru-RU"/>
        </w:rPr>
        <w:t xml:space="preserve">Ведение. </w:t>
      </w:r>
      <w:r w:rsidRPr="002001CC">
        <w:rPr>
          <w:rFonts w:ascii="Times New Roman" w:eastAsia="Times New Roman" w:hAnsi="Times New Roman" w:cs="Times New Roman"/>
          <w:sz w:val="24"/>
          <w:szCs w:val="24"/>
          <w:lang w:eastAsia="ru-RU"/>
        </w:rPr>
        <w:t xml:space="preserve">Что изучает история. Древнейшие люди. Родовые общины охотников и собирателей. Возникновение искусства и религиозных верований. </w:t>
      </w:r>
      <w:r w:rsidRPr="002001CC">
        <w:rPr>
          <w:rFonts w:ascii="Times New Roman" w:eastAsia="Times New Roman" w:hAnsi="Times New Roman" w:cs="Times New Roman"/>
          <w:b/>
          <w:sz w:val="24"/>
          <w:szCs w:val="24"/>
          <w:lang w:eastAsia="ru-RU"/>
        </w:rPr>
        <w:t xml:space="preserve">Первобытные земледельцы и скотоводы. </w:t>
      </w:r>
      <w:r w:rsidRPr="002001CC">
        <w:rPr>
          <w:rFonts w:ascii="Times New Roman" w:eastAsia="Times New Roman" w:hAnsi="Times New Roman" w:cs="Times New Roman"/>
          <w:sz w:val="24"/>
          <w:szCs w:val="24"/>
          <w:lang w:eastAsia="ru-RU"/>
        </w:rPr>
        <w:t xml:space="preserve">Возникновение земледелия и скотоводства. Появление неравенства и знати.  </w:t>
      </w:r>
      <w:r w:rsidRPr="002001CC">
        <w:rPr>
          <w:rFonts w:ascii="Times New Roman" w:eastAsia="Times New Roman" w:hAnsi="Times New Roman" w:cs="Times New Roman"/>
          <w:b/>
          <w:sz w:val="24"/>
          <w:szCs w:val="24"/>
          <w:lang w:eastAsia="ru-RU"/>
        </w:rPr>
        <w:t xml:space="preserve">Счет лет в истории. </w:t>
      </w:r>
      <w:r w:rsidRPr="002001CC">
        <w:rPr>
          <w:rFonts w:ascii="Times New Roman" w:eastAsia="Times New Roman" w:hAnsi="Times New Roman" w:cs="Times New Roman"/>
          <w:sz w:val="24"/>
          <w:szCs w:val="24"/>
          <w:lang w:eastAsia="ru-RU"/>
        </w:rPr>
        <w:t>Историческая хронология</w:t>
      </w:r>
      <w:r w:rsidRPr="002001CC">
        <w:rPr>
          <w:rFonts w:ascii="Times New Roman" w:eastAsia="Times New Roman" w:hAnsi="Times New Roman" w:cs="Times New Roman"/>
          <w:b/>
          <w:sz w:val="24"/>
          <w:szCs w:val="24"/>
          <w:lang w:eastAsia="ru-RU"/>
        </w:rPr>
        <w:t xml:space="preserve">. </w:t>
      </w:r>
      <w:r w:rsidRPr="002001CC">
        <w:rPr>
          <w:rFonts w:ascii="Times New Roman" w:eastAsia="Times New Roman" w:hAnsi="Times New Roman" w:cs="Times New Roman"/>
          <w:sz w:val="24"/>
          <w:szCs w:val="24"/>
          <w:lang w:eastAsia="ru-RU"/>
        </w:rPr>
        <w:t xml:space="preserve">Измерение времени по годам. </w:t>
      </w:r>
      <w:r w:rsidRPr="002001CC">
        <w:rPr>
          <w:rFonts w:ascii="Times New Roman" w:eastAsia="Times New Roman" w:hAnsi="Times New Roman" w:cs="Times New Roman"/>
          <w:b/>
          <w:sz w:val="24"/>
          <w:szCs w:val="24"/>
          <w:lang w:eastAsia="ru-RU"/>
        </w:rPr>
        <w:t xml:space="preserve">Древний  Египет. </w:t>
      </w:r>
      <w:r w:rsidRPr="002001CC">
        <w:rPr>
          <w:rFonts w:ascii="Times New Roman" w:eastAsia="Times New Roman" w:hAnsi="Times New Roman" w:cs="Times New Roman"/>
          <w:sz w:val="24"/>
          <w:szCs w:val="24"/>
          <w:lang w:eastAsia="ru-RU"/>
        </w:rPr>
        <w:t xml:space="preserve">Государство на берегах Нила. Как жили земледельцы и ремесленники в Египте. Жизнь египетского вельможи. Военные походы фараонов. Религия древних египтян. Искусство Древнего Египта. Письменность и знания древних египтян. </w:t>
      </w:r>
      <w:r w:rsidRPr="002001CC">
        <w:rPr>
          <w:rFonts w:ascii="Times New Roman" w:eastAsia="Times New Roman" w:hAnsi="Times New Roman" w:cs="Times New Roman"/>
          <w:b/>
          <w:sz w:val="24"/>
          <w:szCs w:val="24"/>
          <w:lang w:eastAsia="ru-RU"/>
        </w:rPr>
        <w:t xml:space="preserve">Западная Азия в древности. </w:t>
      </w:r>
      <w:r w:rsidRPr="002001CC">
        <w:rPr>
          <w:rFonts w:ascii="Times New Roman" w:eastAsia="Times New Roman" w:hAnsi="Times New Roman" w:cs="Times New Roman"/>
          <w:sz w:val="24"/>
          <w:szCs w:val="24"/>
          <w:lang w:eastAsia="ru-RU"/>
        </w:rPr>
        <w:t xml:space="preserve">Древнее Двуречье. Вавилонский царь Хаммурапи  и его законы. Финикийские мореплаватели. Библейские сказания. Древнееврейское царство. Ассирийская держава. Персидская держава «царя царей». </w:t>
      </w:r>
      <w:r w:rsidRPr="002001CC">
        <w:rPr>
          <w:rFonts w:ascii="Times New Roman" w:eastAsia="Times New Roman" w:hAnsi="Times New Roman" w:cs="Times New Roman"/>
          <w:b/>
          <w:sz w:val="24"/>
          <w:szCs w:val="24"/>
          <w:lang w:eastAsia="ru-RU"/>
        </w:rPr>
        <w:t xml:space="preserve">Индия и Китай в древности.  </w:t>
      </w:r>
      <w:r w:rsidRPr="002001CC">
        <w:rPr>
          <w:rFonts w:ascii="Times New Roman" w:eastAsia="Times New Roman" w:hAnsi="Times New Roman" w:cs="Times New Roman"/>
          <w:sz w:val="24"/>
          <w:szCs w:val="24"/>
          <w:lang w:eastAsia="ru-RU"/>
        </w:rPr>
        <w:t xml:space="preserve">Природа и люди Древней Индии. Индийские касты. Чему учил китайский мудрец Конфуций. Первый властелин единого Китая. </w:t>
      </w:r>
      <w:r w:rsidRPr="002001CC">
        <w:rPr>
          <w:rFonts w:ascii="Times New Roman" w:eastAsia="Times New Roman" w:hAnsi="Times New Roman" w:cs="Times New Roman"/>
          <w:b/>
          <w:sz w:val="24"/>
          <w:szCs w:val="24"/>
          <w:lang w:eastAsia="ru-RU"/>
        </w:rPr>
        <w:t xml:space="preserve">Древнейшая Греция. </w:t>
      </w:r>
      <w:r w:rsidRPr="002001CC">
        <w:rPr>
          <w:rFonts w:ascii="Times New Roman" w:eastAsia="Times New Roman" w:hAnsi="Times New Roman" w:cs="Times New Roman"/>
          <w:sz w:val="24"/>
          <w:szCs w:val="24"/>
          <w:lang w:eastAsia="ru-RU"/>
        </w:rPr>
        <w:t xml:space="preserve">Греки и критяне. Микены и Троя. Поэма Гомера «Илиада». Поэма Гомера «Одиссея». Религия древних греков. </w:t>
      </w:r>
      <w:r w:rsidRPr="002001CC">
        <w:rPr>
          <w:rFonts w:ascii="Times New Roman" w:eastAsia="Times New Roman" w:hAnsi="Times New Roman" w:cs="Times New Roman"/>
          <w:b/>
          <w:sz w:val="24"/>
          <w:szCs w:val="24"/>
          <w:lang w:eastAsia="ru-RU"/>
        </w:rPr>
        <w:t xml:space="preserve">Полисы Греции и их борьба с персидским нашествием. </w:t>
      </w:r>
      <w:r w:rsidRPr="002001CC">
        <w:rPr>
          <w:rFonts w:ascii="Times New Roman" w:eastAsia="Times New Roman" w:hAnsi="Times New Roman" w:cs="Times New Roman"/>
          <w:sz w:val="24"/>
          <w:szCs w:val="24"/>
          <w:lang w:eastAsia="ru-RU"/>
        </w:rPr>
        <w:t xml:space="preserve">Земледельцы Аттики теряют землю и свободу. Зарождение демократии в  Афинах. Древняя Спарта. Греческие колонии на берегах Средиземного и Черного морей. Олимпийские игры в древности. Победа греков над персами в Марафонской битве. Нашествие персидских войск на Элладу. </w:t>
      </w:r>
      <w:r w:rsidRPr="002001CC">
        <w:rPr>
          <w:rFonts w:ascii="Times New Roman" w:eastAsia="Times New Roman" w:hAnsi="Times New Roman" w:cs="Times New Roman"/>
          <w:b/>
          <w:sz w:val="24"/>
          <w:szCs w:val="24"/>
          <w:lang w:eastAsia="ru-RU"/>
        </w:rPr>
        <w:t xml:space="preserve">Возвышение Афин в </w:t>
      </w:r>
      <w:r w:rsidRPr="002001CC">
        <w:rPr>
          <w:rFonts w:ascii="Times New Roman" w:eastAsia="Times New Roman" w:hAnsi="Times New Roman" w:cs="Times New Roman"/>
          <w:b/>
          <w:sz w:val="24"/>
          <w:szCs w:val="24"/>
          <w:lang w:val="en-US" w:eastAsia="ru-RU"/>
        </w:rPr>
        <w:t>V</w:t>
      </w:r>
      <w:r w:rsidRPr="002001CC">
        <w:rPr>
          <w:rFonts w:ascii="Times New Roman" w:eastAsia="Times New Roman" w:hAnsi="Times New Roman" w:cs="Times New Roman"/>
          <w:b/>
          <w:sz w:val="24"/>
          <w:szCs w:val="24"/>
          <w:lang w:eastAsia="ru-RU"/>
        </w:rPr>
        <w:t xml:space="preserve"> в. до н.э. </w:t>
      </w:r>
      <w:r w:rsidRPr="002001CC">
        <w:rPr>
          <w:rFonts w:ascii="Times New Roman" w:eastAsia="Times New Roman" w:hAnsi="Times New Roman" w:cs="Times New Roman"/>
          <w:sz w:val="24"/>
          <w:szCs w:val="24"/>
          <w:lang w:eastAsia="ru-RU"/>
        </w:rPr>
        <w:t xml:space="preserve">В гаванях афинского порта Пирей. В городе богини Афины. В афинских школах и гимнасиях. В афинском театре. Афинская демократия при Перикле. </w:t>
      </w:r>
      <w:r w:rsidRPr="002001CC">
        <w:rPr>
          <w:rFonts w:ascii="Times New Roman" w:eastAsia="Times New Roman" w:hAnsi="Times New Roman" w:cs="Times New Roman"/>
          <w:b/>
          <w:sz w:val="24"/>
          <w:szCs w:val="24"/>
          <w:lang w:eastAsia="ru-RU"/>
        </w:rPr>
        <w:t xml:space="preserve">Македонские завоевания в </w:t>
      </w:r>
      <w:r w:rsidRPr="002001CC">
        <w:rPr>
          <w:rFonts w:ascii="Times New Roman" w:eastAsia="Times New Roman" w:hAnsi="Times New Roman" w:cs="Times New Roman"/>
          <w:b/>
          <w:sz w:val="24"/>
          <w:szCs w:val="24"/>
          <w:lang w:val="en-US" w:eastAsia="ru-RU"/>
        </w:rPr>
        <w:t>IV</w:t>
      </w:r>
      <w:r w:rsidRPr="002001CC">
        <w:rPr>
          <w:rFonts w:ascii="Times New Roman" w:eastAsia="Times New Roman" w:hAnsi="Times New Roman" w:cs="Times New Roman"/>
          <w:b/>
          <w:sz w:val="24"/>
          <w:szCs w:val="24"/>
          <w:lang w:eastAsia="ru-RU"/>
        </w:rPr>
        <w:t xml:space="preserve"> в. до н.э. </w:t>
      </w:r>
      <w:r w:rsidRPr="002001CC">
        <w:rPr>
          <w:rFonts w:ascii="Times New Roman" w:eastAsia="Times New Roman" w:hAnsi="Times New Roman" w:cs="Times New Roman"/>
          <w:sz w:val="24"/>
          <w:szCs w:val="24"/>
          <w:lang w:eastAsia="ru-RU"/>
        </w:rPr>
        <w:t xml:space="preserve">Города Эллады подчиняются Македонии. Поход Александра Македонского на Восток.  В Александрии Египетской. </w:t>
      </w:r>
      <w:r w:rsidRPr="002001CC">
        <w:rPr>
          <w:rFonts w:ascii="Times New Roman" w:eastAsia="Times New Roman" w:hAnsi="Times New Roman" w:cs="Times New Roman"/>
          <w:b/>
          <w:sz w:val="24"/>
          <w:szCs w:val="24"/>
          <w:lang w:eastAsia="ru-RU"/>
        </w:rPr>
        <w:t xml:space="preserve">Рим: от его возникновения до установления господства над Италией. </w:t>
      </w:r>
      <w:r w:rsidRPr="002001CC">
        <w:rPr>
          <w:rFonts w:ascii="Times New Roman" w:eastAsia="Times New Roman" w:hAnsi="Times New Roman" w:cs="Times New Roman"/>
          <w:sz w:val="24"/>
          <w:szCs w:val="24"/>
          <w:lang w:eastAsia="ru-RU"/>
        </w:rPr>
        <w:t xml:space="preserve">Древний Рим.  Завоевание Римом Италии. Устройство Римской республики. </w:t>
      </w:r>
      <w:r w:rsidRPr="002001CC">
        <w:rPr>
          <w:rFonts w:ascii="Times New Roman" w:eastAsia="Times New Roman" w:hAnsi="Times New Roman" w:cs="Times New Roman"/>
          <w:b/>
          <w:sz w:val="24"/>
          <w:szCs w:val="24"/>
          <w:lang w:eastAsia="ru-RU"/>
        </w:rPr>
        <w:t xml:space="preserve">Рим – сильнейшая держава Средиземноморья.  </w:t>
      </w:r>
      <w:r w:rsidRPr="002001CC">
        <w:rPr>
          <w:rFonts w:ascii="Times New Roman" w:eastAsia="Times New Roman" w:hAnsi="Times New Roman" w:cs="Times New Roman"/>
          <w:sz w:val="24"/>
          <w:szCs w:val="24"/>
          <w:lang w:eastAsia="ru-RU"/>
        </w:rPr>
        <w:t xml:space="preserve">Вторая война Рима с Карфагеном. Установление господства Рима во всем Средиземноморье. Рабство в Древнем Риме. </w:t>
      </w:r>
      <w:r w:rsidRPr="002001CC">
        <w:rPr>
          <w:rFonts w:ascii="Times New Roman" w:eastAsia="Times New Roman" w:hAnsi="Times New Roman" w:cs="Times New Roman"/>
          <w:b/>
          <w:sz w:val="24"/>
          <w:szCs w:val="24"/>
          <w:lang w:eastAsia="ru-RU"/>
        </w:rPr>
        <w:t xml:space="preserve">Гражданские войны в Риме. </w:t>
      </w:r>
      <w:r w:rsidRPr="002001CC">
        <w:rPr>
          <w:rFonts w:ascii="Times New Roman" w:eastAsia="Times New Roman" w:hAnsi="Times New Roman" w:cs="Times New Roman"/>
          <w:sz w:val="24"/>
          <w:szCs w:val="24"/>
          <w:lang w:eastAsia="ru-RU"/>
        </w:rPr>
        <w:t xml:space="preserve">Земельный закон братьев Гракхов. Восстание Спартака. Единовластие Цезаря. Установление империи. </w:t>
      </w:r>
      <w:r w:rsidRPr="002001CC">
        <w:rPr>
          <w:rFonts w:ascii="Times New Roman" w:eastAsia="Times New Roman" w:hAnsi="Times New Roman" w:cs="Times New Roman"/>
          <w:b/>
          <w:sz w:val="24"/>
          <w:szCs w:val="24"/>
          <w:lang w:eastAsia="ru-RU"/>
        </w:rPr>
        <w:t xml:space="preserve">Римская империя в первые века нашей эры. </w:t>
      </w:r>
      <w:r w:rsidRPr="002001CC">
        <w:rPr>
          <w:rFonts w:ascii="Times New Roman" w:eastAsia="Times New Roman" w:hAnsi="Times New Roman" w:cs="Times New Roman"/>
          <w:sz w:val="24"/>
          <w:szCs w:val="24"/>
          <w:lang w:eastAsia="ru-RU"/>
        </w:rPr>
        <w:t xml:space="preserve">Соседи Римской империи. В Риме при императоре Нероне. Первые христиане и их учение. Первые христиане и их учение. Расцвет Римской империи во </w:t>
      </w:r>
      <w:r w:rsidRPr="002001CC">
        <w:rPr>
          <w:rFonts w:ascii="Times New Roman" w:eastAsia="Times New Roman" w:hAnsi="Times New Roman" w:cs="Times New Roman"/>
          <w:sz w:val="24"/>
          <w:szCs w:val="24"/>
          <w:lang w:val="en-US" w:eastAsia="ru-RU"/>
        </w:rPr>
        <w:t>II</w:t>
      </w:r>
      <w:r w:rsidRPr="002001CC">
        <w:rPr>
          <w:rFonts w:ascii="Times New Roman" w:eastAsia="Times New Roman" w:hAnsi="Times New Roman" w:cs="Times New Roman"/>
          <w:sz w:val="24"/>
          <w:szCs w:val="24"/>
          <w:lang w:eastAsia="ru-RU"/>
        </w:rPr>
        <w:t xml:space="preserve"> в. н.э. Вечный город и его жители. Ра</w:t>
      </w:r>
      <w:r w:rsidRPr="002001CC">
        <w:rPr>
          <w:rFonts w:ascii="Times New Roman" w:eastAsia="Times New Roman" w:hAnsi="Times New Roman" w:cs="Times New Roman"/>
          <w:b/>
          <w:sz w:val="24"/>
          <w:szCs w:val="24"/>
          <w:lang w:eastAsia="ru-RU"/>
        </w:rPr>
        <w:t xml:space="preserve">згром Рима  германцами и падение Западной Римской империи. </w:t>
      </w:r>
      <w:r w:rsidRPr="002001CC">
        <w:rPr>
          <w:rFonts w:ascii="Times New Roman" w:eastAsia="Times New Roman" w:hAnsi="Times New Roman" w:cs="Times New Roman"/>
          <w:sz w:val="24"/>
          <w:szCs w:val="24"/>
          <w:lang w:eastAsia="ru-RU"/>
        </w:rPr>
        <w:t xml:space="preserve">Римская империя при Константине. Взятие Рима варварами. </w:t>
      </w:r>
    </w:p>
    <w:p w:rsidR="002001CC" w:rsidRPr="002001CC" w:rsidRDefault="002001CC" w:rsidP="002001CC">
      <w:pPr>
        <w:spacing w:after="0" w:line="240" w:lineRule="auto"/>
        <w:ind w:left="414"/>
        <w:rPr>
          <w:rFonts w:ascii="Times New Roman" w:eastAsia="Times New Roman" w:hAnsi="Times New Roman" w:cs="Times New Roman"/>
          <w:b/>
          <w:sz w:val="24"/>
          <w:szCs w:val="24"/>
          <w:u w:val="single"/>
          <w:lang w:eastAsia="ru-RU"/>
        </w:rPr>
      </w:pPr>
      <w:r w:rsidRPr="002001CC">
        <w:rPr>
          <w:rFonts w:ascii="Times New Roman" w:eastAsia="Times New Roman" w:hAnsi="Times New Roman" w:cs="Times New Roman"/>
          <w:b/>
          <w:sz w:val="24"/>
          <w:szCs w:val="24"/>
          <w:u w:val="single"/>
          <w:lang w:eastAsia="ru-RU"/>
        </w:rPr>
        <w:t>6 класс</w:t>
      </w:r>
    </w:p>
    <w:p w:rsidR="002001CC" w:rsidRPr="002001CC" w:rsidRDefault="002001CC" w:rsidP="002001CC">
      <w:pPr>
        <w:spacing w:after="0" w:line="240" w:lineRule="auto"/>
        <w:ind w:left="414"/>
        <w:rPr>
          <w:rFonts w:ascii="Times New Roman" w:eastAsia="Times New Roman" w:hAnsi="Times New Roman" w:cs="Times New Roman"/>
          <w:sz w:val="24"/>
          <w:szCs w:val="24"/>
          <w:lang w:eastAsia="ru-RU"/>
        </w:rPr>
      </w:pPr>
      <w:r w:rsidRPr="002001CC">
        <w:rPr>
          <w:rFonts w:ascii="Times New Roman" w:eastAsia="Times New Roman" w:hAnsi="Times New Roman" w:cs="Times New Roman"/>
          <w:b/>
          <w:sz w:val="24"/>
          <w:szCs w:val="24"/>
          <w:lang w:eastAsia="ru-RU"/>
        </w:rPr>
        <w:t>Введение.</w:t>
      </w:r>
      <w:r w:rsidRPr="002001CC">
        <w:rPr>
          <w:rFonts w:ascii="Times New Roman" w:eastAsia="Times New Roman" w:hAnsi="Times New Roman" w:cs="Times New Roman"/>
          <w:sz w:val="24"/>
          <w:szCs w:val="24"/>
          <w:lang w:eastAsia="ru-RU"/>
        </w:rPr>
        <w:t xml:space="preserve"> Живое Средневековье. </w:t>
      </w:r>
      <w:r w:rsidRPr="002001CC">
        <w:rPr>
          <w:rFonts w:ascii="Times New Roman" w:eastAsia="Times New Roman" w:hAnsi="Times New Roman" w:cs="Times New Roman"/>
          <w:b/>
          <w:sz w:val="24"/>
          <w:szCs w:val="24"/>
          <w:lang w:eastAsia="ru-RU"/>
        </w:rPr>
        <w:t>Становление средневековой Европы (</w:t>
      </w:r>
      <w:r w:rsidRPr="002001CC">
        <w:rPr>
          <w:rFonts w:ascii="Times New Roman" w:eastAsia="Times New Roman" w:hAnsi="Times New Roman" w:cs="Times New Roman"/>
          <w:b/>
          <w:sz w:val="24"/>
          <w:szCs w:val="24"/>
          <w:lang w:val="en-US" w:eastAsia="ru-RU"/>
        </w:rPr>
        <w:t>VI</w:t>
      </w:r>
      <w:r w:rsidRPr="002001CC">
        <w:rPr>
          <w:rFonts w:ascii="Times New Roman" w:eastAsia="Times New Roman" w:hAnsi="Times New Roman" w:cs="Times New Roman"/>
          <w:b/>
          <w:sz w:val="24"/>
          <w:szCs w:val="24"/>
          <w:lang w:eastAsia="ru-RU"/>
        </w:rPr>
        <w:t>-</w:t>
      </w:r>
      <w:r w:rsidRPr="002001CC">
        <w:rPr>
          <w:rFonts w:ascii="Times New Roman" w:eastAsia="Times New Roman" w:hAnsi="Times New Roman" w:cs="Times New Roman"/>
          <w:b/>
          <w:sz w:val="24"/>
          <w:szCs w:val="24"/>
          <w:lang w:val="en-US" w:eastAsia="ru-RU"/>
        </w:rPr>
        <w:t>XI</w:t>
      </w:r>
      <w:r w:rsidRPr="002001CC">
        <w:rPr>
          <w:rFonts w:ascii="Times New Roman" w:eastAsia="Times New Roman" w:hAnsi="Times New Roman" w:cs="Times New Roman"/>
          <w:b/>
          <w:sz w:val="24"/>
          <w:szCs w:val="24"/>
          <w:lang w:eastAsia="ru-RU"/>
        </w:rPr>
        <w:t xml:space="preserve"> вв.). </w:t>
      </w:r>
      <w:r w:rsidRPr="002001CC">
        <w:rPr>
          <w:rFonts w:ascii="Times New Roman" w:eastAsia="Times New Roman" w:hAnsi="Times New Roman" w:cs="Times New Roman"/>
          <w:sz w:val="24"/>
          <w:szCs w:val="24"/>
          <w:lang w:eastAsia="ru-RU"/>
        </w:rPr>
        <w:t xml:space="preserve">Образование варварских королевств. Государство франков и христианская церковь в </w:t>
      </w:r>
      <w:r w:rsidRPr="002001CC">
        <w:rPr>
          <w:rFonts w:ascii="Times New Roman" w:eastAsia="Times New Roman" w:hAnsi="Times New Roman" w:cs="Times New Roman"/>
          <w:sz w:val="24"/>
          <w:szCs w:val="24"/>
          <w:lang w:val="en-US" w:eastAsia="ru-RU"/>
        </w:rPr>
        <w:t>VI</w:t>
      </w:r>
      <w:r w:rsidRPr="002001CC">
        <w:rPr>
          <w:rFonts w:ascii="Times New Roman" w:eastAsia="Times New Roman" w:hAnsi="Times New Roman" w:cs="Times New Roman"/>
          <w:sz w:val="24"/>
          <w:szCs w:val="24"/>
          <w:lang w:eastAsia="ru-RU"/>
        </w:rPr>
        <w:t>-</w:t>
      </w:r>
      <w:r w:rsidRPr="002001CC">
        <w:rPr>
          <w:rFonts w:ascii="Times New Roman" w:eastAsia="Times New Roman" w:hAnsi="Times New Roman" w:cs="Times New Roman"/>
          <w:sz w:val="24"/>
          <w:szCs w:val="24"/>
          <w:lang w:val="en-US" w:eastAsia="ru-RU"/>
        </w:rPr>
        <w:t>VIII</w:t>
      </w:r>
      <w:r w:rsidRPr="002001CC">
        <w:rPr>
          <w:rFonts w:ascii="Times New Roman" w:eastAsia="Times New Roman" w:hAnsi="Times New Roman" w:cs="Times New Roman"/>
          <w:sz w:val="24"/>
          <w:szCs w:val="24"/>
          <w:lang w:eastAsia="ru-RU"/>
        </w:rPr>
        <w:t xml:space="preserve"> вв. Возникновение и распад империи Карла Великого. Феодальная раздробленность Западной Европы в </w:t>
      </w:r>
      <w:r w:rsidRPr="002001CC">
        <w:rPr>
          <w:rFonts w:ascii="Times New Roman" w:eastAsia="Times New Roman" w:hAnsi="Times New Roman" w:cs="Times New Roman"/>
          <w:sz w:val="24"/>
          <w:szCs w:val="24"/>
          <w:lang w:val="en-US" w:eastAsia="ru-RU"/>
        </w:rPr>
        <w:t>IX</w:t>
      </w:r>
      <w:r w:rsidRPr="002001CC">
        <w:rPr>
          <w:rFonts w:ascii="Times New Roman" w:eastAsia="Times New Roman" w:hAnsi="Times New Roman" w:cs="Times New Roman"/>
          <w:sz w:val="24"/>
          <w:szCs w:val="24"/>
          <w:lang w:eastAsia="ru-RU"/>
        </w:rPr>
        <w:t>-</w:t>
      </w:r>
      <w:r w:rsidRPr="002001CC">
        <w:rPr>
          <w:rFonts w:ascii="Times New Roman" w:eastAsia="Times New Roman" w:hAnsi="Times New Roman" w:cs="Times New Roman"/>
          <w:sz w:val="24"/>
          <w:szCs w:val="24"/>
          <w:lang w:val="en-US" w:eastAsia="ru-RU"/>
        </w:rPr>
        <w:t>XI</w:t>
      </w:r>
      <w:r w:rsidRPr="002001CC">
        <w:rPr>
          <w:rFonts w:ascii="Times New Roman" w:eastAsia="Times New Roman" w:hAnsi="Times New Roman" w:cs="Times New Roman"/>
          <w:sz w:val="24"/>
          <w:szCs w:val="24"/>
          <w:lang w:eastAsia="ru-RU"/>
        </w:rPr>
        <w:t xml:space="preserve"> вв. Англия в раннее Средневековье. </w:t>
      </w:r>
      <w:r w:rsidRPr="002001CC">
        <w:rPr>
          <w:rFonts w:ascii="Times New Roman" w:eastAsia="Times New Roman" w:hAnsi="Times New Roman" w:cs="Times New Roman"/>
          <w:b/>
          <w:sz w:val="24"/>
          <w:szCs w:val="24"/>
          <w:lang w:eastAsia="ru-RU"/>
        </w:rPr>
        <w:t xml:space="preserve">Византийская империя  и славяне в </w:t>
      </w:r>
      <w:r w:rsidRPr="002001CC">
        <w:rPr>
          <w:rFonts w:ascii="Times New Roman" w:eastAsia="Times New Roman" w:hAnsi="Times New Roman" w:cs="Times New Roman"/>
          <w:b/>
          <w:sz w:val="24"/>
          <w:szCs w:val="24"/>
          <w:lang w:val="en-US" w:eastAsia="ru-RU"/>
        </w:rPr>
        <w:t>VI</w:t>
      </w:r>
      <w:r w:rsidRPr="002001CC">
        <w:rPr>
          <w:rFonts w:ascii="Times New Roman" w:eastAsia="Times New Roman" w:hAnsi="Times New Roman" w:cs="Times New Roman"/>
          <w:b/>
          <w:sz w:val="24"/>
          <w:szCs w:val="24"/>
          <w:lang w:eastAsia="ru-RU"/>
        </w:rPr>
        <w:t>-</w:t>
      </w:r>
      <w:r w:rsidRPr="002001CC">
        <w:rPr>
          <w:rFonts w:ascii="Times New Roman" w:eastAsia="Times New Roman" w:hAnsi="Times New Roman" w:cs="Times New Roman"/>
          <w:b/>
          <w:sz w:val="24"/>
          <w:szCs w:val="24"/>
          <w:lang w:val="en-US" w:eastAsia="ru-RU"/>
        </w:rPr>
        <w:t>XI</w:t>
      </w:r>
      <w:r w:rsidRPr="002001CC">
        <w:rPr>
          <w:rFonts w:ascii="Times New Roman" w:eastAsia="Times New Roman" w:hAnsi="Times New Roman" w:cs="Times New Roman"/>
          <w:b/>
          <w:sz w:val="24"/>
          <w:szCs w:val="24"/>
          <w:lang w:eastAsia="ru-RU"/>
        </w:rPr>
        <w:t xml:space="preserve"> вв. </w:t>
      </w:r>
      <w:r w:rsidRPr="002001CC">
        <w:rPr>
          <w:rFonts w:ascii="Times New Roman" w:eastAsia="Times New Roman" w:hAnsi="Times New Roman" w:cs="Times New Roman"/>
          <w:sz w:val="24"/>
          <w:szCs w:val="24"/>
          <w:lang w:eastAsia="ru-RU"/>
        </w:rPr>
        <w:t xml:space="preserve">Византия при Юстиниане. Борьба империи с внешними врагами. Культура Византии. Образование славянских государств. </w:t>
      </w:r>
      <w:r w:rsidRPr="002001CC">
        <w:rPr>
          <w:rFonts w:ascii="Times New Roman" w:eastAsia="Times New Roman" w:hAnsi="Times New Roman" w:cs="Times New Roman"/>
          <w:b/>
          <w:sz w:val="24"/>
          <w:szCs w:val="24"/>
          <w:lang w:eastAsia="ru-RU"/>
        </w:rPr>
        <w:t xml:space="preserve">Арабы в </w:t>
      </w:r>
      <w:r w:rsidRPr="002001CC">
        <w:rPr>
          <w:rFonts w:ascii="Times New Roman" w:eastAsia="Times New Roman" w:hAnsi="Times New Roman" w:cs="Times New Roman"/>
          <w:b/>
          <w:sz w:val="24"/>
          <w:szCs w:val="24"/>
          <w:lang w:val="en-US" w:eastAsia="ru-RU"/>
        </w:rPr>
        <w:t>VI</w:t>
      </w:r>
      <w:r w:rsidRPr="002001CC">
        <w:rPr>
          <w:rFonts w:ascii="Times New Roman" w:eastAsia="Times New Roman" w:hAnsi="Times New Roman" w:cs="Times New Roman"/>
          <w:b/>
          <w:sz w:val="24"/>
          <w:szCs w:val="24"/>
          <w:lang w:eastAsia="ru-RU"/>
        </w:rPr>
        <w:t>-</w:t>
      </w:r>
      <w:r w:rsidRPr="002001CC">
        <w:rPr>
          <w:rFonts w:ascii="Times New Roman" w:eastAsia="Times New Roman" w:hAnsi="Times New Roman" w:cs="Times New Roman"/>
          <w:b/>
          <w:sz w:val="24"/>
          <w:szCs w:val="24"/>
          <w:lang w:val="en-US" w:eastAsia="ru-RU"/>
        </w:rPr>
        <w:t>XI</w:t>
      </w:r>
      <w:r w:rsidRPr="002001CC">
        <w:rPr>
          <w:rFonts w:ascii="Times New Roman" w:eastAsia="Times New Roman" w:hAnsi="Times New Roman" w:cs="Times New Roman"/>
          <w:b/>
          <w:sz w:val="24"/>
          <w:szCs w:val="24"/>
          <w:lang w:eastAsia="ru-RU"/>
        </w:rPr>
        <w:t xml:space="preserve"> вв. </w:t>
      </w:r>
      <w:r w:rsidRPr="002001CC">
        <w:rPr>
          <w:rFonts w:ascii="Times New Roman" w:eastAsia="Times New Roman" w:hAnsi="Times New Roman" w:cs="Times New Roman"/>
          <w:sz w:val="24"/>
          <w:szCs w:val="24"/>
          <w:lang w:eastAsia="ru-RU"/>
        </w:rPr>
        <w:t xml:space="preserve">Возникновение ислама. Арабский халифат и его распад. Культура стран халифата. </w:t>
      </w:r>
      <w:r w:rsidRPr="002001CC">
        <w:rPr>
          <w:rFonts w:ascii="Times New Roman" w:eastAsia="Times New Roman" w:hAnsi="Times New Roman" w:cs="Times New Roman"/>
          <w:b/>
          <w:sz w:val="24"/>
          <w:szCs w:val="24"/>
          <w:lang w:eastAsia="ru-RU"/>
        </w:rPr>
        <w:t xml:space="preserve">Феодалы и крестьяне. </w:t>
      </w:r>
      <w:r w:rsidRPr="002001CC">
        <w:rPr>
          <w:rFonts w:ascii="Times New Roman" w:eastAsia="Times New Roman" w:hAnsi="Times New Roman" w:cs="Times New Roman"/>
          <w:sz w:val="24"/>
          <w:szCs w:val="24"/>
          <w:lang w:eastAsia="ru-RU"/>
        </w:rPr>
        <w:t xml:space="preserve">Средневековая деревня и ее обитатели. В рыцарском замке. </w:t>
      </w:r>
      <w:r w:rsidRPr="002001CC">
        <w:rPr>
          <w:rFonts w:ascii="Times New Roman" w:eastAsia="Times New Roman" w:hAnsi="Times New Roman" w:cs="Times New Roman"/>
          <w:b/>
          <w:sz w:val="24"/>
          <w:szCs w:val="24"/>
          <w:lang w:eastAsia="ru-RU"/>
        </w:rPr>
        <w:t xml:space="preserve">Средневековый город в Западной и Центральной Европе. </w:t>
      </w:r>
      <w:r w:rsidRPr="002001CC">
        <w:rPr>
          <w:rFonts w:ascii="Times New Roman" w:eastAsia="Times New Roman" w:hAnsi="Times New Roman" w:cs="Times New Roman"/>
          <w:sz w:val="24"/>
          <w:szCs w:val="24"/>
          <w:lang w:eastAsia="ru-RU"/>
        </w:rPr>
        <w:t xml:space="preserve">Формирование средневековых городов. Горожане и их образ жизни. Торговля в Средние века. </w:t>
      </w:r>
      <w:r w:rsidRPr="002001CC">
        <w:rPr>
          <w:rFonts w:ascii="Times New Roman" w:eastAsia="Times New Roman" w:hAnsi="Times New Roman" w:cs="Times New Roman"/>
          <w:b/>
          <w:sz w:val="24"/>
          <w:szCs w:val="24"/>
          <w:lang w:eastAsia="ru-RU"/>
        </w:rPr>
        <w:t xml:space="preserve">Католическая церковь в </w:t>
      </w:r>
      <w:r w:rsidRPr="002001CC">
        <w:rPr>
          <w:rFonts w:ascii="Times New Roman" w:eastAsia="Times New Roman" w:hAnsi="Times New Roman" w:cs="Times New Roman"/>
          <w:b/>
          <w:sz w:val="24"/>
          <w:szCs w:val="24"/>
          <w:lang w:val="en-US" w:eastAsia="ru-RU"/>
        </w:rPr>
        <w:t>XI</w:t>
      </w:r>
      <w:r w:rsidRPr="002001CC">
        <w:rPr>
          <w:rFonts w:ascii="Times New Roman" w:eastAsia="Times New Roman" w:hAnsi="Times New Roman" w:cs="Times New Roman"/>
          <w:b/>
          <w:sz w:val="24"/>
          <w:szCs w:val="24"/>
          <w:lang w:eastAsia="ru-RU"/>
        </w:rPr>
        <w:t>-</w:t>
      </w:r>
      <w:r w:rsidRPr="002001CC">
        <w:rPr>
          <w:rFonts w:ascii="Times New Roman" w:eastAsia="Times New Roman" w:hAnsi="Times New Roman" w:cs="Times New Roman"/>
          <w:b/>
          <w:sz w:val="24"/>
          <w:szCs w:val="24"/>
          <w:lang w:val="en-US" w:eastAsia="ru-RU"/>
        </w:rPr>
        <w:t>XIII</w:t>
      </w:r>
      <w:r w:rsidRPr="002001CC">
        <w:rPr>
          <w:rFonts w:ascii="Times New Roman" w:eastAsia="Times New Roman" w:hAnsi="Times New Roman" w:cs="Times New Roman"/>
          <w:b/>
          <w:sz w:val="24"/>
          <w:szCs w:val="24"/>
          <w:lang w:eastAsia="ru-RU"/>
        </w:rPr>
        <w:t xml:space="preserve"> вв. Крестовые походы. </w:t>
      </w:r>
      <w:r w:rsidRPr="002001CC">
        <w:rPr>
          <w:rFonts w:ascii="Times New Roman" w:eastAsia="Times New Roman" w:hAnsi="Times New Roman" w:cs="Times New Roman"/>
          <w:sz w:val="24"/>
          <w:szCs w:val="24"/>
          <w:lang w:eastAsia="ru-RU"/>
        </w:rPr>
        <w:t xml:space="preserve">Могущество папской власти. Католическая церковь и еретики. Крестовые походы. </w:t>
      </w:r>
      <w:r w:rsidRPr="002001CC">
        <w:rPr>
          <w:rFonts w:ascii="Times New Roman" w:eastAsia="Times New Roman" w:hAnsi="Times New Roman" w:cs="Times New Roman"/>
          <w:b/>
          <w:sz w:val="24"/>
          <w:szCs w:val="24"/>
          <w:lang w:eastAsia="ru-RU"/>
        </w:rPr>
        <w:t>Образование централизованных государств в Западной Европе (</w:t>
      </w:r>
      <w:r w:rsidRPr="002001CC">
        <w:rPr>
          <w:rFonts w:ascii="Times New Roman" w:eastAsia="Times New Roman" w:hAnsi="Times New Roman" w:cs="Times New Roman"/>
          <w:b/>
          <w:sz w:val="24"/>
          <w:szCs w:val="24"/>
          <w:lang w:val="en-US" w:eastAsia="ru-RU"/>
        </w:rPr>
        <w:t>XI</w:t>
      </w:r>
      <w:r w:rsidRPr="002001CC">
        <w:rPr>
          <w:rFonts w:ascii="Times New Roman" w:eastAsia="Times New Roman" w:hAnsi="Times New Roman" w:cs="Times New Roman"/>
          <w:b/>
          <w:sz w:val="24"/>
          <w:szCs w:val="24"/>
          <w:lang w:eastAsia="ru-RU"/>
        </w:rPr>
        <w:t>-</w:t>
      </w:r>
      <w:r w:rsidRPr="002001CC">
        <w:rPr>
          <w:rFonts w:ascii="Times New Roman" w:eastAsia="Times New Roman" w:hAnsi="Times New Roman" w:cs="Times New Roman"/>
          <w:b/>
          <w:sz w:val="24"/>
          <w:szCs w:val="24"/>
          <w:lang w:val="en-US" w:eastAsia="ru-RU"/>
        </w:rPr>
        <w:t>XV</w:t>
      </w:r>
      <w:r w:rsidRPr="002001CC">
        <w:rPr>
          <w:rFonts w:ascii="Times New Roman" w:eastAsia="Times New Roman" w:hAnsi="Times New Roman" w:cs="Times New Roman"/>
          <w:b/>
          <w:sz w:val="24"/>
          <w:szCs w:val="24"/>
          <w:lang w:eastAsia="ru-RU"/>
        </w:rPr>
        <w:t xml:space="preserve"> вв.)  </w:t>
      </w:r>
      <w:r w:rsidRPr="002001CC">
        <w:rPr>
          <w:rFonts w:ascii="Times New Roman" w:eastAsia="Times New Roman" w:hAnsi="Times New Roman" w:cs="Times New Roman"/>
          <w:sz w:val="24"/>
          <w:szCs w:val="24"/>
          <w:lang w:eastAsia="ru-RU"/>
        </w:rPr>
        <w:t xml:space="preserve">Как происходило объединение Франции. Что англичане считают началом своих свобод. Столетняя война. Усиление королевской власти в конце </w:t>
      </w:r>
      <w:r w:rsidRPr="002001CC">
        <w:rPr>
          <w:rFonts w:ascii="Times New Roman" w:eastAsia="Times New Roman" w:hAnsi="Times New Roman" w:cs="Times New Roman"/>
          <w:sz w:val="24"/>
          <w:szCs w:val="24"/>
          <w:lang w:val="en-US" w:eastAsia="ru-RU"/>
        </w:rPr>
        <w:t>XV</w:t>
      </w:r>
      <w:r w:rsidRPr="002001CC">
        <w:rPr>
          <w:rFonts w:ascii="Times New Roman" w:eastAsia="Times New Roman" w:hAnsi="Times New Roman" w:cs="Times New Roman"/>
          <w:sz w:val="24"/>
          <w:szCs w:val="24"/>
          <w:lang w:eastAsia="ru-RU"/>
        </w:rPr>
        <w:t xml:space="preserve"> в. во Франции и в Англии. Реконкиста и образование централизованных государств на Пиренейском полуострове. Государства, оставшиеся раздробленными: Германия и Италия в </w:t>
      </w:r>
      <w:r w:rsidRPr="002001CC">
        <w:rPr>
          <w:rFonts w:ascii="Times New Roman" w:eastAsia="Times New Roman" w:hAnsi="Times New Roman" w:cs="Times New Roman"/>
          <w:sz w:val="24"/>
          <w:szCs w:val="24"/>
          <w:lang w:val="en-US" w:eastAsia="ru-RU"/>
        </w:rPr>
        <w:t>XII</w:t>
      </w:r>
      <w:r w:rsidRPr="002001CC">
        <w:rPr>
          <w:rFonts w:ascii="Times New Roman" w:eastAsia="Times New Roman" w:hAnsi="Times New Roman" w:cs="Times New Roman"/>
          <w:sz w:val="24"/>
          <w:szCs w:val="24"/>
          <w:lang w:eastAsia="ru-RU"/>
        </w:rPr>
        <w:t>-</w:t>
      </w:r>
      <w:r w:rsidRPr="002001CC">
        <w:rPr>
          <w:rFonts w:ascii="Times New Roman" w:eastAsia="Times New Roman" w:hAnsi="Times New Roman" w:cs="Times New Roman"/>
          <w:sz w:val="24"/>
          <w:szCs w:val="24"/>
          <w:lang w:val="en-US" w:eastAsia="ru-RU"/>
        </w:rPr>
        <w:t>XV</w:t>
      </w:r>
      <w:r w:rsidRPr="002001CC">
        <w:rPr>
          <w:rFonts w:ascii="Times New Roman" w:eastAsia="Times New Roman" w:hAnsi="Times New Roman" w:cs="Times New Roman"/>
          <w:sz w:val="24"/>
          <w:szCs w:val="24"/>
          <w:lang w:eastAsia="ru-RU"/>
        </w:rPr>
        <w:t xml:space="preserve"> вв. </w:t>
      </w:r>
      <w:r w:rsidRPr="002001CC">
        <w:rPr>
          <w:rFonts w:ascii="Times New Roman" w:eastAsia="Times New Roman" w:hAnsi="Times New Roman" w:cs="Times New Roman"/>
          <w:b/>
          <w:sz w:val="24"/>
          <w:szCs w:val="24"/>
          <w:lang w:eastAsia="ru-RU"/>
        </w:rPr>
        <w:t xml:space="preserve">Славянские государства и Византия в </w:t>
      </w:r>
      <w:r w:rsidRPr="002001CC">
        <w:rPr>
          <w:rFonts w:ascii="Times New Roman" w:eastAsia="Times New Roman" w:hAnsi="Times New Roman" w:cs="Times New Roman"/>
          <w:b/>
          <w:sz w:val="24"/>
          <w:szCs w:val="24"/>
          <w:lang w:val="en-US" w:eastAsia="ru-RU"/>
        </w:rPr>
        <w:t>XIV</w:t>
      </w:r>
      <w:r w:rsidRPr="002001CC">
        <w:rPr>
          <w:rFonts w:ascii="Times New Roman" w:eastAsia="Times New Roman" w:hAnsi="Times New Roman" w:cs="Times New Roman"/>
          <w:b/>
          <w:sz w:val="24"/>
          <w:szCs w:val="24"/>
          <w:lang w:eastAsia="ru-RU"/>
        </w:rPr>
        <w:t>-</w:t>
      </w:r>
      <w:r w:rsidRPr="002001CC">
        <w:rPr>
          <w:rFonts w:ascii="Times New Roman" w:eastAsia="Times New Roman" w:hAnsi="Times New Roman" w:cs="Times New Roman"/>
          <w:b/>
          <w:sz w:val="24"/>
          <w:szCs w:val="24"/>
          <w:lang w:val="en-US" w:eastAsia="ru-RU"/>
        </w:rPr>
        <w:t>XV</w:t>
      </w:r>
      <w:r w:rsidRPr="002001CC">
        <w:rPr>
          <w:rFonts w:ascii="Times New Roman" w:eastAsia="Times New Roman" w:hAnsi="Times New Roman" w:cs="Times New Roman"/>
          <w:b/>
          <w:sz w:val="24"/>
          <w:szCs w:val="24"/>
          <w:lang w:eastAsia="ru-RU"/>
        </w:rPr>
        <w:t xml:space="preserve"> вв. </w:t>
      </w:r>
      <w:r w:rsidRPr="002001CC">
        <w:rPr>
          <w:rFonts w:ascii="Times New Roman" w:eastAsia="Times New Roman" w:hAnsi="Times New Roman" w:cs="Times New Roman"/>
          <w:sz w:val="24"/>
          <w:szCs w:val="24"/>
          <w:lang w:eastAsia="ru-RU"/>
        </w:rPr>
        <w:t xml:space="preserve">Гуситское движение в Чехии. Завоевание турками-османами Балканского полуострова.  </w:t>
      </w:r>
      <w:r w:rsidRPr="002001CC">
        <w:rPr>
          <w:rFonts w:ascii="Times New Roman" w:eastAsia="Times New Roman" w:hAnsi="Times New Roman" w:cs="Times New Roman"/>
          <w:b/>
          <w:sz w:val="24"/>
          <w:szCs w:val="24"/>
          <w:lang w:eastAsia="ru-RU"/>
        </w:rPr>
        <w:t xml:space="preserve">Культура Западной Европы в Средние века. </w:t>
      </w:r>
      <w:r w:rsidRPr="002001CC">
        <w:rPr>
          <w:rFonts w:ascii="Times New Roman" w:eastAsia="Times New Roman" w:hAnsi="Times New Roman" w:cs="Times New Roman"/>
          <w:sz w:val="24"/>
          <w:szCs w:val="24"/>
          <w:lang w:eastAsia="ru-RU"/>
        </w:rPr>
        <w:t xml:space="preserve">Средневековое искусство. Культура раннего Возрождения в Италии. Научные открытия и изобретения. </w:t>
      </w:r>
      <w:r w:rsidRPr="002001CC">
        <w:rPr>
          <w:rFonts w:ascii="Times New Roman" w:eastAsia="Times New Roman" w:hAnsi="Times New Roman" w:cs="Times New Roman"/>
          <w:b/>
          <w:sz w:val="24"/>
          <w:szCs w:val="24"/>
          <w:lang w:eastAsia="ru-RU"/>
        </w:rPr>
        <w:t xml:space="preserve">Народы Азии, Америки и Африки в Средние века. </w:t>
      </w:r>
      <w:r w:rsidRPr="002001CC">
        <w:rPr>
          <w:rFonts w:ascii="Times New Roman" w:eastAsia="Times New Roman" w:hAnsi="Times New Roman" w:cs="Times New Roman"/>
          <w:sz w:val="24"/>
          <w:szCs w:val="24"/>
          <w:lang w:eastAsia="ru-RU"/>
        </w:rPr>
        <w:t xml:space="preserve">Средневековая Азия: Китай, Индия, Япония. Государства и народы Африки и доколумбовой Америки. </w:t>
      </w:r>
    </w:p>
    <w:p w:rsidR="002001CC" w:rsidRPr="002001CC" w:rsidRDefault="002001CC" w:rsidP="002001CC">
      <w:pPr>
        <w:spacing w:after="0" w:line="240" w:lineRule="auto"/>
        <w:ind w:left="414"/>
        <w:rPr>
          <w:rFonts w:ascii="Times New Roman" w:eastAsia="Times New Roman" w:hAnsi="Times New Roman" w:cs="Times New Roman"/>
          <w:b/>
          <w:sz w:val="24"/>
          <w:szCs w:val="24"/>
          <w:u w:val="single"/>
          <w:lang w:eastAsia="ru-RU"/>
        </w:rPr>
      </w:pPr>
      <w:r w:rsidRPr="002001CC">
        <w:rPr>
          <w:rFonts w:ascii="Times New Roman" w:eastAsia="Times New Roman" w:hAnsi="Times New Roman" w:cs="Times New Roman"/>
          <w:b/>
          <w:sz w:val="24"/>
          <w:szCs w:val="24"/>
          <w:u w:val="single"/>
          <w:lang w:eastAsia="ru-RU"/>
        </w:rPr>
        <w:t>7 класс</w:t>
      </w:r>
    </w:p>
    <w:p w:rsidR="002001CC" w:rsidRPr="002001CC" w:rsidRDefault="002001CC" w:rsidP="002001CC">
      <w:pPr>
        <w:spacing w:after="0" w:line="240" w:lineRule="auto"/>
        <w:ind w:left="414"/>
        <w:rPr>
          <w:rFonts w:ascii="Times New Roman" w:eastAsia="Times New Roman" w:hAnsi="Times New Roman" w:cs="Times New Roman"/>
          <w:sz w:val="24"/>
          <w:szCs w:val="24"/>
          <w:lang w:eastAsia="ru-RU"/>
        </w:rPr>
      </w:pPr>
      <w:r w:rsidRPr="002001CC">
        <w:rPr>
          <w:rFonts w:ascii="Times New Roman" w:eastAsia="Times New Roman" w:hAnsi="Times New Roman" w:cs="Times New Roman"/>
          <w:b/>
          <w:sz w:val="24"/>
          <w:szCs w:val="24"/>
          <w:lang w:eastAsia="ru-RU"/>
        </w:rPr>
        <w:t xml:space="preserve">Мир в начале Нового времени. Великие географические открытия. Возрождение. Реформация. </w:t>
      </w:r>
      <w:r w:rsidRPr="002001CC">
        <w:rPr>
          <w:rFonts w:ascii="Times New Roman" w:eastAsia="Times New Roman" w:hAnsi="Times New Roman" w:cs="Times New Roman"/>
          <w:sz w:val="24"/>
          <w:szCs w:val="24"/>
          <w:lang w:eastAsia="ru-RU"/>
        </w:rPr>
        <w:t xml:space="preserve">Введение. От Средневековья к Новому времени. Технические открытия и выход к Мировому океану. Встреча миров. Великие географические открытия и их последствия. Усиление королевской власти в </w:t>
      </w:r>
      <w:r w:rsidRPr="002001CC">
        <w:rPr>
          <w:rFonts w:ascii="Times New Roman" w:eastAsia="Times New Roman" w:hAnsi="Times New Roman" w:cs="Times New Roman"/>
          <w:sz w:val="24"/>
          <w:szCs w:val="24"/>
          <w:lang w:val="en-US" w:eastAsia="ru-RU"/>
        </w:rPr>
        <w:t>XVI</w:t>
      </w:r>
      <w:r w:rsidRPr="002001CC">
        <w:rPr>
          <w:rFonts w:ascii="Times New Roman" w:eastAsia="Times New Roman" w:hAnsi="Times New Roman" w:cs="Times New Roman"/>
          <w:sz w:val="24"/>
          <w:szCs w:val="24"/>
          <w:lang w:eastAsia="ru-RU"/>
        </w:rPr>
        <w:t>-</w:t>
      </w:r>
      <w:r w:rsidRPr="002001CC">
        <w:rPr>
          <w:rFonts w:ascii="Times New Roman" w:eastAsia="Times New Roman" w:hAnsi="Times New Roman" w:cs="Times New Roman"/>
          <w:sz w:val="24"/>
          <w:szCs w:val="24"/>
          <w:lang w:val="en-US" w:eastAsia="ru-RU"/>
        </w:rPr>
        <w:t>XVII</w:t>
      </w:r>
      <w:r w:rsidRPr="002001CC">
        <w:rPr>
          <w:rFonts w:ascii="Times New Roman" w:eastAsia="Times New Roman" w:hAnsi="Times New Roman" w:cs="Times New Roman"/>
          <w:sz w:val="24"/>
          <w:szCs w:val="24"/>
          <w:lang w:eastAsia="ru-RU"/>
        </w:rPr>
        <w:t xml:space="preserve"> вв. Абсолютизм в Европе. Дух предпринимательства преобразует экономику. Европейское общество в раннее Новое время. Повседневная жизнь. Великие гуманисты Европы. Мир художественной культуры Возрождения. Рождение новой европейской науки. Начало Реформации в Европе. Обновление христианства. Распространение Реформации в Европе. Контрреформация. Королевская власть и Реформация в Англии. Борьба за господство на море. Религиозные войны и укрепление абсолютной монархии во Франции. </w:t>
      </w:r>
      <w:r w:rsidRPr="002001CC">
        <w:rPr>
          <w:rFonts w:ascii="Times New Roman" w:eastAsia="Times New Roman" w:hAnsi="Times New Roman" w:cs="Times New Roman"/>
          <w:b/>
          <w:sz w:val="24"/>
          <w:szCs w:val="24"/>
          <w:lang w:eastAsia="ru-RU"/>
        </w:rPr>
        <w:t xml:space="preserve">Первые революции Нового времени. Международные отношения (борьба за первенство в Европе и колониях). </w:t>
      </w:r>
      <w:r w:rsidRPr="002001CC">
        <w:rPr>
          <w:rFonts w:ascii="Times New Roman" w:eastAsia="Times New Roman" w:hAnsi="Times New Roman" w:cs="Times New Roman"/>
          <w:sz w:val="24"/>
          <w:szCs w:val="24"/>
          <w:lang w:eastAsia="ru-RU"/>
        </w:rPr>
        <w:t xml:space="preserve">Освободительная война в Нидерландах. Рождение Республики Соединённых провинций. Парламент против короля. Революция в Англии. Путь к парламентской монархии. Международные отношения в XVI – XVII вв. </w:t>
      </w:r>
      <w:r w:rsidRPr="002001CC">
        <w:rPr>
          <w:rFonts w:ascii="Times New Roman" w:eastAsia="Times New Roman" w:hAnsi="Times New Roman" w:cs="Times New Roman"/>
          <w:b/>
          <w:sz w:val="24"/>
          <w:szCs w:val="24"/>
          <w:lang w:eastAsia="ru-RU"/>
        </w:rPr>
        <w:t xml:space="preserve">Традиционные общества Востока. Начало европейской колонизации. </w:t>
      </w:r>
      <w:r w:rsidRPr="002001CC">
        <w:rPr>
          <w:rFonts w:ascii="Times New Roman" w:eastAsia="Times New Roman" w:hAnsi="Times New Roman" w:cs="Times New Roman"/>
          <w:sz w:val="24"/>
          <w:szCs w:val="24"/>
          <w:lang w:eastAsia="ru-RU"/>
        </w:rPr>
        <w:t>Государства Востока: традиционное общество в эпоху раннего Нового времени. Начало европейской колонизации.</w:t>
      </w:r>
    </w:p>
    <w:p w:rsidR="002001CC" w:rsidRPr="002001CC" w:rsidRDefault="002001CC" w:rsidP="002001CC">
      <w:pPr>
        <w:spacing w:after="0" w:line="240" w:lineRule="auto"/>
        <w:ind w:left="414"/>
        <w:rPr>
          <w:rFonts w:ascii="Times New Roman" w:eastAsia="Times New Roman" w:hAnsi="Times New Roman" w:cs="Times New Roman"/>
          <w:b/>
          <w:sz w:val="24"/>
          <w:szCs w:val="24"/>
          <w:u w:val="single"/>
          <w:lang w:eastAsia="ru-RU"/>
        </w:rPr>
      </w:pPr>
      <w:r w:rsidRPr="002001CC">
        <w:rPr>
          <w:rFonts w:ascii="Times New Roman" w:eastAsia="Times New Roman" w:hAnsi="Times New Roman" w:cs="Times New Roman"/>
          <w:b/>
          <w:sz w:val="24"/>
          <w:szCs w:val="24"/>
          <w:u w:val="single"/>
          <w:lang w:eastAsia="ru-RU"/>
        </w:rPr>
        <w:t>8 класс</w:t>
      </w:r>
    </w:p>
    <w:p w:rsidR="002001CC" w:rsidRPr="002001CC" w:rsidRDefault="002001CC" w:rsidP="002001CC">
      <w:pPr>
        <w:spacing w:after="0" w:line="240" w:lineRule="auto"/>
        <w:ind w:left="414"/>
        <w:rPr>
          <w:rFonts w:ascii="Times New Roman" w:eastAsia="Times New Roman" w:hAnsi="Times New Roman" w:cs="Times New Roman"/>
          <w:sz w:val="24"/>
          <w:szCs w:val="24"/>
          <w:lang w:eastAsia="ru-RU"/>
        </w:rPr>
      </w:pPr>
      <w:r w:rsidRPr="002001CC">
        <w:rPr>
          <w:rFonts w:ascii="Times New Roman" w:eastAsia="Times New Roman" w:hAnsi="Times New Roman" w:cs="Times New Roman"/>
          <w:b/>
          <w:sz w:val="24"/>
          <w:szCs w:val="24"/>
          <w:lang w:eastAsia="ru-RU"/>
        </w:rPr>
        <w:t xml:space="preserve">Введение. Мир в на рубеже </w:t>
      </w:r>
      <w:r w:rsidRPr="002001CC">
        <w:rPr>
          <w:rFonts w:ascii="Times New Roman" w:eastAsia="Times New Roman" w:hAnsi="Times New Roman" w:cs="Times New Roman"/>
          <w:b/>
          <w:sz w:val="24"/>
          <w:szCs w:val="24"/>
          <w:lang w:val="en-US" w:eastAsia="ru-RU"/>
        </w:rPr>
        <w:t>XVII</w:t>
      </w:r>
      <w:r w:rsidRPr="002001CC">
        <w:rPr>
          <w:rFonts w:ascii="Times New Roman" w:eastAsia="Times New Roman" w:hAnsi="Times New Roman" w:cs="Times New Roman"/>
          <w:b/>
          <w:sz w:val="24"/>
          <w:szCs w:val="24"/>
          <w:lang w:eastAsia="ru-RU"/>
        </w:rPr>
        <w:t>-</w:t>
      </w:r>
      <w:r w:rsidRPr="002001CC">
        <w:rPr>
          <w:rFonts w:ascii="Times New Roman" w:eastAsia="Times New Roman" w:hAnsi="Times New Roman" w:cs="Times New Roman"/>
          <w:b/>
          <w:sz w:val="24"/>
          <w:szCs w:val="24"/>
          <w:lang w:val="en-US" w:eastAsia="ru-RU"/>
        </w:rPr>
        <w:t>XVIII</w:t>
      </w:r>
      <w:r w:rsidRPr="002001CC">
        <w:rPr>
          <w:rFonts w:ascii="Times New Roman" w:eastAsia="Times New Roman" w:hAnsi="Times New Roman" w:cs="Times New Roman"/>
          <w:b/>
          <w:sz w:val="24"/>
          <w:szCs w:val="24"/>
          <w:lang w:eastAsia="ru-RU"/>
        </w:rPr>
        <w:t xml:space="preserve"> вв.  </w:t>
      </w:r>
      <w:r w:rsidRPr="002001CC">
        <w:rPr>
          <w:rFonts w:ascii="Times New Roman" w:eastAsia="Times New Roman" w:hAnsi="Times New Roman" w:cs="Times New Roman"/>
          <w:sz w:val="24"/>
          <w:szCs w:val="24"/>
          <w:lang w:eastAsia="ru-RU"/>
        </w:rPr>
        <w:t xml:space="preserve">Европейское общество в раннее  в начале </w:t>
      </w:r>
      <w:r w:rsidRPr="002001CC">
        <w:rPr>
          <w:rFonts w:ascii="Times New Roman" w:eastAsia="Times New Roman" w:hAnsi="Times New Roman" w:cs="Times New Roman"/>
          <w:sz w:val="24"/>
          <w:szCs w:val="24"/>
          <w:lang w:val="en-US" w:eastAsia="ru-RU"/>
        </w:rPr>
        <w:t>XVIII</w:t>
      </w:r>
      <w:r w:rsidRPr="002001CC">
        <w:rPr>
          <w:rFonts w:ascii="Times New Roman" w:eastAsia="Times New Roman" w:hAnsi="Times New Roman" w:cs="Times New Roman"/>
          <w:sz w:val="24"/>
          <w:szCs w:val="24"/>
          <w:lang w:eastAsia="ru-RU"/>
        </w:rPr>
        <w:t xml:space="preserve"> в. </w:t>
      </w:r>
      <w:r w:rsidRPr="002001CC">
        <w:rPr>
          <w:rFonts w:ascii="Times New Roman" w:eastAsia="Times New Roman" w:hAnsi="Times New Roman" w:cs="Times New Roman"/>
          <w:b/>
          <w:sz w:val="24"/>
          <w:szCs w:val="24"/>
          <w:lang w:eastAsia="ru-RU"/>
        </w:rPr>
        <w:t xml:space="preserve">Эпоха Просвещения. Время преобразований. </w:t>
      </w:r>
      <w:r w:rsidRPr="002001CC">
        <w:rPr>
          <w:rFonts w:ascii="Times New Roman" w:eastAsia="Times New Roman" w:hAnsi="Times New Roman" w:cs="Times New Roman"/>
          <w:sz w:val="24"/>
          <w:szCs w:val="24"/>
          <w:lang w:eastAsia="ru-RU"/>
        </w:rPr>
        <w:t xml:space="preserve">Великие просветители Европы. Мир художественной культуры Просвещения. На пути к индустриальной эре. Промышленный переворот в Англии. Английские колонии в Северной Америке. Война за независимость. Создание Соединённых Штатов Америки. Франция в XVIII в. Причины и начало Великой французской революции. Великая французская революция. От монархии к республике. От якобинской диктатуры к 18 брюмера Наполеона Бонапарта. </w:t>
      </w:r>
      <w:r w:rsidRPr="002001CC">
        <w:rPr>
          <w:rFonts w:ascii="Times New Roman" w:eastAsia="Times New Roman" w:hAnsi="Times New Roman" w:cs="Times New Roman"/>
          <w:b/>
          <w:bCs/>
          <w:sz w:val="24"/>
          <w:szCs w:val="24"/>
          <w:lang w:eastAsia="ru-RU"/>
        </w:rPr>
        <w:t>Страны Востока в XVIII вв.</w:t>
      </w:r>
      <w:r w:rsidRPr="002001CC">
        <w:rPr>
          <w:rFonts w:ascii="Times New Roman" w:eastAsia="Times New Roman" w:hAnsi="Times New Roman" w:cs="Times New Roman"/>
          <w:bCs/>
          <w:sz w:val="24"/>
          <w:szCs w:val="24"/>
          <w:lang w:eastAsia="ru-RU"/>
        </w:rPr>
        <w:t xml:space="preserve">  </w:t>
      </w:r>
      <w:r w:rsidRPr="002001CC">
        <w:rPr>
          <w:rFonts w:ascii="Times New Roman" w:eastAsia="Times New Roman" w:hAnsi="Times New Roman" w:cs="Times New Roman"/>
          <w:sz w:val="24"/>
          <w:szCs w:val="24"/>
          <w:lang w:eastAsia="ru-RU"/>
        </w:rPr>
        <w:t xml:space="preserve">Традиционные общества Востока. Начало европейской колонизации. </w:t>
      </w:r>
      <w:r w:rsidRPr="002001CC">
        <w:rPr>
          <w:rFonts w:ascii="Times New Roman" w:eastAsia="Times New Roman" w:hAnsi="Times New Roman" w:cs="Times New Roman"/>
          <w:b/>
          <w:sz w:val="24"/>
          <w:szCs w:val="24"/>
          <w:lang w:eastAsia="ru-RU"/>
        </w:rPr>
        <w:t>Международные отношения в</w:t>
      </w:r>
      <w:r w:rsidRPr="002001CC">
        <w:rPr>
          <w:rFonts w:ascii="Times New Roman" w:eastAsia="Times New Roman" w:hAnsi="Times New Roman" w:cs="Times New Roman"/>
          <w:b/>
          <w:bCs/>
          <w:sz w:val="24"/>
          <w:szCs w:val="24"/>
          <w:lang w:eastAsia="ru-RU"/>
        </w:rPr>
        <w:t xml:space="preserve"> XVIII</w:t>
      </w:r>
      <w:r w:rsidRPr="002001CC">
        <w:rPr>
          <w:rFonts w:ascii="Times New Roman" w:eastAsia="Times New Roman" w:hAnsi="Times New Roman" w:cs="Times New Roman"/>
          <w:b/>
          <w:sz w:val="24"/>
          <w:szCs w:val="24"/>
          <w:lang w:eastAsia="ru-RU"/>
        </w:rPr>
        <w:t xml:space="preserve"> в. </w:t>
      </w:r>
      <w:r w:rsidRPr="002001CC">
        <w:rPr>
          <w:rFonts w:ascii="Times New Roman" w:eastAsia="Times New Roman" w:hAnsi="Times New Roman" w:cs="Times New Roman"/>
          <w:sz w:val="24"/>
          <w:szCs w:val="24"/>
          <w:lang w:eastAsia="ru-RU"/>
        </w:rPr>
        <w:t xml:space="preserve">Европейские конфликты и дипломатия. </w:t>
      </w:r>
    </w:p>
    <w:p w:rsidR="002001CC" w:rsidRPr="002001CC" w:rsidRDefault="002001CC" w:rsidP="002001CC">
      <w:pPr>
        <w:spacing w:after="0" w:line="240" w:lineRule="auto"/>
        <w:ind w:left="414"/>
        <w:rPr>
          <w:rFonts w:ascii="Times New Roman" w:eastAsia="Times New Roman" w:hAnsi="Times New Roman" w:cs="Times New Roman"/>
          <w:b/>
          <w:sz w:val="24"/>
          <w:szCs w:val="24"/>
          <w:u w:val="single"/>
          <w:lang w:eastAsia="ru-RU"/>
        </w:rPr>
      </w:pPr>
      <w:r w:rsidRPr="002001CC">
        <w:rPr>
          <w:rFonts w:ascii="Times New Roman" w:eastAsia="Times New Roman" w:hAnsi="Times New Roman" w:cs="Times New Roman"/>
          <w:b/>
          <w:sz w:val="24"/>
          <w:szCs w:val="24"/>
          <w:u w:val="single"/>
          <w:lang w:eastAsia="ru-RU"/>
        </w:rPr>
        <w:t>9 класс</w:t>
      </w:r>
    </w:p>
    <w:p w:rsidR="002001CC" w:rsidRPr="002001CC" w:rsidRDefault="002001CC" w:rsidP="002001CC">
      <w:pPr>
        <w:spacing w:after="0" w:line="240" w:lineRule="auto"/>
        <w:ind w:left="414"/>
        <w:rPr>
          <w:rFonts w:ascii="Times New Roman" w:eastAsia="Times New Roman" w:hAnsi="Times New Roman" w:cs="Times New Roman"/>
          <w:sz w:val="24"/>
          <w:szCs w:val="24"/>
          <w:lang w:eastAsia="ru-RU"/>
        </w:rPr>
      </w:pPr>
      <w:r w:rsidRPr="002001CC">
        <w:rPr>
          <w:rFonts w:ascii="Times New Roman" w:eastAsia="Times New Roman" w:hAnsi="Times New Roman" w:cs="Times New Roman"/>
          <w:b/>
          <w:sz w:val="24"/>
          <w:szCs w:val="24"/>
          <w:lang w:eastAsia="ru-RU"/>
        </w:rPr>
        <w:t xml:space="preserve">Введение. Мир на рубеже XVIII–XIX вв. </w:t>
      </w:r>
      <w:r w:rsidRPr="002001CC">
        <w:rPr>
          <w:rFonts w:ascii="Times New Roman" w:eastAsia="Times New Roman" w:hAnsi="Times New Roman" w:cs="Times New Roman"/>
          <w:sz w:val="24"/>
          <w:szCs w:val="24"/>
          <w:lang w:eastAsia="ru-RU"/>
        </w:rPr>
        <w:t xml:space="preserve">От традиционного общества к обществу индустриальному. </w:t>
      </w:r>
      <w:r w:rsidRPr="002001CC">
        <w:rPr>
          <w:rFonts w:ascii="Times New Roman" w:eastAsia="Times New Roman" w:hAnsi="Times New Roman" w:cs="Times New Roman"/>
          <w:b/>
          <w:sz w:val="24"/>
          <w:szCs w:val="24"/>
          <w:lang w:eastAsia="ru-RU"/>
        </w:rPr>
        <w:t xml:space="preserve">Становление индустриального общества. </w:t>
      </w:r>
      <w:r w:rsidRPr="002001CC">
        <w:rPr>
          <w:rFonts w:ascii="Times New Roman" w:eastAsia="Times New Roman" w:hAnsi="Times New Roman" w:cs="Times New Roman"/>
          <w:sz w:val="24"/>
          <w:szCs w:val="24"/>
          <w:lang w:eastAsia="ru-RU"/>
        </w:rPr>
        <w:t xml:space="preserve">Индустриальная революция: достижения и проблемы, новые проблемы и новые ценности. Человек в изменившемся мире: материальная культура и повседневность. Наука: создание научной картины мира. XIX век в зеркале художественных исканий. Литература. Искусство в поисках новой картины мира. Либералы, консерваторы и социалисты: какими должно быть общество и государство. </w:t>
      </w:r>
      <w:r w:rsidRPr="002001CC">
        <w:rPr>
          <w:rFonts w:ascii="Times New Roman" w:eastAsia="Times New Roman" w:hAnsi="Times New Roman" w:cs="Times New Roman"/>
          <w:b/>
          <w:sz w:val="24"/>
          <w:szCs w:val="24"/>
          <w:lang w:eastAsia="ru-RU"/>
        </w:rPr>
        <w:t xml:space="preserve">Строительство новой Европы. </w:t>
      </w:r>
      <w:r w:rsidRPr="002001CC">
        <w:rPr>
          <w:rFonts w:ascii="Times New Roman" w:eastAsia="Times New Roman" w:hAnsi="Times New Roman" w:cs="Times New Roman"/>
          <w:sz w:val="24"/>
          <w:szCs w:val="24"/>
          <w:lang w:eastAsia="ru-RU"/>
        </w:rPr>
        <w:t xml:space="preserve">Консульство и образование наполеоновской империи. Разгром империи Наполеона. Венский конгресс. Великобритания: сложный путь к величию и процветанию. Франция Бурбонов и Орлеанов: от революции </w:t>
      </w:r>
      <w:smartTag w:uri="urn:schemas-microsoft-com:office:smarttags" w:element="metricconverter">
        <w:smartTagPr>
          <w:attr w:name="ProductID" w:val="1830 г"/>
        </w:smartTagPr>
        <w:r w:rsidRPr="002001CC">
          <w:rPr>
            <w:rFonts w:ascii="Times New Roman" w:eastAsia="Times New Roman" w:hAnsi="Times New Roman" w:cs="Times New Roman"/>
            <w:sz w:val="24"/>
            <w:szCs w:val="24"/>
            <w:lang w:eastAsia="ru-RU"/>
          </w:rPr>
          <w:t>1830 г</w:t>
        </w:r>
      </w:smartTag>
      <w:r w:rsidRPr="002001CC">
        <w:rPr>
          <w:rFonts w:ascii="Times New Roman" w:eastAsia="Times New Roman" w:hAnsi="Times New Roman" w:cs="Times New Roman"/>
          <w:sz w:val="24"/>
          <w:szCs w:val="24"/>
          <w:lang w:eastAsia="ru-RU"/>
        </w:rPr>
        <w:t xml:space="preserve">. к политическому кризису. Франция: революция </w:t>
      </w:r>
      <w:smartTag w:uri="urn:schemas-microsoft-com:office:smarttags" w:element="metricconverter">
        <w:smartTagPr>
          <w:attr w:name="ProductID" w:val="1848 г"/>
        </w:smartTagPr>
        <w:r w:rsidRPr="002001CC">
          <w:rPr>
            <w:rFonts w:ascii="Times New Roman" w:eastAsia="Times New Roman" w:hAnsi="Times New Roman" w:cs="Times New Roman"/>
            <w:sz w:val="24"/>
            <w:szCs w:val="24"/>
            <w:lang w:eastAsia="ru-RU"/>
          </w:rPr>
          <w:t>1848 г</w:t>
        </w:r>
      </w:smartTag>
      <w:r w:rsidRPr="002001CC">
        <w:rPr>
          <w:rFonts w:ascii="Times New Roman" w:eastAsia="Times New Roman" w:hAnsi="Times New Roman" w:cs="Times New Roman"/>
          <w:sz w:val="24"/>
          <w:szCs w:val="24"/>
          <w:lang w:eastAsia="ru-RU"/>
        </w:rPr>
        <w:t xml:space="preserve">. и Вторая империя. Германия: на пути к единству. «Нужна ли нам единая и неделимая Италия?» Война, изменившая карту Европы. Парижская коммуна. </w:t>
      </w:r>
      <w:r w:rsidRPr="002001CC">
        <w:rPr>
          <w:rFonts w:ascii="Times New Roman" w:eastAsia="Times New Roman" w:hAnsi="Times New Roman" w:cs="Times New Roman"/>
          <w:b/>
          <w:sz w:val="24"/>
          <w:szCs w:val="24"/>
          <w:lang w:eastAsia="ru-RU"/>
        </w:rPr>
        <w:t xml:space="preserve">Страны Западной Европы в конце XIX в. Успехи и проблемы индустриального общества. </w:t>
      </w:r>
      <w:r w:rsidRPr="002001CC">
        <w:rPr>
          <w:rFonts w:ascii="Times New Roman" w:eastAsia="Times New Roman" w:hAnsi="Times New Roman" w:cs="Times New Roman"/>
          <w:sz w:val="24"/>
          <w:szCs w:val="24"/>
          <w:lang w:eastAsia="ru-RU"/>
        </w:rPr>
        <w:t xml:space="preserve">Германская империя: борьба за «место под солнцем». Великобритания: конец Викторианской эпохи. Франция: Третья республика.  Италия: время реформ и колониальных захватов. От Австрийской империи к Австро-Венгрии: поиски выхода из кризиса. </w:t>
      </w:r>
      <w:r w:rsidRPr="002001CC">
        <w:rPr>
          <w:rFonts w:ascii="Times New Roman" w:eastAsia="Times New Roman" w:hAnsi="Times New Roman" w:cs="Times New Roman"/>
          <w:b/>
          <w:sz w:val="24"/>
          <w:szCs w:val="24"/>
          <w:lang w:eastAsia="ru-RU"/>
        </w:rPr>
        <w:t xml:space="preserve">Две Америки. </w:t>
      </w:r>
      <w:r w:rsidRPr="002001CC">
        <w:rPr>
          <w:rFonts w:ascii="Times New Roman" w:eastAsia="Times New Roman" w:hAnsi="Times New Roman" w:cs="Times New Roman"/>
          <w:sz w:val="24"/>
          <w:szCs w:val="24"/>
          <w:lang w:eastAsia="ru-RU"/>
        </w:rPr>
        <w:t xml:space="preserve">США в XIX в.: модернизация, отмена рабства и сохранение республики. США: империализм и вступление в мировую политику. Латинская Америка в XIX – начале XX в.: время перемен. </w:t>
      </w:r>
      <w:r w:rsidRPr="002001CC">
        <w:rPr>
          <w:rFonts w:ascii="Times New Roman" w:eastAsia="Times New Roman" w:hAnsi="Times New Roman" w:cs="Times New Roman"/>
          <w:b/>
          <w:sz w:val="24"/>
          <w:szCs w:val="24"/>
          <w:lang w:eastAsia="ru-RU"/>
        </w:rPr>
        <w:t xml:space="preserve">Традиционные общества в XIX в.: новый этап колониализма. </w:t>
      </w:r>
      <w:r w:rsidRPr="002001CC">
        <w:rPr>
          <w:rFonts w:ascii="Times New Roman" w:eastAsia="Times New Roman" w:hAnsi="Times New Roman" w:cs="Times New Roman"/>
          <w:sz w:val="24"/>
          <w:szCs w:val="24"/>
          <w:lang w:eastAsia="ru-RU"/>
        </w:rPr>
        <w:t xml:space="preserve">Япония на пути модернизации: «восточная мораль – западная техника». Китай: сопротивление реформам. Индия: насильственное разрушение традиционного общества. Африка: континент в эпоху перемен. </w:t>
      </w:r>
      <w:r w:rsidRPr="002001CC">
        <w:rPr>
          <w:rFonts w:ascii="Times New Roman" w:eastAsia="Times New Roman" w:hAnsi="Times New Roman" w:cs="Times New Roman"/>
          <w:b/>
          <w:sz w:val="24"/>
          <w:szCs w:val="24"/>
          <w:lang w:eastAsia="ru-RU"/>
        </w:rPr>
        <w:t xml:space="preserve">Международные отношения: обострение противоречий. </w:t>
      </w:r>
      <w:r w:rsidRPr="002001CC">
        <w:rPr>
          <w:rFonts w:ascii="Times New Roman" w:eastAsia="Times New Roman" w:hAnsi="Times New Roman" w:cs="Times New Roman"/>
          <w:sz w:val="24"/>
          <w:szCs w:val="24"/>
          <w:lang w:eastAsia="ru-RU"/>
        </w:rPr>
        <w:t xml:space="preserve">Международные отношения на рубеже XIX–XX вв. Обострение колониальных противоречий. </w:t>
      </w:r>
      <w:r w:rsidRPr="002001CC">
        <w:rPr>
          <w:rFonts w:ascii="Times New Roman" w:eastAsia="Times New Roman" w:hAnsi="Times New Roman" w:cs="Times New Roman"/>
          <w:b/>
          <w:sz w:val="24"/>
          <w:szCs w:val="24"/>
          <w:lang w:eastAsia="ru-RU"/>
        </w:rPr>
        <w:t xml:space="preserve">Новейшая история: понятие и периодизация. </w:t>
      </w:r>
      <w:r w:rsidRPr="002001CC">
        <w:rPr>
          <w:rFonts w:ascii="Times New Roman" w:eastAsia="Times New Roman" w:hAnsi="Times New Roman" w:cs="Times New Roman"/>
          <w:sz w:val="24"/>
          <w:szCs w:val="24"/>
          <w:lang w:eastAsia="ru-RU"/>
        </w:rPr>
        <w:t xml:space="preserve">Индустриальное общество в начале XX в. «Новый империализм». Предпосылки Первой мировой войны.   Политическое развитие в начале XX в. </w:t>
      </w:r>
    </w:p>
    <w:p w:rsidR="002001CC" w:rsidRPr="002001CC" w:rsidRDefault="002001CC" w:rsidP="002001CC">
      <w:pPr>
        <w:spacing w:after="0" w:line="240" w:lineRule="auto"/>
        <w:ind w:left="414"/>
        <w:rPr>
          <w:rFonts w:ascii="Times New Roman" w:eastAsia="Times New Roman" w:hAnsi="Times New Roman" w:cs="Times New Roman"/>
          <w:b/>
          <w:sz w:val="24"/>
          <w:szCs w:val="24"/>
          <w:lang w:eastAsia="ru-RU"/>
        </w:rPr>
      </w:pPr>
      <w:r w:rsidRPr="002001CC">
        <w:rPr>
          <w:rFonts w:ascii="Times New Roman" w:eastAsia="Times New Roman" w:hAnsi="Times New Roman" w:cs="Times New Roman"/>
          <w:b/>
          <w:sz w:val="24"/>
          <w:szCs w:val="24"/>
          <w:lang w:eastAsia="ru-RU"/>
        </w:rPr>
        <w:t>История России.</w:t>
      </w:r>
    </w:p>
    <w:p w:rsidR="002001CC" w:rsidRPr="002001CC" w:rsidRDefault="002001CC" w:rsidP="002001CC">
      <w:pPr>
        <w:spacing w:after="0" w:line="240" w:lineRule="auto"/>
        <w:ind w:left="414"/>
        <w:rPr>
          <w:rFonts w:ascii="Times New Roman" w:eastAsia="Times New Roman" w:hAnsi="Times New Roman" w:cs="Times New Roman"/>
          <w:b/>
          <w:sz w:val="24"/>
          <w:szCs w:val="24"/>
          <w:u w:val="single"/>
          <w:lang w:eastAsia="ru-RU"/>
        </w:rPr>
      </w:pPr>
      <w:r w:rsidRPr="002001CC">
        <w:rPr>
          <w:rFonts w:ascii="Times New Roman" w:eastAsia="Times New Roman" w:hAnsi="Times New Roman" w:cs="Times New Roman"/>
          <w:b/>
          <w:sz w:val="24"/>
          <w:szCs w:val="24"/>
          <w:u w:val="single"/>
          <w:lang w:eastAsia="ru-RU"/>
        </w:rPr>
        <w:t>6 класс</w:t>
      </w:r>
    </w:p>
    <w:p w:rsidR="002001CC" w:rsidRPr="002001CC" w:rsidRDefault="002001CC" w:rsidP="002001CC">
      <w:pPr>
        <w:spacing w:after="0" w:line="240" w:lineRule="auto"/>
        <w:ind w:left="414"/>
        <w:rPr>
          <w:rFonts w:ascii="Times New Roman" w:eastAsia="Times New Roman" w:hAnsi="Times New Roman" w:cs="Times New Roman"/>
          <w:b/>
          <w:bCs/>
          <w:sz w:val="24"/>
          <w:szCs w:val="24"/>
          <w:lang w:eastAsia="ru-RU"/>
        </w:rPr>
      </w:pPr>
      <w:r w:rsidRPr="002001CC">
        <w:rPr>
          <w:rFonts w:ascii="Times New Roman" w:eastAsia="Times New Roman" w:hAnsi="Times New Roman" w:cs="Times New Roman"/>
          <w:b/>
          <w:bCs/>
          <w:sz w:val="24"/>
          <w:szCs w:val="24"/>
          <w:lang w:eastAsia="ru-RU"/>
        </w:rPr>
        <w:t xml:space="preserve">Введение. </w:t>
      </w:r>
      <w:r w:rsidRPr="002001CC">
        <w:rPr>
          <w:rFonts w:ascii="Times New Roman" w:eastAsia="Times New Roman" w:hAnsi="Times New Roman" w:cs="Times New Roman"/>
          <w:bCs/>
          <w:sz w:val="24"/>
          <w:szCs w:val="24"/>
          <w:lang w:eastAsia="ru-RU"/>
        </w:rPr>
        <w:t xml:space="preserve">Наша Родина Россия. </w:t>
      </w:r>
      <w:r w:rsidRPr="002001CC">
        <w:rPr>
          <w:rFonts w:ascii="Times New Roman" w:eastAsia="Times New Roman" w:hAnsi="Times New Roman" w:cs="Times New Roman"/>
          <w:b/>
          <w:bCs/>
          <w:sz w:val="24"/>
          <w:szCs w:val="24"/>
          <w:lang w:eastAsia="ru-RU"/>
        </w:rPr>
        <w:t xml:space="preserve">Народы и государства на территории нашей страны в древности. </w:t>
      </w:r>
      <w:r w:rsidRPr="002001CC">
        <w:rPr>
          <w:rFonts w:ascii="Times New Roman" w:eastAsia="Times New Roman" w:hAnsi="Times New Roman" w:cs="Times New Roman"/>
          <w:sz w:val="24"/>
          <w:szCs w:val="24"/>
          <w:lang w:eastAsia="ru-RU"/>
        </w:rPr>
        <w:t xml:space="preserve">Древние люди и их стоянки на территории современной России.  Неолитическая революция. Первые скотоводы, земледельцы, ремесленники. Образование первых государств. Восточные славяне и их соседи. </w:t>
      </w:r>
      <w:r w:rsidRPr="002001CC">
        <w:rPr>
          <w:rFonts w:ascii="Times New Roman" w:eastAsia="Times New Roman" w:hAnsi="Times New Roman" w:cs="Times New Roman"/>
          <w:b/>
          <w:bCs/>
          <w:sz w:val="24"/>
          <w:szCs w:val="24"/>
          <w:lang w:eastAsia="ru-RU"/>
        </w:rPr>
        <w:t xml:space="preserve">Русь в IX — первой половине XII в. </w:t>
      </w:r>
      <w:r w:rsidRPr="002001CC">
        <w:rPr>
          <w:rFonts w:ascii="Times New Roman" w:eastAsia="Times New Roman" w:hAnsi="Times New Roman" w:cs="Times New Roman"/>
          <w:sz w:val="24"/>
          <w:szCs w:val="24"/>
          <w:lang w:eastAsia="ru-RU"/>
        </w:rPr>
        <w:t xml:space="preserve">Первые известия о Руси. Становление Древнерусского государства. Правление князя Владимира. Крещение Руси. Русское государство при Ярославе Мудром. Русь при наследниках Ярослава Мудрого. Владимир Мономах. Общественный строй и церковная организация на Руси. Культурное пространство Европы и культура Древней Руси. Повседневная жизнь населения. Место и роль Руси в Европе. История и культура родного края в древности. </w:t>
      </w:r>
      <w:r w:rsidRPr="002001CC">
        <w:rPr>
          <w:rFonts w:ascii="Times New Roman" w:eastAsia="Times New Roman" w:hAnsi="Times New Roman" w:cs="Times New Roman"/>
          <w:b/>
          <w:bCs/>
          <w:sz w:val="24"/>
          <w:szCs w:val="24"/>
          <w:lang w:eastAsia="ru-RU"/>
        </w:rPr>
        <w:t xml:space="preserve">Русь в середине ХII — начале XIII в. </w:t>
      </w:r>
      <w:r w:rsidRPr="002001CC">
        <w:rPr>
          <w:rFonts w:ascii="Times New Roman" w:eastAsia="Times New Roman" w:hAnsi="Times New Roman" w:cs="Times New Roman"/>
          <w:sz w:val="24"/>
          <w:szCs w:val="24"/>
          <w:lang w:eastAsia="ru-RU"/>
        </w:rPr>
        <w:t xml:space="preserve">Политическая раздробленность в Европе и на Руси. Владимиро-Суздальское княжество. Новгородская республика. Южные и юго-западные русские княжества. </w:t>
      </w:r>
      <w:r w:rsidRPr="002001CC">
        <w:rPr>
          <w:rFonts w:ascii="Times New Roman" w:eastAsia="Times New Roman" w:hAnsi="Times New Roman" w:cs="Times New Roman"/>
          <w:b/>
          <w:bCs/>
          <w:sz w:val="24"/>
          <w:szCs w:val="24"/>
          <w:lang w:eastAsia="ru-RU"/>
        </w:rPr>
        <w:t xml:space="preserve">Русские земли в середине XIII — XIV в. </w:t>
      </w:r>
      <w:r w:rsidRPr="002001CC">
        <w:rPr>
          <w:rFonts w:ascii="Times New Roman" w:eastAsia="Times New Roman" w:hAnsi="Times New Roman" w:cs="Times New Roman"/>
          <w:sz w:val="24"/>
          <w:szCs w:val="24"/>
          <w:lang w:eastAsia="ru-RU"/>
        </w:rPr>
        <w:t xml:space="preserve">Монгольская империя и изменение политической картины мира. Батыево нашествие на Русь. Северо-Западная Русь между Востоком и Западом. Золотая Орда: государственный строй, население, экономика и культура. Литовское государство и Русь. Усиление Московского княжества в Северо-Восточной Руси. Объединение русских земель вокруг Москвы. Куликовская Битва. Развитие культуры в русских землях во второй половине XIII — XIV в. Родной край в истории и культуре Руси. </w:t>
      </w:r>
      <w:r w:rsidRPr="002001CC">
        <w:rPr>
          <w:rFonts w:ascii="Times New Roman" w:eastAsia="Times New Roman" w:hAnsi="Times New Roman" w:cs="Times New Roman"/>
          <w:b/>
          <w:bCs/>
          <w:sz w:val="24"/>
          <w:szCs w:val="24"/>
          <w:lang w:eastAsia="ru-RU"/>
        </w:rPr>
        <w:t xml:space="preserve">Формирование единого Русского государства. </w:t>
      </w:r>
      <w:r w:rsidRPr="002001CC">
        <w:rPr>
          <w:rFonts w:ascii="Times New Roman" w:eastAsia="Times New Roman" w:hAnsi="Times New Roman" w:cs="Times New Roman"/>
          <w:sz w:val="24"/>
          <w:szCs w:val="24"/>
          <w:lang w:eastAsia="ru-RU"/>
        </w:rPr>
        <w:t xml:space="preserve">Русские земли на политической карте Европы и мира в начале XV в. Московское княжество в первой половине XV в. Распад Золотой Орды и его последствия. Московское государство и его соседи во второй половине XV в. Русская православная церковь в XV — начале XVI в. Человек в Российском государстве второй половины XV в. Формирование культурного пространства единого Российского государства. </w:t>
      </w:r>
      <w:r w:rsidRPr="002001CC">
        <w:rPr>
          <w:rFonts w:ascii="Times New Roman" w:eastAsia="Times New Roman" w:hAnsi="Times New Roman" w:cs="Times New Roman"/>
          <w:b/>
          <w:sz w:val="24"/>
          <w:szCs w:val="24"/>
          <w:lang w:eastAsia="ru-RU"/>
        </w:rPr>
        <w:t xml:space="preserve">Истории и культура родного края. </w:t>
      </w:r>
    </w:p>
    <w:p w:rsidR="002001CC" w:rsidRPr="002001CC" w:rsidRDefault="002001CC" w:rsidP="002001CC">
      <w:pPr>
        <w:spacing w:after="0" w:line="240" w:lineRule="auto"/>
        <w:ind w:left="414"/>
        <w:rPr>
          <w:rFonts w:ascii="Times New Roman" w:eastAsia="Times New Roman" w:hAnsi="Times New Roman" w:cs="Times New Roman"/>
          <w:b/>
          <w:sz w:val="24"/>
          <w:szCs w:val="24"/>
          <w:u w:val="single"/>
          <w:lang w:eastAsia="ru-RU"/>
        </w:rPr>
      </w:pPr>
      <w:r w:rsidRPr="002001CC">
        <w:rPr>
          <w:rFonts w:ascii="Times New Roman" w:eastAsia="Times New Roman" w:hAnsi="Times New Roman" w:cs="Times New Roman"/>
          <w:b/>
          <w:sz w:val="24"/>
          <w:szCs w:val="24"/>
          <w:u w:val="single"/>
          <w:lang w:eastAsia="ru-RU"/>
        </w:rPr>
        <w:t>7 класс</w:t>
      </w:r>
    </w:p>
    <w:p w:rsidR="002001CC" w:rsidRPr="002001CC" w:rsidRDefault="002001CC" w:rsidP="002001CC">
      <w:pPr>
        <w:spacing w:after="0" w:line="240" w:lineRule="auto"/>
        <w:ind w:left="414"/>
        <w:rPr>
          <w:rFonts w:ascii="Times New Roman" w:eastAsia="Times New Roman" w:hAnsi="Times New Roman" w:cs="Times New Roman"/>
          <w:sz w:val="24"/>
          <w:szCs w:val="24"/>
          <w:lang w:eastAsia="ru-RU"/>
        </w:rPr>
      </w:pPr>
      <w:r w:rsidRPr="002001CC">
        <w:rPr>
          <w:rFonts w:ascii="Times New Roman" w:eastAsia="Times New Roman" w:hAnsi="Times New Roman" w:cs="Times New Roman"/>
          <w:b/>
          <w:bCs/>
          <w:sz w:val="24"/>
          <w:szCs w:val="24"/>
          <w:lang w:eastAsia="ru-RU"/>
        </w:rPr>
        <w:t xml:space="preserve">Россия в XVI в. </w:t>
      </w:r>
      <w:r w:rsidRPr="002001CC">
        <w:rPr>
          <w:rFonts w:ascii="Times New Roman" w:eastAsia="Times New Roman" w:hAnsi="Times New Roman" w:cs="Times New Roman"/>
          <w:sz w:val="24"/>
          <w:szCs w:val="24"/>
          <w:lang w:eastAsia="ru-RU"/>
        </w:rPr>
        <w:t xml:space="preserve">Мир и Россия в начале эпохи Великих географических открытий. Территория, население и хозяйство России в начале XVI в.  Формирование единых государств в Европе и России. Российское государство в первой трети XVI в. Внешняя политика Российского государства в первой трети XVI в. Государства Поволжья, Северного Причерноморья, Сибири в середине XVI в. Внешняя политика России во второй половине XVI в. Российское общество XVI в.: «служилые» и «тяглые». Опричнина. Россия в конце XVI в. Церковь и государство в XVI в.  Культура и повседневная жизнь народов России в XVI в. </w:t>
      </w:r>
      <w:r w:rsidRPr="002001CC">
        <w:rPr>
          <w:rFonts w:ascii="Times New Roman" w:eastAsia="Times New Roman" w:hAnsi="Times New Roman" w:cs="Times New Roman"/>
          <w:b/>
          <w:bCs/>
          <w:sz w:val="24"/>
          <w:szCs w:val="24"/>
          <w:lang w:eastAsia="ru-RU"/>
        </w:rPr>
        <w:t xml:space="preserve">Смутное время. Россия при первых Романовых. </w:t>
      </w:r>
      <w:r w:rsidRPr="002001CC">
        <w:rPr>
          <w:rFonts w:ascii="Times New Roman" w:eastAsia="Times New Roman" w:hAnsi="Times New Roman" w:cs="Times New Roman"/>
          <w:sz w:val="24"/>
          <w:szCs w:val="24"/>
          <w:lang w:eastAsia="ru-RU"/>
        </w:rPr>
        <w:t xml:space="preserve">Внешнеполитические связи России с Европой и Азией в конце XVI — начале XVII в. Смута в Российском государстве. Окончание Смутного времени. Экономическое развитие России в XVII в. Россия при первых Романовых: перемены в государственном устройстве. Изменения в социальной структуре российского общества. Народные движения в XVII в. Россия в системе международных отношений. «Под рукой» российского государя: вхождение Украины в состав России. Русская православная церковь в XVII в. Реформа патриарха Никона и раскол. Русские путешественники и первопроходцы XVII в. Культура народов России в XVII в. Народы России в XVII в. Cословный быт и картина мира русского человека в XVII в. Повседневная жизнь народов Украины, Поволжья, Сибири и Северного Кавказа в XVII в. </w:t>
      </w:r>
      <w:r w:rsidRPr="002001CC">
        <w:rPr>
          <w:rFonts w:ascii="Times New Roman" w:eastAsia="Times New Roman" w:hAnsi="Times New Roman" w:cs="Times New Roman"/>
          <w:b/>
          <w:sz w:val="24"/>
          <w:szCs w:val="24"/>
          <w:lang w:eastAsia="ru-RU"/>
        </w:rPr>
        <w:t>Наш край в XVII в.</w:t>
      </w:r>
    </w:p>
    <w:p w:rsidR="002001CC" w:rsidRPr="002001CC" w:rsidRDefault="002001CC" w:rsidP="002001CC">
      <w:pPr>
        <w:spacing w:after="0" w:line="240" w:lineRule="auto"/>
        <w:ind w:left="414"/>
        <w:rPr>
          <w:rFonts w:ascii="Times New Roman" w:eastAsia="Times New Roman" w:hAnsi="Times New Roman" w:cs="Times New Roman"/>
          <w:b/>
          <w:sz w:val="24"/>
          <w:szCs w:val="24"/>
          <w:u w:val="single"/>
          <w:lang w:eastAsia="ru-RU"/>
        </w:rPr>
      </w:pPr>
      <w:r w:rsidRPr="002001CC">
        <w:rPr>
          <w:rFonts w:ascii="Times New Roman" w:eastAsia="Times New Roman" w:hAnsi="Times New Roman" w:cs="Times New Roman"/>
          <w:b/>
          <w:sz w:val="24"/>
          <w:szCs w:val="24"/>
          <w:u w:val="single"/>
          <w:lang w:eastAsia="ru-RU"/>
        </w:rPr>
        <w:t>8 класс</w:t>
      </w:r>
    </w:p>
    <w:p w:rsidR="002001CC" w:rsidRPr="00BD01A9" w:rsidRDefault="002001CC" w:rsidP="00BD01A9">
      <w:pPr>
        <w:spacing w:after="0" w:line="240" w:lineRule="auto"/>
        <w:ind w:left="414"/>
        <w:rPr>
          <w:rFonts w:ascii="Times New Roman" w:eastAsia="Times New Roman" w:hAnsi="Times New Roman" w:cs="Times New Roman"/>
          <w:b/>
          <w:sz w:val="24"/>
          <w:szCs w:val="24"/>
          <w:lang w:eastAsia="ru-RU"/>
        </w:rPr>
      </w:pPr>
      <w:r w:rsidRPr="002001CC">
        <w:rPr>
          <w:rFonts w:ascii="Times New Roman" w:eastAsia="Times New Roman" w:hAnsi="Times New Roman" w:cs="Times New Roman"/>
          <w:b/>
          <w:bCs/>
          <w:sz w:val="24"/>
          <w:szCs w:val="24"/>
          <w:lang w:eastAsia="ru-RU"/>
        </w:rPr>
        <w:t xml:space="preserve">Введение. </w:t>
      </w:r>
      <w:r w:rsidRPr="002001CC">
        <w:rPr>
          <w:rFonts w:ascii="Times New Roman" w:eastAsia="Times New Roman" w:hAnsi="Times New Roman" w:cs="Times New Roman"/>
          <w:sz w:val="24"/>
          <w:szCs w:val="24"/>
          <w:lang w:eastAsia="ru-RU"/>
        </w:rPr>
        <w:t xml:space="preserve">У истоков российской модернизации. </w:t>
      </w:r>
      <w:r w:rsidRPr="002001CC">
        <w:rPr>
          <w:rFonts w:ascii="Times New Roman" w:eastAsia="Times New Roman" w:hAnsi="Times New Roman" w:cs="Times New Roman"/>
          <w:b/>
          <w:bCs/>
          <w:sz w:val="24"/>
          <w:szCs w:val="24"/>
          <w:lang w:eastAsia="ru-RU"/>
        </w:rPr>
        <w:t xml:space="preserve">Россия в эпоху преобразований Петра I. </w:t>
      </w:r>
      <w:r w:rsidRPr="002001CC">
        <w:rPr>
          <w:rFonts w:ascii="Times New Roman" w:eastAsia="Times New Roman" w:hAnsi="Times New Roman" w:cs="Times New Roman"/>
          <w:sz w:val="24"/>
          <w:szCs w:val="24"/>
          <w:lang w:eastAsia="ru-RU"/>
        </w:rPr>
        <w:t xml:space="preserve">Россия и Европа в конце XVII в. Предпосылки Петровских реформ. Начало правления Петра I. Великая Северная война 1700—1721 гг. Реформы управления Петра I. Экономическая политика Петра I. Российское общество в Петровскую эпоху. Церковная реформа. Положение традиционных конфессий. Социальные и национальные движения. Оппозиция реформам. Перемены в культуре России в годы Петровских реформ. Повседневная жизнь и быт при Петре I. Значение петровских преобразований в истории страны. </w:t>
      </w:r>
      <w:r w:rsidRPr="002001CC">
        <w:rPr>
          <w:rFonts w:ascii="Times New Roman" w:eastAsia="Times New Roman" w:hAnsi="Times New Roman" w:cs="Times New Roman"/>
          <w:b/>
          <w:bCs/>
          <w:sz w:val="24"/>
          <w:szCs w:val="24"/>
          <w:lang w:eastAsia="ru-RU"/>
        </w:rPr>
        <w:t xml:space="preserve">Россия при наследниках Петра I: эпоха дворцовых переворотов. </w:t>
      </w:r>
      <w:r w:rsidRPr="002001CC">
        <w:rPr>
          <w:rFonts w:ascii="Times New Roman" w:eastAsia="Times New Roman" w:hAnsi="Times New Roman" w:cs="Times New Roman"/>
          <w:sz w:val="24"/>
          <w:szCs w:val="24"/>
          <w:lang w:eastAsia="ru-RU"/>
        </w:rPr>
        <w:t xml:space="preserve">Эпоха дворцовых переворотов (1725—1762). Внутренняя политика и экономика России в 1725—1762 гг. Внешняя политика России в 1725—1762 гг. Национальная и религиозная политика в 1725—1762 гг. </w:t>
      </w:r>
      <w:r w:rsidRPr="002001CC">
        <w:rPr>
          <w:rFonts w:ascii="Times New Roman" w:eastAsia="Times New Roman" w:hAnsi="Times New Roman" w:cs="Times New Roman"/>
          <w:b/>
          <w:bCs/>
          <w:sz w:val="24"/>
          <w:szCs w:val="24"/>
          <w:lang w:eastAsia="ru-RU"/>
        </w:rPr>
        <w:t xml:space="preserve">Российская империя при Екатерине II. </w:t>
      </w:r>
      <w:r w:rsidRPr="002001CC">
        <w:rPr>
          <w:rFonts w:ascii="Times New Roman" w:eastAsia="Times New Roman" w:hAnsi="Times New Roman" w:cs="Times New Roman"/>
          <w:sz w:val="24"/>
          <w:szCs w:val="24"/>
          <w:lang w:eastAsia="ru-RU"/>
        </w:rPr>
        <w:t xml:space="preserve">Россия в системе международных отношений. Внутренняя политика Екатерины II. Экономическое развитие России при Екатерине II. Социальная структура российского общества второй половины XVIII в. Восстание под предводительством Е. И. Пугачёва. Народы России. Религиозная и национальная политика  Екатерины II. Внешняя политика Екатерины II. Начало освоения Новороссии и Крыма. </w:t>
      </w:r>
      <w:r w:rsidRPr="002001CC">
        <w:rPr>
          <w:rFonts w:ascii="Times New Roman" w:eastAsia="Times New Roman" w:hAnsi="Times New Roman" w:cs="Times New Roman"/>
          <w:b/>
          <w:bCs/>
          <w:sz w:val="24"/>
          <w:szCs w:val="24"/>
          <w:lang w:eastAsia="ru-RU"/>
        </w:rPr>
        <w:t xml:space="preserve">Россия при Павле I.   </w:t>
      </w:r>
      <w:r w:rsidRPr="002001CC">
        <w:rPr>
          <w:rFonts w:ascii="Times New Roman" w:eastAsia="Times New Roman" w:hAnsi="Times New Roman" w:cs="Times New Roman"/>
          <w:sz w:val="24"/>
          <w:szCs w:val="24"/>
          <w:lang w:eastAsia="ru-RU"/>
        </w:rPr>
        <w:t xml:space="preserve">Внутренняя политика Павла I. Внешняя политика Павла I. </w:t>
      </w:r>
      <w:r w:rsidRPr="002001CC">
        <w:rPr>
          <w:rFonts w:ascii="Times New Roman" w:eastAsia="Times New Roman" w:hAnsi="Times New Roman" w:cs="Times New Roman"/>
          <w:b/>
          <w:bCs/>
          <w:sz w:val="24"/>
          <w:szCs w:val="24"/>
          <w:lang w:eastAsia="ru-RU"/>
        </w:rPr>
        <w:t xml:space="preserve">Культурное пространство Российской империи в XVIII в. </w:t>
      </w:r>
      <w:r w:rsidRPr="002001CC">
        <w:rPr>
          <w:rFonts w:ascii="Times New Roman" w:eastAsia="Times New Roman" w:hAnsi="Times New Roman" w:cs="Times New Roman"/>
          <w:sz w:val="24"/>
          <w:szCs w:val="24"/>
          <w:lang w:eastAsia="ru-RU"/>
        </w:rPr>
        <w:t xml:space="preserve">Общественная мысль, публицистика, литература. Образование в России в XVIII в. Российская наука и техника в XVIII в. Русская архитектура XVIII в. Живопись и скульптура. Музыкальное и театральное искусство. Народы России в XVIII в. Перемены в повседневной жизни российских сословий. </w:t>
      </w:r>
      <w:r w:rsidRPr="002001CC">
        <w:rPr>
          <w:rFonts w:ascii="Times New Roman" w:eastAsia="Times New Roman" w:hAnsi="Times New Roman" w:cs="Times New Roman"/>
          <w:b/>
          <w:sz w:val="24"/>
          <w:szCs w:val="24"/>
          <w:lang w:eastAsia="ru-RU"/>
        </w:rPr>
        <w:t>Наш край в XVIII в.</w:t>
      </w:r>
    </w:p>
    <w:p w:rsidR="002001CC" w:rsidRPr="002001CC" w:rsidRDefault="002001CC" w:rsidP="002001CC">
      <w:pPr>
        <w:spacing w:after="0" w:line="240" w:lineRule="auto"/>
        <w:ind w:left="414"/>
        <w:rPr>
          <w:rFonts w:ascii="Times New Roman" w:eastAsia="Times New Roman" w:hAnsi="Times New Roman" w:cs="Times New Roman"/>
          <w:b/>
          <w:sz w:val="24"/>
          <w:szCs w:val="24"/>
          <w:u w:val="single"/>
          <w:lang w:eastAsia="ru-RU"/>
        </w:rPr>
      </w:pPr>
      <w:r w:rsidRPr="002001CC">
        <w:rPr>
          <w:rFonts w:ascii="Times New Roman" w:eastAsia="Times New Roman" w:hAnsi="Times New Roman" w:cs="Times New Roman"/>
          <w:b/>
          <w:sz w:val="24"/>
          <w:szCs w:val="24"/>
          <w:u w:val="single"/>
          <w:lang w:eastAsia="ru-RU"/>
        </w:rPr>
        <w:t>9 класс</w:t>
      </w:r>
    </w:p>
    <w:p w:rsidR="006B075A" w:rsidRPr="00BD01A9" w:rsidRDefault="002001CC" w:rsidP="00BD01A9">
      <w:pPr>
        <w:spacing w:after="0" w:line="240" w:lineRule="auto"/>
        <w:ind w:left="414"/>
        <w:rPr>
          <w:rFonts w:ascii="Times New Roman" w:eastAsia="Times New Roman" w:hAnsi="Times New Roman" w:cs="Times New Roman"/>
          <w:b/>
          <w:sz w:val="24"/>
          <w:szCs w:val="24"/>
          <w:lang w:eastAsia="ru-RU"/>
        </w:rPr>
      </w:pPr>
      <w:r w:rsidRPr="002001CC">
        <w:rPr>
          <w:rFonts w:ascii="Times New Roman" w:eastAsia="Times New Roman" w:hAnsi="Times New Roman" w:cs="Times New Roman"/>
          <w:b/>
          <w:bCs/>
          <w:sz w:val="24"/>
          <w:szCs w:val="24"/>
          <w:lang w:eastAsia="ru-RU"/>
        </w:rPr>
        <w:t xml:space="preserve">Россия в первой четверти XIX в. </w:t>
      </w:r>
      <w:r w:rsidRPr="002001CC">
        <w:rPr>
          <w:rFonts w:ascii="Times New Roman" w:eastAsia="Times New Roman" w:hAnsi="Times New Roman" w:cs="Times New Roman"/>
          <w:sz w:val="24"/>
          <w:szCs w:val="24"/>
          <w:lang w:eastAsia="ru-RU"/>
        </w:rPr>
        <w:t xml:space="preserve">Россия и мир на рубеже XVIII—XIX вв. Александр I: начало правления. Реформы М. М. Сперанского. Внешняя политика Александра I в 1801—1812 гг. Отечественная война </w:t>
      </w:r>
      <w:smartTag w:uri="urn:schemas-microsoft-com:office:smarttags" w:element="metricconverter">
        <w:smartTagPr>
          <w:attr w:name="ProductID" w:val="1812 г"/>
        </w:smartTagPr>
        <w:r w:rsidRPr="002001CC">
          <w:rPr>
            <w:rFonts w:ascii="Times New Roman" w:eastAsia="Times New Roman" w:hAnsi="Times New Roman" w:cs="Times New Roman"/>
            <w:sz w:val="24"/>
            <w:szCs w:val="24"/>
            <w:lang w:eastAsia="ru-RU"/>
          </w:rPr>
          <w:t>1812 г</w:t>
        </w:r>
      </w:smartTag>
      <w:r w:rsidRPr="002001CC">
        <w:rPr>
          <w:rFonts w:ascii="Times New Roman" w:eastAsia="Times New Roman" w:hAnsi="Times New Roman" w:cs="Times New Roman"/>
          <w:sz w:val="24"/>
          <w:szCs w:val="24"/>
          <w:lang w:eastAsia="ru-RU"/>
        </w:rPr>
        <w:t xml:space="preserve">. Заграничные походы русской армии. Внешняя  политика Александра I в 1813—1825 гг. Либеральные и охранительные тенденции во  внутренней политике Александра I в 1815—1825 гг. Национальная политика Александра I. Социально-экономическое  развитие страны в первой четверти XIX в. Общественное движение при Александре I. Выступление декабристов. </w:t>
      </w:r>
      <w:r w:rsidRPr="002001CC">
        <w:rPr>
          <w:rFonts w:ascii="Times New Roman" w:eastAsia="Times New Roman" w:hAnsi="Times New Roman" w:cs="Times New Roman"/>
          <w:b/>
          <w:bCs/>
          <w:sz w:val="24"/>
          <w:szCs w:val="24"/>
          <w:lang w:eastAsia="ru-RU"/>
        </w:rPr>
        <w:t xml:space="preserve">Россия во второй четверти XIX в.  </w:t>
      </w:r>
      <w:r w:rsidRPr="002001CC">
        <w:rPr>
          <w:rFonts w:ascii="Times New Roman" w:eastAsia="Times New Roman" w:hAnsi="Times New Roman" w:cs="Times New Roman"/>
          <w:sz w:val="24"/>
          <w:szCs w:val="24"/>
          <w:lang w:eastAsia="ru-RU"/>
        </w:rPr>
        <w:t xml:space="preserve">Реформаторские и консервативные тенденции во внутренней политике Николая I.  Социально-экономическое развитие страны во второй четверти XIX в. Общественное движение при Николае I. Национальная и религиозная политика Николая I. Этнокультурный облик страны. Внешняя политика Николая I. Кавказская война 1817—1864 гг. Крымская война 1853—1856 гг. Культурное пространство империи в первой половине XIX в. </w:t>
      </w:r>
      <w:r w:rsidRPr="002001CC">
        <w:rPr>
          <w:rFonts w:ascii="Times New Roman" w:eastAsia="Times New Roman" w:hAnsi="Times New Roman" w:cs="Times New Roman"/>
          <w:b/>
          <w:bCs/>
          <w:sz w:val="24"/>
          <w:szCs w:val="24"/>
          <w:lang w:eastAsia="ru-RU"/>
        </w:rPr>
        <w:t xml:space="preserve">Россия в эпоху Великих реформ. </w:t>
      </w:r>
      <w:r w:rsidRPr="002001CC">
        <w:rPr>
          <w:rFonts w:ascii="Times New Roman" w:eastAsia="Times New Roman" w:hAnsi="Times New Roman" w:cs="Times New Roman"/>
          <w:sz w:val="24"/>
          <w:szCs w:val="24"/>
          <w:lang w:eastAsia="ru-RU"/>
        </w:rPr>
        <w:t xml:space="preserve">Европейская индустриализация и предпосылки реформ в России. Александр II: начало правления. Крестьянская реформа </w:t>
      </w:r>
      <w:smartTag w:uri="urn:schemas-microsoft-com:office:smarttags" w:element="metricconverter">
        <w:smartTagPr>
          <w:attr w:name="ProductID" w:val="1861 г"/>
        </w:smartTagPr>
        <w:r w:rsidRPr="002001CC">
          <w:rPr>
            <w:rFonts w:ascii="Times New Roman" w:eastAsia="Times New Roman" w:hAnsi="Times New Roman" w:cs="Times New Roman"/>
            <w:sz w:val="24"/>
            <w:szCs w:val="24"/>
            <w:lang w:eastAsia="ru-RU"/>
          </w:rPr>
          <w:t>1861 г</w:t>
        </w:r>
      </w:smartTag>
      <w:r w:rsidRPr="002001CC">
        <w:rPr>
          <w:rFonts w:ascii="Times New Roman" w:eastAsia="Times New Roman" w:hAnsi="Times New Roman" w:cs="Times New Roman"/>
          <w:sz w:val="24"/>
          <w:szCs w:val="24"/>
          <w:lang w:eastAsia="ru-RU"/>
        </w:rPr>
        <w:t xml:space="preserve">  Реформы 1860—1870-х гг.: социальная и правовая модернизация.  Социально-экономическое развитие страны в пореформенный период. Общественное движение при Александре II и политика правительства. Национальная и религиозная политика Александра II. Национальный вопрос в России и Европе. Внешняя политика Александра II. Русско-турецкая война 1877—1878 гг. </w:t>
      </w:r>
      <w:r w:rsidRPr="002001CC">
        <w:rPr>
          <w:rFonts w:ascii="Times New Roman" w:eastAsia="Times New Roman" w:hAnsi="Times New Roman" w:cs="Times New Roman"/>
          <w:b/>
          <w:bCs/>
          <w:sz w:val="24"/>
          <w:szCs w:val="24"/>
          <w:lang w:eastAsia="ru-RU"/>
        </w:rPr>
        <w:t xml:space="preserve">Россия в 1880—1890-е гг. </w:t>
      </w:r>
      <w:r w:rsidRPr="002001CC">
        <w:rPr>
          <w:rFonts w:ascii="Times New Roman" w:eastAsia="Times New Roman" w:hAnsi="Times New Roman" w:cs="Times New Roman"/>
          <w:sz w:val="24"/>
          <w:szCs w:val="24"/>
          <w:lang w:eastAsia="ru-RU"/>
        </w:rPr>
        <w:t xml:space="preserve">Александр III: особенности внутренней политики. Перемены в экономике и социальном строе. Общественное движение при Александре III. Национальная и религиозная политика Александра III. Внешняя политика Александра III. Культурное пространство империи во второй половине XIX в. Повседневная жизнь разных слоёв населения в XIX в. </w:t>
      </w:r>
      <w:r w:rsidRPr="002001CC">
        <w:rPr>
          <w:rFonts w:ascii="Times New Roman" w:eastAsia="Times New Roman" w:hAnsi="Times New Roman" w:cs="Times New Roman"/>
          <w:b/>
          <w:bCs/>
          <w:sz w:val="24"/>
          <w:szCs w:val="24"/>
          <w:lang w:eastAsia="ru-RU"/>
        </w:rPr>
        <w:t xml:space="preserve">Россия в начале XX в. </w:t>
      </w:r>
      <w:r w:rsidRPr="002001CC">
        <w:rPr>
          <w:rFonts w:ascii="Times New Roman" w:eastAsia="Times New Roman" w:hAnsi="Times New Roman" w:cs="Times New Roman"/>
          <w:sz w:val="24"/>
          <w:szCs w:val="24"/>
          <w:lang w:eastAsia="ru-RU"/>
        </w:rPr>
        <w:t xml:space="preserve">Россия и мир на рубеже XIX—XX вв.: динамика и противоречия развития. Социально-экономическое развитие страны на рубеже XIX—XX вв. Николай II: начало правления. Политическое развитие страны в 1894—1904 гг. Внешняя политика Николая II. Русско-японская война 1904—1905 гг. Первая российская революция и политические реформы 1905—1907 гг. Социально-экономические реформы П. А. Столыпина. Политическое развитие страны в 1907—1914 гг. Серебряный век русской культуры. </w:t>
      </w:r>
      <w:r w:rsidRPr="002001CC">
        <w:rPr>
          <w:rFonts w:ascii="Times New Roman" w:eastAsia="Times New Roman" w:hAnsi="Times New Roman" w:cs="Times New Roman"/>
          <w:b/>
          <w:sz w:val="24"/>
          <w:szCs w:val="24"/>
          <w:lang w:eastAsia="ru-RU"/>
        </w:rPr>
        <w:t>Наш край в XIX—XX вв.</w:t>
      </w:r>
    </w:p>
    <w:p w:rsidR="006B075A" w:rsidRPr="006B075A" w:rsidRDefault="006B075A" w:rsidP="006B075A">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p>
    <w:p w:rsidR="006B075A" w:rsidRPr="006B075A" w:rsidRDefault="00BD01A9" w:rsidP="006B075A">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2.2.2.10.</w:t>
      </w:r>
      <w:r w:rsidR="006B075A" w:rsidRPr="006B075A">
        <w:rPr>
          <w:rFonts w:ascii="Times New Roman" w:eastAsia="Calibri" w:hAnsi="Times New Roman" w:cs="Times New Roman"/>
          <w:b/>
          <w:sz w:val="24"/>
          <w:szCs w:val="24"/>
          <w:lang w:eastAsia="ru-RU"/>
        </w:rPr>
        <w:t>Обществознание</w:t>
      </w:r>
    </w:p>
    <w:p w:rsidR="00BD01A9" w:rsidRPr="00566C4D" w:rsidRDefault="00BD01A9" w:rsidP="00BD01A9">
      <w:pPr>
        <w:tabs>
          <w:tab w:val="left" w:pos="709"/>
          <w:tab w:val="left" w:pos="851"/>
        </w:tabs>
        <w:spacing w:after="0" w:line="240" w:lineRule="auto"/>
        <w:rPr>
          <w:rFonts w:ascii="Times New Roman" w:hAnsi="Times New Roman"/>
          <w:b/>
          <w:sz w:val="24"/>
          <w:szCs w:val="24"/>
        </w:rPr>
      </w:pPr>
      <w:r w:rsidRPr="00566C4D">
        <w:rPr>
          <w:rFonts w:ascii="Times New Roman" w:hAnsi="Times New Roman"/>
          <w:b/>
          <w:sz w:val="24"/>
          <w:szCs w:val="24"/>
        </w:rPr>
        <w:t xml:space="preserve">Введение </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 xml:space="preserve">        Что изучают в курсе обществознания. Путешествие в мир знаний об обществе. Предмет «Обществознание» и его за</w:t>
      </w:r>
      <w:r>
        <w:rPr>
          <w:rFonts w:ascii="Times New Roman" w:hAnsi="Times New Roman"/>
          <w:sz w:val="24"/>
          <w:szCs w:val="24"/>
        </w:rPr>
        <w:t>дачи. История и обществознание.</w:t>
      </w:r>
    </w:p>
    <w:p w:rsidR="00BD01A9" w:rsidRPr="00BD01A9" w:rsidRDefault="00BD01A9" w:rsidP="00BD01A9">
      <w:pPr>
        <w:tabs>
          <w:tab w:val="left" w:pos="709"/>
          <w:tab w:val="left" w:pos="851"/>
        </w:tabs>
        <w:spacing w:after="0" w:line="240" w:lineRule="auto"/>
        <w:rPr>
          <w:rFonts w:ascii="Times New Roman" w:hAnsi="Times New Roman"/>
          <w:sz w:val="24"/>
          <w:szCs w:val="24"/>
        </w:rPr>
      </w:pPr>
      <w:r w:rsidRPr="00BD01A9">
        <w:rPr>
          <w:rFonts w:ascii="Times New Roman" w:hAnsi="Times New Roman"/>
          <w:b/>
          <w:sz w:val="24"/>
          <w:szCs w:val="24"/>
        </w:rPr>
        <w:t>Человек в социальном измерении</w:t>
      </w:r>
      <w:r w:rsidRPr="00BD01A9">
        <w:rPr>
          <w:rFonts w:ascii="Times New Roman" w:hAnsi="Times New Roman"/>
          <w:sz w:val="24"/>
          <w:szCs w:val="24"/>
        </w:rPr>
        <w:t xml:space="preserve"> </w:t>
      </w:r>
    </w:p>
    <w:p w:rsidR="00BD01A9" w:rsidRPr="00566C4D" w:rsidRDefault="00BD01A9" w:rsidP="00BD01A9">
      <w:pPr>
        <w:tabs>
          <w:tab w:val="left" w:pos="709"/>
          <w:tab w:val="left" w:pos="851"/>
        </w:tabs>
        <w:spacing w:after="0" w:line="240" w:lineRule="auto"/>
        <w:ind w:firstLine="454"/>
        <w:jc w:val="both"/>
        <w:rPr>
          <w:rFonts w:ascii="Times New Roman" w:hAnsi="Times New Roman"/>
          <w:sz w:val="24"/>
          <w:szCs w:val="24"/>
        </w:rPr>
      </w:pPr>
      <w:r w:rsidRPr="00566C4D">
        <w:rPr>
          <w:rFonts w:ascii="Times New Roman" w:hAnsi="Times New Roman"/>
          <w:sz w:val="24"/>
          <w:szCs w:val="24"/>
        </w:rPr>
        <w:t>Что такое личность. Социальные свойства человека. Индивидуальность – плохо или хорошо? Сильная личность – какая она? Качества личности. Выдающиеся личности в истории человечества.</w:t>
      </w:r>
    </w:p>
    <w:p w:rsidR="00BD01A9" w:rsidRPr="00566C4D" w:rsidRDefault="00BD01A9" w:rsidP="00BD01A9">
      <w:pPr>
        <w:tabs>
          <w:tab w:val="left" w:pos="709"/>
          <w:tab w:val="left" w:pos="851"/>
        </w:tabs>
        <w:spacing w:after="0" w:line="240" w:lineRule="auto"/>
        <w:ind w:firstLine="454"/>
        <w:jc w:val="both"/>
        <w:rPr>
          <w:rFonts w:ascii="Times New Roman" w:hAnsi="Times New Roman"/>
          <w:sz w:val="24"/>
          <w:szCs w:val="24"/>
        </w:rPr>
      </w:pPr>
      <w:r w:rsidRPr="00566C4D">
        <w:rPr>
          <w:rFonts w:ascii="Times New Roman" w:hAnsi="Times New Roman"/>
          <w:sz w:val="24"/>
          <w:szCs w:val="24"/>
        </w:rPr>
        <w:t>Познание мира и себя. Что такое самопознание. Причины, по которым человек познает себя. Самооценка и ее разновидности. На что ты способен. Талантливый человек. Спутники таланта. Каких талантливых людей мы знаем.</w:t>
      </w:r>
    </w:p>
    <w:p w:rsidR="00BD01A9" w:rsidRPr="00566C4D" w:rsidRDefault="00BD01A9" w:rsidP="00BD01A9">
      <w:pPr>
        <w:tabs>
          <w:tab w:val="left" w:pos="709"/>
          <w:tab w:val="left" w:pos="851"/>
        </w:tabs>
        <w:spacing w:after="0" w:line="240" w:lineRule="auto"/>
        <w:rPr>
          <w:rFonts w:ascii="Times New Roman" w:hAnsi="Times New Roman"/>
          <w:sz w:val="24"/>
          <w:szCs w:val="24"/>
        </w:rPr>
      </w:pPr>
      <w:r w:rsidRPr="00566C4D">
        <w:rPr>
          <w:rFonts w:ascii="Times New Roman" w:hAnsi="Times New Roman"/>
          <w:sz w:val="24"/>
          <w:szCs w:val="24"/>
        </w:rPr>
        <w:t xml:space="preserve">Человек и его деятельность </w:t>
      </w:r>
    </w:p>
    <w:p w:rsidR="00BD01A9" w:rsidRPr="00566C4D" w:rsidRDefault="00BD01A9" w:rsidP="00BD01A9">
      <w:pPr>
        <w:tabs>
          <w:tab w:val="left" w:pos="709"/>
          <w:tab w:val="left" w:pos="851"/>
        </w:tabs>
        <w:spacing w:after="0" w:line="240" w:lineRule="auto"/>
        <w:ind w:firstLine="454"/>
        <w:jc w:val="both"/>
        <w:rPr>
          <w:rFonts w:ascii="Times New Roman" w:hAnsi="Times New Roman"/>
          <w:sz w:val="24"/>
          <w:szCs w:val="24"/>
        </w:rPr>
      </w:pPr>
      <w:r w:rsidRPr="00566C4D">
        <w:rPr>
          <w:rFonts w:ascii="Times New Roman" w:hAnsi="Times New Roman"/>
          <w:sz w:val="24"/>
          <w:szCs w:val="24"/>
        </w:rPr>
        <w:t xml:space="preserve">Деятельность как способ существования людей. «Птицу узнают по полету, а человека – по работе». Деятельность и ее мотивация. «Пчела мала, да и та работает». Многообразие деятельности. Основные формы деятельности человека. Жизнь человека многогранна. Личность в истории. </w:t>
      </w:r>
    </w:p>
    <w:p w:rsidR="00BD01A9" w:rsidRPr="00566C4D" w:rsidRDefault="00BD01A9" w:rsidP="00BD01A9">
      <w:pPr>
        <w:tabs>
          <w:tab w:val="left" w:pos="709"/>
          <w:tab w:val="left" w:pos="851"/>
        </w:tabs>
        <w:spacing w:after="0" w:line="240" w:lineRule="auto"/>
        <w:rPr>
          <w:rFonts w:ascii="Times New Roman" w:hAnsi="Times New Roman"/>
          <w:sz w:val="24"/>
          <w:szCs w:val="24"/>
        </w:rPr>
      </w:pPr>
      <w:r w:rsidRPr="00566C4D">
        <w:rPr>
          <w:rFonts w:ascii="Times New Roman" w:hAnsi="Times New Roman"/>
          <w:sz w:val="24"/>
          <w:szCs w:val="24"/>
        </w:rPr>
        <w:t xml:space="preserve">Потребности человека </w:t>
      </w:r>
    </w:p>
    <w:p w:rsidR="00BD01A9" w:rsidRPr="00566C4D" w:rsidRDefault="00BD01A9" w:rsidP="00BD01A9">
      <w:pPr>
        <w:tabs>
          <w:tab w:val="left" w:pos="709"/>
          <w:tab w:val="left" w:pos="851"/>
        </w:tabs>
        <w:spacing w:after="0" w:line="240" w:lineRule="auto"/>
        <w:ind w:firstLine="454"/>
        <w:jc w:val="both"/>
        <w:rPr>
          <w:rFonts w:ascii="Times New Roman" w:hAnsi="Times New Roman"/>
          <w:sz w:val="24"/>
          <w:szCs w:val="24"/>
        </w:rPr>
      </w:pPr>
      <w:r w:rsidRPr="00566C4D">
        <w:rPr>
          <w:rFonts w:ascii="Times New Roman" w:hAnsi="Times New Roman"/>
          <w:sz w:val="24"/>
          <w:szCs w:val="24"/>
        </w:rPr>
        <w:t>Потребности человека. Классификация потребностей.  Как проявляется индивидуальный характер потребностей? Духовный мир человека. Мир мыслей. Что такое мышление. Мир чувств. Чем чувства человека отличаются от эмоций?</w:t>
      </w:r>
    </w:p>
    <w:p w:rsidR="00BD01A9" w:rsidRPr="00566C4D" w:rsidRDefault="00BD01A9" w:rsidP="00BD01A9">
      <w:pPr>
        <w:tabs>
          <w:tab w:val="left" w:pos="709"/>
          <w:tab w:val="left" w:pos="851"/>
        </w:tabs>
        <w:spacing w:after="0" w:line="240" w:lineRule="auto"/>
        <w:rPr>
          <w:rFonts w:ascii="Times New Roman" w:hAnsi="Times New Roman"/>
          <w:sz w:val="24"/>
          <w:szCs w:val="24"/>
        </w:rPr>
      </w:pPr>
      <w:r w:rsidRPr="00566C4D">
        <w:rPr>
          <w:rFonts w:ascii="Times New Roman" w:hAnsi="Times New Roman"/>
          <w:sz w:val="24"/>
          <w:szCs w:val="24"/>
        </w:rPr>
        <w:t xml:space="preserve">На пути к жизненному успеху </w:t>
      </w:r>
    </w:p>
    <w:p w:rsidR="00BD01A9" w:rsidRPr="00566C4D" w:rsidRDefault="00BD01A9" w:rsidP="00BD01A9">
      <w:pPr>
        <w:tabs>
          <w:tab w:val="left" w:pos="709"/>
          <w:tab w:val="left" w:pos="851"/>
        </w:tabs>
        <w:spacing w:after="0" w:line="240" w:lineRule="auto"/>
        <w:ind w:firstLine="454"/>
        <w:jc w:val="both"/>
        <w:rPr>
          <w:rFonts w:ascii="Times New Roman" w:hAnsi="Times New Roman"/>
          <w:sz w:val="24"/>
          <w:szCs w:val="24"/>
        </w:rPr>
      </w:pPr>
      <w:r w:rsidRPr="00566C4D">
        <w:rPr>
          <w:rFonts w:ascii="Times New Roman" w:hAnsi="Times New Roman"/>
          <w:sz w:val="24"/>
          <w:szCs w:val="24"/>
        </w:rPr>
        <w:t>Слагаемые жизненного успеха. В чем человек видит свое счастье? Что сопутствует успеху в жизни? Привычка к труду помогает успеху. Готовимся выбирать профессию. Как выбрать свое дело? Поддержка близких – залог успеха. Выбор жизненного пути. Можно ли в работе видеть смысл жизни?</w:t>
      </w:r>
    </w:p>
    <w:p w:rsidR="00BD01A9" w:rsidRPr="00BD01A9" w:rsidRDefault="00BD01A9" w:rsidP="00BD01A9">
      <w:pPr>
        <w:tabs>
          <w:tab w:val="left" w:pos="709"/>
          <w:tab w:val="left" w:pos="851"/>
        </w:tabs>
        <w:spacing w:after="0" w:line="240" w:lineRule="auto"/>
        <w:jc w:val="both"/>
        <w:rPr>
          <w:rFonts w:ascii="Times New Roman" w:hAnsi="Times New Roman"/>
          <w:sz w:val="24"/>
          <w:szCs w:val="24"/>
        </w:rPr>
      </w:pPr>
      <w:r w:rsidRPr="00BD01A9">
        <w:rPr>
          <w:rFonts w:ascii="Times New Roman" w:hAnsi="Times New Roman"/>
          <w:b/>
          <w:sz w:val="24"/>
          <w:szCs w:val="24"/>
        </w:rPr>
        <w:t>Человек среди людей</w:t>
      </w:r>
      <w:r w:rsidRPr="00BD01A9">
        <w:rPr>
          <w:rFonts w:ascii="Times New Roman" w:hAnsi="Times New Roman"/>
          <w:sz w:val="24"/>
          <w:szCs w:val="24"/>
        </w:rPr>
        <w:t xml:space="preserve"> </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 xml:space="preserve">Межличностные отношения </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Какие отношения называют межличностными. Что такое взаимопонимание? Виды межличностных отношений. Что притягивает или отталкивает людей в межличностных отношениях? Роль чувств в отношениях между людьми. Чем различаются деловые и личные отношения? Человек и его ближайшее окружение. Почему подростки требовательны к друзьям? Искусство строить межличностные отношения.</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Человек в группе.   Какие бывают группы. Зачем люди объединяются в группы? Что группа дает человеку? Группы, которые мы выбираем. Одноклассники, сверстники, друзья. Лидер, качества лидера. Групповые нормы. Поощрения и наказания. С какой группой тебе по пути. Социальная ответственность.</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 xml:space="preserve">Общение.       Общение – форма отношения человека к окружающему миру. Каковы цели общения. Средства общения. Особенности общения со сверстниками, старшими и младшими. Какие качества помогают общению? Искусство общения. «Слово – серебро, молчание – золото». </w:t>
      </w:r>
    </w:p>
    <w:p w:rsidR="00BD01A9" w:rsidRPr="004F22B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 xml:space="preserve">Конфликты в межличностных отношениях. Человек среди других людей. Конфликты и причины их возникновения. Стадии развития конфликта. Какие существуют стратегии поведения в конфликте? Агрессивное поведение. Как победить обиду и установить контакт. Конструктивное разрешение конфликта. Как не проиграть в конфликте. Чем полезен в </w:t>
      </w:r>
      <w:r>
        <w:rPr>
          <w:rFonts w:ascii="Times New Roman" w:hAnsi="Times New Roman"/>
          <w:sz w:val="24"/>
          <w:szCs w:val="24"/>
        </w:rPr>
        <w:t>разрешении конфликта посредник?</w:t>
      </w:r>
    </w:p>
    <w:p w:rsidR="00BD01A9" w:rsidRPr="00BD01A9" w:rsidRDefault="00BD01A9" w:rsidP="00BD01A9">
      <w:pPr>
        <w:tabs>
          <w:tab w:val="left" w:pos="709"/>
          <w:tab w:val="left" w:pos="851"/>
        </w:tabs>
        <w:spacing w:after="0" w:line="240" w:lineRule="auto"/>
        <w:jc w:val="both"/>
        <w:rPr>
          <w:rFonts w:ascii="Times New Roman" w:hAnsi="Times New Roman"/>
          <w:sz w:val="24"/>
          <w:szCs w:val="24"/>
        </w:rPr>
      </w:pPr>
      <w:r w:rsidRPr="00BD01A9">
        <w:rPr>
          <w:rFonts w:ascii="Times New Roman" w:hAnsi="Times New Roman"/>
          <w:b/>
          <w:sz w:val="24"/>
          <w:szCs w:val="24"/>
        </w:rPr>
        <w:t>Нравственные основы жизни</w:t>
      </w:r>
      <w:r w:rsidRPr="00BD01A9">
        <w:rPr>
          <w:rFonts w:ascii="Times New Roman" w:hAnsi="Times New Roman"/>
          <w:sz w:val="24"/>
          <w:szCs w:val="24"/>
        </w:rPr>
        <w:t xml:space="preserve"> </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Человек славен добрыми делами.        Что такое добро. Кого называют добрым. В чем состоит доброе дело, добрый поступок? Доброе – значит хорошее. В чем суть золотого правила морали? Главное правило доброго человека.</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Будь смелым.       Что такое страх. Феномен страха. Почему говорят, что у страха глаза велики? Смелость. Какую роль она играет в жизни человека? «Смелость города берет». Сила воли. Имей смелость сказать злу «нет».</w:t>
      </w:r>
    </w:p>
    <w:p w:rsidR="00BD01A9" w:rsidRPr="00566C4D" w:rsidRDefault="00BD01A9" w:rsidP="00BD01A9">
      <w:pPr>
        <w:tabs>
          <w:tab w:val="left" w:pos="709"/>
          <w:tab w:val="left" w:pos="851"/>
        </w:tabs>
        <w:spacing w:after="0" w:line="240" w:lineRule="auto"/>
        <w:jc w:val="both"/>
        <w:rPr>
          <w:rFonts w:ascii="Times New Roman" w:hAnsi="Times New Roman"/>
          <w:i/>
          <w:sz w:val="24"/>
          <w:szCs w:val="24"/>
          <w:u w:val="single"/>
        </w:rPr>
      </w:pPr>
      <w:r w:rsidRPr="00566C4D">
        <w:rPr>
          <w:rFonts w:ascii="Times New Roman" w:hAnsi="Times New Roman"/>
          <w:sz w:val="24"/>
          <w:szCs w:val="24"/>
        </w:rPr>
        <w:t xml:space="preserve">Человек и человечность .      Что такое человечность. Проявление уважения и любви к людям. Почему необходимо заботиться о слабых, пожилых людях? Экологический гуманизм. Практикум «Проявляй внимание к старикам» </w:t>
      </w:r>
    </w:p>
    <w:p w:rsidR="00BD01A9" w:rsidRPr="00566C4D" w:rsidRDefault="00BD01A9" w:rsidP="00BD01A9">
      <w:pPr>
        <w:tabs>
          <w:tab w:val="left" w:pos="7371"/>
        </w:tabs>
        <w:spacing w:after="0"/>
        <w:jc w:val="both"/>
        <w:rPr>
          <w:rFonts w:ascii="Times New Roman" w:hAnsi="Times New Roman"/>
          <w:sz w:val="24"/>
          <w:szCs w:val="24"/>
        </w:rPr>
      </w:pPr>
      <w:r w:rsidRPr="00566C4D">
        <w:rPr>
          <w:rFonts w:ascii="Times New Roman" w:hAnsi="Times New Roman"/>
          <w:sz w:val="24"/>
          <w:szCs w:val="24"/>
        </w:rPr>
        <w:t>Дискуссия. Расскажи о своих бабушке и дедушке. Что тебе известно об их жизненном пути? Какими они предстанут в твоих рассказах своим детям, когда ты станешь взрослым?</w:t>
      </w:r>
    </w:p>
    <w:p w:rsidR="00BD01A9" w:rsidRPr="00566C4D" w:rsidRDefault="00BD01A9" w:rsidP="00BD01A9">
      <w:pPr>
        <w:tabs>
          <w:tab w:val="left" w:pos="7371"/>
        </w:tabs>
        <w:spacing w:after="0"/>
        <w:jc w:val="both"/>
        <w:rPr>
          <w:rFonts w:ascii="Times New Roman" w:hAnsi="Times New Roman"/>
          <w:sz w:val="24"/>
          <w:szCs w:val="24"/>
        </w:rPr>
      </w:pPr>
      <w:r w:rsidRPr="00566C4D">
        <w:rPr>
          <w:rFonts w:ascii="Times New Roman" w:hAnsi="Times New Roman"/>
          <w:sz w:val="24"/>
          <w:szCs w:val="24"/>
        </w:rPr>
        <w:t xml:space="preserve">Обобщение и контроль знаний по главе «Нравственные основы жизни» </w:t>
      </w:r>
    </w:p>
    <w:p w:rsidR="00BD01A9" w:rsidRPr="00566C4D" w:rsidRDefault="00BD01A9" w:rsidP="00BD01A9">
      <w:pPr>
        <w:spacing w:after="0" w:line="240" w:lineRule="auto"/>
        <w:jc w:val="both"/>
        <w:rPr>
          <w:rFonts w:ascii="Times New Roman" w:hAnsi="Times New Roman"/>
          <w:b/>
          <w:sz w:val="24"/>
          <w:szCs w:val="24"/>
          <w:u w:val="single"/>
        </w:rPr>
      </w:pPr>
      <w:r w:rsidRPr="00566C4D">
        <w:rPr>
          <w:rFonts w:ascii="Times New Roman" w:hAnsi="Times New Roman"/>
          <w:b/>
          <w:sz w:val="24"/>
          <w:szCs w:val="24"/>
          <w:u w:val="single"/>
        </w:rPr>
        <w:t>7 класс</w:t>
      </w:r>
    </w:p>
    <w:p w:rsidR="00BD01A9" w:rsidRPr="00566C4D" w:rsidRDefault="00BD01A9" w:rsidP="00BD01A9">
      <w:pPr>
        <w:spacing w:after="0" w:line="240" w:lineRule="auto"/>
        <w:jc w:val="both"/>
        <w:rPr>
          <w:rFonts w:ascii="Times New Roman" w:hAnsi="Times New Roman"/>
          <w:b/>
          <w:sz w:val="24"/>
          <w:szCs w:val="24"/>
          <w:u w:val="single"/>
        </w:rPr>
      </w:pPr>
      <w:r>
        <w:rPr>
          <w:rFonts w:ascii="Times New Roman" w:hAnsi="Times New Roman"/>
          <w:b/>
          <w:sz w:val="24"/>
          <w:szCs w:val="24"/>
        </w:rPr>
        <w:t>Введение.</w:t>
      </w:r>
      <w:r>
        <w:rPr>
          <w:rFonts w:ascii="Times New Roman" w:hAnsi="Times New Roman"/>
          <w:sz w:val="24"/>
          <w:szCs w:val="24"/>
        </w:rPr>
        <w:t xml:space="preserve">   </w:t>
      </w:r>
      <w:r w:rsidRPr="00566C4D">
        <w:rPr>
          <w:rFonts w:ascii="Times New Roman" w:hAnsi="Times New Roman"/>
          <w:sz w:val="24"/>
          <w:szCs w:val="24"/>
        </w:rPr>
        <w:t>Что изучают в курсе обществознания. Предмет «Обществознание» и его задачи. Необходимость знать общество. Науки, изучающие общество.</w:t>
      </w:r>
    </w:p>
    <w:p w:rsidR="00BD01A9" w:rsidRPr="00BD01A9" w:rsidRDefault="00BD01A9" w:rsidP="00BD01A9">
      <w:pPr>
        <w:tabs>
          <w:tab w:val="left" w:pos="709"/>
          <w:tab w:val="left" w:pos="851"/>
        </w:tabs>
        <w:spacing w:after="0" w:line="240" w:lineRule="auto"/>
        <w:jc w:val="both"/>
        <w:rPr>
          <w:rFonts w:ascii="Times New Roman" w:hAnsi="Times New Roman"/>
          <w:sz w:val="24"/>
          <w:szCs w:val="24"/>
        </w:rPr>
      </w:pPr>
      <w:r w:rsidRPr="00BD01A9">
        <w:rPr>
          <w:rFonts w:ascii="Times New Roman" w:hAnsi="Times New Roman"/>
          <w:b/>
          <w:sz w:val="24"/>
          <w:szCs w:val="24"/>
        </w:rPr>
        <w:t xml:space="preserve">Регулирование поведения людей в обществе </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 xml:space="preserve">Что значит жить по правилам. Многообразие правил поведения. Социальные нормы. «Привычка свыше нам дана…». Полезные и вредные привычки. Правила этикета и хорошие манеры. История складывания правил поведения. Социальная ответственность. </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Права и обязанности граждан. Права и свободы человека и гражданина в России: гражданские (личные), политические, экономические и социальные, культурные. Гарантии прав. Механизм защиты и реализации прав и свобод человека и гражданина. Права ребёнка и их защита. Особенности правового статуса несовершеннолетних. Международные документы по защите детства. Конституционные обязанности гражданина. Взаимосвязь прав и обязанностей.</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Практикум «Учимся пользоваться своими правами»</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Почему важно соблюдать законы. Закон и правопорядок в обществе. Почему человеческому обществу нужен порядок. Закон стремиться установить справедливость. В чем состоит смысл понятия «справедливость»? Закон устанавливает границы свободы поведения. Необходимость соблюдения законов. Почему свобода не может быть безграничной. Представление о свободе и справедливости в различные исторические эпохи.</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 xml:space="preserve">Защита Отечества. Защита Отечества. Долг и обязанность. Регулярная армия. В чем заключается военная служба. Основные обязанности военнослужащего. Военная служба по призыву и по контракту. Важность подготовки к исполнению воинского долга. Служба в армии – это право или обязанность? Международно-правовая защита жертв войны. </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 xml:space="preserve">Для чего нужна дисциплина. Дисциплина – необходимое условие существования общества и человека. Общеобязательная и специальная дисциплина. Внешняя и внутренняя дисциплина. Каковы последствия нарушения дисциплины. Дисциплина, воля и самовоспитание. </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 xml:space="preserve">Виновен – отвечай. Знать закон смолоду. Законопослушный человек. Законопослушное поведение – необходимое условие нормальной жизни общества. Противозаконное поведение. По каким признакам определяют противозаконное поведение? В чём коварство мелкого нарушения порядка? Признаки и виды правонарушений. Юридическая ответственность. Виды юридической ответственности. Ответственность несовершеннолетних.   </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Кто стоит на страже закона. На страже закона. Защита правопорядка. Правоохранительные органы. История правоохранительных органов. Задачи правоохранительных органов. Судебные органы. Какие вопросы решает суд. Полиция. Основные направления деятельности полиции. На основе каких принципов полиция осуществляет свою деятельность? Взаимоотношения органов государственной власти и граждан.</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Обобщение и контроль знаний по главе</w:t>
      </w:r>
    </w:p>
    <w:p w:rsidR="00BD01A9" w:rsidRPr="00BD01A9" w:rsidRDefault="00BD01A9" w:rsidP="00BD01A9">
      <w:pPr>
        <w:tabs>
          <w:tab w:val="left" w:pos="709"/>
          <w:tab w:val="left" w:pos="851"/>
        </w:tabs>
        <w:spacing w:after="0" w:line="240" w:lineRule="auto"/>
        <w:jc w:val="both"/>
        <w:rPr>
          <w:rFonts w:ascii="Times New Roman" w:hAnsi="Times New Roman"/>
          <w:sz w:val="24"/>
          <w:szCs w:val="24"/>
        </w:rPr>
      </w:pPr>
      <w:r w:rsidRPr="00BD01A9">
        <w:rPr>
          <w:rFonts w:ascii="Times New Roman" w:hAnsi="Times New Roman"/>
          <w:b/>
          <w:sz w:val="24"/>
          <w:szCs w:val="24"/>
        </w:rPr>
        <w:t>Человек в экономических отношениях</w:t>
      </w:r>
      <w:r w:rsidRPr="00BD01A9">
        <w:rPr>
          <w:rFonts w:ascii="Times New Roman" w:hAnsi="Times New Roman"/>
          <w:sz w:val="24"/>
          <w:szCs w:val="24"/>
        </w:rPr>
        <w:t xml:space="preserve"> </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Экономика и её основные участники. Что такое экономика? Экономика и её роль в жизни общества. Сферы экономики. Основные стадии движения продукта. Натуральное и товарное хозяйство. Основные участники экономики. Что общего и в чём различия экономических интересов производителя и потребителя? Факторы, влияющие на производительность труда.</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Мастерство работника . Мастерство работника. «Дело мастера боится». Из чего складывается мастерство работника. Почему на некоторых изделиях можно увидеть имя мастера? Высококвалифицированный и малоквалифицированный труд. Зачем люди работают? Заработная плата и стимулирование труда. Факторы, определяющие размер зарплаты?  Взаимосвязь количества и качества труда. Слагаемые профессионального успеха. Трудовые династии.</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 xml:space="preserve">Практикум «Учимся секретам профессионального успеха» </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Чем руководствоваться при выборе профессии. Сознательное планирование своего труда. Воспитание качеств хорошего работника. Правильно строить отношения с окружающими.</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Производство: затраты, выручка, прибыль . Производство – средство удовлетворения потребностей человека. История развития производства. Что и как производить. Производительность труда. Затраты производства: постоянные и переменные. Как можно снизить затраты производства? Роль разделения труда в развитии производства. Как сделать производство выгодным?</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Виды и формы бизнеса.</w:t>
      </w:r>
      <w:r>
        <w:rPr>
          <w:rFonts w:ascii="Times New Roman" w:hAnsi="Times New Roman"/>
          <w:sz w:val="24"/>
          <w:szCs w:val="24"/>
        </w:rPr>
        <w:t xml:space="preserve"> </w:t>
      </w:r>
      <w:r w:rsidRPr="00566C4D">
        <w:rPr>
          <w:rFonts w:ascii="Times New Roman" w:hAnsi="Times New Roman"/>
          <w:sz w:val="24"/>
          <w:szCs w:val="24"/>
        </w:rPr>
        <w:t>Что такое бизнес. Почему люди занимаются бизнесом? Роль предпринимательства в развитии экономики. Условия успеха в предпринимательской деятельности. Различные виды бизнеса, как они взаимосвязаны. Предпринимательство и его основные организационно-правовые формы: индивидуальное предприятие, товарищество, акционерное общество. Малое предпринимательство и фермерское хозяйство.</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 xml:space="preserve">Практикум «Учимся создавать свой бизнес» </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 xml:space="preserve">Обмен, торговля, реклама. Обмен – важная составляющая экономической жизни людей. Как обмен решает задачи экономики? Условия выгодного обмена. Торговля. Зачем люди и страны торгуют? История торговли. Формы торговли: оптовая и розничная, внутренняя и внешняя. Реклама в современной экономике. «Реклама – двигатель торговли». </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 xml:space="preserve">Деньги, их функции. Как появились деньги? Исторические эквиваленты стоимости. История денег на Руси. Функции денег: средство обращения, средство платежа, средство накопления, мера стоимости, мировые деньги. Основные виды денег. Какие виды денег существуют в настоящее время? </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Экономика семьи. Экономика современной семьи. Ресурсы семьи: материальные, трудовые, энергетические, информационные, финансовые. Семейный бюджет. Источники доходов семьи. Фиксированные и переменные доходы. Обязательные и произвольные расходы. Принципы рационального ведения домашнего хозяйства.</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 xml:space="preserve">Практикум «Учимся составлять семейный бюджет» </w:t>
      </w:r>
    </w:p>
    <w:p w:rsidR="00BD01A9" w:rsidRPr="00BD01A9" w:rsidRDefault="00BD01A9" w:rsidP="00BD01A9">
      <w:pPr>
        <w:tabs>
          <w:tab w:val="left" w:pos="709"/>
          <w:tab w:val="left" w:pos="851"/>
        </w:tabs>
        <w:spacing w:after="0" w:line="240" w:lineRule="auto"/>
        <w:jc w:val="both"/>
        <w:rPr>
          <w:rFonts w:ascii="Times New Roman" w:hAnsi="Times New Roman"/>
          <w:sz w:val="24"/>
          <w:szCs w:val="24"/>
        </w:rPr>
      </w:pPr>
      <w:r w:rsidRPr="00BD01A9">
        <w:rPr>
          <w:rFonts w:ascii="Times New Roman" w:hAnsi="Times New Roman"/>
          <w:sz w:val="24"/>
          <w:szCs w:val="24"/>
        </w:rPr>
        <w:t xml:space="preserve">Обобщение и контроль знаний по главе «Человек в экономических отношениях» </w:t>
      </w:r>
    </w:p>
    <w:p w:rsidR="00BD01A9" w:rsidRPr="00BD01A9" w:rsidRDefault="00BD01A9" w:rsidP="00BD01A9">
      <w:pPr>
        <w:tabs>
          <w:tab w:val="left" w:pos="709"/>
          <w:tab w:val="left" w:pos="851"/>
        </w:tabs>
        <w:spacing w:after="0" w:line="240" w:lineRule="auto"/>
        <w:jc w:val="both"/>
        <w:rPr>
          <w:rFonts w:ascii="Times New Roman" w:hAnsi="Times New Roman"/>
          <w:sz w:val="24"/>
          <w:szCs w:val="24"/>
        </w:rPr>
      </w:pPr>
      <w:r w:rsidRPr="00BD01A9">
        <w:rPr>
          <w:rFonts w:ascii="Times New Roman" w:hAnsi="Times New Roman"/>
          <w:b/>
          <w:sz w:val="24"/>
          <w:szCs w:val="24"/>
        </w:rPr>
        <w:t>Человек и природа</w:t>
      </w:r>
      <w:r w:rsidRPr="00BD01A9">
        <w:rPr>
          <w:rFonts w:ascii="Times New Roman" w:hAnsi="Times New Roman"/>
          <w:sz w:val="24"/>
          <w:szCs w:val="24"/>
        </w:rPr>
        <w:t xml:space="preserve"> </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Воздействие человека на природу.  «Вторая природа». Взаимоотношения человека и природы. Исчерпаемые и неисчерпаемые ресурсы. Экология. Великое экологическое правило. Загрязнение атмосферы. Загрязнение воды и почвы. В чем опасность загрязнения природы? Экологическое сознание.</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Охранять природу – значит охранять жизнь. Что значит относиться к природе по-человечески? Ответственность человека перед природой. Тяжелые последствия безответственности. Экологическая мораль. История природоохранной деятельности в России.</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 xml:space="preserve">Практикум «Учимся беречь природу» </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 xml:space="preserve">Что нужно сделать, чтобы установить правильные отношения человека с природой? Вклад школьников в дело защиты природы. Посмотри внимательно, что нужно сделать в школе, на пришкольном участке, около твоего дома, на  улице. Помоги бездомным животным. </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Закон на страже природы. Природные условия и хозяйство человека. Деятельность людей, направленная на охрану природы. Закон об охране окружающей среды. Правила защиты природы. Что может сделать гражданин для защиты природы?</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 xml:space="preserve">Обобщение и контроль знаний по главе «Человек и природа» </w:t>
      </w:r>
    </w:p>
    <w:p w:rsidR="00BD01A9" w:rsidRDefault="00BD01A9" w:rsidP="00BD01A9">
      <w:pPr>
        <w:pStyle w:val="a7"/>
        <w:spacing w:after="0" w:line="240" w:lineRule="auto"/>
        <w:ind w:left="0"/>
        <w:jc w:val="both"/>
        <w:rPr>
          <w:rFonts w:ascii="Times New Roman" w:hAnsi="Times New Roman"/>
          <w:b/>
          <w:sz w:val="24"/>
          <w:szCs w:val="24"/>
          <w:u w:val="single"/>
        </w:rPr>
      </w:pPr>
      <w:r w:rsidRPr="00566C4D">
        <w:rPr>
          <w:rFonts w:ascii="Times New Roman" w:hAnsi="Times New Roman"/>
          <w:b/>
          <w:sz w:val="24"/>
          <w:szCs w:val="24"/>
          <w:u w:val="single"/>
        </w:rPr>
        <w:t>8класс</w:t>
      </w:r>
    </w:p>
    <w:p w:rsidR="00BD01A9" w:rsidRDefault="00BD01A9" w:rsidP="00BD01A9">
      <w:pPr>
        <w:pStyle w:val="a7"/>
        <w:spacing w:after="0" w:line="240" w:lineRule="auto"/>
        <w:ind w:left="0"/>
        <w:jc w:val="both"/>
        <w:rPr>
          <w:rFonts w:ascii="Times New Roman" w:hAnsi="Times New Roman"/>
          <w:sz w:val="24"/>
          <w:szCs w:val="24"/>
        </w:rPr>
      </w:pPr>
      <w:r w:rsidRPr="00566C4D">
        <w:rPr>
          <w:rFonts w:ascii="Times New Roman" w:hAnsi="Times New Roman"/>
          <w:sz w:val="24"/>
          <w:szCs w:val="24"/>
        </w:rPr>
        <w:t>Что изучают в курсе обществознания. Предмет «Обществознание» и его задачи. Необходимость знать общество. Науки, изучающие общество.</w:t>
      </w:r>
    </w:p>
    <w:p w:rsidR="00BD01A9" w:rsidRPr="00BD01A9" w:rsidRDefault="00BD01A9" w:rsidP="00BD01A9">
      <w:pPr>
        <w:pStyle w:val="a7"/>
        <w:spacing w:after="0" w:line="240" w:lineRule="auto"/>
        <w:ind w:left="0"/>
        <w:jc w:val="both"/>
        <w:rPr>
          <w:rFonts w:ascii="Times New Roman" w:hAnsi="Times New Roman"/>
          <w:b/>
          <w:sz w:val="24"/>
          <w:szCs w:val="24"/>
          <w:u w:val="single"/>
        </w:rPr>
      </w:pPr>
      <w:r w:rsidRPr="00BD01A9">
        <w:rPr>
          <w:rFonts w:ascii="Times New Roman" w:hAnsi="Times New Roman"/>
          <w:b/>
          <w:sz w:val="24"/>
          <w:szCs w:val="24"/>
        </w:rPr>
        <w:t xml:space="preserve">Личность и общество </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 xml:space="preserve">Отличие человека от других живых существ. Человек – существо биосоциальное. Какие качества человека имеют социальную природу? В чем проявляется творческий характер деятельности человека? Взаимосвязь мышления и речи. Как проявляются способности человека? Как человек реализует себя? </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Природа и ее значение в жизни человека. Связь человека с природой. В чем выражается природное единство мира? Какова роль природы в жизни человека и общества? Какие возможности открыл перед человечеством разум? В чем проявляется неразумность отношения человека к природе? Связь биосферы и ноосферы.</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Что мы называем обществом. Общество в широком и узком смысле слова. Сферы жизни общества: экономическая, социальная, политическая, духовная. Социальные нормы и их роль в жизни и их роль в жизни обще</w:t>
      </w:r>
      <w:r>
        <w:rPr>
          <w:rFonts w:ascii="Times New Roman" w:hAnsi="Times New Roman"/>
          <w:sz w:val="24"/>
          <w:szCs w:val="24"/>
        </w:rPr>
        <w:t>ства. Ступени развития общества</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Эволюционное развитие человечества. Марксизм о роли социальных революций в жизни человечества. Закономерности общественных изменений. Реформы и реформаторы. Противоречия и перспективы в развитии человечества в  XXI в. Глобальные проблемы человечества.</w:t>
      </w:r>
    </w:p>
    <w:p w:rsidR="00BD01A9" w:rsidRPr="00691092"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Признаки человека, индивида, индивидуальности, личности. Жизненные ценности и ориентиры. Факторы, влияющие на выбор профессии. Этапы становления личности. Миро</w:t>
      </w:r>
      <w:r>
        <w:rPr>
          <w:rFonts w:ascii="Times New Roman" w:hAnsi="Times New Roman"/>
          <w:sz w:val="24"/>
          <w:szCs w:val="24"/>
        </w:rPr>
        <w:t>воззрение. Агенты социализации.</w:t>
      </w:r>
      <w:r w:rsidRPr="00FF30A7">
        <w:rPr>
          <w:rFonts w:ascii="Times New Roman" w:hAnsi="Times New Roman"/>
          <w:sz w:val="24"/>
          <w:szCs w:val="24"/>
        </w:rPr>
        <w:t xml:space="preserve"> Социализация личности. Особенности социализации в подростковом возрасте. </w:t>
      </w:r>
    </w:p>
    <w:p w:rsidR="00BD01A9" w:rsidRPr="00BD01A9" w:rsidRDefault="00BD01A9" w:rsidP="00BD01A9">
      <w:pPr>
        <w:tabs>
          <w:tab w:val="left" w:pos="709"/>
          <w:tab w:val="left" w:pos="851"/>
        </w:tabs>
        <w:spacing w:after="0" w:line="240" w:lineRule="auto"/>
        <w:jc w:val="both"/>
        <w:rPr>
          <w:rFonts w:ascii="Times New Roman" w:hAnsi="Times New Roman"/>
          <w:b/>
          <w:sz w:val="24"/>
          <w:szCs w:val="24"/>
        </w:rPr>
      </w:pPr>
      <w:r w:rsidRPr="00BD01A9">
        <w:rPr>
          <w:rFonts w:ascii="Times New Roman" w:hAnsi="Times New Roman"/>
          <w:b/>
          <w:sz w:val="24"/>
          <w:szCs w:val="24"/>
        </w:rPr>
        <w:t xml:space="preserve">Сфера духовной культуры </w:t>
      </w:r>
    </w:p>
    <w:p w:rsidR="00BD01A9" w:rsidRDefault="00BD01A9" w:rsidP="00BD01A9">
      <w:pPr>
        <w:tabs>
          <w:tab w:val="left" w:pos="1311"/>
        </w:tabs>
        <w:spacing w:after="0" w:line="240" w:lineRule="auto"/>
        <w:ind w:firstLine="709"/>
        <w:jc w:val="both"/>
        <w:rPr>
          <w:rFonts w:ascii="Times New Roman" w:hAnsi="Times New Roman"/>
          <w:sz w:val="24"/>
          <w:szCs w:val="24"/>
        </w:rPr>
      </w:pPr>
      <w:r w:rsidRPr="00691092">
        <w:rPr>
          <w:rFonts w:ascii="Times New Roman" w:hAnsi="Times New Roman"/>
          <w:bCs/>
          <w:sz w:val="24"/>
          <w:szCs w:val="24"/>
        </w:rPr>
        <w:t xml:space="preserve">Культура, ее многообразие и основные формы. </w:t>
      </w:r>
      <w:r w:rsidRPr="00691092">
        <w:rPr>
          <w:rFonts w:ascii="Times New Roman" w:hAnsi="Times New Roman"/>
          <w:sz w:val="24"/>
          <w:szCs w:val="24"/>
        </w:rPr>
        <w:t xml:space="preserve">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r w:rsidRPr="00FF30A7">
        <w:rPr>
          <w:rFonts w:ascii="Times New Roman" w:hAnsi="Times New Roman"/>
          <w:sz w:val="24"/>
          <w:szCs w:val="24"/>
        </w:rPr>
        <w:t xml:space="preserve">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w:t>
      </w:r>
    </w:p>
    <w:p w:rsidR="00BD01A9" w:rsidRPr="00BD01A9" w:rsidRDefault="00BD01A9" w:rsidP="00BD01A9">
      <w:pPr>
        <w:tabs>
          <w:tab w:val="left" w:pos="709"/>
          <w:tab w:val="left" w:pos="851"/>
        </w:tabs>
        <w:spacing w:after="0" w:line="240" w:lineRule="auto"/>
        <w:rPr>
          <w:rFonts w:ascii="Times New Roman" w:hAnsi="Times New Roman"/>
          <w:sz w:val="24"/>
          <w:szCs w:val="24"/>
        </w:rPr>
      </w:pPr>
      <w:r w:rsidRPr="00BD01A9">
        <w:rPr>
          <w:rFonts w:ascii="Times New Roman" w:hAnsi="Times New Roman"/>
          <w:b/>
          <w:sz w:val="24"/>
          <w:szCs w:val="24"/>
        </w:rPr>
        <w:t>Социальная сфера</w:t>
      </w:r>
      <w:r w:rsidRPr="00BD01A9">
        <w:rPr>
          <w:rFonts w:ascii="Times New Roman" w:hAnsi="Times New Roman"/>
          <w:sz w:val="24"/>
          <w:szCs w:val="24"/>
        </w:rPr>
        <w:t xml:space="preserve"> </w:t>
      </w:r>
    </w:p>
    <w:p w:rsidR="00BD01A9" w:rsidRPr="00566C4D" w:rsidRDefault="00BD01A9" w:rsidP="00BD01A9">
      <w:pPr>
        <w:tabs>
          <w:tab w:val="left" w:pos="709"/>
          <w:tab w:val="left" w:pos="851"/>
        </w:tabs>
        <w:spacing w:after="0" w:line="240" w:lineRule="auto"/>
        <w:jc w:val="both"/>
        <w:rPr>
          <w:rFonts w:ascii="Times New Roman" w:hAnsi="Times New Roman"/>
          <w:sz w:val="24"/>
          <w:szCs w:val="24"/>
        </w:rPr>
      </w:pPr>
      <w:r w:rsidRPr="00566C4D">
        <w:rPr>
          <w:rFonts w:ascii="Times New Roman" w:hAnsi="Times New Roman"/>
          <w:sz w:val="24"/>
          <w:szCs w:val="24"/>
        </w:rPr>
        <w:t>Социа</w:t>
      </w:r>
      <w:r>
        <w:rPr>
          <w:rFonts w:ascii="Times New Roman" w:hAnsi="Times New Roman"/>
          <w:sz w:val="24"/>
          <w:szCs w:val="24"/>
        </w:rPr>
        <w:t xml:space="preserve">льная структура общества. </w:t>
      </w:r>
      <w:r w:rsidRPr="00566C4D">
        <w:rPr>
          <w:rFonts w:ascii="Times New Roman" w:hAnsi="Times New Roman"/>
          <w:sz w:val="24"/>
          <w:szCs w:val="24"/>
        </w:rPr>
        <w:t>Социальная структура общества. Социальная мобильность: горизонтальная и вертикальная. Многообразие социальных групп признаки социальной группы, ее значение и влияние на поведение человека.</w:t>
      </w:r>
      <w:r w:rsidRPr="009E355B">
        <w:rPr>
          <w:rFonts w:ascii="Times New Roman" w:hAnsi="Times New Roman"/>
          <w:bCs/>
          <w:sz w:val="28"/>
          <w:szCs w:val="28"/>
        </w:rPr>
        <w:t xml:space="preserve"> </w:t>
      </w:r>
      <w:r w:rsidRPr="009E355B">
        <w:rPr>
          <w:rFonts w:ascii="Times New Roman" w:hAnsi="Times New Roman"/>
          <w:bCs/>
          <w:sz w:val="24"/>
          <w:szCs w:val="24"/>
        </w:rPr>
        <w:t>Семья и семейные отношения. Функции семьи. Семейные ценности и традиции.</w:t>
      </w:r>
      <w:r>
        <w:rPr>
          <w:rFonts w:ascii="Times New Roman" w:hAnsi="Times New Roman"/>
          <w:bCs/>
          <w:sz w:val="28"/>
          <w:szCs w:val="28"/>
        </w:rPr>
        <w:t xml:space="preserve"> </w:t>
      </w:r>
      <w:r w:rsidRPr="009E355B">
        <w:rPr>
          <w:rFonts w:ascii="Times New Roman" w:hAnsi="Times New Roman"/>
          <w:bCs/>
          <w:sz w:val="24"/>
          <w:szCs w:val="24"/>
        </w:rPr>
        <w:t>Основные роли членов семьи. Досуг семьи</w:t>
      </w:r>
      <w:r w:rsidRPr="009E355B">
        <w:rPr>
          <w:rFonts w:ascii="Times New Roman" w:hAnsi="Times New Roman"/>
          <w:bCs/>
          <w:i/>
          <w:sz w:val="24"/>
          <w:szCs w:val="24"/>
        </w:rPr>
        <w:t xml:space="preserve">. </w:t>
      </w:r>
      <w:r w:rsidRPr="009E355B">
        <w:rPr>
          <w:rFonts w:ascii="Times New Roman" w:hAnsi="Times New Roman"/>
          <w:sz w:val="24"/>
          <w:szCs w:val="24"/>
        </w:rPr>
        <w:t xml:space="preserve"> Социальные конфликты и пути их разрешения</w:t>
      </w:r>
      <w:r w:rsidRPr="00566C4D">
        <w:rPr>
          <w:rFonts w:ascii="Times New Roman" w:hAnsi="Times New Roman"/>
          <w:sz w:val="24"/>
          <w:szCs w:val="24"/>
        </w:rPr>
        <w:t>. Какую роль в развитии общества играют социальные конфликты? Проблемы формирования социальной идентичности. Квазигруппы.</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 xml:space="preserve">Социальная позиция человека в обществе. Социальный статус: приписанный и достигаемый, прирожденный и приписываемый. Социальные роли, выполняемые человеком, и требования, которые они налагают. Социальные роли подростков и молодежи. Различия между поколениями. Гендерные роли. Проблема взаимосвязи статуса и роли. Статусные символы и знаки отличия. </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 xml:space="preserve">Соотношение понятий «нация» и «этнос». Отношения между нациями. Отношение к истории и национальным традициям. Каковы различные понятия национальной гордости? </w:t>
      </w:r>
      <w:r w:rsidRPr="009E355B">
        <w:rPr>
          <w:rFonts w:ascii="Times New Roman" w:hAnsi="Times New Roman"/>
          <w:sz w:val="24"/>
          <w:szCs w:val="24"/>
        </w:rPr>
        <w:t>Национальное самосознание</w:t>
      </w:r>
      <w:r>
        <w:rPr>
          <w:rFonts w:ascii="Times New Roman" w:hAnsi="Times New Roman"/>
          <w:sz w:val="28"/>
          <w:szCs w:val="28"/>
        </w:rPr>
        <w:t xml:space="preserve">. </w:t>
      </w:r>
      <w:r w:rsidRPr="00566C4D">
        <w:rPr>
          <w:rFonts w:ascii="Times New Roman" w:hAnsi="Times New Roman"/>
          <w:sz w:val="24"/>
          <w:szCs w:val="24"/>
        </w:rPr>
        <w:t>Причины межнациональных конфликтов и их последствия. Способы предотвращения межнациональных конфликтов. Почему все народы заинтересованы в сотрудничестве? Межнациональные отношения в современном обществе. Какие нормы по вопросам развития наций и национальных отношений содержатся в законах России? Многонациональный народ  РФ – проявление национальной идентичности россиян.</w:t>
      </w:r>
    </w:p>
    <w:p w:rsidR="00BD01A9" w:rsidRPr="00566C4D" w:rsidRDefault="00BD01A9" w:rsidP="00BD01A9">
      <w:pPr>
        <w:spacing w:after="0" w:line="240" w:lineRule="auto"/>
        <w:jc w:val="both"/>
        <w:rPr>
          <w:rFonts w:ascii="Times New Roman" w:hAnsi="Times New Roman"/>
          <w:sz w:val="24"/>
          <w:szCs w:val="24"/>
        </w:rPr>
      </w:pPr>
      <w:r w:rsidRPr="00566C4D">
        <w:rPr>
          <w:rFonts w:ascii="Times New Roman" w:hAnsi="Times New Roman"/>
          <w:sz w:val="24"/>
          <w:szCs w:val="24"/>
        </w:rPr>
        <w:t>Люди разных национальностей в России имеют одинаковые права, которые гарантируются Конституцией РФ. Нет плохих и хороших национальностей, есть плохие и хорошие люди среди всех национальностей. В деятельности настраивайся на сотрудничество с людьми любой этнической принадлежности. Уважай особенности любой  национальной культуры. Уважительно относись к людям другой национальности. Не участвуй в разжигании межнациональной розни.</w:t>
      </w:r>
    </w:p>
    <w:p w:rsidR="00BD01A9" w:rsidRPr="00566C4D" w:rsidRDefault="00BD01A9" w:rsidP="00BD01A9">
      <w:pPr>
        <w:tabs>
          <w:tab w:val="left" w:pos="1114"/>
        </w:tabs>
        <w:spacing w:after="0" w:line="240" w:lineRule="auto"/>
        <w:ind w:firstLine="709"/>
        <w:jc w:val="both"/>
        <w:rPr>
          <w:rFonts w:ascii="Times New Roman" w:hAnsi="Times New Roman"/>
          <w:sz w:val="24"/>
          <w:szCs w:val="24"/>
        </w:rPr>
      </w:pPr>
      <w:r w:rsidRPr="00566C4D">
        <w:rPr>
          <w:rFonts w:ascii="Times New Roman" w:hAnsi="Times New Roman"/>
          <w:sz w:val="24"/>
          <w:szCs w:val="24"/>
        </w:rPr>
        <w:t>Какое поведение считают отклоняющимся.  Позитивное и негативное отклоняющееся поведение. Какая связь между понятиями «социальные нормы» и Многообразие форм отклоняющегося поведения. Разновидности отклоняющегося поведения. Алкоголизм и наркомания. Основные причины распространения отклоняющегося поведения. Влияние негативного отклоняющегося поведения на личность.</w:t>
      </w:r>
      <w:r w:rsidRPr="00FF30A7">
        <w:rPr>
          <w:rFonts w:ascii="Times New Roman" w:hAnsi="Times New Roman"/>
          <w:sz w:val="24"/>
          <w:szCs w:val="24"/>
        </w:rPr>
        <w:t xml:space="preserve"> Опасность наркомании и алкоголизма для человека и общества. Социальный контроль. Социальная значимость здорового образа жизни.</w:t>
      </w:r>
    </w:p>
    <w:p w:rsidR="00BD01A9" w:rsidRPr="00BD01A9" w:rsidRDefault="00BD01A9" w:rsidP="00BD01A9">
      <w:pPr>
        <w:tabs>
          <w:tab w:val="left" w:pos="709"/>
          <w:tab w:val="left" w:pos="851"/>
        </w:tabs>
        <w:spacing w:after="0" w:line="240" w:lineRule="auto"/>
        <w:rPr>
          <w:rFonts w:ascii="Times New Roman" w:hAnsi="Times New Roman"/>
          <w:sz w:val="24"/>
          <w:szCs w:val="24"/>
        </w:rPr>
      </w:pPr>
      <w:r w:rsidRPr="00BD01A9">
        <w:rPr>
          <w:rFonts w:ascii="Times New Roman" w:hAnsi="Times New Roman"/>
          <w:b/>
          <w:sz w:val="24"/>
          <w:szCs w:val="24"/>
        </w:rPr>
        <w:t>Экономика</w:t>
      </w:r>
      <w:r w:rsidRPr="00BD01A9">
        <w:rPr>
          <w:rFonts w:ascii="Times New Roman" w:hAnsi="Times New Roman"/>
          <w:sz w:val="24"/>
          <w:szCs w:val="24"/>
        </w:rPr>
        <w:t xml:space="preserve"> </w:t>
      </w:r>
    </w:p>
    <w:p w:rsidR="00BD01A9" w:rsidRPr="00FF30A7" w:rsidRDefault="00BD01A9" w:rsidP="00BD01A9">
      <w:pPr>
        <w:tabs>
          <w:tab w:val="left" w:pos="1114"/>
        </w:tabs>
        <w:spacing w:after="0" w:line="240" w:lineRule="auto"/>
        <w:ind w:firstLine="709"/>
        <w:jc w:val="both"/>
        <w:rPr>
          <w:rFonts w:ascii="Times New Roman" w:hAnsi="Times New Roman"/>
          <w:sz w:val="24"/>
          <w:szCs w:val="24"/>
        </w:rPr>
      </w:pPr>
      <w:r w:rsidRPr="003402BA">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3402BA">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3402BA">
        <w:rPr>
          <w:rFonts w:ascii="Times New Roman" w:hAnsi="Times New Roman"/>
          <w:i/>
          <w:sz w:val="24"/>
          <w:szCs w:val="24"/>
        </w:rPr>
        <w:t xml:space="preserve">Виды рынков. Рынок капиталов. </w:t>
      </w:r>
      <w:r w:rsidRPr="003402BA">
        <w:rPr>
          <w:rFonts w:ascii="Times New Roman" w:hAnsi="Times New Roman"/>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w:t>
      </w:r>
      <w:r w:rsidRPr="00FF30A7">
        <w:rPr>
          <w:rFonts w:ascii="Times New Roman" w:hAnsi="Times New Roman"/>
          <w:bCs/>
          <w:sz w:val="24"/>
          <w:szCs w:val="24"/>
          <w:shd w:val="clear" w:color="auto" w:fill="FFFFFF"/>
        </w:rPr>
        <w:t xml:space="preserve">государства. Государственный бюджет. Налоги: система налогов, </w:t>
      </w:r>
      <w:r w:rsidRPr="00FF30A7">
        <w:rPr>
          <w:rFonts w:ascii="Times New Roman" w:hAnsi="Times New Roman"/>
          <w:sz w:val="24"/>
          <w:szCs w:val="24"/>
        </w:rPr>
        <w:t>функции, налоговые системы разных эпох.</w:t>
      </w:r>
    </w:p>
    <w:p w:rsidR="00BD01A9" w:rsidRPr="00566C4D" w:rsidRDefault="00BD01A9" w:rsidP="00BD01A9">
      <w:pPr>
        <w:pStyle w:val="afd"/>
        <w:ind w:firstLine="709"/>
        <w:jc w:val="both"/>
        <w:rPr>
          <w:sz w:val="24"/>
          <w:szCs w:val="24"/>
        </w:rPr>
      </w:pPr>
      <w:r w:rsidRPr="00FF30A7">
        <w:rPr>
          <w:bCs/>
          <w:sz w:val="24"/>
          <w:szCs w:val="24"/>
          <w:shd w:val="clear" w:color="auto" w:fill="FFFFFF"/>
        </w:rPr>
        <w:t>Банковские услуги, предоставляемые гражданам</w:t>
      </w:r>
      <w:r w:rsidRPr="00FF30A7">
        <w:rPr>
          <w:sz w:val="24"/>
          <w:szCs w:val="24"/>
        </w:rPr>
        <w:t>: депозит,</w:t>
      </w:r>
      <w:r w:rsidRPr="003402BA">
        <w:rPr>
          <w:sz w:val="24"/>
          <w:szCs w:val="24"/>
        </w:rPr>
        <w:t xml:space="preserve"> кредит, платежная карта, электронные деньги, денежный перевод, обмен валюты. Формы дистанционного </w:t>
      </w:r>
      <w:r w:rsidRPr="00FF30A7">
        <w:rPr>
          <w:sz w:val="24"/>
          <w:szCs w:val="24"/>
        </w:rPr>
        <w:t xml:space="preserve">банковского обслуживания: банкомат, мобильный банкинг, онлайн-банкинг. </w:t>
      </w:r>
      <w:r w:rsidRPr="00FF30A7">
        <w:rPr>
          <w:snapToGrid w:val="0"/>
          <w:sz w:val="24"/>
          <w:szCs w:val="24"/>
        </w:rPr>
        <w:t>Страховые услуги</w:t>
      </w:r>
      <w:r w:rsidRPr="00FF30A7">
        <w:rPr>
          <w:sz w:val="24"/>
          <w:szCs w:val="24"/>
        </w:rPr>
        <w:t xml:space="preserve">: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w:t>
      </w:r>
      <w:r w:rsidRPr="00FF30A7">
        <w:rPr>
          <w:bCs/>
          <w:sz w:val="24"/>
          <w:szCs w:val="24"/>
          <w:shd w:val="clear" w:color="auto" w:fill="FFFFFF"/>
        </w:rPr>
        <w:t xml:space="preserve">Экономические функции домохозяйства. Потребление домашних хозяйств. </w:t>
      </w:r>
      <w:r w:rsidRPr="00FF30A7">
        <w:rPr>
          <w:sz w:val="24"/>
          <w:szCs w:val="24"/>
        </w:rPr>
        <w:t>Семейный бюджет. Источники</w:t>
      </w:r>
      <w:r w:rsidRPr="003402BA">
        <w:rPr>
          <w:sz w:val="24"/>
          <w:szCs w:val="24"/>
        </w:rPr>
        <w:t xml:space="preserve"> доходов и расходов семьи. Активы и пассивы. Личный финансовый план. Сбережения. Инфляция.</w:t>
      </w:r>
    </w:p>
    <w:p w:rsidR="00BD01A9" w:rsidRPr="008A4CC7" w:rsidRDefault="00BD01A9" w:rsidP="00BD01A9">
      <w:pPr>
        <w:spacing w:after="0" w:line="240" w:lineRule="auto"/>
        <w:jc w:val="both"/>
        <w:rPr>
          <w:rFonts w:ascii="Times New Roman" w:hAnsi="Times New Roman"/>
          <w:sz w:val="24"/>
          <w:szCs w:val="24"/>
        </w:rPr>
      </w:pPr>
      <w:r w:rsidRPr="00243ED4">
        <w:rPr>
          <w:rFonts w:ascii="Times New Roman" w:hAnsi="Times New Roman"/>
          <w:b/>
          <w:sz w:val="24"/>
          <w:szCs w:val="24"/>
        </w:rPr>
        <w:t>Обобщение и контроль знаний по главам</w:t>
      </w:r>
      <w:r>
        <w:rPr>
          <w:rFonts w:ascii="Times New Roman" w:hAnsi="Times New Roman"/>
          <w:b/>
          <w:sz w:val="24"/>
          <w:szCs w:val="24"/>
        </w:rPr>
        <w:t xml:space="preserve"> </w:t>
      </w:r>
      <w:r w:rsidRPr="00566C4D">
        <w:rPr>
          <w:rFonts w:ascii="Times New Roman" w:hAnsi="Times New Roman"/>
          <w:sz w:val="24"/>
          <w:szCs w:val="24"/>
        </w:rPr>
        <w:t xml:space="preserve">«Социальная сфера», «Экономика» </w:t>
      </w:r>
    </w:p>
    <w:p w:rsidR="00BD01A9" w:rsidRDefault="00BD01A9" w:rsidP="00BD01A9">
      <w:pPr>
        <w:tabs>
          <w:tab w:val="left" w:pos="7371"/>
        </w:tabs>
        <w:spacing w:after="0"/>
        <w:rPr>
          <w:rFonts w:ascii="Times New Roman" w:hAnsi="Times New Roman"/>
          <w:b/>
          <w:sz w:val="24"/>
          <w:szCs w:val="24"/>
        </w:rPr>
      </w:pPr>
    </w:p>
    <w:p w:rsidR="00BD01A9" w:rsidRPr="00243ED4" w:rsidRDefault="00BD01A9" w:rsidP="00BD01A9">
      <w:pPr>
        <w:tabs>
          <w:tab w:val="left" w:pos="7371"/>
        </w:tabs>
        <w:spacing w:after="0"/>
        <w:rPr>
          <w:rFonts w:ascii="Times New Roman" w:hAnsi="Times New Roman"/>
          <w:b/>
          <w:sz w:val="24"/>
          <w:szCs w:val="24"/>
          <w:u w:val="single"/>
        </w:rPr>
      </w:pPr>
      <w:r w:rsidRPr="00243ED4">
        <w:rPr>
          <w:rFonts w:ascii="Times New Roman" w:hAnsi="Times New Roman"/>
          <w:b/>
          <w:sz w:val="24"/>
          <w:szCs w:val="24"/>
          <w:u w:val="single"/>
        </w:rPr>
        <w:t>9 класс</w:t>
      </w:r>
    </w:p>
    <w:p w:rsidR="00BD01A9" w:rsidRPr="00BD01A9" w:rsidRDefault="00BD01A9" w:rsidP="00BD01A9">
      <w:pPr>
        <w:tabs>
          <w:tab w:val="left" w:pos="709"/>
          <w:tab w:val="left" w:pos="851"/>
        </w:tabs>
        <w:spacing w:after="0" w:line="240" w:lineRule="auto"/>
        <w:rPr>
          <w:rFonts w:ascii="Times New Roman" w:hAnsi="Times New Roman"/>
          <w:b/>
          <w:sz w:val="24"/>
          <w:szCs w:val="24"/>
        </w:rPr>
      </w:pPr>
      <w:r w:rsidRPr="00BD01A9">
        <w:rPr>
          <w:rFonts w:ascii="Times New Roman" w:hAnsi="Times New Roman"/>
          <w:b/>
          <w:sz w:val="24"/>
          <w:szCs w:val="24"/>
        </w:rPr>
        <w:t>Политика и социальное управление</w:t>
      </w:r>
    </w:p>
    <w:p w:rsidR="00BD01A9" w:rsidRPr="00691092" w:rsidRDefault="00BD01A9" w:rsidP="00BD01A9">
      <w:pPr>
        <w:tabs>
          <w:tab w:val="left" w:pos="1321"/>
        </w:tabs>
        <w:spacing w:after="0" w:line="240" w:lineRule="auto"/>
        <w:ind w:firstLine="709"/>
        <w:jc w:val="both"/>
        <w:rPr>
          <w:rFonts w:ascii="Times New Roman" w:hAnsi="Times New Roman"/>
          <w:sz w:val="24"/>
          <w:szCs w:val="24"/>
        </w:rPr>
      </w:pPr>
      <w:r w:rsidRPr="00691092">
        <w:rPr>
          <w:rFonts w:ascii="Times New Roman" w:hAnsi="Times New Roman"/>
          <w:sz w:val="24"/>
          <w:szCs w:val="24"/>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BD01A9" w:rsidRPr="00BD01A9" w:rsidRDefault="00BD01A9" w:rsidP="00BD01A9">
      <w:pPr>
        <w:tabs>
          <w:tab w:val="left" w:pos="709"/>
          <w:tab w:val="left" w:pos="851"/>
        </w:tabs>
        <w:spacing w:after="0" w:line="240" w:lineRule="auto"/>
        <w:jc w:val="both"/>
        <w:rPr>
          <w:rFonts w:ascii="Times New Roman" w:hAnsi="Times New Roman"/>
          <w:b/>
          <w:sz w:val="24"/>
          <w:szCs w:val="24"/>
        </w:rPr>
      </w:pPr>
      <w:r w:rsidRPr="00BD01A9">
        <w:rPr>
          <w:rFonts w:ascii="Times New Roman" w:hAnsi="Times New Roman"/>
          <w:b/>
          <w:sz w:val="24"/>
          <w:szCs w:val="24"/>
        </w:rPr>
        <w:t>Право</w:t>
      </w:r>
    </w:p>
    <w:p w:rsidR="00BD01A9" w:rsidRPr="00FF30A7" w:rsidRDefault="00BD01A9" w:rsidP="00BD01A9">
      <w:pPr>
        <w:spacing w:after="0" w:line="240" w:lineRule="auto"/>
        <w:jc w:val="both"/>
        <w:rPr>
          <w:rFonts w:ascii="Times" w:eastAsia="Times New Roman" w:hAnsi="Times"/>
          <w:sz w:val="24"/>
          <w:szCs w:val="24"/>
          <w:lang w:eastAsia="ru-RU"/>
        </w:rPr>
      </w:pPr>
      <w:r w:rsidRPr="003402BA">
        <w:rPr>
          <w:rFonts w:ascii="Times New Roman" w:hAnsi="Times New Roman"/>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3402BA">
        <w:rPr>
          <w:rFonts w:ascii="Times New Roman" w:hAnsi="Times New Roman"/>
          <w:bCs/>
          <w:sz w:val="24"/>
          <w:szCs w:val="24"/>
        </w:rPr>
        <w:t xml:space="preserve">рава и свободы человека и гражданина в Российской Федерации. </w:t>
      </w:r>
      <w:r w:rsidRPr="00691092">
        <w:rPr>
          <w:rFonts w:ascii="Times New Roman" w:hAnsi="Times New Roman"/>
          <w:sz w:val="24"/>
          <w:szCs w:val="24"/>
        </w:rPr>
        <w:t xml:space="preserve">Конституционные обязанности гражданина Российской Федерации. </w:t>
      </w:r>
      <w:r w:rsidRPr="00691092">
        <w:rPr>
          <w:rFonts w:ascii="Times New Roman" w:hAnsi="Times New Roman"/>
          <w:bCs/>
          <w:sz w:val="24"/>
          <w:szCs w:val="24"/>
        </w:rPr>
        <w:t xml:space="preserve">Взаимоотношения органов государственной власти и граждан. </w:t>
      </w:r>
      <w:r w:rsidRPr="00691092">
        <w:rPr>
          <w:rFonts w:ascii="Times New Roman" w:eastAsia="Times New Roman" w:hAnsi="Times New Roman"/>
          <w:sz w:val="24"/>
          <w:szCs w:val="24"/>
          <w:shd w:val="clear" w:color="auto" w:fill="FFFFFF"/>
          <w:lang w:eastAsia="ru-RU"/>
        </w:rPr>
        <w:t>Способы взаимодействия с властью посредством электронного правительства.</w:t>
      </w:r>
      <w:r w:rsidRPr="00691092">
        <w:rPr>
          <w:rFonts w:ascii="Times" w:eastAsia="Times New Roman" w:hAnsi="Times"/>
          <w:sz w:val="24"/>
          <w:szCs w:val="24"/>
          <w:lang w:eastAsia="ru-RU"/>
        </w:rPr>
        <w:t xml:space="preserve"> </w:t>
      </w:r>
      <w:r w:rsidRPr="00691092">
        <w:rPr>
          <w:rFonts w:ascii="Times New Roman" w:hAnsi="Times New Roman"/>
          <w:bCs/>
          <w:sz w:val="24"/>
          <w:szCs w:val="24"/>
        </w:rPr>
        <w:t xml:space="preserve">Механизмы реализации и защиты прав и свобод человека и гражданина в РФ. </w:t>
      </w:r>
      <w:r w:rsidRPr="00691092">
        <w:rPr>
          <w:rFonts w:ascii="Times New Roman" w:hAnsi="Times New Roman"/>
          <w:sz w:val="24"/>
          <w:szCs w:val="24"/>
        </w:rPr>
        <w:t>Основные международные документы о правах человека и правах ребенка.</w:t>
      </w:r>
    </w:p>
    <w:p w:rsidR="006B075A" w:rsidRDefault="00BD01A9" w:rsidP="00BD01A9">
      <w:pPr>
        <w:tabs>
          <w:tab w:val="left" w:pos="1114"/>
        </w:tabs>
        <w:spacing w:after="0" w:line="240" w:lineRule="auto"/>
        <w:ind w:firstLine="709"/>
        <w:jc w:val="both"/>
        <w:rPr>
          <w:rFonts w:ascii="Times New Roman" w:hAnsi="Times New Roman"/>
          <w:i/>
          <w:sz w:val="24"/>
          <w:szCs w:val="24"/>
        </w:rPr>
      </w:pPr>
      <w:r w:rsidRPr="003402BA">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3402BA">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3402BA">
        <w:rPr>
          <w:rFonts w:ascii="Times New Roman" w:hAnsi="Times New Roman"/>
          <w:bCs/>
          <w:sz w:val="24"/>
          <w:szCs w:val="24"/>
        </w:rPr>
        <w:t xml:space="preserve"> Уголовное право, основные понятия и принципы. </w:t>
      </w:r>
      <w:r w:rsidRPr="003402BA">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w:t>
      </w:r>
      <w:r w:rsidRPr="00691092">
        <w:rPr>
          <w:rFonts w:ascii="Times New Roman" w:hAnsi="Times New Roman"/>
          <w:sz w:val="24"/>
          <w:szCs w:val="24"/>
        </w:rPr>
        <w:t xml:space="preserve">образования. Особенности уголовной ответственности и наказания несовершеннолетних. </w:t>
      </w:r>
      <w:r w:rsidRPr="00691092">
        <w:rPr>
          <w:rFonts w:ascii="Times New Roman" w:hAnsi="Times New Roman"/>
          <w:bCs/>
          <w:sz w:val="24"/>
          <w:szCs w:val="24"/>
        </w:rPr>
        <w:t>Международное гуманитарное право. Международно-правовая защита жертв вооруженных конфликтов.</w:t>
      </w:r>
    </w:p>
    <w:p w:rsidR="00BD01A9" w:rsidRPr="00BD01A9" w:rsidRDefault="00BD01A9" w:rsidP="00BD01A9">
      <w:pPr>
        <w:tabs>
          <w:tab w:val="left" w:pos="1114"/>
        </w:tabs>
        <w:spacing w:after="0" w:line="240" w:lineRule="auto"/>
        <w:ind w:firstLine="709"/>
        <w:jc w:val="both"/>
        <w:rPr>
          <w:rFonts w:ascii="Times New Roman" w:hAnsi="Times New Roman"/>
          <w:i/>
          <w:sz w:val="24"/>
          <w:szCs w:val="24"/>
        </w:rPr>
      </w:pPr>
    </w:p>
    <w:p w:rsidR="00201514" w:rsidRDefault="00BD01A9" w:rsidP="00BD01A9">
      <w:pPr>
        <w:spacing w:after="0" w:line="240" w:lineRule="auto"/>
        <w:ind w:left="41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2.2.2.11.</w:t>
      </w:r>
      <w:r w:rsidR="006B075A" w:rsidRPr="006B075A">
        <w:rPr>
          <w:rFonts w:ascii="Times New Roman" w:eastAsia="Times New Roman" w:hAnsi="Times New Roman" w:cs="Times New Roman"/>
          <w:b/>
          <w:sz w:val="24"/>
          <w:szCs w:val="24"/>
          <w:lang w:eastAsia="ru-RU"/>
        </w:rPr>
        <w:t>География</w:t>
      </w:r>
    </w:p>
    <w:p w:rsidR="0083248F" w:rsidRPr="0083248F" w:rsidRDefault="0083248F" w:rsidP="007B4F68">
      <w:pPr>
        <w:spacing w:after="0" w:line="240" w:lineRule="atLeast"/>
        <w:contextualSpacing/>
        <w:rPr>
          <w:rFonts w:ascii="Times New Roman" w:eastAsia="Times New Roman" w:hAnsi="Times New Roman" w:cs="Times New Roman"/>
          <w:b/>
          <w:i/>
          <w:sz w:val="28"/>
          <w:szCs w:val="28"/>
          <w:u w:val="single"/>
        </w:rPr>
      </w:pPr>
      <w:r w:rsidRPr="0083248F">
        <w:rPr>
          <w:rFonts w:ascii="Times New Roman" w:eastAsia="Times New Roman" w:hAnsi="Times New Roman" w:cs="Times New Roman"/>
          <w:b/>
          <w:i/>
          <w:sz w:val="28"/>
          <w:szCs w:val="28"/>
          <w:u w:val="single"/>
        </w:rPr>
        <w:t>5 класс</w:t>
      </w:r>
    </w:p>
    <w:p w:rsidR="0083248F" w:rsidRPr="0083248F" w:rsidRDefault="0083248F" w:rsidP="0083248F">
      <w:pPr>
        <w:spacing w:after="0" w:line="240" w:lineRule="atLeast"/>
        <w:contextualSpacing/>
        <w:rPr>
          <w:rFonts w:ascii="Times New Roman" w:eastAsia="Times New Roman" w:hAnsi="Times New Roman" w:cs="Times New Roman"/>
          <w:b/>
          <w:i/>
          <w:sz w:val="28"/>
          <w:szCs w:val="28"/>
          <w:u w:val="single"/>
        </w:rPr>
      </w:pPr>
      <w:r w:rsidRPr="0083248F">
        <w:rPr>
          <w:rFonts w:ascii="Times New Roman" w:eastAsia="Times New Roman" w:hAnsi="Times New Roman" w:cs="Times New Roman"/>
          <w:b/>
          <w:bCs/>
          <w:color w:val="000000"/>
          <w:sz w:val="24"/>
          <w:szCs w:val="24"/>
          <w:lang w:eastAsia="ru-RU"/>
        </w:rPr>
        <w:t xml:space="preserve">Наука география </w:t>
      </w:r>
    </w:p>
    <w:p w:rsidR="0083248F" w:rsidRPr="0083248F" w:rsidRDefault="0083248F" w:rsidP="0083248F">
      <w:pPr>
        <w:spacing w:after="0" w:line="240" w:lineRule="atLeast"/>
        <w:contextualSpacing/>
        <w:rPr>
          <w:rFonts w:ascii="Times New Roman" w:eastAsia="Times New Roman" w:hAnsi="Times New Roman" w:cs="Times New Roman"/>
          <w:b/>
          <w:i/>
          <w:sz w:val="28"/>
          <w:szCs w:val="28"/>
          <w:u w:val="single"/>
        </w:rPr>
      </w:pPr>
      <w:r w:rsidRPr="0083248F">
        <w:rPr>
          <w:rFonts w:ascii="Times New Roman" w:eastAsia="Times New Roman" w:hAnsi="Times New Roman" w:cs="Times New Roman"/>
          <w:color w:val="000000"/>
          <w:sz w:val="24"/>
          <w:szCs w:val="24"/>
          <w:lang w:eastAsia="ru-RU"/>
        </w:rPr>
        <w:t>География как наука. Предмет географии. Методы географических исследований: описательный, картографический. Космические методы. Источники географических знаний.</w:t>
      </w:r>
    </w:p>
    <w:p w:rsidR="0083248F" w:rsidRPr="0083248F" w:rsidRDefault="0083248F" w:rsidP="0083248F">
      <w:pPr>
        <w:spacing w:after="0" w:line="240" w:lineRule="atLeast"/>
        <w:contextualSpacing/>
        <w:rPr>
          <w:rFonts w:ascii="Tahoma" w:eastAsia="Times New Roman" w:hAnsi="Tahoma" w:cs="Tahoma"/>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Земля и её изображение </w:t>
      </w:r>
    </w:p>
    <w:p w:rsidR="0083248F" w:rsidRPr="0083248F" w:rsidRDefault="0083248F" w:rsidP="0083248F">
      <w:pPr>
        <w:spacing w:after="0" w:line="240" w:lineRule="atLeast"/>
        <w:contextualSpacing/>
        <w:rPr>
          <w:rFonts w:ascii="Tahoma" w:eastAsia="Times New Roman" w:hAnsi="Tahoma" w:cs="Tahoma"/>
          <w:color w:val="000000"/>
          <w:sz w:val="24"/>
          <w:szCs w:val="24"/>
          <w:lang w:eastAsia="ru-RU"/>
        </w:rPr>
      </w:pPr>
      <w:r w:rsidRPr="0083248F">
        <w:rPr>
          <w:rFonts w:ascii="Times New Roman" w:eastAsia="Times New Roman" w:hAnsi="Times New Roman" w:cs="Times New Roman"/>
          <w:color w:val="000000"/>
          <w:sz w:val="24"/>
          <w:szCs w:val="24"/>
          <w:lang w:eastAsia="ru-RU"/>
        </w:rPr>
        <w:t>Первые представления о форме Земли. Доказательства шарообразности Земли. Опыт Эратосфена. Форма, размеры и движение Земли. Глобус — модель Земного шара. Географическая карта и план местности. Физическая карта мира. Аэрофотоснимки. Космические снимки. Компас. Ориентирование на местности.</w:t>
      </w:r>
    </w:p>
    <w:p w:rsidR="0083248F" w:rsidRPr="0083248F" w:rsidRDefault="0083248F" w:rsidP="0083248F">
      <w:pPr>
        <w:spacing w:after="0" w:line="240" w:lineRule="atLeast"/>
        <w:contextualSpacing/>
        <w:rPr>
          <w:rFonts w:ascii="Tahoma" w:eastAsia="Times New Roman" w:hAnsi="Tahoma" w:cs="Tahoma"/>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История географических открытий </w:t>
      </w:r>
    </w:p>
    <w:p w:rsidR="0083248F" w:rsidRPr="0083248F" w:rsidRDefault="0083248F" w:rsidP="0083248F">
      <w:pPr>
        <w:spacing w:after="0" w:line="240" w:lineRule="atLeast"/>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Путешествия первобытного человека. Экспедиция Тура Хейердала на «Кон-Тики». Плавания финикийцев вокруг Африки. География Древней Греции. Путешествие Пифея. Географические открытия викингов. Путешествие Марко Поло. Хождение за три моря. Жизнь деятельность Христофора Колумба. Первое кругосветное плавание. Поиски Неизвестной Южной Земли. Русские путешественники и мореплаватели на северо-востоке Азии. Русские кругосветные экспедиции. Открытие Антарктиды.</w:t>
      </w:r>
    </w:p>
    <w:p w:rsidR="0083248F" w:rsidRPr="0083248F" w:rsidRDefault="0083248F" w:rsidP="0083248F">
      <w:pPr>
        <w:spacing w:after="0" w:line="240" w:lineRule="atLeast"/>
        <w:contextualSpacing/>
        <w:rPr>
          <w:rFonts w:ascii="Tahoma" w:eastAsia="Times New Roman" w:hAnsi="Tahoma" w:cs="Tahoma"/>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Путешествие по планете Земля </w:t>
      </w:r>
    </w:p>
    <w:p w:rsidR="0083248F" w:rsidRPr="0083248F" w:rsidRDefault="0083248F" w:rsidP="0083248F">
      <w:pPr>
        <w:spacing w:after="0" w:line="240" w:lineRule="atLeast"/>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Мировой океан и его части. Характеристика океанов. Моря и их виды. Движения воды в океане. Течения. Взаимодействие океана с атмосферой и сушей. Значение Мирового океана для природы и человека. Особенности природы и населения материков Земли.</w:t>
      </w:r>
    </w:p>
    <w:p w:rsidR="0083248F" w:rsidRPr="0083248F" w:rsidRDefault="0083248F" w:rsidP="0083248F">
      <w:pPr>
        <w:spacing w:after="0" w:line="240" w:lineRule="atLeast"/>
        <w:contextualSpacing/>
        <w:rPr>
          <w:rFonts w:ascii="Times New Roman" w:eastAsia="Times New Roman" w:hAnsi="Times New Roman" w:cs="Times New Roman"/>
          <w:b/>
          <w:bCs/>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Природа Земли </w:t>
      </w:r>
    </w:p>
    <w:p w:rsidR="0083248F" w:rsidRPr="00BD01A9" w:rsidRDefault="0083248F" w:rsidP="00BD01A9">
      <w:pPr>
        <w:spacing w:after="0" w:line="240" w:lineRule="atLeast"/>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Что такое природа. Природные объекты. Географическая оболочка Земли и ее части: литосфера, атмосфера, гидросфера и биосфера.</w:t>
      </w:r>
    </w:p>
    <w:p w:rsidR="0083248F" w:rsidRPr="00BD01A9" w:rsidRDefault="0083248F" w:rsidP="00BD01A9">
      <w:pPr>
        <w:spacing w:after="0" w:line="240" w:lineRule="atLeast"/>
        <w:contextualSpacing/>
        <w:rPr>
          <w:rFonts w:ascii="Times New Roman" w:eastAsia="Times New Roman" w:hAnsi="Times New Roman" w:cs="Times New Roman"/>
          <w:b/>
          <w:i/>
          <w:sz w:val="28"/>
          <w:szCs w:val="28"/>
          <w:u w:val="single"/>
        </w:rPr>
      </w:pPr>
      <w:r w:rsidRPr="00BD01A9">
        <w:rPr>
          <w:rFonts w:ascii="Times New Roman" w:eastAsia="Times New Roman" w:hAnsi="Times New Roman" w:cs="Times New Roman"/>
          <w:b/>
          <w:i/>
          <w:sz w:val="24"/>
          <w:szCs w:val="24"/>
          <w:u w:val="single"/>
        </w:rPr>
        <w:t>6 класс</w:t>
      </w:r>
      <w:r w:rsidRPr="0083248F">
        <w:rPr>
          <w:rFonts w:ascii="Times New Roman" w:eastAsia="Times New Roman" w:hAnsi="Times New Roman" w:cs="Times New Roman"/>
          <w:b/>
          <w:i/>
          <w:sz w:val="28"/>
          <w:szCs w:val="28"/>
          <w:u w:val="single"/>
        </w:rPr>
        <w:t xml:space="preserve"> </w:t>
      </w:r>
      <w:r w:rsidRPr="0083248F">
        <w:rPr>
          <w:rFonts w:ascii="Times New Roman" w:eastAsia="Times New Roman" w:hAnsi="Times New Roman" w:cs="Times New Roman"/>
          <w:b/>
          <w:bCs/>
          <w:color w:val="000000"/>
          <w:sz w:val="27"/>
          <w:szCs w:val="27"/>
          <w:lang w:eastAsia="ru-RU"/>
        </w:rPr>
        <w:br/>
      </w:r>
      <w:r w:rsidRPr="0083248F">
        <w:rPr>
          <w:rFonts w:ascii="Times New Roman" w:eastAsia="Times New Roman" w:hAnsi="Times New Roman" w:cs="Times New Roman"/>
          <w:b/>
          <w:bCs/>
          <w:color w:val="000000"/>
          <w:sz w:val="24"/>
          <w:szCs w:val="24"/>
          <w:lang w:eastAsia="ru-RU"/>
        </w:rPr>
        <w:t xml:space="preserve">Земля  во Вселенной </w:t>
      </w:r>
    </w:p>
    <w:p w:rsidR="0083248F" w:rsidRPr="0083248F" w:rsidRDefault="0083248F" w:rsidP="0083248F">
      <w:pPr>
        <w:spacing w:after="0" w:line="240" w:lineRule="atLeast"/>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Земля и Вселенная. Влияние космоса на Землю и жизнь людей. Форма, размеры и движения Земли. Суточное вращение вокруг своей оси и годовое вращение вокруг Солнца, их главные следствия. Дни равноденствий и солнцестояний. Градусная сеть, система географических координат. Тропики и полярные круги. Распределение света и тепла на поверхности Земли. Тепловые пояса.</w:t>
      </w:r>
    </w:p>
    <w:p w:rsidR="0083248F" w:rsidRPr="0083248F" w:rsidRDefault="0083248F" w:rsidP="0083248F">
      <w:pPr>
        <w:spacing w:after="0" w:line="240" w:lineRule="atLeast"/>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Географическая карта </w:t>
      </w:r>
    </w:p>
    <w:p w:rsidR="0083248F" w:rsidRPr="0083248F" w:rsidRDefault="0083248F" w:rsidP="0083248F">
      <w:pPr>
        <w:spacing w:after="0" w:line="240" w:lineRule="atLeast"/>
        <w:ind w:firstLine="454"/>
        <w:contextualSpacing/>
        <w:rPr>
          <w:rFonts w:ascii="Times New Roman" w:eastAsia="Times New Roman" w:hAnsi="Times New Roman" w:cs="Times New Roman"/>
          <w:b/>
          <w:bCs/>
          <w:color w:val="000000"/>
          <w:sz w:val="24"/>
          <w:szCs w:val="24"/>
          <w:lang w:eastAsia="ru-RU"/>
        </w:rPr>
      </w:pPr>
      <w:r w:rsidRPr="0083248F">
        <w:rPr>
          <w:rFonts w:ascii="Times New Roman" w:eastAsia="Times New Roman" w:hAnsi="Times New Roman" w:cs="Times New Roman"/>
          <w:color w:val="000000"/>
          <w:sz w:val="24"/>
          <w:szCs w:val="24"/>
          <w:lang w:eastAsia="ru-RU"/>
        </w:rPr>
        <w:t>Способы изображения местности. Географическая карта. Масштаб и его виды. Условные знаки: значки, качественный фон, изолинии. Виды карт по масштабу и содержанию. Понятие о плане местности и топографической карте. Азимут. Движение по азимуту. Изображение рельефа: изолинии, бергштрихи, послойная окраска. Абсолютная и относительная высота. Шкала высот и глубин. Значение планов и карт в практической деятельности человека.</w:t>
      </w:r>
      <w:r w:rsidRPr="0083248F">
        <w:rPr>
          <w:rFonts w:ascii="Times New Roman" w:eastAsia="Times New Roman" w:hAnsi="Times New Roman" w:cs="Times New Roman"/>
          <w:b/>
          <w:bCs/>
          <w:color w:val="000000"/>
          <w:sz w:val="24"/>
          <w:szCs w:val="24"/>
          <w:lang w:eastAsia="ru-RU"/>
        </w:rPr>
        <w:t xml:space="preserve"> </w:t>
      </w:r>
    </w:p>
    <w:p w:rsidR="0083248F" w:rsidRPr="0083248F" w:rsidRDefault="0083248F" w:rsidP="0083248F">
      <w:pPr>
        <w:spacing w:after="0" w:line="240" w:lineRule="atLeast"/>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Литосфера </w:t>
      </w:r>
    </w:p>
    <w:p w:rsidR="0083248F" w:rsidRPr="0083248F" w:rsidRDefault="0083248F" w:rsidP="0083248F">
      <w:pPr>
        <w:spacing w:after="0" w:line="240" w:lineRule="atLeast"/>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Внутреннее строение Земного шара: ядро, мантия, литосфера, земная кора. Земная кора – верхняя часть литосферы. Материковая и океаническая земная кора. Способы изучения земных недр. Горные породы, слагающие земную кору: магматические, осадочные и метаморфические. Полезные ископаемые, основные принципы их размещения. Внутренние процессы, изменяющие поверхность Земли. Виды движения земной коры. Землетрясения и вулканизм. Основные формы рельефа суши: горы и равнины, их различие по высоте. Внешние силы, изменяющие поверхность Земли: выветривание, деятельность текучих вод, деятельность подземных вод, ветра, льда, деятельность человека. Рельеф дна Мирового океана. Особенности жизни, быта и хозяйственной деятельности людей в горах и на равнинах. Природные памятники литосферы.</w:t>
      </w:r>
    </w:p>
    <w:p w:rsidR="0083248F" w:rsidRPr="007B4F68" w:rsidRDefault="0083248F" w:rsidP="007B4F68">
      <w:pPr>
        <w:spacing w:after="0" w:line="240" w:lineRule="atLeast"/>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Атмосфера </w:t>
      </w:r>
      <w:r w:rsidRPr="0083248F">
        <w:rPr>
          <w:rFonts w:ascii="Times New Roman" w:eastAsia="Times New Roman" w:hAnsi="Times New Roman" w:cs="Times New Roman"/>
          <w:color w:val="000000"/>
          <w:sz w:val="24"/>
          <w:szCs w:val="24"/>
          <w:lang w:eastAsia="ru-RU"/>
        </w:rPr>
        <w:t>Атмосфера: ее состав, строение и значение. Нагревание земной поверхности и воздуха. Температура воздуха. Особенности суточного хода температуры воздуха в зависимости от высоты солнца над горизонтом. Атмосферное давление. Ветер и причины его возникновения. Бриз. Влажность воздуха. Туман. Облака. Атмосферные осадки. Погода, причины ее изменения, предсказание погоды. Климат и климатообразующие факторы. Зависимость климата от географической широты и высоты местности над уровнем моря. Адаптация человека к климатическим условиям.</w:t>
      </w:r>
    </w:p>
    <w:p w:rsidR="0083248F" w:rsidRPr="0083248F" w:rsidRDefault="0083248F" w:rsidP="0083248F">
      <w:pPr>
        <w:spacing w:after="0" w:line="240" w:lineRule="atLeast"/>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Гидросфера </w:t>
      </w:r>
    </w:p>
    <w:p w:rsidR="0083248F" w:rsidRPr="0083248F" w:rsidRDefault="0083248F" w:rsidP="0083248F">
      <w:pPr>
        <w:spacing w:after="0" w:line="240" w:lineRule="atLeast"/>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Гидросфера и ее состав. Мировой круговорот воды. Значение гидросферы. Воды суши. Подземные воды (грунтовые, межпластовые, артезианские), их происхождение, условия залегания и использования. Реки: горные и равнинные. Речная система, бассейн, водораздел. Пороги и водопады. Озера проточные и бессточные. Природные льды: многолетняя мерзлота, ледники (горные и покровные).</w:t>
      </w:r>
    </w:p>
    <w:p w:rsidR="0083248F" w:rsidRPr="0083248F" w:rsidRDefault="0083248F" w:rsidP="0083248F">
      <w:pPr>
        <w:spacing w:after="0" w:line="240" w:lineRule="atLeast"/>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Биосфера </w:t>
      </w:r>
    </w:p>
    <w:p w:rsidR="0083248F" w:rsidRPr="0083248F" w:rsidRDefault="0083248F" w:rsidP="0083248F">
      <w:pPr>
        <w:spacing w:after="0" w:line="240" w:lineRule="atLeast"/>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Царства живой природы и их роль в природе Земли. Разнообразие животного и растительного мира. Приспособление живых организмов к среде обитания в разных природных зонах. Взаимное влияние организмов и неживой природы. Охрана органического мира.</w:t>
      </w:r>
    </w:p>
    <w:p w:rsidR="0083248F" w:rsidRPr="0083248F" w:rsidRDefault="0083248F" w:rsidP="0083248F">
      <w:pPr>
        <w:spacing w:after="0" w:line="240" w:lineRule="atLeast"/>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Почва и геосфера </w:t>
      </w:r>
    </w:p>
    <w:p w:rsidR="0083248F" w:rsidRPr="00BD01A9" w:rsidRDefault="0083248F" w:rsidP="0083248F">
      <w:pPr>
        <w:spacing w:after="0" w:line="240" w:lineRule="atLeast"/>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 xml:space="preserve">Почва. Плодородие - важнейшее свойство почвы. Условия образования почв разных типов. Понятие о географической оболочке. Территориальные комплексы: природные, природно-хозяйственные. Взаимосвязь между всеми элементами географической оболочки: литосферой, атмосферой, гидросферой и биосферой. Закон географической зональности, высотная поясность. Природные зоны земного шара. Географическая оболочка как окружающая человека среда, ее изменения под воздействием деятельности </w:t>
      </w:r>
      <w:r w:rsidRPr="00BD01A9">
        <w:rPr>
          <w:rFonts w:ascii="Times New Roman" w:eastAsia="Times New Roman" w:hAnsi="Times New Roman" w:cs="Times New Roman"/>
          <w:color w:val="000000"/>
          <w:sz w:val="24"/>
          <w:szCs w:val="24"/>
          <w:lang w:eastAsia="ru-RU"/>
        </w:rPr>
        <w:t>человека.</w:t>
      </w:r>
    </w:p>
    <w:p w:rsidR="0083248F" w:rsidRPr="00BD01A9" w:rsidRDefault="0083248F" w:rsidP="00BD01A9">
      <w:pPr>
        <w:spacing w:after="0" w:line="240" w:lineRule="atLeast"/>
        <w:ind w:firstLine="454"/>
        <w:contextualSpacing/>
        <w:rPr>
          <w:rFonts w:ascii="Times New Roman" w:eastAsia="Times New Roman" w:hAnsi="Times New Roman" w:cs="Times New Roman"/>
          <w:color w:val="000000"/>
          <w:sz w:val="24"/>
          <w:szCs w:val="24"/>
          <w:lang w:eastAsia="ru-RU"/>
        </w:rPr>
      </w:pPr>
      <w:r w:rsidRPr="00BD01A9">
        <w:rPr>
          <w:rFonts w:ascii="Times New Roman" w:eastAsia="Times New Roman" w:hAnsi="Times New Roman" w:cs="Times New Roman"/>
          <w:b/>
          <w:i/>
          <w:sz w:val="24"/>
          <w:szCs w:val="24"/>
          <w:u w:val="single"/>
          <w:lang w:eastAsia="ru-RU"/>
        </w:rPr>
        <w:t>7 класс</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Литосфера – подвижная твердь </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Материки и океаны. и части света. Части света. Острова: материковые, вулканические, коралловые. Геологическое время. Эры и периоды в истории Земли. Ледниковый период. Строение земной коры. Материковая и океаническая земная кора. Дрейф материков и теория литосферных плит. Процессы, происходящие в зоне контактов между литосферными плитами, и связанные с ними  формы рельефа. Платформы и равнины. Складчатые пояса и горы. Эпохи горообразования. Сейсмические и вулканические  пояса планеты.</w:t>
      </w:r>
    </w:p>
    <w:p w:rsidR="0083248F" w:rsidRPr="0083248F" w:rsidRDefault="0083248F" w:rsidP="0083248F">
      <w:pPr>
        <w:spacing w:after="0" w:line="240" w:lineRule="auto"/>
        <w:ind w:left="576"/>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Атмосфера – мастерская климата </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Пояса Земли: тепловые, пояса увлажнения, пояса атмосферного давления. Воздушные массы и климатические пояса. Особенности климата основных и переходных климатических поясов. Карта климатических поясов. Климатограммы. Климатообразующие факторы: широтное положение, рельеф, влияние океана, система господствующих ветров, размеры материков. Понятие о континентальности климата.  Разнообразие климатов Земли.</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Мировой океан – синяя бездна </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Понятие о Мировом океане. Части Мирового океана. Глубинные зоны Мирового океана. Виды движений вод Мирового океана. Волны и их виды. Классификации морских течений. Циркуляция вод Мирового океана. Органический мир морей и океанов. Океан — колыбель жизни. Виды морских организмов. Влияние Мирового океана на природу планеты. Особенности природы отдельных океанов Земли.</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Географическая оболочка – живой механизм </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Понятие о географической оболочке. Природный комплекс (ландшафт). Природные и антропогенные ландшафты.  Свойства географической оболочки: целостность, римичность и зональность. Закон географической зональности. Природные комплексы разных порядков. Природные зоны.  Экваториальный лес, арктическая пустыня, тундра, тайга, смешанные и широколиственные леса, степь, саванна, тропическая пустыня. Понятие о высотной поясности.</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Человек – хозяин планеты </w:t>
      </w:r>
    </w:p>
    <w:p w:rsidR="0083248F" w:rsidRPr="0083248F" w:rsidRDefault="0083248F" w:rsidP="0083248F">
      <w:pPr>
        <w:spacing w:after="0" w:line="240" w:lineRule="auto"/>
        <w:ind w:right="-22"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Возникновение человека и предполагаемые пути его расселения по материкам. Хозяйственная деятельность человека и ее изменение на разных этапах развития человеческого общества. Присваивающее и производящее хозяйство. Охрана природы. Международная «Красная книга». Особо охраняемые территории. Всемирное природное и культурное наследие. Численность населения Земли и его размещение. Человеческие расы. Народы. География религий. Политическая карта мира. Этапы ее формирования. Страны современного мира.</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Материки планеты Земля </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Африка — материк коротких теней </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История открытия, изучения и освоения. Особенности географического положения и его влияние на природу материка. Африка — древний материк. Главные черты рельефа и геологического строения: преобладание плоскогорий и Великий Африканский разлом. Полезные ископаемые: золото, алмазы, руды. Африка — самый жаркий материк. Величайшая пустыня мира – Сахара. Оазисы. Озера тектонического происхождения: Виктория, Танганьика. Двойной набор природных зон. Саванны. Национальные парки Африки.</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Неравномерность размещения население, его быстрый рост. Регионы Африки: Арабский север, Африка к югу от Сахары. Особенности человеческой деятельности и изменение природы Африки под ее влиянием. Главные объекты природного и культурного наследия.</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Австралия — маленький великан </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История открытия, изучения и освоения. Основные черты природы. Самый маленький материк, самый засушливый материк, целиком расположенный в тропиках. Изолированность и уникальность природного мира материка. Население Австралии. Европейские мигранты. Неравномерность расселения. Особенности человеческой деятельности и изменение природы Австралии под ее влиянием. Австралийский Союз – страна-материк. Главные объекты природного и культурного наследия. Океания – островной регион. Влажный тропический климат и небогатый природный мир островов.</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Учебные понятия:</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Антарктида — холодное сердце </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Особенности географического положения. Самый изолированный и холодный материк планеты. История открытия, изучения и освоения. Покорение Южного полюса. Основные черты природы материка: рельеф, скрытый подо льдом, отсутствие рек, «кухня погоды». Антарктические научные станции.</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Южная Америка — материк чудес </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Географическое положение — основа разнообразия природы Южной Америки. История открытия, изучения и освоения. Основные черты природы. Горы и равнины Южной Америки. Богатство рудными полезными ископаемыми. Разнообразие климатов. Самый влажный материк. Амазонка – самая полноводная река планеты. Реки – основные транспортные пути. Богатый и своеобразный растительный и животный мир материка.</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Население и регионы Южной Америки. Смешение трех рас. Равнинный Восток и Горный Запад.  Особенности человеческой деятельности и изменение природы Южной Америки под ее влиянием. Главные объекты природного и культурного наследия.</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Северная Америка — знакомый незнакомец </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Географическое положение. История открытия, изучения и освоения. Геологическое строение и рельеф. Великие горы и равнины. Стихийные бедствия. Великий ледник. Полезные ископаемые. Разнообразие типов климата. Реки Северной Америки.  Великие Американские озера. Широтное и меридиональное простирание природных зон. Богатство растительного и животного мира. Формирование населения материка. Современное население.  Регионы Северной Америки. Англо-Америка, Центральная Америка и Латинская Америка. Особенности человеческой деятельности и изменение природы материка под ее влиянием. Главные объекты природного и культурного наследия.</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Евразия  – музей природы </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Самый большой материк. История изучения и освоения. Основные черты природы. Сложное геологическое строение. Самые высокие горы планеты и самая глубокая впадина суши. Богатство полезными ископаемыми. Все типы климатов Северного полушария. Разнообразие рек, крупнейшие реки Земли. Самые большие озера: Каспийское, Байкал. Население и регионы Евразии. Наиболее населенный материк. Сложный национальный состав, неравномерность размещения населения. Европа и Азия. Роль Европы в развитии человеческой цивилизации. Юго-Западная Азия – древнейший центр человеческой цивилизации. Южная Азия – самый населенный регион планеты. Особенности человеческой деятельности и изменение природы материка под ее влиянием. Главные объекты природного и культурного наследия.</w:t>
      </w:r>
    </w:p>
    <w:p w:rsidR="0083248F" w:rsidRPr="0083248F" w:rsidRDefault="0083248F" w:rsidP="0083248F">
      <w:pPr>
        <w:spacing w:after="0" w:line="240" w:lineRule="auto"/>
        <w:ind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Взаимоотношения природы и человека </w:t>
      </w:r>
    </w:p>
    <w:p w:rsidR="0083248F" w:rsidRPr="0083248F" w:rsidRDefault="0083248F" w:rsidP="0083248F">
      <w:pPr>
        <w:spacing w:after="0" w:line="240" w:lineRule="auto"/>
        <w:ind w:right="-22" w:firstLine="454"/>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Взаимодействие человечества и природы в прошлом и настоящем. Влияние хозяйственной деятельности людей на литосферу, гидросферу, атмосферу, биосферу; меры по их охране. Центры происхождения культурных растений.</w:t>
      </w:r>
    </w:p>
    <w:p w:rsidR="0083248F" w:rsidRPr="0083248F" w:rsidRDefault="0083248F" w:rsidP="007B4F68">
      <w:pPr>
        <w:spacing w:after="0" w:line="240" w:lineRule="atLeast"/>
        <w:contextualSpacing/>
        <w:rPr>
          <w:rFonts w:ascii="Times New Roman" w:eastAsia="Times New Roman" w:hAnsi="Times New Roman" w:cs="Times New Roman"/>
          <w:b/>
          <w:i/>
          <w:sz w:val="28"/>
          <w:szCs w:val="28"/>
          <w:u w:val="single"/>
        </w:rPr>
      </w:pPr>
      <w:r w:rsidRPr="0083248F">
        <w:rPr>
          <w:rFonts w:ascii="Times New Roman" w:eastAsia="Times New Roman" w:hAnsi="Times New Roman" w:cs="Times New Roman"/>
          <w:b/>
          <w:i/>
          <w:sz w:val="28"/>
          <w:szCs w:val="28"/>
          <w:u w:val="single"/>
        </w:rPr>
        <w:t>8 класс</w:t>
      </w:r>
    </w:p>
    <w:p w:rsidR="0083248F" w:rsidRPr="0083248F" w:rsidRDefault="0083248F" w:rsidP="0083248F">
      <w:pPr>
        <w:spacing w:after="0" w:line="240" w:lineRule="atLeast"/>
        <w:contextualSpacing/>
        <w:rPr>
          <w:rFonts w:ascii="Times New Roman" w:eastAsia="Times New Roman" w:hAnsi="Times New Roman" w:cs="Times New Roman"/>
          <w:b/>
          <w:sz w:val="24"/>
          <w:szCs w:val="24"/>
          <w:lang w:eastAsia="ru-RU"/>
        </w:rPr>
      </w:pPr>
      <w:r w:rsidRPr="0083248F">
        <w:rPr>
          <w:rFonts w:ascii="Times New Roman" w:eastAsia="Times New Roman" w:hAnsi="Times New Roman" w:cs="Times New Roman"/>
          <w:b/>
          <w:sz w:val="24"/>
          <w:szCs w:val="24"/>
          <w:lang w:eastAsia="ru-RU"/>
        </w:rPr>
        <w:t>Общая физическая география России</w:t>
      </w:r>
      <w:r w:rsidRPr="0083248F">
        <w:rPr>
          <w:rFonts w:ascii="Times New Roman" w:eastAsia="Times New Roman" w:hAnsi="Times New Roman" w:cs="Times New Roman"/>
          <w:b/>
          <w:bCs/>
          <w:sz w:val="24"/>
          <w:szCs w:val="24"/>
          <w:lang w:eastAsia="ru-RU"/>
        </w:rPr>
        <w:t xml:space="preserve"> </w:t>
      </w:r>
    </w:p>
    <w:p w:rsidR="0083248F" w:rsidRPr="0083248F" w:rsidRDefault="0083248F" w:rsidP="0083248F">
      <w:pPr>
        <w:spacing w:after="0" w:line="240" w:lineRule="atLeast"/>
        <w:ind w:firstLine="709"/>
        <w:contextualSpacing/>
        <w:rPr>
          <w:rFonts w:ascii="Times New Roman" w:eastAsia="Times New Roman" w:hAnsi="Times New Roman" w:cs="Times New Roman"/>
          <w:b/>
          <w:sz w:val="24"/>
          <w:szCs w:val="24"/>
          <w:lang w:eastAsia="ru-RU"/>
        </w:rPr>
      </w:pPr>
      <w:r w:rsidRPr="0083248F">
        <w:rPr>
          <w:rFonts w:ascii="Times New Roman" w:eastAsia="Times New Roman" w:hAnsi="Times New Roman" w:cs="Times New Roman"/>
          <w:b/>
          <w:sz w:val="24"/>
          <w:szCs w:val="24"/>
          <w:lang w:eastAsia="ru-RU"/>
        </w:rPr>
        <w:t xml:space="preserve">Географическое положение </w:t>
      </w:r>
    </w:p>
    <w:p w:rsidR="0083248F" w:rsidRPr="0083248F" w:rsidRDefault="0083248F" w:rsidP="0083248F">
      <w:pPr>
        <w:spacing w:after="0" w:line="240" w:lineRule="atLeast"/>
        <w:ind w:firstLine="709"/>
        <w:contextualSpacing/>
        <w:rPr>
          <w:rFonts w:ascii="Times New Roman" w:eastAsia="Times New Roman" w:hAnsi="Times New Roman" w:cs="Times New Roman"/>
          <w:sz w:val="24"/>
          <w:szCs w:val="24"/>
          <w:lang w:eastAsia="ru-RU"/>
        </w:rPr>
      </w:pPr>
      <w:r w:rsidRPr="0083248F">
        <w:rPr>
          <w:rFonts w:ascii="Times New Roman" w:eastAsia="Times New Roman" w:hAnsi="Times New Roman" w:cs="Times New Roman"/>
          <w:sz w:val="24"/>
          <w:szCs w:val="24"/>
          <w:lang w:eastAsia="ru-RU"/>
        </w:rPr>
        <w:t>Место России на карте мира. Территория и акватория России. Соседи России. Сухопутные водные, морские и воздушные границы. Часовые пояса. Крайние точки.</w:t>
      </w:r>
    </w:p>
    <w:p w:rsidR="0083248F" w:rsidRPr="0083248F" w:rsidRDefault="0083248F" w:rsidP="0083248F">
      <w:pPr>
        <w:spacing w:after="0" w:line="240" w:lineRule="atLeast"/>
        <w:ind w:firstLine="454"/>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История изучения территории России </w:t>
      </w:r>
    </w:p>
    <w:p w:rsidR="0083248F" w:rsidRPr="0083248F" w:rsidRDefault="0083248F" w:rsidP="0083248F">
      <w:pPr>
        <w:spacing w:after="0" w:line="240" w:lineRule="atLeast"/>
        <w:ind w:firstLine="454"/>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Русские землепроходцы XI — XVII вв. Открытие и освоение Европейского Севера, Сибири и Дальнего Востока. Географические открытия в России XVIII–XIX вв. Камчатские экспедиции. Великая Северная экспедиция. Академические экспедиции  XVIII в. Географические исследования XX в. Открытие и освоение Северного морского пути. Роль географии в современном мире. Задачи современной географии. Географический прогноз.</w:t>
      </w:r>
    </w:p>
    <w:p w:rsidR="0083248F" w:rsidRPr="0083248F" w:rsidRDefault="0083248F" w:rsidP="0083248F">
      <w:pPr>
        <w:spacing w:after="0" w:line="240" w:lineRule="atLeast"/>
        <w:ind w:firstLine="454"/>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Геологическое строение и рельеф </w:t>
      </w:r>
    </w:p>
    <w:p w:rsidR="0083248F" w:rsidRPr="0083248F" w:rsidRDefault="0083248F" w:rsidP="0083248F">
      <w:pPr>
        <w:spacing w:after="0" w:line="240" w:lineRule="atLeast"/>
        <w:ind w:firstLine="454"/>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Геологическое летоисчисление. Шкала геологического времени. Геологическая карта. Особенности геологического строения. Крупные тектонические структуры. Платформы и складчатые пояса. Главные черты рельефа России, их связь со строением литосферы. Районы современного горообразования, землетрясений и вулканизма. Влияние внешних сил на формирование рельефа. Закономерности размещения месторождений полезных ископаемых России. Минеральные ресурсы страны и проблемы их рационального использования. Влияние рельефа на жизнь и хозяйственную деятельность  человека. Опасные природные явления.</w:t>
      </w:r>
    </w:p>
    <w:p w:rsidR="0083248F" w:rsidRPr="00F30A38" w:rsidRDefault="0083248F" w:rsidP="00F30A38">
      <w:pPr>
        <w:spacing w:after="0" w:line="240" w:lineRule="atLeast"/>
        <w:ind w:firstLine="454"/>
        <w:contextualSpacing/>
        <w:rPr>
          <w:rFonts w:ascii="Times New Roman" w:eastAsia="Times New Roman" w:hAnsi="Times New Roman" w:cs="Times New Roman"/>
          <w:b/>
          <w:bCs/>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Климат России </w:t>
      </w:r>
    </w:p>
    <w:p w:rsidR="0083248F" w:rsidRPr="0083248F" w:rsidRDefault="0083248F" w:rsidP="0083248F">
      <w:pPr>
        <w:spacing w:after="0" w:line="240" w:lineRule="atLeast"/>
        <w:ind w:firstLine="454"/>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Факторы, определяющие климат России.  Солнечная радиация.  Закономерности распределения тепла и влаги. Коэффициент увлажнения. Климатические пояса и типы климатов России. Погода. Воздушные массы и атмосферные фронты. Погодные явления, сопровождающие прохождение атмосферных фронтов. Атмосферные вихри: циклоны и антициклоны. Основные принципы прогнозирования погоды. Атмосфера и человек. Влияние климата на жизнь человека. Неблагоприятные явления погоды. Хозяйственная деятельность и загрязнение атмосферы.</w:t>
      </w:r>
    </w:p>
    <w:p w:rsidR="0083248F" w:rsidRPr="0083248F" w:rsidRDefault="0083248F" w:rsidP="0083248F">
      <w:pPr>
        <w:spacing w:after="0" w:line="240" w:lineRule="atLeast"/>
        <w:ind w:firstLine="454"/>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Моря и внутренние воды </w:t>
      </w:r>
    </w:p>
    <w:p w:rsidR="0083248F" w:rsidRPr="0083248F" w:rsidRDefault="0083248F" w:rsidP="0083248F">
      <w:pPr>
        <w:spacing w:after="0" w:line="240" w:lineRule="atLeast"/>
        <w:ind w:firstLine="454"/>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Моря, омывающие территорию России. Хозяйственное значение морей. Реки России. Характеристики реки. Бассейн реки. Источники питания рек. Режим рек.  Озёра. Виды озер и их распространение по территории России.  Болото. Виды болот и их хозяйственное значение. Природные льды. Сезонные и многолетние льды.  Многолетняя мерзлота и ее влияние на жизнь и хозяйственную деятельность людей. Ледники горные и покровные. Великое оледенение. Ледниковые периоды. Великий ледник на территории России. Последствия ледниковых периодов. Гидросфера и человек. Водные ресурсы. Стихийные бедствия, связанные с водой.</w:t>
      </w:r>
    </w:p>
    <w:p w:rsidR="0083248F" w:rsidRPr="0083248F" w:rsidRDefault="0083248F" w:rsidP="0083248F">
      <w:pPr>
        <w:spacing w:after="0" w:line="240" w:lineRule="atLeast"/>
        <w:ind w:firstLine="454"/>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Почвы России </w:t>
      </w:r>
    </w:p>
    <w:p w:rsidR="0083248F" w:rsidRPr="0083248F" w:rsidRDefault="0083248F" w:rsidP="0083248F">
      <w:pPr>
        <w:spacing w:after="0" w:line="240" w:lineRule="atLeast"/>
        <w:ind w:firstLine="454"/>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Почва. Формирование почвы, её состав, строение, свойства. Зональные типы почв, их  свойства, структура, различия в плодородии. Закономерности распространения почв. Почвенные карты. Почвенные ресурсы. Изменения почв в процессе их хозяйственного использования, борьба с эрозией и загрязнением почв. Меры по сохранению плодородия почв.</w:t>
      </w:r>
    </w:p>
    <w:p w:rsidR="0083248F" w:rsidRPr="0083248F" w:rsidRDefault="0083248F" w:rsidP="00F30A38">
      <w:pPr>
        <w:spacing w:after="0" w:line="240" w:lineRule="atLeast"/>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Природные зоны России </w:t>
      </w:r>
    </w:p>
    <w:p w:rsidR="0083248F" w:rsidRPr="0083248F" w:rsidRDefault="0083248F" w:rsidP="0083248F">
      <w:pPr>
        <w:spacing w:after="0" w:line="240" w:lineRule="atLeast"/>
        <w:ind w:firstLine="454"/>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Природные комплексы России. Зональные и азональные природные комплексы. Природные зоны Арктики и Субарктики: арктическая пустыня, тундра. Леса умеренного пояса: тайга, смешанные и широколиственные леса. Безлесные зоны юга России: степь, лесостепь и полупустыня. Высотная поясность. Природно-хозяйственные зоны.</w:t>
      </w:r>
    </w:p>
    <w:p w:rsidR="0083248F" w:rsidRPr="0083248F" w:rsidRDefault="0083248F" w:rsidP="0083248F">
      <w:pPr>
        <w:spacing w:after="0" w:line="240" w:lineRule="atLeast"/>
        <w:ind w:firstLine="454"/>
        <w:contextualSpacing/>
        <w:rPr>
          <w:rFonts w:ascii="Times New Roman" w:eastAsia="Times New Roman" w:hAnsi="Times New Roman" w:cs="Times New Roman"/>
          <w:b/>
          <w:bCs/>
          <w:color w:val="000000"/>
          <w:sz w:val="24"/>
          <w:szCs w:val="24"/>
          <w:lang w:eastAsia="ru-RU"/>
        </w:rPr>
      </w:pPr>
      <w:r w:rsidRPr="0083248F">
        <w:rPr>
          <w:rFonts w:ascii="Times New Roman" w:eastAsia="Times New Roman" w:hAnsi="Times New Roman" w:cs="Times New Roman"/>
          <w:b/>
          <w:bCs/>
          <w:color w:val="000000"/>
          <w:sz w:val="24"/>
          <w:szCs w:val="24"/>
          <w:lang w:eastAsia="ru-RU"/>
        </w:rPr>
        <w:t xml:space="preserve">Крупные природные районы России </w:t>
      </w:r>
    </w:p>
    <w:p w:rsidR="0083248F" w:rsidRPr="0083248F" w:rsidRDefault="0083248F" w:rsidP="0083248F">
      <w:pPr>
        <w:spacing w:after="0" w:line="240" w:lineRule="atLeast"/>
        <w:ind w:firstLine="709"/>
        <w:contextualSpacing/>
        <w:rPr>
          <w:rFonts w:ascii="Times New Roman" w:eastAsia="Times New Roman" w:hAnsi="Times New Roman" w:cs="Times New Roman"/>
          <w:b/>
          <w:sz w:val="24"/>
          <w:szCs w:val="24"/>
          <w:lang w:eastAsia="ru-RU"/>
        </w:rPr>
      </w:pPr>
      <w:r w:rsidRPr="0083248F">
        <w:rPr>
          <w:rFonts w:ascii="Times New Roman" w:eastAsia="Times New Roman" w:hAnsi="Times New Roman" w:cs="Times New Roman"/>
          <w:b/>
          <w:sz w:val="24"/>
          <w:szCs w:val="24"/>
          <w:lang w:eastAsia="ru-RU"/>
        </w:rPr>
        <w:t xml:space="preserve">Островная Арктика </w:t>
      </w:r>
    </w:p>
    <w:p w:rsidR="0083248F" w:rsidRPr="0083248F" w:rsidRDefault="0083248F" w:rsidP="0083248F">
      <w:pPr>
        <w:spacing w:after="0" w:line="240" w:lineRule="atLeast"/>
        <w:ind w:firstLine="709"/>
        <w:contextualSpacing/>
        <w:rPr>
          <w:rFonts w:ascii="Times New Roman" w:eastAsia="Times New Roman" w:hAnsi="Times New Roman" w:cs="Times New Roman"/>
          <w:sz w:val="24"/>
          <w:szCs w:val="24"/>
          <w:lang w:eastAsia="ru-RU"/>
        </w:rPr>
      </w:pPr>
      <w:r w:rsidRPr="0083248F">
        <w:rPr>
          <w:rFonts w:ascii="Times New Roman" w:eastAsia="Times New Roman" w:hAnsi="Times New Roman" w:cs="Times New Roman"/>
          <w:sz w:val="24"/>
          <w:szCs w:val="24"/>
          <w:lang w:eastAsia="ru-RU"/>
        </w:rPr>
        <w:t>Мир арктических островов. Западная Арктика: Земля Франца-Иосифа, Новая Земля. Восточная Арктика: Новосибирские острова, Северная Земля, остров Врангеля. </w:t>
      </w:r>
    </w:p>
    <w:p w:rsidR="0083248F" w:rsidRPr="0083248F" w:rsidRDefault="0083248F" w:rsidP="0083248F">
      <w:pPr>
        <w:spacing w:after="0" w:line="240" w:lineRule="atLeast"/>
        <w:ind w:firstLine="709"/>
        <w:contextualSpacing/>
        <w:rPr>
          <w:rFonts w:ascii="Times New Roman" w:eastAsia="Times New Roman" w:hAnsi="Times New Roman" w:cs="Times New Roman"/>
          <w:b/>
          <w:sz w:val="24"/>
          <w:szCs w:val="24"/>
          <w:lang w:eastAsia="ru-RU"/>
        </w:rPr>
      </w:pPr>
      <w:r w:rsidRPr="0083248F">
        <w:rPr>
          <w:rFonts w:ascii="Times New Roman" w:eastAsia="Times New Roman" w:hAnsi="Times New Roman" w:cs="Times New Roman"/>
          <w:b/>
          <w:sz w:val="24"/>
          <w:szCs w:val="24"/>
          <w:lang w:eastAsia="ru-RU"/>
        </w:rPr>
        <w:t xml:space="preserve">Восточно-Европейская Русская равнина </w:t>
      </w:r>
    </w:p>
    <w:p w:rsidR="0083248F" w:rsidRPr="0083248F" w:rsidRDefault="0083248F" w:rsidP="0083248F">
      <w:pPr>
        <w:spacing w:after="0" w:line="240" w:lineRule="atLeast"/>
        <w:ind w:firstLine="709"/>
        <w:contextualSpacing/>
        <w:rPr>
          <w:rFonts w:ascii="Times New Roman" w:eastAsia="Times New Roman" w:hAnsi="Times New Roman" w:cs="Times New Roman"/>
          <w:sz w:val="24"/>
          <w:szCs w:val="24"/>
          <w:lang w:eastAsia="ru-RU"/>
        </w:rPr>
      </w:pPr>
      <w:r w:rsidRPr="0083248F">
        <w:rPr>
          <w:rFonts w:ascii="Times New Roman" w:eastAsia="Times New Roman" w:hAnsi="Times New Roman" w:cs="Times New Roman"/>
          <w:sz w:val="24"/>
          <w:szCs w:val="24"/>
          <w:lang w:eastAsia="ru-RU"/>
        </w:rPr>
        <w:t>Физико-географическое положение территории. Древняя платформа. Чередование возвышенностей и низменностей – характерная черта рельефа. Морено-ледниковый рельеф. Полесья и ополья. Эрозионные равнины. Полезные ископаемые Русской равнины: железные и медно-никелевые руды Балтийского щита, КМА, Печорский каменноугольный бассейн, хибинские апатиты и др.</w:t>
      </w:r>
    </w:p>
    <w:p w:rsidR="0083248F" w:rsidRPr="0083248F" w:rsidRDefault="0083248F" w:rsidP="0083248F">
      <w:pPr>
        <w:spacing w:after="0" w:line="240" w:lineRule="atLeast"/>
        <w:ind w:firstLine="709"/>
        <w:contextualSpacing/>
        <w:rPr>
          <w:rFonts w:ascii="Times New Roman" w:eastAsia="Times New Roman" w:hAnsi="Times New Roman" w:cs="Times New Roman"/>
          <w:sz w:val="24"/>
          <w:szCs w:val="24"/>
          <w:lang w:eastAsia="ru-RU"/>
        </w:rPr>
      </w:pPr>
      <w:r w:rsidRPr="0083248F">
        <w:rPr>
          <w:rFonts w:ascii="Times New Roman" w:eastAsia="Times New Roman" w:hAnsi="Times New Roman" w:cs="Times New Roman"/>
          <w:sz w:val="24"/>
          <w:szCs w:val="24"/>
          <w:lang w:eastAsia="ru-RU"/>
        </w:rPr>
        <w:t>Климатические условия и их благоприятность для жизни человека. Западный перенос воздушных масс. Крупнейшие реки. Разнообразие почвенно-растительного покрова лесной зоны. Лесостепь и степь. Природная зональность на равнине.  Крупнейшие заповедники. Экологические проблемы – последствие интенсивной хозяйственной деятельности.</w:t>
      </w:r>
    </w:p>
    <w:p w:rsidR="0083248F" w:rsidRPr="0083248F" w:rsidRDefault="0083248F" w:rsidP="0083248F">
      <w:pPr>
        <w:spacing w:after="0" w:line="240" w:lineRule="atLeast"/>
        <w:ind w:firstLine="709"/>
        <w:contextualSpacing/>
        <w:rPr>
          <w:rFonts w:ascii="Times New Roman" w:eastAsia="Times New Roman" w:hAnsi="Times New Roman" w:cs="Times New Roman"/>
          <w:sz w:val="24"/>
          <w:szCs w:val="24"/>
          <w:lang w:eastAsia="ru-RU"/>
        </w:rPr>
      </w:pPr>
      <w:r w:rsidRPr="0083248F">
        <w:rPr>
          <w:rFonts w:ascii="Times New Roman" w:eastAsia="Times New Roman" w:hAnsi="Times New Roman" w:cs="Times New Roman"/>
          <w:b/>
          <w:sz w:val="24"/>
          <w:szCs w:val="24"/>
          <w:lang w:eastAsia="ru-RU"/>
        </w:rPr>
        <w:t xml:space="preserve">Кавказ </w:t>
      </w:r>
      <w:r w:rsidRPr="0083248F">
        <w:rPr>
          <w:rFonts w:ascii="Times New Roman" w:eastAsia="Times New Roman" w:hAnsi="Times New Roman" w:cs="Times New Roman"/>
          <w:sz w:val="24"/>
          <w:szCs w:val="24"/>
          <w:lang w:eastAsia="ru-RU"/>
        </w:rPr>
        <w:t>Кавказ – самый южный район страны. Особенности географического положения региона. Равнинная, предгорная, и горная части региона: их природная и хозяйственная специфика. Горный рельеф, геологическое строение и полезные ископаемые Кавказа. Особенности климата региона. Современное оледенение. Основные реки, особенности питания и режима, роль в природе и хозяйстве. Почвенно-растительный покров и растительный мир.  Структура высотной поясности гор. Агроклиматические, почвенные и кормовые ресурсы. Заповедники и курорты Кавказа.</w:t>
      </w:r>
    </w:p>
    <w:p w:rsidR="0083248F" w:rsidRPr="0083248F" w:rsidRDefault="0083248F" w:rsidP="0083248F">
      <w:pPr>
        <w:spacing w:after="0" w:line="240" w:lineRule="atLeast"/>
        <w:ind w:firstLine="709"/>
        <w:contextualSpacing/>
        <w:rPr>
          <w:rFonts w:ascii="Times New Roman" w:eastAsia="Times New Roman" w:hAnsi="Times New Roman" w:cs="Times New Roman"/>
          <w:b/>
          <w:sz w:val="24"/>
          <w:szCs w:val="24"/>
          <w:lang w:eastAsia="ru-RU"/>
        </w:rPr>
      </w:pPr>
      <w:r w:rsidRPr="0083248F">
        <w:rPr>
          <w:rFonts w:ascii="Times New Roman" w:eastAsia="Times New Roman" w:hAnsi="Times New Roman" w:cs="Times New Roman"/>
          <w:b/>
          <w:sz w:val="24"/>
          <w:szCs w:val="24"/>
          <w:lang w:eastAsia="ru-RU"/>
        </w:rPr>
        <w:t xml:space="preserve">Урал </w:t>
      </w:r>
    </w:p>
    <w:p w:rsidR="0083248F" w:rsidRPr="0083248F" w:rsidRDefault="0083248F" w:rsidP="0083248F">
      <w:pPr>
        <w:spacing w:after="0" w:line="240" w:lineRule="atLeast"/>
        <w:ind w:firstLine="709"/>
        <w:contextualSpacing/>
        <w:rPr>
          <w:rFonts w:ascii="Times New Roman" w:eastAsia="Times New Roman" w:hAnsi="Times New Roman" w:cs="Times New Roman"/>
          <w:sz w:val="24"/>
          <w:szCs w:val="24"/>
          <w:lang w:eastAsia="ru-RU"/>
        </w:rPr>
      </w:pPr>
      <w:r w:rsidRPr="0083248F">
        <w:rPr>
          <w:rFonts w:ascii="Times New Roman" w:eastAsia="Times New Roman" w:hAnsi="Times New Roman" w:cs="Times New Roman"/>
          <w:sz w:val="24"/>
          <w:szCs w:val="24"/>
          <w:lang w:eastAsia="ru-RU"/>
        </w:rPr>
        <w:t>Урал – каменный пояс России. Освоение и изучение Урала. Пограничное положение Урала между европейской частью России и Сибирью на стыке тектонических структур и равнин. Различия по геологическому строению и полезным ископаемым Предуралья, Урала и Зауралья. Уральские самоцветы. Недостаточная геологическая изученность Урала. Особенности климата Урала. Урал – водораздел крупных рек.</w:t>
      </w:r>
    </w:p>
    <w:p w:rsidR="0083248F" w:rsidRPr="0083248F" w:rsidRDefault="0083248F" w:rsidP="0083248F">
      <w:pPr>
        <w:spacing w:after="0" w:line="240" w:lineRule="atLeast"/>
        <w:ind w:firstLine="709"/>
        <w:contextualSpacing/>
        <w:rPr>
          <w:rFonts w:ascii="Times New Roman" w:eastAsia="Times New Roman" w:hAnsi="Times New Roman" w:cs="Times New Roman"/>
          <w:sz w:val="24"/>
          <w:szCs w:val="24"/>
          <w:lang w:eastAsia="ru-RU"/>
        </w:rPr>
      </w:pPr>
      <w:r w:rsidRPr="0083248F">
        <w:rPr>
          <w:rFonts w:ascii="Times New Roman" w:eastAsia="Times New Roman" w:hAnsi="Times New Roman" w:cs="Times New Roman"/>
          <w:sz w:val="24"/>
          <w:szCs w:val="24"/>
          <w:lang w:eastAsia="ru-RU"/>
        </w:rPr>
        <w:t>Зональная и высотная поясность. Почвенно-растительный покров и развитие сельского хозяйства. Антропогенные изменения природы Урала. Заповедники Урала.</w:t>
      </w:r>
    </w:p>
    <w:p w:rsidR="0083248F" w:rsidRPr="0083248F" w:rsidRDefault="0083248F" w:rsidP="0083248F">
      <w:pPr>
        <w:spacing w:after="0" w:line="240" w:lineRule="atLeast"/>
        <w:ind w:firstLine="709"/>
        <w:contextualSpacing/>
        <w:rPr>
          <w:rFonts w:ascii="Times New Roman" w:eastAsia="Times New Roman" w:hAnsi="Times New Roman" w:cs="Times New Roman"/>
          <w:b/>
          <w:sz w:val="24"/>
          <w:szCs w:val="24"/>
          <w:lang w:eastAsia="ru-RU"/>
        </w:rPr>
      </w:pPr>
      <w:r w:rsidRPr="0083248F">
        <w:rPr>
          <w:rFonts w:ascii="Times New Roman" w:eastAsia="Times New Roman" w:hAnsi="Times New Roman" w:cs="Times New Roman"/>
          <w:b/>
          <w:sz w:val="24"/>
          <w:szCs w:val="24"/>
          <w:lang w:eastAsia="ru-RU"/>
        </w:rPr>
        <w:t xml:space="preserve">Западно-Сибирская равнина </w:t>
      </w:r>
    </w:p>
    <w:p w:rsidR="0083248F" w:rsidRPr="0083248F" w:rsidRDefault="0083248F" w:rsidP="0083248F">
      <w:pPr>
        <w:spacing w:after="0" w:line="240" w:lineRule="atLeast"/>
        <w:ind w:firstLine="709"/>
        <w:contextualSpacing/>
        <w:rPr>
          <w:rFonts w:ascii="Times New Roman" w:eastAsia="Times New Roman" w:hAnsi="Times New Roman" w:cs="Times New Roman"/>
          <w:b/>
          <w:sz w:val="24"/>
          <w:szCs w:val="24"/>
          <w:lang w:eastAsia="ru-RU"/>
        </w:rPr>
      </w:pPr>
      <w:r w:rsidRPr="0083248F">
        <w:rPr>
          <w:rFonts w:ascii="Times New Roman" w:eastAsia="Times New Roman" w:hAnsi="Times New Roman" w:cs="Times New Roman"/>
          <w:sz w:val="24"/>
          <w:szCs w:val="24"/>
          <w:lang w:eastAsia="ru-RU"/>
        </w:rPr>
        <w:t>Западная  Сибирь край уникальных богатств: крупнейший в мире нефтегазоносный бассейн. Западно-Сибирская равнина – одна из крупнейших низменностей земного шара. Молодая плита и особенности формирования рельефа. Континентальный климат, при небольшом количестве осадков избыточное увлажнение, внутренние воды. Сильная заболоченность. Отчетливо выраженная зональность природы от тундр до степей. Краткая характеристика зон. Зона Севера и её значение. Оценка природных условий для жизни и быта человека; трудность освоения природных богатств: суровая зима. многолетняя мерзлота, болота.</w:t>
      </w:r>
    </w:p>
    <w:p w:rsidR="0083248F" w:rsidRPr="0083248F" w:rsidRDefault="0083248F" w:rsidP="0083248F">
      <w:pPr>
        <w:spacing w:after="0" w:line="240" w:lineRule="atLeast"/>
        <w:ind w:firstLine="709"/>
        <w:contextualSpacing/>
        <w:rPr>
          <w:rFonts w:ascii="Times New Roman" w:eastAsia="Times New Roman" w:hAnsi="Times New Roman" w:cs="Times New Roman"/>
          <w:b/>
          <w:sz w:val="24"/>
          <w:szCs w:val="24"/>
          <w:lang w:eastAsia="ru-RU"/>
        </w:rPr>
      </w:pPr>
      <w:r w:rsidRPr="0083248F">
        <w:rPr>
          <w:rFonts w:ascii="Times New Roman" w:eastAsia="Times New Roman" w:hAnsi="Times New Roman" w:cs="Times New Roman"/>
          <w:b/>
          <w:sz w:val="24"/>
          <w:szCs w:val="24"/>
          <w:lang w:eastAsia="ru-RU"/>
        </w:rPr>
        <w:t xml:space="preserve">Средняя Сибирь </w:t>
      </w:r>
    </w:p>
    <w:p w:rsidR="0083248F" w:rsidRPr="0083248F" w:rsidRDefault="0083248F" w:rsidP="0083248F">
      <w:pPr>
        <w:spacing w:after="0" w:line="240" w:lineRule="atLeast"/>
        <w:ind w:firstLine="709"/>
        <w:contextualSpacing/>
        <w:rPr>
          <w:rFonts w:ascii="Times New Roman" w:eastAsia="Times New Roman" w:hAnsi="Times New Roman" w:cs="Times New Roman"/>
          <w:sz w:val="24"/>
          <w:szCs w:val="24"/>
          <w:lang w:eastAsia="ru-RU"/>
        </w:rPr>
      </w:pPr>
      <w:r w:rsidRPr="0083248F">
        <w:rPr>
          <w:rFonts w:ascii="Times New Roman" w:eastAsia="Times New Roman" w:hAnsi="Times New Roman" w:cs="Times New Roman"/>
          <w:sz w:val="24"/>
          <w:szCs w:val="24"/>
          <w:lang w:eastAsia="ru-RU"/>
        </w:rPr>
        <w:t>Географическое положение между реками Енисей и Лена. Древняя Сибирская платформа, представленная в рельефе Среднесибирским плоскогорьем. Преобладание плато и нагорий. Траппы и кимберлитовые трубки. Месторождения золота, алмазов, медно-никелевых руд, каменного угля. Резко континентальный климат: малое количество осадков, Сибирский (Азиатский) антициклон. Крупнейшие реки России: Лена, Енисей и их притоки. Реки – основные транспортные пути Средней Сибири; большой гидроэнергетический потенциал. Морозные формы рельефа. Две природные зоны: тундра и светлохвойная тайга.</w:t>
      </w:r>
    </w:p>
    <w:p w:rsidR="0083248F" w:rsidRPr="0083248F" w:rsidRDefault="0083248F" w:rsidP="0083248F">
      <w:pPr>
        <w:spacing w:after="0" w:line="240" w:lineRule="atLeast"/>
        <w:ind w:firstLine="709"/>
        <w:contextualSpacing/>
        <w:rPr>
          <w:rFonts w:ascii="Times New Roman" w:eastAsia="Times New Roman" w:hAnsi="Times New Roman" w:cs="Times New Roman"/>
          <w:b/>
          <w:sz w:val="24"/>
          <w:szCs w:val="24"/>
          <w:lang w:eastAsia="ru-RU"/>
        </w:rPr>
      </w:pPr>
      <w:r w:rsidRPr="0083248F">
        <w:rPr>
          <w:rFonts w:ascii="Times New Roman" w:eastAsia="Times New Roman" w:hAnsi="Times New Roman" w:cs="Times New Roman"/>
          <w:b/>
          <w:sz w:val="24"/>
          <w:szCs w:val="24"/>
          <w:lang w:eastAsia="ru-RU"/>
        </w:rPr>
        <w:t xml:space="preserve">Северо-Восток Сибири </w:t>
      </w:r>
    </w:p>
    <w:p w:rsidR="0083248F" w:rsidRPr="0083248F" w:rsidRDefault="0083248F" w:rsidP="0083248F">
      <w:pPr>
        <w:spacing w:after="0" w:line="240" w:lineRule="atLeast"/>
        <w:ind w:firstLine="709"/>
        <w:contextualSpacing/>
        <w:rPr>
          <w:rFonts w:ascii="Times New Roman" w:eastAsia="Times New Roman" w:hAnsi="Times New Roman" w:cs="Times New Roman"/>
          <w:sz w:val="24"/>
          <w:szCs w:val="24"/>
          <w:lang w:eastAsia="ru-RU"/>
        </w:rPr>
      </w:pPr>
      <w:r w:rsidRPr="0083248F">
        <w:rPr>
          <w:rFonts w:ascii="Times New Roman" w:eastAsia="Times New Roman" w:hAnsi="Times New Roman" w:cs="Times New Roman"/>
          <w:sz w:val="24"/>
          <w:szCs w:val="24"/>
          <w:lang w:eastAsia="ru-RU"/>
        </w:rPr>
        <w:t>Географическое положение: от западных предгорий Верхоянского хребта до Чукотского нагорья на востоке. Омоложенные горы; среднегорный рельеф территории, «оловянный пояс». Резко континентальный климат с очень холодной зимой и прохладным летом. Полюс холода  Северного полушария. Определяющее значение многолетней мерзлоты для всей природы региона. Реки со снеговым питанием и половодьем в начале лета. Природные зоны: тундра и светлохвойная тайга.</w:t>
      </w:r>
    </w:p>
    <w:p w:rsidR="0083248F" w:rsidRPr="0083248F" w:rsidRDefault="0083248F" w:rsidP="0083248F">
      <w:pPr>
        <w:spacing w:after="0" w:line="240" w:lineRule="atLeast"/>
        <w:ind w:firstLine="709"/>
        <w:contextualSpacing/>
        <w:rPr>
          <w:rFonts w:ascii="Times New Roman" w:eastAsia="Times New Roman" w:hAnsi="Times New Roman" w:cs="Times New Roman"/>
          <w:b/>
          <w:sz w:val="24"/>
          <w:szCs w:val="24"/>
          <w:lang w:eastAsia="ru-RU"/>
        </w:rPr>
      </w:pPr>
      <w:r w:rsidRPr="0083248F">
        <w:rPr>
          <w:rFonts w:ascii="Times New Roman" w:eastAsia="Times New Roman" w:hAnsi="Times New Roman" w:cs="Times New Roman"/>
          <w:b/>
          <w:sz w:val="24"/>
          <w:szCs w:val="24"/>
          <w:lang w:eastAsia="ru-RU"/>
        </w:rPr>
        <w:t xml:space="preserve">Горы Южной Сибири </w:t>
      </w:r>
    </w:p>
    <w:p w:rsidR="0083248F" w:rsidRPr="0083248F" w:rsidRDefault="0083248F" w:rsidP="0083248F">
      <w:pPr>
        <w:spacing w:after="0" w:line="240" w:lineRule="atLeast"/>
        <w:ind w:firstLine="709"/>
        <w:contextualSpacing/>
        <w:rPr>
          <w:rFonts w:ascii="Times New Roman" w:eastAsia="Times New Roman" w:hAnsi="Times New Roman" w:cs="Times New Roman"/>
          <w:sz w:val="24"/>
          <w:szCs w:val="24"/>
          <w:lang w:eastAsia="ru-RU"/>
        </w:rPr>
      </w:pPr>
      <w:r w:rsidRPr="0083248F">
        <w:rPr>
          <w:rFonts w:ascii="Times New Roman" w:eastAsia="Times New Roman" w:hAnsi="Times New Roman" w:cs="Times New Roman"/>
          <w:sz w:val="24"/>
          <w:szCs w:val="24"/>
          <w:lang w:eastAsia="ru-RU"/>
        </w:rPr>
        <w:t>Южная Сибирь – рудная кладовая страны. Разнообразие тектонического  строения и рельефа. Складчато-глыбовые средневысотные горы и межгорные котловины, тектонические озера. Байкал. Области землетрясений. Богатство рудными ископаемыми магматического происхождения. Контрастность климатических условий. Высотная поясность. Степи Забайкалья. Агроклиматические ресурсы. Экологические проблемы Байкала.</w:t>
      </w:r>
    </w:p>
    <w:p w:rsidR="0083248F" w:rsidRPr="0083248F" w:rsidRDefault="0083248F" w:rsidP="0083248F">
      <w:pPr>
        <w:spacing w:after="0" w:line="240" w:lineRule="atLeast"/>
        <w:ind w:firstLine="709"/>
        <w:contextualSpacing/>
        <w:rPr>
          <w:rFonts w:ascii="Times New Roman" w:eastAsia="Times New Roman" w:hAnsi="Times New Roman" w:cs="Times New Roman"/>
          <w:b/>
          <w:sz w:val="24"/>
          <w:szCs w:val="24"/>
          <w:lang w:eastAsia="ru-RU"/>
        </w:rPr>
      </w:pPr>
      <w:r w:rsidRPr="0083248F">
        <w:rPr>
          <w:rFonts w:ascii="Times New Roman" w:eastAsia="Times New Roman" w:hAnsi="Times New Roman" w:cs="Times New Roman"/>
          <w:b/>
          <w:sz w:val="24"/>
          <w:szCs w:val="24"/>
          <w:lang w:eastAsia="ru-RU"/>
        </w:rPr>
        <w:t xml:space="preserve">Дальний Восток </w:t>
      </w:r>
    </w:p>
    <w:p w:rsidR="0083248F" w:rsidRPr="0083248F" w:rsidRDefault="0083248F" w:rsidP="0083248F">
      <w:pPr>
        <w:spacing w:after="0" w:line="240" w:lineRule="atLeast"/>
        <w:ind w:firstLine="709"/>
        <w:contextualSpacing/>
        <w:rPr>
          <w:rFonts w:ascii="Times New Roman" w:eastAsia="Times New Roman" w:hAnsi="Times New Roman" w:cs="Times New Roman"/>
          <w:sz w:val="24"/>
          <w:szCs w:val="24"/>
          <w:lang w:eastAsia="ru-RU"/>
        </w:rPr>
      </w:pPr>
      <w:r w:rsidRPr="0083248F">
        <w:rPr>
          <w:rFonts w:ascii="Times New Roman" w:eastAsia="Times New Roman" w:hAnsi="Times New Roman" w:cs="Times New Roman"/>
          <w:sz w:val="24"/>
          <w:szCs w:val="24"/>
          <w:lang w:eastAsia="ru-RU"/>
        </w:rPr>
        <w:t>Дальний Восток – край, где север встречается с югом. Геология и тектоника территории. Современный вулканизм Камчатки и Курил. Муссонный климат Тихоокеанского побережья. Климатические контрасты севера и юга. Большая густота и полноводность речной сети. Паводки и наводнения. Гидроресурсы и ГЭС. Влияние приморского положения на смещение границ природных зон к югу. Гигантизм растений. Характеристика тундры и лесной зоны. Уссурийская тайга – уникальный природный комплекс. Заповедники Дальнего Востока.</w:t>
      </w:r>
    </w:p>
    <w:p w:rsidR="0083248F" w:rsidRPr="0083248F" w:rsidRDefault="007B4F68" w:rsidP="0083248F">
      <w:pPr>
        <w:spacing w:after="0" w:line="240" w:lineRule="atLeast"/>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Природа и человек</w:t>
      </w:r>
    </w:p>
    <w:p w:rsidR="0083248F" w:rsidRPr="00F30A38" w:rsidRDefault="0083248F" w:rsidP="00F30A38">
      <w:pPr>
        <w:spacing w:after="0" w:line="240" w:lineRule="atLeast"/>
        <w:ind w:firstLine="454"/>
        <w:contextualSpacing/>
        <w:rPr>
          <w:rFonts w:ascii="Times New Roman" w:eastAsia="Times New Roman" w:hAnsi="Times New Roman" w:cs="Times New Roman"/>
          <w:color w:val="000000"/>
          <w:sz w:val="24"/>
          <w:szCs w:val="24"/>
          <w:lang w:eastAsia="ru-RU"/>
        </w:rPr>
      </w:pPr>
      <w:r w:rsidRPr="0083248F">
        <w:rPr>
          <w:rFonts w:ascii="Times New Roman" w:eastAsia="Times New Roman" w:hAnsi="Times New Roman" w:cs="Times New Roman"/>
          <w:color w:val="000000"/>
          <w:sz w:val="24"/>
          <w:szCs w:val="24"/>
          <w:lang w:eastAsia="ru-RU"/>
        </w:rPr>
        <w:t>Влияние природы на человека: природные ресурсы, благоприятные и неблагоприятные природные условия, стихийные бедствия, рекреационное значение природных условий. Влияние человека на природу: использование природных ресурсов, выброс отходов, изменение природных ландшафтов, создание природоохранных территорий.</w:t>
      </w:r>
    </w:p>
    <w:p w:rsidR="0083248F" w:rsidRPr="0083248F" w:rsidRDefault="0083248F" w:rsidP="007B4F68">
      <w:pPr>
        <w:spacing w:after="0" w:line="240" w:lineRule="atLeast"/>
        <w:contextualSpacing/>
        <w:rPr>
          <w:rFonts w:ascii="Times New Roman" w:eastAsia="Times New Roman" w:hAnsi="Times New Roman" w:cs="Times New Roman"/>
          <w:b/>
          <w:i/>
          <w:sz w:val="28"/>
          <w:szCs w:val="28"/>
          <w:u w:val="single"/>
        </w:rPr>
      </w:pPr>
      <w:r w:rsidRPr="0083248F">
        <w:rPr>
          <w:rFonts w:ascii="Times New Roman" w:eastAsia="Times New Roman" w:hAnsi="Times New Roman" w:cs="Times New Roman"/>
          <w:b/>
          <w:i/>
          <w:sz w:val="28"/>
          <w:szCs w:val="28"/>
          <w:u w:val="single"/>
        </w:rPr>
        <w:t>9 класс</w:t>
      </w:r>
    </w:p>
    <w:p w:rsidR="0083248F" w:rsidRPr="0083248F" w:rsidRDefault="0083248F" w:rsidP="0083248F">
      <w:pPr>
        <w:spacing w:after="0" w:line="240" w:lineRule="atLeast"/>
        <w:contextualSpacing/>
        <w:rPr>
          <w:rFonts w:ascii="Times New Roman" w:eastAsia="Times New Roman" w:hAnsi="Times New Roman" w:cs="Times New Roman"/>
          <w:b/>
          <w:sz w:val="24"/>
          <w:szCs w:val="24"/>
        </w:rPr>
      </w:pPr>
      <w:r w:rsidRPr="0083248F">
        <w:rPr>
          <w:rFonts w:ascii="Times New Roman" w:eastAsia="Times New Roman" w:hAnsi="Times New Roman" w:cs="Times New Roman"/>
          <w:b/>
          <w:sz w:val="24"/>
          <w:szCs w:val="24"/>
        </w:rPr>
        <w:t>Введение</w:t>
      </w:r>
      <w:r w:rsidRPr="0083248F">
        <w:rPr>
          <w:rFonts w:ascii="Times New Roman" w:eastAsia="Times New Roman" w:hAnsi="Times New Roman" w:cs="Times New Roman"/>
          <w:sz w:val="24"/>
          <w:szCs w:val="24"/>
        </w:rPr>
        <w:t>.</w:t>
      </w:r>
      <w:r w:rsidRPr="0083248F">
        <w:rPr>
          <w:rFonts w:ascii="Times New Roman" w:eastAsia="Times New Roman" w:hAnsi="Times New Roman" w:cs="Times New Roman"/>
          <w:b/>
          <w:sz w:val="24"/>
          <w:szCs w:val="24"/>
        </w:rPr>
        <w:t xml:space="preserve"> Экономическая и социальная география </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Предмет экономической и социальной географии. Хозяйственный комплекс – главный объект исследования экономической географии. Различия между природным и хозяйственным комплексом.</w:t>
      </w:r>
    </w:p>
    <w:p w:rsidR="0083248F" w:rsidRPr="0083248F" w:rsidRDefault="0083248F" w:rsidP="0083248F">
      <w:pPr>
        <w:spacing w:after="0" w:line="240" w:lineRule="atLeast"/>
        <w:contextualSpacing/>
        <w:rPr>
          <w:rFonts w:ascii="Times New Roman" w:eastAsia="Times New Roman" w:hAnsi="Times New Roman" w:cs="Times New Roman"/>
          <w:b/>
          <w:sz w:val="24"/>
          <w:szCs w:val="24"/>
        </w:rPr>
      </w:pPr>
      <w:r w:rsidRPr="0083248F">
        <w:rPr>
          <w:rFonts w:ascii="Times New Roman" w:eastAsia="Times New Roman" w:hAnsi="Times New Roman" w:cs="Times New Roman"/>
          <w:b/>
          <w:sz w:val="24"/>
          <w:szCs w:val="24"/>
        </w:rPr>
        <w:t xml:space="preserve">Общий обзор России </w:t>
      </w:r>
    </w:p>
    <w:p w:rsidR="0083248F" w:rsidRPr="0083248F" w:rsidRDefault="0083248F" w:rsidP="0083248F">
      <w:pPr>
        <w:spacing w:after="0" w:line="240" w:lineRule="atLeast"/>
        <w:contextualSpacing/>
        <w:rPr>
          <w:rFonts w:ascii="Times New Roman" w:eastAsia="Times New Roman" w:hAnsi="Times New Roman" w:cs="Times New Roman"/>
          <w:b/>
          <w:sz w:val="24"/>
          <w:szCs w:val="24"/>
        </w:rPr>
      </w:pPr>
      <w:r w:rsidRPr="0083248F">
        <w:rPr>
          <w:rFonts w:ascii="Times New Roman" w:eastAsia="Times New Roman" w:hAnsi="Times New Roman" w:cs="Times New Roman"/>
          <w:b/>
          <w:sz w:val="24"/>
          <w:szCs w:val="24"/>
        </w:rPr>
        <w:t>Россия на карте мира.</w:t>
      </w:r>
    </w:p>
    <w:p w:rsidR="0083248F" w:rsidRPr="0083248F" w:rsidRDefault="0083248F" w:rsidP="0083248F">
      <w:pPr>
        <w:spacing w:after="0" w:line="240" w:lineRule="atLeast"/>
        <w:contextualSpacing/>
        <w:rPr>
          <w:rFonts w:ascii="Times New Roman" w:eastAsia="Times New Roman" w:hAnsi="Times New Roman" w:cs="Times New Roman"/>
          <w:b/>
          <w:sz w:val="24"/>
          <w:szCs w:val="24"/>
        </w:rPr>
      </w:pPr>
      <w:r w:rsidRPr="0083248F">
        <w:rPr>
          <w:rFonts w:ascii="Times New Roman" w:eastAsia="Times New Roman" w:hAnsi="Times New Roman" w:cs="Times New Roman"/>
          <w:b/>
          <w:sz w:val="24"/>
          <w:szCs w:val="24"/>
        </w:rPr>
        <w:t xml:space="preserve">Природные условия и ресурсы России </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 xml:space="preserve">Формирование территории России. Исторические города России. Время образования городов как отражение территориальных изменений. Направления роста территории России в </w:t>
      </w:r>
      <w:r w:rsidRPr="0083248F">
        <w:rPr>
          <w:rFonts w:ascii="Times New Roman" w:eastAsia="Times New Roman" w:hAnsi="Times New Roman" w:cs="Times New Roman"/>
          <w:sz w:val="24"/>
          <w:szCs w:val="24"/>
          <w:lang w:val="en-US"/>
        </w:rPr>
        <w:t>XIV</w:t>
      </w:r>
      <w:r w:rsidRPr="0083248F">
        <w:rPr>
          <w:rFonts w:ascii="Times New Roman" w:eastAsia="Times New Roman" w:hAnsi="Times New Roman" w:cs="Times New Roman"/>
          <w:sz w:val="24"/>
          <w:szCs w:val="24"/>
        </w:rPr>
        <w:t xml:space="preserve"> – </w:t>
      </w:r>
      <w:r w:rsidRPr="0083248F">
        <w:rPr>
          <w:rFonts w:ascii="Times New Roman" w:eastAsia="Times New Roman" w:hAnsi="Times New Roman" w:cs="Times New Roman"/>
          <w:sz w:val="24"/>
          <w:szCs w:val="24"/>
          <w:lang w:val="en-US"/>
        </w:rPr>
        <w:t>XIX</w:t>
      </w:r>
      <w:r w:rsidRPr="0083248F">
        <w:rPr>
          <w:rFonts w:ascii="Times New Roman" w:eastAsia="Times New Roman" w:hAnsi="Times New Roman" w:cs="Times New Roman"/>
          <w:sz w:val="24"/>
          <w:szCs w:val="24"/>
        </w:rPr>
        <w:t xml:space="preserve"> вв. Изменения территории России в </w:t>
      </w:r>
      <w:r w:rsidRPr="0083248F">
        <w:rPr>
          <w:rFonts w:ascii="Times New Roman" w:eastAsia="Times New Roman" w:hAnsi="Times New Roman" w:cs="Times New Roman"/>
          <w:sz w:val="24"/>
          <w:szCs w:val="24"/>
          <w:lang w:val="en-US"/>
        </w:rPr>
        <w:t>XX</w:t>
      </w:r>
      <w:r w:rsidRPr="0083248F">
        <w:rPr>
          <w:rFonts w:ascii="Times New Roman" w:eastAsia="Times New Roman" w:hAnsi="Times New Roman" w:cs="Times New Roman"/>
          <w:sz w:val="24"/>
          <w:szCs w:val="24"/>
        </w:rPr>
        <w:t xml:space="preserve"> в. СССР и его распад. Содружество Независимых Государств.</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ЭГП. Факторы ЭГП России. Плюсы и минусы ЭГП страны. ПГП России. Распад СССР как фактор изменения экономико- и политико-географического положения страны. Административно-территориальное деление России и его эволюция. Россия – федеративное государство. Субъекты РФ. Территориальные и национальные образования в составе РФ. Федеральные округа.</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Экономико-географическое районирование. Принципы районирования: однородность и многоуровневость. Специализация хозяйства – основа экономического районирования. Отрасли специализации. Вспомогательные и обслуживающие отрасли. Экономические районы, регионы и зоны. Сетка экономических районов России.</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 xml:space="preserve"> Природные условия. Их прямое и косвенное влияние. Адаптация человека к природным условиям – биологическая и небиологическая. Связь небиологической адаптации с уровнем развития цивилизации. Хозяйственный потенциал природных условий России. Комфортность природных условий России. Зона Крайнего Севера.</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Природные ресурсы. Минеральные ресурсы России и основные черты их размещения. Водные ресурсы и их значение в хозяйственной жизни. Почва и почвенные ресурсы. Агроклиматические условия. Нечерноземье. Лесные ресурсы. Рекреационные ресурсы и перспективы их освоения. Объекты всемирного наследия на территории России.</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 xml:space="preserve">Взаимодействие природы и населения. «Чистые» и «грязные» отрасли. Экологические проблемы. </w:t>
      </w:r>
    </w:p>
    <w:p w:rsidR="0083248F" w:rsidRPr="0083248F" w:rsidRDefault="0083248F" w:rsidP="0083248F">
      <w:pPr>
        <w:spacing w:after="0" w:line="240" w:lineRule="atLeast"/>
        <w:ind w:firstLine="567"/>
        <w:contextualSpacing/>
        <w:rPr>
          <w:rFonts w:ascii="Times New Roman" w:eastAsia="Times New Roman" w:hAnsi="Times New Roman" w:cs="Times New Roman"/>
          <w:b/>
          <w:sz w:val="24"/>
          <w:szCs w:val="24"/>
        </w:rPr>
      </w:pPr>
      <w:r w:rsidRPr="0083248F">
        <w:rPr>
          <w:rFonts w:ascii="Times New Roman" w:eastAsia="Times New Roman" w:hAnsi="Times New Roman" w:cs="Times New Roman"/>
          <w:b/>
          <w:sz w:val="24"/>
          <w:szCs w:val="24"/>
        </w:rPr>
        <w:t xml:space="preserve">Население России </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Демография. Переписи населения. Численность населения России и ее динамика. Естественный прирост населения. Воспроизводство населения. Традиционный и современный тип воспроизводства. Демографические кризисы. Демографическая ситуация в современной России. Половозрастная структура населения. Трудовые ресурсы России. Рынок труда. Безработица в России.</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Плотность населения. Две зоны расселения и их характеристики. Миграции населения и их причины. Внутренние и внешние миграции в России. Вынужденные переселенцы, беженцы. Миграционные волны.</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Расселение и его формы. Города России. Урбанизация. Уровень урбанизации субъектов Федерации. Функции городских поселений и виды городов. Городские агломерации.</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Народы России. Языковая классификация народов. Языковые семьи и группы. Религиозный состав населения России. Распространение основных религий на территории России. Этнорелигиозные конфликты и возможные пути их решения.</w:t>
      </w:r>
    </w:p>
    <w:p w:rsidR="0083248F" w:rsidRPr="0083248F" w:rsidRDefault="0083248F" w:rsidP="0083248F">
      <w:pPr>
        <w:spacing w:after="0" w:line="240" w:lineRule="atLeast"/>
        <w:ind w:firstLine="567"/>
        <w:contextualSpacing/>
        <w:rPr>
          <w:rFonts w:ascii="Times New Roman" w:eastAsia="Times New Roman" w:hAnsi="Times New Roman" w:cs="Times New Roman"/>
          <w:b/>
          <w:sz w:val="24"/>
          <w:szCs w:val="24"/>
        </w:rPr>
      </w:pPr>
      <w:r w:rsidRPr="0083248F">
        <w:rPr>
          <w:rFonts w:ascii="Times New Roman" w:eastAsia="Times New Roman" w:hAnsi="Times New Roman" w:cs="Times New Roman"/>
          <w:b/>
          <w:sz w:val="24"/>
          <w:szCs w:val="24"/>
        </w:rPr>
        <w:t xml:space="preserve">Хозяйство России </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Национальная экономика. Понятие о предприятиях материальной и нематериальной сферы. Отрасли хозяйства. Три сектора национальной экономики. Отраслевая структура экономики. Межотраслевые комплексы. Факторы размещения производства. Сырьевой, водный, трудовой, потребительский, транспортный и экологический факторы.</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Топливно-энергетический комплекс. Нефтяная, газовая и угольная промышленность. Нефтегазовые базы и угольные бассейны России. Их хозяйственная оценка. Электроэнергетика. Гидравлические, тепловые и атомные электростанции и виды. Крупнейшие каскады ГЭС. Альтернативная энергетика. Единая энергосистема России.</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Металлургический комплекс. Черная металлургия. Особенности организации производства: концентрация и комбинирование. Комбинат полного цикла. Факторы размещения отрасли. Металлургические базы России. Цветная металлургия. Размещение основных отраслей цветной металлургии.</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Машиностроение. Отрасли машиностроения и факторы их размещения. Тяжелое, транспортное, сельскохозяйственное, энергетическое машиностроение, тракторостроение и станкостроение. Военно-промышленный комплекс.</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Химическая промышленность. Сырьевая база и отрасли химической промышленности. Горная химия, основная химия, химия органического синтеза и факторы их размещения.</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 xml:space="preserve">Лесная промышленность. Отрасли лесной промышленности: лесозаготовка, деревообработка, целлюлозно-бумажная промышленности и лесная химия. Лесопромышленные комплексы. </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Агропромышленный комплекс и его звенья. Сельское хозяйство. Отрасли растениеводства и животноводства и их размещение на территории России. Зональная организация сельского хозяйства. Природный тип сельского хозяйства. Отрасли легкой и пищевой промышленности и факторы их размещения.</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Транспорт и его роль в национальной экономике. Виды транспорта: железнодорожный, автомобильный, трубопроводный, водный и воздушный. Достоинства и недостатки различных видов транспорта. Транспортна сеть и ее элементы.</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Отрасли нематериальной сферы. Сфера услуг и ее география.</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b/>
          <w:sz w:val="24"/>
          <w:szCs w:val="24"/>
        </w:rPr>
        <w:t xml:space="preserve">ЭКОНОМИЧЕСКИЕ РАЙОНЫ РОССИИ </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Северный экономический район, его географическое положение, ресурсы, население и специфика хозяйственной специализации. Единственный сырьевой район Западной зоны. Русский Север – самый большой по площади район ЕТР. Топливные и энергетические ресурсы – основа хозяйства района. Мурманск – морские ворота страны.</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Северо-Западный экономический район, его географическое положение, ресурсы, население и специфика хозяйственной специализации. Северо-Запад – транзитный район между Россией и Европой. Бедность природными ресурсами. Выгодное географическое положение – главный фактор развития промышленности района. Опора на привозное сырье. Машиностроение – ведущая отрасль промышленности района.</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Калининградская область – самая западная территория России.</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Центральный экономический район, его географическое положение, ресурсы, население и специфика хозяйственной специализации. Исторический, экономический, культурный и административный центр страны. Ограниченные природные ресурсы. Ключевая роль машиностроения. Старейший центр текстильной промышленности.</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 xml:space="preserve">Центрально-Черноземный экономический район, его географическое положение, ресурсы, население и специфика хозяйственной специализации. Ведущая роль природных ресурсов в развитии хозяйства района. ЦЧР – один из крупнейших сельскохозяйственных районов России. </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Волго-Вятский экономический район, его географическое положение, ресурсы, население и специфика хозяйственной специализации. Выгодность экономико-географического положения. Высококвалифицированные трудовые ресурсы района. Крупнейший центр автомобилестроения страны. Нижегородская агломерация – экономическое ядро района.</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 xml:space="preserve">Северо-Кавказский экономический район, его географическое положение, ресурсы, население и специфика хозяйственной специализации. Один из крупнейших по числу жителей и в тоже время наименее урбанизированный район страны. Агроклиматические и рекреационные ресурсы. Выдающаяся роль сельского хозяйства и рекреационного хозяйства. </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Поволжский экономический район, его географическое положение, ресурсы, население и специфика хозяйственной специализации. Крупный нефтегазоносный район. Благоприятные условия для развития сельского хозяйства. Высокая обеспеченность трудовыми ресурсами. «Автомобильный цех» страны. Нефтяная, газовая и химическая промышленность. Волго-Камский каскад ГЭС. Энергоемкие отрасли.</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Уральский экономический район, его географическое положение, ресурсы, население и специфика хозяйственной специализации. Выгодное транзитное положение и богатые минеральные ресурсы. Старый промышленный район. Уральская металлургическая база; центр тяжелого машиностроения.</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 xml:space="preserve">Западно-Сибирский  экономический район, его географическое положение, ресурсы, население и специфика хозяйственной специализации. Главное богатство – огромные запасы нефти, газа и каменного угля. Ведущая роль топливно-энергетической промышленности. Черная металлургия Кузбасса. </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 xml:space="preserve">Восточно-Сибирский экономический район, его географическое положение, ресурсы, население и специфика хозяйственной специализации. Суровые природные условия и богатые природные ресурсы района. Огромные водные ресурсы Байкала и крупных рек. Ангаро-Енисейский каскад – крупнейший производитель электроэнергии в стране. Перспективы развития энергоемких отраслей. </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Дальневосточный экономический район, его географическое положение, ресурсы, население и специфика хозяйственной специализации. Самый большой по площади экономический район страны. Благоприятное приморское положение, крайне слабая освоенность, удаленность от развитой части страны. Специализация – вывоз леса, рыбы, руд цветных металлов, золота, алмазов.</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b/>
          <w:sz w:val="24"/>
          <w:szCs w:val="24"/>
        </w:rPr>
        <w:t>СТРАНЫ БЛИЖНЕГО ЗАРУБЕЖЬЯ</w:t>
      </w:r>
      <w:r w:rsidRPr="0083248F">
        <w:rPr>
          <w:rFonts w:ascii="Times New Roman" w:eastAsia="Times New Roman" w:hAnsi="Times New Roman" w:cs="Times New Roman"/>
          <w:sz w:val="24"/>
          <w:szCs w:val="24"/>
        </w:rPr>
        <w:t xml:space="preserve"> </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Страны Европейского Запада. Страны Балтии – Эстония, Латвия и Литва – небольшие государства с ограниченными природными ресурсами. Ключевая роль отраслей неметаллоемкого машиностроения. Белоруссия. ЕЕ транзитное положение между Россией и зарубежной Европой. Специализации на транспортном машиностроении и химической промышленности. Общие для стран Европейского Запада черты экономики: легкая и пищевая промышленность, животноводческая специализация сельского хозяйства.</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Страны Европейского Юга. Богатые природные ресурсы и благоприятные условия – основа экономики Украины. Многоотраслевая промышленность Украины. Ведущая роль металлургии, машиностроения и химической промышленности. Украина – крупнейший производитель зерна в ближнем зарубежье. Агроклиматические ресурсы – основа сельскохозяйственной специализации Молдовы.</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Страны Закавказья. Южное положение и преобладание горного рельефа. Ограниченный набор минеральных ресурсов. Сельское хозяйство – основы экономики Грузии. Точное машиностроение и цветная металлургия – хозяйственная специализация Армении. Нефтегазовый комплекс Азербайджана.</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Страны Азиатского Юга. Казахстан – страна-гигант. Рудные и топливные ресурсы – база для металлургии и нефтегазовой промышленности. Доминирующая роль черной и цветной металлургии. Природные условия, определяющие сельскохозяйственную специфику разных частей страны. Четыре среднеазиатские республики: черты сходства и различия. Преобладание сельского хозяйства: хлопководства, шелководства, садоводства и виноградарства.</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Основные понятия: прибалтийский тип сельского хозяйства, завалуненность, теплолюбивые культуры, каракульные овцы, пустыни, ковроткачество, длинноволокнистый хлопок.</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Практическая работа: составление схемы внешних производственно-территориальных связей между странами ближнего зарубежья и Россией.</w:t>
      </w:r>
    </w:p>
    <w:p w:rsidR="0083248F" w:rsidRPr="0083248F" w:rsidRDefault="0083248F" w:rsidP="0083248F">
      <w:pPr>
        <w:spacing w:after="0" w:line="240" w:lineRule="atLeast"/>
        <w:ind w:firstLine="567"/>
        <w:contextualSpacing/>
        <w:rPr>
          <w:rFonts w:ascii="Times New Roman" w:eastAsia="Times New Roman" w:hAnsi="Times New Roman" w:cs="Times New Roman"/>
          <w:sz w:val="24"/>
          <w:szCs w:val="24"/>
        </w:rPr>
      </w:pPr>
      <w:r w:rsidRPr="0083248F">
        <w:rPr>
          <w:rFonts w:ascii="Times New Roman" w:eastAsia="Times New Roman" w:hAnsi="Times New Roman" w:cs="Times New Roman"/>
          <w:b/>
          <w:sz w:val="24"/>
          <w:szCs w:val="24"/>
        </w:rPr>
        <w:t>Заключение. Место России в хозяйственной системе современного мира.</w:t>
      </w:r>
      <w:r w:rsidRPr="0083248F">
        <w:rPr>
          <w:rFonts w:ascii="Times New Roman" w:eastAsia="Times New Roman" w:hAnsi="Times New Roman" w:cs="Times New Roman"/>
          <w:sz w:val="24"/>
          <w:szCs w:val="24"/>
        </w:rPr>
        <w:t xml:space="preserve"> </w:t>
      </w:r>
    </w:p>
    <w:p w:rsidR="0083248F" w:rsidRPr="0083248F" w:rsidRDefault="0083248F" w:rsidP="0083248F">
      <w:pPr>
        <w:spacing w:after="0" w:line="240" w:lineRule="atLeast"/>
        <w:ind w:firstLine="454"/>
        <w:contextualSpacing/>
        <w:rPr>
          <w:rFonts w:ascii="Times New Roman" w:eastAsia="Times New Roman" w:hAnsi="Times New Roman" w:cs="Times New Roman"/>
          <w:sz w:val="24"/>
          <w:szCs w:val="24"/>
        </w:rPr>
      </w:pPr>
      <w:r w:rsidRPr="0083248F">
        <w:rPr>
          <w:rFonts w:ascii="Times New Roman" w:eastAsia="Times New Roman" w:hAnsi="Times New Roman" w:cs="Times New Roman"/>
          <w:sz w:val="24"/>
          <w:szCs w:val="24"/>
        </w:rPr>
        <w:t>Развитие хозяйственного комплекса России и изменение ее экономического значения на международном уровне</w:t>
      </w:r>
    </w:p>
    <w:p w:rsidR="00201514" w:rsidRPr="006B075A" w:rsidRDefault="00201514" w:rsidP="00F30A38">
      <w:pPr>
        <w:spacing w:after="0" w:line="240" w:lineRule="auto"/>
        <w:rPr>
          <w:rFonts w:ascii="Times New Roman" w:eastAsia="Times New Roman" w:hAnsi="Times New Roman" w:cs="Times New Roman"/>
          <w:b/>
          <w:sz w:val="24"/>
          <w:szCs w:val="24"/>
          <w:lang w:eastAsia="ru-RU"/>
        </w:rPr>
      </w:pPr>
    </w:p>
    <w:p w:rsidR="00201514" w:rsidRPr="00201514" w:rsidRDefault="00F30A38" w:rsidP="00F30A38">
      <w:pPr>
        <w:spacing w:after="0" w:line="240" w:lineRule="auto"/>
        <w:ind w:left="55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2.2.2.12.</w:t>
      </w:r>
      <w:r w:rsidR="00201514" w:rsidRPr="00201514">
        <w:rPr>
          <w:rFonts w:ascii="Times New Roman" w:eastAsia="Times New Roman" w:hAnsi="Times New Roman" w:cs="Times New Roman"/>
          <w:b/>
          <w:bCs/>
          <w:sz w:val="24"/>
          <w:szCs w:val="24"/>
          <w:lang w:eastAsia="ru-RU"/>
        </w:rPr>
        <w:t>Основы духовно-нравственной культуры народов России</w:t>
      </w:r>
    </w:p>
    <w:p w:rsidR="00201514" w:rsidRPr="00201514" w:rsidRDefault="007B4F68" w:rsidP="007B4F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514" w:rsidRPr="00201514">
        <w:rPr>
          <w:rFonts w:ascii="Times New Roman" w:eastAsia="Times New Roman" w:hAnsi="Times New Roman" w:cs="Times New Roman"/>
          <w:b/>
          <w:bCs/>
          <w:sz w:val="24"/>
          <w:szCs w:val="24"/>
          <w:lang w:eastAsia="ru-RU"/>
        </w:rPr>
        <w:t>5 КЛАСС</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 xml:space="preserve">Россия – наша Родина. </w:t>
      </w:r>
      <w:r w:rsidRPr="00201514">
        <w:rPr>
          <w:rFonts w:ascii="Times New Roman" w:eastAsia="Times New Roman" w:hAnsi="Times New Roman" w:cs="Times New Roman"/>
          <w:sz w:val="24"/>
          <w:szCs w:val="24"/>
          <w:lang w:eastAsia="ru-RU"/>
        </w:rPr>
        <w:t xml:space="preserve">Страна, в которой мы живём – Россия. Президент Российской Федерации. Башкортостан как часть России. Глава Республики Башкортостан. Уфа – столица нашей республики.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Символы нашей Родины</w:t>
      </w:r>
      <w:r w:rsidRPr="00201514">
        <w:rPr>
          <w:rFonts w:ascii="Times New Roman" w:eastAsia="Times New Roman" w:hAnsi="Times New Roman" w:cs="Times New Roman"/>
          <w:sz w:val="24"/>
          <w:szCs w:val="24"/>
          <w:lang w:eastAsia="ru-RU"/>
        </w:rPr>
        <w:t xml:space="preserve">. Государственная символика России. Государственная символика Башкортостана. Принцип уважения к государственным символам нашей Родины, символам других народов и стран.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 xml:space="preserve">Башкортостан – семья народов. </w:t>
      </w:r>
      <w:r w:rsidRPr="00201514">
        <w:rPr>
          <w:rFonts w:ascii="Times New Roman" w:eastAsia="Times New Roman" w:hAnsi="Times New Roman" w:cs="Times New Roman"/>
          <w:sz w:val="24"/>
          <w:szCs w:val="24"/>
          <w:lang w:eastAsia="ru-RU"/>
        </w:rPr>
        <w:t>Место Башкортостана на этнической карте России. Башкиры, как народ, давший название краю. Башкиры в общероссийской семье народов. Славянские народы (русские, украинцы, белорусы), тюркские народы (башкиры, татары, чуваши), финно-угорские народы (марийцы, мордва, удмурты), нашедшие свою малую Родину в нашем крае. Другие народы, проживающие на территории Башкортостана. Дружба народов как самое большое богатство в книгах, песнях, картинах, кино. Дружба начинается с игры: игры народов нашей республики. Устное народное творчество (фольклор) как составляющая часть духовной культуры народов Башкортостана: пословицы и поговорки о дружбе, родной земле, труде, дружной семье; древние мифологические представления народов (сакральные духи – хозяева лесов, гор, рек, околодомашнего мира; запреты, напутствия из обрядового фольклора этнопедагогического характера (например, благопожелания ребенку); волшебные и богатырские сказки, мифические легенды о происхождении мира, месяца, звезд; сказания о родном крае, о происхождении города Уфы.  Природа нашей республики. Курай, башкирская лошадь, кумыс, башкирская пчела и башкирский мед, бишбармак, баурсак, чак-чак – символы нашего края.</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 xml:space="preserve">В мире российской культуры. </w:t>
      </w:r>
      <w:r w:rsidRPr="00201514">
        <w:rPr>
          <w:rFonts w:ascii="Times New Roman" w:eastAsia="Times New Roman" w:hAnsi="Times New Roman" w:cs="Times New Roman"/>
          <w:sz w:val="24"/>
          <w:szCs w:val="24"/>
          <w:lang w:eastAsia="ru-RU"/>
        </w:rPr>
        <w:t xml:space="preserve">Величие российской культуры. Российская культура как результат усилий разных народов. Деятели науки и культуры – представители разных национальностей.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ab/>
        <w:t xml:space="preserve">Человек – творец и носитель культуры. Законы нравственности – часть культуры общества. Уважение к культурным ценностям разных народов – черта образованного человека. Выдающиеся деятели культуры России и Башкортостана: прошлое и современность.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 xml:space="preserve">Нравственные ценности российского народа. </w:t>
      </w:r>
      <w:r w:rsidRPr="00201514">
        <w:rPr>
          <w:rFonts w:ascii="Times New Roman" w:eastAsia="Times New Roman" w:hAnsi="Times New Roman" w:cs="Times New Roman"/>
          <w:sz w:val="24"/>
          <w:szCs w:val="24"/>
          <w:lang w:eastAsia="ru-RU"/>
        </w:rPr>
        <w:t xml:space="preserve">«Береги землю родимую, как мать любимую». Славные страницы истории народов России. Фольклор народов России как носитель нравственных ценностей.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 xml:space="preserve">«Жизнь ратными подвигами полна». Ратные подвиги в истории России и нашего края. Вклад народов нашей страны в защиту Родины.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ab/>
        <w:t xml:space="preserve">В труде – красота человека. Трудолюбие одно из важнейших качеств личности. Трудовые традиции народов России. «Плод добрых трудов славен…». Отношение к труду у представителей разных народов. Люди труда. Примеры самоотверженного труда людей разных национальностей на благо Родины.  Бережное отношение к природе. Отношение к природе у представителей разных народов. Любовь к природе как черта человека. Задача наших современников – сохранение природы. Заповедники. «Красная книга» России и Башкортостана.  Семья – хранитель духовных ценностей. Роль семьи в жизни человека. Правила семейных отношений у разных народов. Семейные ценности – основа человеческого счастья. Семья – первый трудовой коллектив.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 xml:space="preserve">Духовные ценности российского народа. </w:t>
      </w:r>
      <w:r w:rsidRPr="00201514">
        <w:rPr>
          <w:rFonts w:ascii="Times New Roman" w:eastAsia="Times New Roman" w:hAnsi="Times New Roman" w:cs="Times New Roman"/>
          <w:sz w:val="24"/>
          <w:szCs w:val="24"/>
          <w:lang w:eastAsia="ru-RU"/>
        </w:rPr>
        <w:t>Забота государства о сохранении духовных ценностей. Хранение памяти предков (на материале России и Башкортостана). Памятные места в истории нашего края.</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 xml:space="preserve">Справедливость – основа жизни общества. Народная мудрость о справедливости. Взаимопомощь и коллективизм – без них невозможна победа.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 xml:space="preserve">Твой духовный мир. </w:t>
      </w:r>
      <w:r w:rsidRPr="00201514">
        <w:rPr>
          <w:rFonts w:ascii="Times New Roman" w:eastAsia="Times New Roman" w:hAnsi="Times New Roman" w:cs="Times New Roman"/>
          <w:sz w:val="24"/>
          <w:szCs w:val="24"/>
          <w:lang w:eastAsia="ru-RU"/>
        </w:rPr>
        <w:t xml:space="preserve">Содержание духовного мира. Образованность человека, его интересы, увлечения, симпатии. Нравственные качества личности.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Этикет и культура поведения</w:t>
      </w:r>
      <w:r w:rsidRPr="00201514">
        <w:rPr>
          <w:rFonts w:ascii="Times New Roman" w:eastAsia="Times New Roman" w:hAnsi="Times New Roman" w:cs="Times New Roman"/>
          <w:sz w:val="24"/>
          <w:szCs w:val="24"/>
          <w:lang w:eastAsia="ru-RU"/>
        </w:rPr>
        <w:t xml:space="preserve">. Этикет и поведение людей. История этикета. Особенности религиозного и светского этикета. Этикет в семье. Современный этикет (поведение в школе, быту и общественных местах).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 xml:space="preserve">Религия как часть мировой культуры. </w:t>
      </w:r>
      <w:r w:rsidRPr="00201514">
        <w:rPr>
          <w:rFonts w:ascii="Times New Roman" w:eastAsia="Times New Roman" w:hAnsi="Times New Roman" w:cs="Times New Roman"/>
          <w:sz w:val="24"/>
          <w:szCs w:val="24"/>
          <w:lang w:eastAsia="ru-RU"/>
        </w:rPr>
        <w:t xml:space="preserve">Вера и религия. Возникновение религий, их многообразие. Религии мира – христианство, ислам, иудаизм, буддизм. Религия как важная составляющая мировой культуры.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 xml:space="preserve">Основы религиозной культуры народов Башкортостана. </w:t>
      </w:r>
      <w:r w:rsidRPr="00201514">
        <w:rPr>
          <w:rFonts w:ascii="Times New Roman" w:eastAsia="Times New Roman" w:hAnsi="Times New Roman" w:cs="Times New Roman"/>
          <w:sz w:val="24"/>
          <w:szCs w:val="24"/>
          <w:lang w:eastAsia="ru-RU"/>
        </w:rPr>
        <w:t xml:space="preserve">Религии в Башкортостане. Религиозные верования башкир в древности. Религиозные верования славян в древности. Язычество финно-угорских народов. Ислам в Башкортостане. Православие в Башкортостане.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6 КЛАСС</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Символы нашей Родины</w:t>
      </w:r>
      <w:r w:rsidRPr="00201514">
        <w:rPr>
          <w:rFonts w:ascii="Times New Roman" w:eastAsia="Times New Roman" w:hAnsi="Times New Roman" w:cs="Times New Roman"/>
          <w:sz w:val="24"/>
          <w:szCs w:val="24"/>
          <w:lang w:eastAsia="ru-RU"/>
        </w:rPr>
        <w:t xml:space="preserve">. Духовно-нравственная культура народов Башкортостана – часть культуры многонационального народа России. Гимн России. Его история. Гимн Башкортостана. Уважение к гимну – уважение к стране. Учим наизусть гимны России и Башкортостана. Ордена и медали России. Ордена и медали Башкортостана. Почетные звания. Награда – высокая оценка труда и отваги человека.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Башкортостан – семья народов</w:t>
      </w:r>
      <w:r w:rsidRPr="00201514">
        <w:rPr>
          <w:rFonts w:ascii="Times New Roman" w:eastAsia="Times New Roman" w:hAnsi="Times New Roman" w:cs="Times New Roman"/>
          <w:sz w:val="24"/>
          <w:szCs w:val="24"/>
          <w:lang w:eastAsia="ru-RU"/>
        </w:rPr>
        <w:t xml:space="preserve">. Народы, населяющие Башкортостан: общая характеристика. Происхождение этнонима «башкорт»: этнонимические легенды. Тюркские народы. Башкиры, татары, чуваши Башкортостана: история и современность, численность и расселение. Традиции и обычаи тюркских народов. Национальная кухня. Фольклор тюркских народов края – обрядовый, бытовой фольклор народов, сезонные праздники.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 xml:space="preserve">В мире культуры Башкортостана. </w:t>
      </w:r>
      <w:r w:rsidRPr="00201514">
        <w:rPr>
          <w:rFonts w:ascii="Times New Roman" w:eastAsia="Times New Roman" w:hAnsi="Times New Roman" w:cs="Times New Roman"/>
          <w:sz w:val="24"/>
          <w:szCs w:val="24"/>
          <w:lang w:eastAsia="ru-RU"/>
        </w:rPr>
        <w:t>Многообразие российской и башкортостанской культуры. Башкирский эпос «Урал-батыр», «Акбузат», исторические предания и топонимические легенды (</w:t>
      </w:r>
      <w:r w:rsidRPr="00201514">
        <w:rPr>
          <w:rFonts w:ascii="Times New Roman" w:eastAsia="Times New Roman" w:hAnsi="Times New Roman" w:cs="Times New Roman"/>
          <w:i/>
          <w:iCs/>
          <w:sz w:val="24"/>
          <w:szCs w:val="24"/>
          <w:lang w:eastAsia="ru-RU"/>
        </w:rPr>
        <w:t>дети могут записать подобные легенды у своих бабушек и дедушек</w:t>
      </w:r>
      <w:r w:rsidRPr="00201514">
        <w:rPr>
          <w:rFonts w:ascii="Times New Roman" w:eastAsia="Times New Roman" w:hAnsi="Times New Roman" w:cs="Times New Roman"/>
          <w:sz w:val="24"/>
          <w:szCs w:val="24"/>
          <w:lang w:eastAsia="ru-RU"/>
        </w:rPr>
        <w:t xml:space="preserve">), мифические легенды, песни (песня «Урал»). Сказки, былины, думы, исторические предания, легенды русского (богатырские былины «Илья Муромец и Соловей разбойник», «Алеша Попович и Тугарин Змеевич», «Слово о полку Игореве»), белорусского (предание «О крыжацких могилках»; сказочный эпос о героических богатырях-осилках (силачах) («Кузнец – богатырь», «Вдовий сын» или «Васька Попелышка») и украинского (преданий о Киевских князей Олега и Ольгу, цикл былин об Илье-Муромце, думы-песни героического характера «Дума о Самийла Кошку») народов. Татарские мифические легенды, эпические произведения (дастаны).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ab/>
        <w:t xml:space="preserve">Эпос и исторические предания чувашей (о жизни и героических деяниях древних предков, о болгарской эпохе, об иге монголо-татар и казанских феодалов, о Е. Пугачеве, сказание об Улыпе – чувашском мифическом добром герое-великане), мордвы (легенды «Пурьгине паз и Сыржа», «Пламенные сердца»; предания о походе Ивана Грозного на Казань, крещении мордвы, Разине и Пугачеве, разбойниках и кладах), удмуртов (сказки о Лопшо Педунье, предания о богатырях – батырах Эштэреке, Пазяле, Миколе, Ядыгаре). Пословицы и поговорки народов Башкортостана о труде, дружбе, любви к семье, Родине.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 xml:space="preserve">Нравственные ценности народов Башкортостана. </w:t>
      </w:r>
      <w:r w:rsidRPr="00201514">
        <w:rPr>
          <w:rFonts w:ascii="Times New Roman" w:eastAsia="Times New Roman" w:hAnsi="Times New Roman" w:cs="Times New Roman"/>
          <w:sz w:val="24"/>
          <w:szCs w:val="24"/>
          <w:lang w:eastAsia="ru-RU"/>
        </w:rPr>
        <w:t xml:space="preserve">Российское преломление общечеловеческих ценностей. Общечеловеческие ценности в культуре тюркских, славянских, финно-угорских народов Башкортостана. Семейные ценности тюркских народов Башкортостана. Башкирский, татарский, чувашский фольклор о семейной жизни. Семейные обряды тюркских народов – свадьба, наречение имени – обрядовый фольклор.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 xml:space="preserve">Труд в народном творчестве башкир, татар, чувашей. Знатные люди – герои труда нашего края.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ab/>
        <w:t xml:space="preserve">Участие народов Башкирии в военных действиях. Герои войн – представители тюркских народов. Участие народов нашего края в Отечественной войне 1812 года. «Северные амуры». Кахым-туря, Янтуря и его жена. Народы Башкирии в Первой мировой войне. Подвиг генерала Р.Ш. Сыртланова. Защита Отечества – священный долг в народной памяти башкир, татар, чувашей. Известные герои Отечественной войны 1812 г., Первой мировой, Великой Отечественной войн уроженцы вашей малой Родины. Жители нашего края – участники боевых действий в Афганистане, на Северном Кавказе, Ближнем Востоке – солдаты, выполнившие свой долг перед Родиной.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 xml:space="preserve">Духовные ценности народов Башкортостана. </w:t>
      </w:r>
      <w:r w:rsidRPr="00201514">
        <w:rPr>
          <w:rFonts w:ascii="Times New Roman" w:eastAsia="Times New Roman" w:hAnsi="Times New Roman" w:cs="Times New Roman"/>
          <w:sz w:val="24"/>
          <w:szCs w:val="24"/>
          <w:lang w:eastAsia="ru-RU"/>
        </w:rPr>
        <w:t xml:space="preserve">Истоки патриотизма как любви к родине. Моя малая родина – город, район, деревня. Родословная и принципы составления «генеалогического древа». Память о предках – память об истории. Башкирские шежере как память народа. Праздник шежере. Храним память о наших предках дома, в музее, архиве.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Твой духовный мир</w:t>
      </w:r>
      <w:r w:rsidRPr="00201514">
        <w:rPr>
          <w:rFonts w:ascii="Times New Roman" w:eastAsia="Times New Roman" w:hAnsi="Times New Roman" w:cs="Times New Roman"/>
          <w:sz w:val="24"/>
          <w:szCs w:val="24"/>
          <w:lang w:eastAsia="ru-RU"/>
        </w:rPr>
        <w:t xml:space="preserve">. Приоритет духовного над материальным – одна из нравственных ценностей народов России. Не всё можно купить, не все блага дороже совести. История народов России – пример победы духа.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Этикет и культура поведения</w:t>
      </w:r>
      <w:r w:rsidRPr="00201514">
        <w:rPr>
          <w:rFonts w:ascii="Times New Roman" w:eastAsia="Times New Roman" w:hAnsi="Times New Roman" w:cs="Times New Roman"/>
          <w:sz w:val="24"/>
          <w:szCs w:val="24"/>
          <w:lang w:eastAsia="ru-RU"/>
        </w:rPr>
        <w:t>. Мудрость народов, населяющих Башкортостан, о путешествиях и путешественниках. Вежливость и осторожность в дороге. Современный этикет путешественника и правила поведения на дороге, в автобусе, поезде, самолете, судне. Правила дорожного движения.</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 xml:space="preserve">Ислам как часть мировой культуры. </w:t>
      </w:r>
      <w:r w:rsidRPr="00201514">
        <w:rPr>
          <w:rFonts w:ascii="Times New Roman" w:eastAsia="Times New Roman" w:hAnsi="Times New Roman" w:cs="Times New Roman"/>
          <w:sz w:val="24"/>
          <w:szCs w:val="24"/>
          <w:lang w:eastAsia="ru-RU"/>
        </w:rPr>
        <w:t xml:space="preserve">Возникновение ислама, его современное состояние. Сунниты и шииты – два основных направления ислама. Суфизм. Основы ислама. Нравственные ценности ислама.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 xml:space="preserve">Ислам в России. Духовное управление мусульман России – центр мусульман России. Уфа как исламская столица России. Значение ислама для укрепления российского государственности и развития российской культуры. Ислам в мировой культуре. Святыни ислама.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 xml:space="preserve">Ислам - одна из основ религиозной культуры народов Башкортостана. </w:t>
      </w:r>
      <w:r w:rsidRPr="00201514">
        <w:rPr>
          <w:rFonts w:ascii="Times New Roman" w:eastAsia="Times New Roman" w:hAnsi="Times New Roman" w:cs="Times New Roman"/>
          <w:sz w:val="24"/>
          <w:szCs w:val="24"/>
          <w:lang w:eastAsia="ru-RU"/>
        </w:rPr>
        <w:t xml:space="preserve">Ислам в Башкортостане. Архитектурные памятники – мечети. Мусульманские праздники. Религиозный этикет. Как вести себя в мечети.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9 КЛАСС</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Символы нашей Родины</w:t>
      </w:r>
      <w:r w:rsidRPr="00201514">
        <w:rPr>
          <w:rFonts w:ascii="Times New Roman" w:eastAsia="Times New Roman" w:hAnsi="Times New Roman" w:cs="Times New Roman"/>
          <w:sz w:val="24"/>
          <w:szCs w:val="24"/>
          <w:lang w:eastAsia="ru-RU"/>
        </w:rPr>
        <w:t xml:space="preserve">. Духовно-нравственная культура народов Башкортостана – культура наших предков. Храним свою культуру и уважительно относимся к культурам других народов. Президент России. Глава Республики Башкортостан. Административное устройство России и Башкортостана.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 xml:space="preserve">Башкортостан – семья народов. </w:t>
      </w:r>
      <w:r w:rsidRPr="00201514">
        <w:rPr>
          <w:rFonts w:ascii="Times New Roman" w:eastAsia="Times New Roman" w:hAnsi="Times New Roman" w:cs="Times New Roman"/>
          <w:sz w:val="24"/>
          <w:szCs w:val="24"/>
          <w:lang w:eastAsia="ru-RU"/>
        </w:rPr>
        <w:t xml:space="preserve">Дружба народов как самое большое богатство, её отражение в культуре и искусстве. Выдающиеся деятели нашего края – представители многонационального Башкортостана.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 xml:space="preserve">В мире культуры Башкортостана. </w:t>
      </w:r>
      <w:r w:rsidRPr="00201514">
        <w:rPr>
          <w:rFonts w:ascii="Times New Roman" w:eastAsia="Times New Roman" w:hAnsi="Times New Roman" w:cs="Times New Roman"/>
          <w:sz w:val="24"/>
          <w:szCs w:val="24"/>
          <w:lang w:eastAsia="ru-RU"/>
        </w:rPr>
        <w:t xml:space="preserve">Истоки музыкального творчества народов Башкортостана. Современное музыкальное творчество народов Башкортостана. Классическая музыка: опера, симфонии, музыка для балета и кино. Выдающиеся исполнительские коллективы Башкортостана. Национальный симфонический оркестр Республики Башкортостан. Выдающиеся композиторы и исполнители Башкортостана (Газиз Альмухаметов, Нариман Сабитов, Загир Исмагилов, Хусаин Ахметов, Салават Низамутдинов, Радик Гареев, Аскар и Ильдар Абдразаковы, Светлана Аргинбаева).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ab/>
        <w:t xml:space="preserve">Песенное творчество. Музыканты и поэты – создатели песен. Известные исполнители народных и авторских песен. Эстрадная музыка Башкортостана (Бахти Гайсин, Фарида Кудашева, Роза Сахаутдинова, Ильфак Смаков, Назифа Кадырова, Магафур Хисматуллин, Рим Хасанов, Айдар Галимов). Современные исполнители. Тема Родины, труда, дружбы народов в творчестве современных авторов и исполнителей песен.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 xml:space="preserve">Рок-музыка. Юрий Шевчук, Земфира. Башкирский рок. Группы «Дервиш-Хан», «Ант», «Далан», «Ак-Йондоз». Этно-рок группы «Дервиш-Хан», «Караван-Сарай».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ab/>
        <w:t xml:space="preserve">Джаз. Башкирский джаз. Марат Юлдыбаев и группа «Дустар», Олег Киреев и группа «Орлан». Современные джазовые фестивали.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 xml:space="preserve">Башкирское кино. Киностудия «Башкортостан». Известные деятели киноискусства: Амир Абдразаков, Малик Якшимбетов, Рияз Исхаков, Айсыуак Юмагулов, Айнур Аскаров, Булат Юсупов, Зухра Буракаева. Документальное кино, игровое кино. Киношколы. Женское кино Башкортостана.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ab/>
        <w:t xml:space="preserve">Телевидение в Башкортостане. История и современность. Телерадиокомпании.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Нравственные ценности народов Башкортостана</w:t>
      </w:r>
      <w:r w:rsidRPr="00201514">
        <w:rPr>
          <w:rFonts w:ascii="Times New Roman" w:eastAsia="Times New Roman" w:hAnsi="Times New Roman" w:cs="Times New Roman"/>
          <w:sz w:val="24"/>
          <w:szCs w:val="24"/>
          <w:lang w:eastAsia="ru-RU"/>
        </w:rPr>
        <w:t>. Любовь к Родине, ценность семейной жизни, созидательный труд, служение Отечеству – в литературе, изобразительном искусстве Башкортостана. Созвучность с нравственно-духовными представлениями наших соседей – народов Татарстана, Удмуртии, Пермского края, Челябинской и Оренбургской областей. Дружба народов в труде и в быту – основа процветания России.</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 xml:space="preserve">Опасность пропаганды национализма и сепаратизма в нашей многонациональной стране. Поддержка мира и согласия как нравственный долг каждого человека.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Духовные ценности народов Башкортостана</w:t>
      </w:r>
      <w:r w:rsidRPr="00201514">
        <w:rPr>
          <w:rFonts w:ascii="Times New Roman" w:eastAsia="Times New Roman" w:hAnsi="Times New Roman" w:cs="Times New Roman"/>
          <w:sz w:val="24"/>
          <w:szCs w:val="24"/>
          <w:lang w:eastAsia="ru-RU"/>
        </w:rPr>
        <w:t xml:space="preserve">. Философское осмысление жизни. Философия – ориентир развития человека и общества. Нравственность и мораль. Традиции нравственности и морали народов Башкортостана. Нравственные размышления и искания в творчестве просветителей М. Акмуллы («Назиданья», «Наш мир», «Башкиры мои, надо учиться!»), Р. Фахретдинова (Назидания детям, их родителям), М. Карима (поэзия «Я – россиянин!», «Европа-Азия», поэма «Черные воды», пьесы «Салават. Семь сновидений сквозь явь»; повести «Радость нашего дома», «Долгое-долгое детство»), Р. Гарипова (стихи «Родной язык», «Жаворонок», поэма «Поклонение 1937»), А. Гиниатуллина (повесть «Вот кончится война», рассказ «Страх») – башкирская литература, С.Т. Аксакова («Детские годы Багрова внука»), М.А. Чванов – русская литература, Г. Тукая (стихи «Шурале», «Водяная», «Родной язык»), Г. Ибрагимова (рассказ «Чубарый»), Р. Миннуллина (стихи «Люблю вас, современники!», «Мы – Сак-Сук») – татарская, К. Иванова (поэма «Нарспи»), Г. Матвеева (поэмы «Чуваш») – чувашская литература, М. Сайгина (повесть «Материнское сердце»), А.С. Щеглова (рассказ «Факир») – мордовская литература, Ю. Андруховича («Московиада») – украинская литература, К. Герда (поэма «Керемет»), пьеса ««Туно» («Ворожея») – удмуртская литература, Янки Купала </w:t>
      </w:r>
      <w:r w:rsidRPr="00201514">
        <w:rPr>
          <w:rFonts w:ascii="Times New Roman" w:eastAsia="Times New Roman" w:hAnsi="Times New Roman" w:cs="Times New Roman"/>
          <w:b/>
          <w:bCs/>
          <w:sz w:val="24"/>
          <w:szCs w:val="24"/>
          <w:lang w:eastAsia="ru-RU"/>
        </w:rPr>
        <w:t>(</w:t>
      </w:r>
      <w:r w:rsidRPr="00201514">
        <w:rPr>
          <w:rFonts w:ascii="Times New Roman" w:eastAsia="Times New Roman" w:hAnsi="Times New Roman" w:cs="Times New Roman"/>
          <w:sz w:val="24"/>
          <w:szCs w:val="24"/>
          <w:lang w:eastAsia="ru-RU"/>
        </w:rPr>
        <w:t>поэма «Курган», драмы «Сон на кургане»</w:t>
      </w:r>
      <w:r w:rsidRPr="00201514">
        <w:rPr>
          <w:rFonts w:ascii="Times New Roman" w:eastAsia="Times New Roman" w:hAnsi="Times New Roman" w:cs="Times New Roman"/>
          <w:b/>
          <w:bCs/>
          <w:sz w:val="24"/>
          <w:szCs w:val="24"/>
          <w:lang w:eastAsia="ru-RU"/>
        </w:rPr>
        <w:t xml:space="preserve">), </w:t>
      </w:r>
      <w:r w:rsidRPr="00201514">
        <w:rPr>
          <w:rFonts w:ascii="Times New Roman" w:eastAsia="Times New Roman" w:hAnsi="Times New Roman" w:cs="Times New Roman"/>
          <w:sz w:val="24"/>
          <w:szCs w:val="24"/>
          <w:lang w:eastAsia="ru-RU"/>
        </w:rPr>
        <w:t xml:space="preserve">В.В. Быкова (повести «Пойти и не вернуться», «Болото») – белорусская литература.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Твой духовный мир</w:t>
      </w:r>
      <w:r w:rsidRPr="00201514">
        <w:rPr>
          <w:rFonts w:ascii="Times New Roman" w:eastAsia="Times New Roman" w:hAnsi="Times New Roman" w:cs="Times New Roman"/>
          <w:sz w:val="24"/>
          <w:szCs w:val="24"/>
          <w:lang w:eastAsia="ru-RU"/>
        </w:rPr>
        <w:t>. Башкортостан – как малая Родина и Россия как наша большая Отчизна. Историческое единство народов как основа современной жизни России. Неразрывность прошлого: история народов страны как одна судьба. Преемственность истории нашей Родины как нравственно-духовная ценность. Мы не можем отказаться от прошлого, опираясь на него, строим будущее. Ответственность современной молодежи за будущее страны.</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Культура поведения и этикет</w:t>
      </w:r>
      <w:r w:rsidRPr="00201514">
        <w:rPr>
          <w:rFonts w:ascii="Times New Roman" w:eastAsia="Times New Roman" w:hAnsi="Times New Roman" w:cs="Times New Roman"/>
          <w:sz w:val="24"/>
          <w:szCs w:val="24"/>
          <w:lang w:eastAsia="ru-RU"/>
        </w:rPr>
        <w:t xml:space="preserve">. Открытость и тактичность как признак воспитанного человека. Современный этикет и поведение в школе, быту и общественных местах. Люди с ограниченными физическими возможностями – часть нашего общества. Помощь людям с ограниченными физическими возможностями, детям и пожилым – норма поведения современного человека.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ab/>
        <w:t xml:space="preserve">Поведение в электронном публичном пространстве: интернет-сайты, блоги, чаты. Ответственность за то, что публикуешь в интернете. Культура общения в интернете. Виртуальное общение не заменит человеческого общения. Дружба и товарищество – твоё богатство на всю жизнь.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 xml:space="preserve">Религия как часть мировой культуры. </w:t>
      </w:r>
      <w:r w:rsidRPr="00201514">
        <w:rPr>
          <w:rFonts w:ascii="Times New Roman" w:eastAsia="Times New Roman" w:hAnsi="Times New Roman" w:cs="Times New Roman"/>
          <w:sz w:val="24"/>
          <w:szCs w:val="24"/>
          <w:lang w:eastAsia="ru-RU"/>
        </w:rPr>
        <w:t xml:space="preserve">Роль религии в современном мире. Роль религии в формировании культуры российского общества. Традиционные конфессии и свобода совести в России. Веротерпимость и свобода совести как духовные ценности. Сохранение мира, взаимопонимание и уважение – важная задача для многонациональной и многоконфессиональной России.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 xml:space="preserve">Неорелигии (секты), психокульты – их синкретичность, противоречивость, опасность воздействия на людей. Религиозная нетерпимость – опасное явление в жизни общества. </w:t>
      </w:r>
    </w:p>
    <w:p w:rsidR="00201514" w:rsidRDefault="00201514" w:rsidP="007B4F68">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b/>
          <w:bCs/>
          <w:sz w:val="24"/>
          <w:szCs w:val="24"/>
          <w:lang w:eastAsia="ru-RU"/>
        </w:rPr>
        <w:tab/>
        <w:t>Основы религиозной культуры народов Башкортостана</w:t>
      </w:r>
      <w:r w:rsidRPr="00201514">
        <w:rPr>
          <w:rFonts w:ascii="Times New Roman" w:eastAsia="Times New Roman" w:hAnsi="Times New Roman" w:cs="Times New Roman"/>
          <w:sz w:val="24"/>
          <w:szCs w:val="24"/>
          <w:lang w:eastAsia="ru-RU"/>
        </w:rPr>
        <w:t>. Религии в Башкортостане. Религиозная терпимость – историческая традиция, заложенная нашими предками. Уважительное отношение к верующим и религии – положительная черта воспитанного человека.</w:t>
      </w:r>
    </w:p>
    <w:p w:rsidR="00F30A38" w:rsidRPr="007B4F68" w:rsidRDefault="00F30A38" w:rsidP="007B4F68">
      <w:pPr>
        <w:spacing w:after="0" w:line="240" w:lineRule="auto"/>
        <w:ind w:left="414"/>
        <w:rPr>
          <w:rFonts w:ascii="Times New Roman" w:eastAsia="Times New Roman" w:hAnsi="Times New Roman" w:cs="Times New Roman"/>
          <w:sz w:val="24"/>
          <w:szCs w:val="24"/>
          <w:lang w:eastAsia="ru-RU"/>
        </w:rPr>
      </w:pPr>
    </w:p>
    <w:p w:rsidR="00201514" w:rsidRPr="00201514" w:rsidRDefault="00F30A38" w:rsidP="00F30A38">
      <w:pPr>
        <w:spacing w:after="0" w:line="240" w:lineRule="auto"/>
        <w:ind w:left="55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2.2.2.13.</w:t>
      </w:r>
      <w:r w:rsidR="00A3595F">
        <w:rPr>
          <w:rFonts w:ascii="Times New Roman" w:eastAsia="Times New Roman" w:hAnsi="Times New Roman" w:cs="Times New Roman"/>
          <w:b/>
          <w:bCs/>
          <w:sz w:val="24"/>
          <w:szCs w:val="24"/>
          <w:lang w:eastAsia="ru-RU"/>
        </w:rPr>
        <w:t xml:space="preserve">  Физика</w:t>
      </w:r>
    </w:p>
    <w:p w:rsidR="00201514" w:rsidRPr="00201514" w:rsidRDefault="007B4F68" w:rsidP="007B4F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514" w:rsidRPr="00201514">
        <w:rPr>
          <w:rFonts w:ascii="Times New Roman" w:eastAsia="Times New Roman" w:hAnsi="Times New Roman" w:cs="Times New Roman"/>
          <w:sz w:val="24"/>
          <w:szCs w:val="24"/>
          <w:lang w:eastAsia="ru-RU"/>
        </w:rPr>
        <w:t>Физика и физические методы изучения природы</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Физические величины и их измерение. Точность и погрешность измерений. Международная система единиц.</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Физические законы и закономерности. Физика и техника. Научный метод познания. Роль физики в формировании естественнонаучной грамотности.</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Механические явления</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Тепловые явления</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Электромагнитные явления</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Квантовые явления</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Строение атомов. Планетарная модель атома. Квантовый характер поглощения и испускания света атомами. Линейчатые спектры.</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 xml:space="preserve"> Опыты Резерфорда.</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Строение и эволюция Вселенной</w:t>
      </w:r>
    </w:p>
    <w:p w:rsidR="00201514" w:rsidRPr="00201514" w:rsidRDefault="00201514" w:rsidP="00201514">
      <w:pPr>
        <w:spacing w:after="0" w:line="240" w:lineRule="auto"/>
        <w:ind w:left="414"/>
        <w:rPr>
          <w:rFonts w:ascii="Times New Roman" w:eastAsia="Times New Roman" w:hAnsi="Times New Roman" w:cs="Times New Roman"/>
          <w:sz w:val="24"/>
          <w:szCs w:val="24"/>
          <w:lang w:eastAsia="ru-RU"/>
        </w:rPr>
      </w:pPr>
      <w:r w:rsidRPr="00201514">
        <w:rPr>
          <w:rFonts w:ascii="Times New Roman" w:eastAsia="Times New Roman" w:hAnsi="Times New Roman" w:cs="Times New Roman"/>
          <w:sz w:val="24"/>
          <w:szCs w:val="24"/>
          <w:lang w:eastAsia="ru-RU"/>
        </w:rPr>
        <w:t>Геоцентрическая и гел</w:t>
      </w:r>
      <w:r w:rsidR="00031B89">
        <w:rPr>
          <w:rFonts w:ascii="Times New Roman" w:eastAsia="Times New Roman" w:hAnsi="Times New Roman" w:cs="Times New Roman"/>
          <w:sz w:val="24"/>
          <w:szCs w:val="24"/>
          <w:lang w:eastAsia="ru-RU"/>
        </w:rPr>
        <w:t>иоцентрическая системы мира. Фи</w:t>
      </w:r>
      <w:r w:rsidRPr="00201514">
        <w:rPr>
          <w:rFonts w:ascii="Times New Roman" w:eastAsia="Times New Roman" w:hAnsi="Times New Roman" w:cs="Times New Roman"/>
          <w:sz w:val="24"/>
          <w:szCs w:val="24"/>
          <w:lang w:eastAsia="ru-RU"/>
        </w:rPr>
        <w:t>зическая природа небесн</w:t>
      </w:r>
      <w:r w:rsidR="00031B89">
        <w:rPr>
          <w:rFonts w:ascii="Times New Roman" w:eastAsia="Times New Roman" w:hAnsi="Times New Roman" w:cs="Times New Roman"/>
          <w:sz w:val="24"/>
          <w:szCs w:val="24"/>
          <w:lang w:eastAsia="ru-RU"/>
        </w:rPr>
        <w:t>ых тел Солнечной системы. Проис</w:t>
      </w:r>
      <w:r w:rsidRPr="00201514">
        <w:rPr>
          <w:rFonts w:ascii="Times New Roman" w:eastAsia="Times New Roman" w:hAnsi="Times New Roman" w:cs="Times New Roman"/>
          <w:sz w:val="24"/>
          <w:szCs w:val="24"/>
          <w:lang w:eastAsia="ru-RU"/>
        </w:rPr>
        <w:t xml:space="preserve">хождение Солнечной системы. Физическая природа Солнца и звезд. Строение Вселенной. Эволюция Вселенной. Гипотеза Большого взрыва. </w:t>
      </w:r>
    </w:p>
    <w:p w:rsidR="00201514" w:rsidRPr="00031B89" w:rsidRDefault="00201514" w:rsidP="00201514">
      <w:pPr>
        <w:spacing w:after="0" w:line="240" w:lineRule="auto"/>
        <w:ind w:left="414"/>
        <w:rPr>
          <w:rFonts w:ascii="Times New Roman" w:eastAsia="Times New Roman" w:hAnsi="Times New Roman" w:cs="Times New Roman"/>
          <w:b/>
          <w:sz w:val="24"/>
          <w:szCs w:val="24"/>
          <w:lang w:eastAsia="ru-RU"/>
        </w:rPr>
      </w:pPr>
    </w:p>
    <w:p w:rsidR="00201514" w:rsidRDefault="00F30A38" w:rsidP="00F30A38">
      <w:pPr>
        <w:spacing w:after="0" w:line="240" w:lineRule="auto"/>
        <w:ind w:left="41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2.2.2.14</w:t>
      </w:r>
      <w:r w:rsidR="00031B89" w:rsidRPr="00031B89">
        <w:rPr>
          <w:rFonts w:ascii="Times New Roman" w:eastAsia="Times New Roman" w:hAnsi="Times New Roman" w:cs="Times New Roman"/>
          <w:b/>
          <w:sz w:val="24"/>
          <w:szCs w:val="24"/>
          <w:lang w:eastAsia="ru-RU"/>
        </w:rPr>
        <w:t>.</w:t>
      </w:r>
      <w:r w:rsidR="00031B89" w:rsidRPr="00031B89">
        <w:rPr>
          <w:rFonts w:ascii="Times New Roman" w:eastAsia="Times New Roman" w:hAnsi="Times New Roman" w:cs="Times New Roman"/>
          <w:b/>
          <w:sz w:val="24"/>
          <w:szCs w:val="24"/>
          <w:lang w:eastAsia="ru-RU"/>
        </w:rPr>
        <w:tab/>
        <w:t>Химия</w:t>
      </w:r>
    </w:p>
    <w:p w:rsidR="002D5353" w:rsidRPr="002D5353" w:rsidRDefault="002D5353" w:rsidP="002D5353">
      <w:pPr>
        <w:widowControl w:val="0"/>
        <w:autoSpaceDE w:val="0"/>
        <w:autoSpaceDN w:val="0"/>
        <w:spacing w:before="110" w:after="0" w:line="244" w:lineRule="auto"/>
        <w:ind w:right="114"/>
        <w:jc w:val="both"/>
        <w:outlineLvl w:val="2"/>
        <w:rPr>
          <w:rFonts w:ascii="Times New Roman" w:eastAsia="Times New Roman" w:hAnsi="Times New Roman" w:cs="Times New Roman"/>
          <w:b/>
          <w:bCs/>
          <w:w w:val="110"/>
          <w:sz w:val="24"/>
          <w:szCs w:val="24"/>
        </w:rPr>
      </w:pPr>
      <w:r w:rsidRPr="002D5353">
        <w:rPr>
          <w:rFonts w:ascii="Times New Roman" w:eastAsia="Times New Roman" w:hAnsi="Times New Roman" w:cs="Times New Roman"/>
          <w:b/>
          <w:bCs/>
          <w:w w:val="110"/>
          <w:sz w:val="24"/>
          <w:szCs w:val="24"/>
        </w:rPr>
        <w:t>8 класс</w:t>
      </w:r>
    </w:p>
    <w:p w:rsidR="002D5353" w:rsidRPr="002D5353" w:rsidRDefault="007A1214" w:rsidP="002D5353">
      <w:pPr>
        <w:widowControl w:val="0"/>
        <w:autoSpaceDE w:val="0"/>
        <w:autoSpaceDN w:val="0"/>
        <w:spacing w:before="110" w:after="0" w:line="244" w:lineRule="auto"/>
        <w:ind w:right="114"/>
        <w:jc w:val="both"/>
        <w:outlineLvl w:val="2"/>
        <w:rPr>
          <w:rFonts w:ascii="Times New Roman" w:eastAsia="Times New Roman" w:hAnsi="Times New Roman" w:cs="Times New Roman"/>
          <w:b/>
          <w:bCs/>
          <w:sz w:val="24"/>
          <w:szCs w:val="24"/>
        </w:rPr>
      </w:pPr>
      <w:r w:rsidRPr="007A1214">
        <w:rPr>
          <w:rFonts w:ascii="Times New Roman" w:hAnsi="Times New Roman" w:cs="Times New Roman"/>
          <w:b/>
          <w:sz w:val="24"/>
          <w:szCs w:val="24"/>
        </w:rPr>
        <w:t>Первоначальные химические понятия</w:t>
      </w:r>
      <w:r>
        <w:t xml:space="preserve"> </w:t>
      </w:r>
      <w:r w:rsidR="002D5353" w:rsidRPr="002D5353">
        <w:rPr>
          <w:rFonts w:ascii="Times New Roman" w:eastAsia="Times New Roman" w:hAnsi="Times New Roman" w:cs="Times New Roman"/>
          <w:b/>
          <w:bCs/>
          <w:w w:val="110"/>
          <w:sz w:val="24"/>
          <w:szCs w:val="24"/>
        </w:rPr>
        <w:t>(уровень атомно-молекулярных</w:t>
      </w:r>
      <w:r w:rsidR="002D5353" w:rsidRPr="002D5353">
        <w:rPr>
          <w:rFonts w:ascii="Times New Roman" w:eastAsia="Times New Roman" w:hAnsi="Times New Roman" w:cs="Times New Roman"/>
          <w:b/>
          <w:bCs/>
          <w:spacing w:val="53"/>
          <w:w w:val="110"/>
          <w:sz w:val="24"/>
          <w:szCs w:val="24"/>
        </w:rPr>
        <w:t xml:space="preserve"> </w:t>
      </w:r>
      <w:r w:rsidR="002D5353" w:rsidRPr="002D5353">
        <w:rPr>
          <w:rFonts w:ascii="Times New Roman" w:eastAsia="Times New Roman" w:hAnsi="Times New Roman" w:cs="Times New Roman"/>
          <w:b/>
          <w:bCs/>
          <w:w w:val="110"/>
          <w:sz w:val="24"/>
          <w:szCs w:val="24"/>
        </w:rPr>
        <w:t>представлений)</w:t>
      </w:r>
    </w:p>
    <w:p w:rsidR="002D5353" w:rsidRPr="002D5353" w:rsidRDefault="002D5353" w:rsidP="002D5353">
      <w:pPr>
        <w:widowControl w:val="0"/>
        <w:autoSpaceDE w:val="0"/>
        <w:autoSpaceDN w:val="0"/>
        <w:spacing w:after="0" w:line="244" w:lineRule="auto"/>
        <w:ind w:right="114"/>
        <w:jc w:val="both"/>
        <w:rPr>
          <w:rFonts w:ascii="Times New Roman" w:eastAsia="Arial" w:hAnsi="Times New Roman" w:cs="Times New Roman"/>
          <w:sz w:val="24"/>
          <w:szCs w:val="24"/>
        </w:rPr>
      </w:pPr>
      <w:r w:rsidRPr="002D5353">
        <w:rPr>
          <w:rFonts w:ascii="Times New Roman" w:eastAsia="Arial" w:hAnsi="Times New Roman" w:cs="Times New Roman"/>
          <w:sz w:val="24"/>
          <w:szCs w:val="24"/>
        </w:rPr>
        <w:t>Предмет химии.  Химия  как  часть  естествознания.  Вещества  и их свойства. Методы познания в химии: наблюдение, экспери</w:t>
      </w:r>
      <w:r w:rsidRPr="002D5353">
        <w:rPr>
          <w:rFonts w:ascii="Times New Roman" w:eastAsia="Arial" w:hAnsi="Times New Roman" w:cs="Times New Roman"/>
          <w:spacing w:val="-3"/>
          <w:sz w:val="24"/>
          <w:szCs w:val="24"/>
        </w:rPr>
        <w:t xml:space="preserve">мент. </w:t>
      </w:r>
      <w:r w:rsidRPr="002D5353">
        <w:rPr>
          <w:rFonts w:ascii="Times New Roman" w:eastAsia="Arial" w:hAnsi="Times New Roman" w:cs="Times New Roman"/>
          <w:sz w:val="24"/>
          <w:szCs w:val="24"/>
        </w:rPr>
        <w:t>Приёмы безопасной рабо</w:t>
      </w:r>
      <w:r>
        <w:rPr>
          <w:rFonts w:ascii="Times New Roman" w:eastAsia="Arial" w:hAnsi="Times New Roman" w:cs="Times New Roman"/>
          <w:sz w:val="24"/>
          <w:szCs w:val="24"/>
        </w:rPr>
        <w:t>ты с оборудованием и вещества</w:t>
      </w:r>
      <w:r w:rsidRPr="002D5353">
        <w:rPr>
          <w:rFonts w:ascii="Times New Roman" w:eastAsia="Arial" w:hAnsi="Times New Roman" w:cs="Times New Roman"/>
          <w:sz w:val="24"/>
          <w:szCs w:val="24"/>
        </w:rPr>
        <w:t>ми. Строение</w:t>
      </w:r>
      <w:r w:rsidRPr="002D5353">
        <w:rPr>
          <w:rFonts w:ascii="Times New Roman" w:eastAsia="Arial" w:hAnsi="Times New Roman" w:cs="Times New Roman"/>
          <w:spacing w:val="29"/>
          <w:sz w:val="24"/>
          <w:szCs w:val="24"/>
        </w:rPr>
        <w:t xml:space="preserve"> </w:t>
      </w:r>
      <w:r w:rsidRPr="002D5353">
        <w:rPr>
          <w:rFonts w:ascii="Times New Roman" w:eastAsia="Arial" w:hAnsi="Times New Roman" w:cs="Times New Roman"/>
          <w:sz w:val="24"/>
          <w:szCs w:val="24"/>
        </w:rPr>
        <w:t>пламени.</w:t>
      </w:r>
      <w:r>
        <w:rPr>
          <w:rFonts w:ascii="Times New Roman" w:eastAsia="Arial" w:hAnsi="Times New Roman" w:cs="Times New Roman"/>
          <w:sz w:val="24"/>
          <w:szCs w:val="24"/>
        </w:rPr>
        <w:t xml:space="preserve"> </w:t>
      </w:r>
      <w:r w:rsidRPr="002D5353">
        <w:rPr>
          <w:rFonts w:ascii="Times New Roman" w:eastAsia="Arial" w:hAnsi="Times New Roman" w:cs="Times New Roman"/>
          <w:sz w:val="24"/>
          <w:szCs w:val="24"/>
        </w:rPr>
        <w:t xml:space="preserve">Чистые вещества и смеси. Способы очистки веществ: отстаивание, фильтрование, выпаривание, </w:t>
      </w:r>
      <w:r w:rsidRPr="002D5353">
        <w:rPr>
          <w:rFonts w:ascii="Times New Roman" w:eastAsia="Arial" w:hAnsi="Times New Roman" w:cs="Times New Roman"/>
          <w:i/>
          <w:sz w:val="24"/>
          <w:szCs w:val="24"/>
        </w:rPr>
        <w:t>кристаллизация, дистилляция</w:t>
      </w:r>
      <w:r w:rsidRPr="002D5353">
        <w:rPr>
          <w:rFonts w:ascii="Times New Roman" w:eastAsia="Arial" w:hAnsi="Times New Roman" w:cs="Times New Roman"/>
          <w:sz w:val="24"/>
          <w:szCs w:val="24"/>
        </w:rPr>
        <w:t>. Физические и химические явления. Химические реакции. Признаки химических реакций и условия возникновения  и  течения химических</w:t>
      </w:r>
      <w:r w:rsidRPr="002D5353">
        <w:rPr>
          <w:rFonts w:ascii="Times New Roman" w:eastAsia="Arial" w:hAnsi="Times New Roman" w:cs="Times New Roman"/>
          <w:spacing w:val="33"/>
          <w:sz w:val="24"/>
          <w:szCs w:val="24"/>
        </w:rPr>
        <w:t xml:space="preserve"> </w:t>
      </w:r>
      <w:r w:rsidRPr="002D5353">
        <w:rPr>
          <w:rFonts w:ascii="Times New Roman" w:eastAsia="Arial" w:hAnsi="Times New Roman" w:cs="Times New Roman"/>
          <w:sz w:val="24"/>
          <w:szCs w:val="24"/>
        </w:rPr>
        <w:t>реакций.</w:t>
      </w:r>
      <w:r w:rsidRPr="002D5353">
        <w:rPr>
          <w:rFonts w:ascii="Times New Roman" w:eastAsia="Arial" w:hAnsi="Times New Roman" w:cs="Times New Roman"/>
          <w:w w:val="105"/>
          <w:sz w:val="24"/>
          <w:szCs w:val="24"/>
        </w:rPr>
        <w:t>Атомы, молекулы и ионы. Вещества молекулярного и немолекулярного строения. Кристаллические и аморфные вещества.</w:t>
      </w:r>
      <w:r w:rsidRPr="002D5353">
        <w:rPr>
          <w:rFonts w:ascii="Times New Roman" w:eastAsia="Arial" w:hAnsi="Times New Roman" w:cs="Times New Roman"/>
          <w:noProof/>
          <w:sz w:val="24"/>
          <w:szCs w:val="24"/>
          <w:lang w:eastAsia="ru-RU"/>
        </w:rPr>
        <w:t xml:space="preserve"> </w:t>
      </w:r>
      <w:r w:rsidRPr="002D5353">
        <w:rPr>
          <w:rFonts w:ascii="Times New Roman" w:eastAsia="Arial" w:hAnsi="Times New Roman" w:cs="Times New Roman"/>
          <w:w w:val="105"/>
          <w:sz w:val="24"/>
          <w:szCs w:val="24"/>
        </w:rPr>
        <w:t>Кристаллические решётки: ионная, атомная и молекулярная. Зависимость свойств веществ от типа кристаллической</w:t>
      </w:r>
      <w:r w:rsidRPr="002D5353">
        <w:rPr>
          <w:rFonts w:ascii="Times New Roman" w:eastAsia="Arial" w:hAnsi="Times New Roman" w:cs="Times New Roman"/>
          <w:spacing w:val="-17"/>
          <w:w w:val="105"/>
          <w:sz w:val="24"/>
          <w:szCs w:val="24"/>
        </w:rPr>
        <w:t xml:space="preserve"> </w:t>
      </w:r>
      <w:r w:rsidRPr="002D5353">
        <w:rPr>
          <w:rFonts w:ascii="Times New Roman" w:eastAsia="Arial" w:hAnsi="Times New Roman" w:cs="Times New Roman"/>
          <w:w w:val="105"/>
          <w:sz w:val="24"/>
          <w:szCs w:val="24"/>
        </w:rPr>
        <w:t xml:space="preserve">решётки. Простые и сложные вещества. Химический элемент. Металлы   и неметаллы. Атомная единица массы. Относительная атомная масса. Язык химии. Знаки химических элементов. Закон </w:t>
      </w:r>
      <w:r w:rsidRPr="002D5353">
        <w:rPr>
          <w:rFonts w:ascii="Times New Roman" w:eastAsia="Arial" w:hAnsi="Times New Roman" w:cs="Times New Roman"/>
          <w:spacing w:val="-3"/>
          <w:w w:val="105"/>
          <w:sz w:val="24"/>
          <w:szCs w:val="24"/>
        </w:rPr>
        <w:t>посто</w:t>
      </w:r>
      <w:r w:rsidRPr="002D5353">
        <w:rPr>
          <w:rFonts w:ascii="Times New Roman" w:eastAsia="Arial" w:hAnsi="Times New Roman" w:cs="Times New Roman"/>
          <w:w w:val="105"/>
          <w:sz w:val="24"/>
          <w:szCs w:val="24"/>
        </w:rPr>
        <w:t>янства состава веществ. Химические формулы. Относительная молекулярная масса. Качественный и количественный состав вещества.</w:t>
      </w:r>
      <w:r w:rsidRPr="002D5353">
        <w:rPr>
          <w:rFonts w:ascii="Times New Roman" w:eastAsia="Arial" w:hAnsi="Times New Roman" w:cs="Times New Roman"/>
          <w:spacing w:val="-16"/>
          <w:w w:val="105"/>
          <w:sz w:val="24"/>
          <w:szCs w:val="24"/>
        </w:rPr>
        <w:t xml:space="preserve"> </w:t>
      </w:r>
      <w:r w:rsidRPr="002D5353">
        <w:rPr>
          <w:rFonts w:ascii="Times New Roman" w:eastAsia="Arial" w:hAnsi="Times New Roman" w:cs="Times New Roman"/>
          <w:w w:val="105"/>
          <w:sz w:val="24"/>
          <w:szCs w:val="24"/>
        </w:rPr>
        <w:t>Вычисления</w:t>
      </w:r>
      <w:r w:rsidRPr="002D5353">
        <w:rPr>
          <w:rFonts w:ascii="Times New Roman" w:eastAsia="Arial" w:hAnsi="Times New Roman" w:cs="Times New Roman"/>
          <w:spacing w:val="-16"/>
          <w:w w:val="105"/>
          <w:sz w:val="24"/>
          <w:szCs w:val="24"/>
        </w:rPr>
        <w:t xml:space="preserve"> </w:t>
      </w:r>
      <w:r w:rsidRPr="002D5353">
        <w:rPr>
          <w:rFonts w:ascii="Times New Roman" w:eastAsia="Arial" w:hAnsi="Times New Roman" w:cs="Times New Roman"/>
          <w:w w:val="105"/>
          <w:sz w:val="24"/>
          <w:szCs w:val="24"/>
        </w:rPr>
        <w:t>по</w:t>
      </w:r>
      <w:r w:rsidRPr="002D5353">
        <w:rPr>
          <w:rFonts w:ascii="Times New Roman" w:eastAsia="Arial" w:hAnsi="Times New Roman" w:cs="Times New Roman"/>
          <w:spacing w:val="-15"/>
          <w:w w:val="105"/>
          <w:sz w:val="24"/>
          <w:szCs w:val="24"/>
        </w:rPr>
        <w:t xml:space="preserve"> </w:t>
      </w:r>
      <w:r w:rsidRPr="002D5353">
        <w:rPr>
          <w:rFonts w:ascii="Times New Roman" w:eastAsia="Arial" w:hAnsi="Times New Roman" w:cs="Times New Roman"/>
          <w:w w:val="105"/>
          <w:sz w:val="24"/>
          <w:szCs w:val="24"/>
        </w:rPr>
        <w:t>химическим</w:t>
      </w:r>
      <w:r w:rsidRPr="002D5353">
        <w:rPr>
          <w:rFonts w:ascii="Times New Roman" w:eastAsia="Arial" w:hAnsi="Times New Roman" w:cs="Times New Roman"/>
          <w:spacing w:val="-16"/>
          <w:w w:val="105"/>
          <w:sz w:val="24"/>
          <w:szCs w:val="24"/>
        </w:rPr>
        <w:t xml:space="preserve"> </w:t>
      </w:r>
      <w:r w:rsidRPr="002D5353">
        <w:rPr>
          <w:rFonts w:ascii="Times New Roman" w:eastAsia="Arial" w:hAnsi="Times New Roman" w:cs="Times New Roman"/>
          <w:w w:val="105"/>
          <w:sz w:val="24"/>
          <w:szCs w:val="24"/>
        </w:rPr>
        <w:t>формулам.</w:t>
      </w:r>
      <w:r w:rsidRPr="002D5353">
        <w:rPr>
          <w:rFonts w:ascii="Times New Roman" w:eastAsia="Arial" w:hAnsi="Times New Roman" w:cs="Times New Roman"/>
          <w:spacing w:val="-16"/>
          <w:w w:val="105"/>
          <w:sz w:val="24"/>
          <w:szCs w:val="24"/>
        </w:rPr>
        <w:t xml:space="preserve"> </w:t>
      </w:r>
      <w:r w:rsidRPr="002D5353">
        <w:rPr>
          <w:rFonts w:ascii="Times New Roman" w:eastAsia="Arial" w:hAnsi="Times New Roman" w:cs="Times New Roman"/>
          <w:w w:val="105"/>
          <w:sz w:val="24"/>
          <w:szCs w:val="24"/>
        </w:rPr>
        <w:t>Массовая</w:t>
      </w:r>
      <w:r w:rsidRPr="002D5353">
        <w:rPr>
          <w:rFonts w:ascii="Times New Roman" w:eastAsia="Arial" w:hAnsi="Times New Roman" w:cs="Times New Roman"/>
          <w:spacing w:val="-15"/>
          <w:w w:val="105"/>
          <w:sz w:val="24"/>
          <w:szCs w:val="24"/>
        </w:rPr>
        <w:t xml:space="preserve"> </w:t>
      </w:r>
      <w:r w:rsidRPr="002D5353">
        <w:rPr>
          <w:rFonts w:ascii="Times New Roman" w:eastAsia="Arial" w:hAnsi="Times New Roman" w:cs="Times New Roman"/>
          <w:w w:val="105"/>
          <w:sz w:val="24"/>
          <w:szCs w:val="24"/>
        </w:rPr>
        <w:t>доля химического</w:t>
      </w:r>
      <w:r w:rsidRPr="002D5353">
        <w:rPr>
          <w:rFonts w:ascii="Times New Roman" w:eastAsia="Arial" w:hAnsi="Times New Roman" w:cs="Times New Roman"/>
          <w:spacing w:val="31"/>
          <w:w w:val="105"/>
          <w:sz w:val="24"/>
          <w:szCs w:val="24"/>
        </w:rPr>
        <w:t xml:space="preserve"> </w:t>
      </w:r>
      <w:r w:rsidRPr="002D5353">
        <w:rPr>
          <w:rFonts w:ascii="Times New Roman" w:eastAsia="Arial" w:hAnsi="Times New Roman" w:cs="Times New Roman"/>
          <w:w w:val="105"/>
          <w:sz w:val="24"/>
          <w:szCs w:val="24"/>
        </w:rPr>
        <w:t>элемента</w:t>
      </w:r>
      <w:r w:rsidRPr="002D5353">
        <w:rPr>
          <w:rFonts w:ascii="Times New Roman" w:eastAsia="Arial" w:hAnsi="Times New Roman" w:cs="Times New Roman"/>
          <w:spacing w:val="32"/>
          <w:w w:val="105"/>
          <w:sz w:val="24"/>
          <w:szCs w:val="24"/>
        </w:rPr>
        <w:t xml:space="preserve"> </w:t>
      </w:r>
      <w:r w:rsidRPr="002D5353">
        <w:rPr>
          <w:rFonts w:ascii="Times New Roman" w:eastAsia="Arial" w:hAnsi="Times New Roman" w:cs="Times New Roman"/>
          <w:w w:val="105"/>
          <w:sz w:val="24"/>
          <w:szCs w:val="24"/>
        </w:rPr>
        <w:t>в</w:t>
      </w:r>
      <w:r w:rsidRPr="002D5353">
        <w:rPr>
          <w:rFonts w:ascii="Times New Roman" w:eastAsia="Arial" w:hAnsi="Times New Roman" w:cs="Times New Roman"/>
          <w:spacing w:val="31"/>
          <w:w w:val="105"/>
          <w:sz w:val="24"/>
          <w:szCs w:val="24"/>
        </w:rPr>
        <w:t xml:space="preserve"> </w:t>
      </w:r>
      <w:r w:rsidRPr="002D5353">
        <w:rPr>
          <w:rFonts w:ascii="Times New Roman" w:eastAsia="Arial" w:hAnsi="Times New Roman" w:cs="Times New Roman"/>
          <w:w w:val="105"/>
          <w:sz w:val="24"/>
          <w:szCs w:val="24"/>
        </w:rPr>
        <w:t>сложном</w:t>
      </w:r>
      <w:r w:rsidRPr="002D5353">
        <w:rPr>
          <w:rFonts w:ascii="Times New Roman" w:eastAsia="Arial" w:hAnsi="Times New Roman" w:cs="Times New Roman"/>
          <w:spacing w:val="32"/>
          <w:w w:val="105"/>
          <w:sz w:val="24"/>
          <w:szCs w:val="24"/>
        </w:rPr>
        <w:t xml:space="preserve"> </w:t>
      </w:r>
      <w:r w:rsidRPr="002D5353">
        <w:rPr>
          <w:rFonts w:ascii="Times New Roman" w:eastAsia="Arial" w:hAnsi="Times New Roman" w:cs="Times New Roman"/>
          <w:w w:val="105"/>
          <w:sz w:val="24"/>
          <w:szCs w:val="24"/>
        </w:rPr>
        <w:t>веществе.</w:t>
      </w:r>
      <w:r>
        <w:rPr>
          <w:rFonts w:ascii="Times New Roman" w:eastAsia="Arial" w:hAnsi="Times New Roman" w:cs="Times New Roman"/>
          <w:w w:val="105"/>
          <w:sz w:val="24"/>
          <w:szCs w:val="24"/>
        </w:rPr>
        <w:t xml:space="preserve"> </w:t>
      </w:r>
      <w:r w:rsidRPr="002D5353">
        <w:rPr>
          <w:rFonts w:ascii="Times New Roman" w:eastAsia="Arial" w:hAnsi="Times New Roman" w:cs="Times New Roman"/>
          <w:sz w:val="24"/>
          <w:szCs w:val="24"/>
        </w:rPr>
        <w:t>Валентность химических элементов. Определение валентности элементов по формуле бинарных соединений. Составление химических формул бинарных соединений по валентности.</w:t>
      </w:r>
      <w:r>
        <w:rPr>
          <w:rFonts w:ascii="Times New Roman" w:eastAsia="Arial" w:hAnsi="Times New Roman" w:cs="Times New Roman"/>
          <w:sz w:val="24"/>
          <w:szCs w:val="24"/>
        </w:rPr>
        <w:t xml:space="preserve"> </w:t>
      </w:r>
      <w:r w:rsidRPr="002D5353">
        <w:rPr>
          <w:rFonts w:ascii="Times New Roman" w:eastAsia="Arial" w:hAnsi="Times New Roman" w:cs="Times New Roman"/>
          <w:spacing w:val="-3"/>
          <w:w w:val="105"/>
          <w:sz w:val="24"/>
          <w:szCs w:val="24"/>
        </w:rPr>
        <w:t>Атомно-молекулярное</w:t>
      </w:r>
      <w:r w:rsidRPr="002D5353">
        <w:rPr>
          <w:rFonts w:ascii="Times New Roman" w:eastAsia="Arial" w:hAnsi="Times New Roman" w:cs="Times New Roman"/>
          <w:spacing w:val="-36"/>
          <w:w w:val="105"/>
          <w:sz w:val="24"/>
          <w:szCs w:val="24"/>
        </w:rPr>
        <w:t xml:space="preserve"> </w:t>
      </w:r>
      <w:r w:rsidRPr="002D5353">
        <w:rPr>
          <w:rFonts w:ascii="Times New Roman" w:eastAsia="Arial" w:hAnsi="Times New Roman" w:cs="Times New Roman"/>
          <w:spacing w:val="-3"/>
          <w:w w:val="105"/>
          <w:sz w:val="24"/>
          <w:szCs w:val="24"/>
        </w:rPr>
        <w:t>учение.</w:t>
      </w:r>
      <w:r w:rsidRPr="002D5353">
        <w:rPr>
          <w:rFonts w:ascii="Times New Roman" w:eastAsia="Arial" w:hAnsi="Times New Roman" w:cs="Times New Roman"/>
          <w:spacing w:val="-35"/>
          <w:w w:val="105"/>
          <w:sz w:val="24"/>
          <w:szCs w:val="24"/>
        </w:rPr>
        <w:t xml:space="preserve"> </w:t>
      </w:r>
      <w:r w:rsidRPr="002D5353">
        <w:rPr>
          <w:rFonts w:ascii="Times New Roman" w:eastAsia="Arial" w:hAnsi="Times New Roman" w:cs="Times New Roman"/>
          <w:spacing w:val="-4"/>
          <w:w w:val="105"/>
          <w:sz w:val="24"/>
          <w:szCs w:val="24"/>
        </w:rPr>
        <w:t>Закон</w:t>
      </w:r>
      <w:r w:rsidRPr="002D5353">
        <w:rPr>
          <w:rFonts w:ascii="Times New Roman" w:eastAsia="Arial" w:hAnsi="Times New Roman" w:cs="Times New Roman"/>
          <w:spacing w:val="-35"/>
          <w:w w:val="105"/>
          <w:sz w:val="24"/>
          <w:szCs w:val="24"/>
        </w:rPr>
        <w:t xml:space="preserve"> </w:t>
      </w:r>
      <w:r w:rsidRPr="002D5353">
        <w:rPr>
          <w:rFonts w:ascii="Times New Roman" w:eastAsia="Arial" w:hAnsi="Times New Roman" w:cs="Times New Roman"/>
          <w:spacing w:val="-3"/>
          <w:w w:val="105"/>
          <w:sz w:val="24"/>
          <w:szCs w:val="24"/>
        </w:rPr>
        <w:t>сохранения</w:t>
      </w:r>
      <w:r w:rsidRPr="002D5353">
        <w:rPr>
          <w:rFonts w:ascii="Times New Roman" w:eastAsia="Arial" w:hAnsi="Times New Roman" w:cs="Times New Roman"/>
          <w:spacing w:val="-35"/>
          <w:w w:val="105"/>
          <w:sz w:val="24"/>
          <w:szCs w:val="24"/>
        </w:rPr>
        <w:t xml:space="preserve"> </w:t>
      </w:r>
      <w:r w:rsidRPr="002D5353">
        <w:rPr>
          <w:rFonts w:ascii="Times New Roman" w:eastAsia="Arial" w:hAnsi="Times New Roman" w:cs="Times New Roman"/>
          <w:spacing w:val="-3"/>
          <w:w w:val="105"/>
          <w:sz w:val="24"/>
          <w:szCs w:val="24"/>
        </w:rPr>
        <w:t>массы</w:t>
      </w:r>
      <w:r w:rsidRPr="002D5353">
        <w:rPr>
          <w:rFonts w:ascii="Times New Roman" w:eastAsia="Arial" w:hAnsi="Times New Roman" w:cs="Times New Roman"/>
          <w:spacing w:val="-35"/>
          <w:w w:val="105"/>
          <w:sz w:val="24"/>
          <w:szCs w:val="24"/>
        </w:rPr>
        <w:t xml:space="preserve"> </w:t>
      </w:r>
      <w:r w:rsidRPr="002D5353">
        <w:rPr>
          <w:rFonts w:ascii="Times New Roman" w:eastAsia="Arial" w:hAnsi="Times New Roman" w:cs="Times New Roman"/>
          <w:spacing w:val="-3"/>
          <w:w w:val="105"/>
          <w:sz w:val="24"/>
          <w:szCs w:val="24"/>
        </w:rPr>
        <w:t xml:space="preserve">веществ. </w:t>
      </w:r>
      <w:r w:rsidRPr="002D5353">
        <w:rPr>
          <w:rFonts w:ascii="Times New Roman" w:eastAsia="Arial" w:hAnsi="Times New Roman" w:cs="Times New Roman"/>
          <w:w w:val="105"/>
          <w:sz w:val="24"/>
          <w:szCs w:val="24"/>
        </w:rPr>
        <w:t xml:space="preserve">Жизнь и деятельность М. В. Ломоносова. Химические уравнения. </w:t>
      </w:r>
      <w:r w:rsidRPr="002D5353">
        <w:rPr>
          <w:rFonts w:ascii="Times New Roman" w:eastAsia="Arial" w:hAnsi="Times New Roman" w:cs="Times New Roman"/>
          <w:spacing w:val="-4"/>
          <w:w w:val="105"/>
          <w:sz w:val="24"/>
          <w:szCs w:val="24"/>
        </w:rPr>
        <w:t xml:space="preserve">Типы </w:t>
      </w:r>
      <w:r w:rsidRPr="002D5353">
        <w:rPr>
          <w:rFonts w:ascii="Times New Roman" w:eastAsia="Arial" w:hAnsi="Times New Roman" w:cs="Times New Roman"/>
          <w:w w:val="105"/>
          <w:sz w:val="24"/>
          <w:szCs w:val="24"/>
        </w:rPr>
        <w:t>химических</w:t>
      </w:r>
      <w:r w:rsidRPr="002D5353">
        <w:rPr>
          <w:rFonts w:ascii="Times New Roman" w:eastAsia="Arial" w:hAnsi="Times New Roman" w:cs="Times New Roman"/>
          <w:spacing w:val="10"/>
          <w:w w:val="105"/>
          <w:sz w:val="24"/>
          <w:szCs w:val="24"/>
        </w:rPr>
        <w:t xml:space="preserve"> </w:t>
      </w:r>
      <w:r w:rsidRPr="002D5353">
        <w:rPr>
          <w:rFonts w:ascii="Times New Roman" w:eastAsia="Arial" w:hAnsi="Times New Roman" w:cs="Times New Roman"/>
          <w:w w:val="105"/>
          <w:sz w:val="24"/>
          <w:szCs w:val="24"/>
        </w:rPr>
        <w:t>реакций.</w:t>
      </w:r>
      <w:r>
        <w:rPr>
          <w:rFonts w:ascii="Times New Roman" w:eastAsia="Arial" w:hAnsi="Times New Roman" w:cs="Times New Roman"/>
          <w:w w:val="105"/>
          <w:sz w:val="24"/>
          <w:szCs w:val="24"/>
        </w:rPr>
        <w:t xml:space="preserve"> </w:t>
      </w:r>
      <w:r w:rsidRPr="002D5353">
        <w:rPr>
          <w:rFonts w:ascii="Times New Roman" w:eastAsia="Arial" w:hAnsi="Times New Roman" w:cs="Times New Roman"/>
          <w:w w:val="105"/>
          <w:sz w:val="24"/>
          <w:szCs w:val="24"/>
        </w:rPr>
        <w:t>Кислород. Нахождение в природе. Получение кислорода в лаборатории</w:t>
      </w:r>
      <w:r w:rsidRPr="002D5353">
        <w:rPr>
          <w:rFonts w:ascii="Times New Roman" w:eastAsia="Arial" w:hAnsi="Times New Roman" w:cs="Times New Roman"/>
          <w:spacing w:val="-12"/>
          <w:w w:val="105"/>
          <w:sz w:val="24"/>
          <w:szCs w:val="24"/>
        </w:rPr>
        <w:t xml:space="preserve"> </w:t>
      </w:r>
      <w:r w:rsidRPr="002D5353">
        <w:rPr>
          <w:rFonts w:ascii="Times New Roman" w:eastAsia="Arial" w:hAnsi="Times New Roman" w:cs="Times New Roman"/>
          <w:w w:val="105"/>
          <w:sz w:val="24"/>
          <w:szCs w:val="24"/>
        </w:rPr>
        <w:t>и</w:t>
      </w:r>
      <w:r w:rsidRPr="002D5353">
        <w:rPr>
          <w:rFonts w:ascii="Times New Roman" w:eastAsia="Arial" w:hAnsi="Times New Roman" w:cs="Times New Roman"/>
          <w:spacing w:val="-12"/>
          <w:w w:val="105"/>
          <w:sz w:val="24"/>
          <w:szCs w:val="24"/>
        </w:rPr>
        <w:t xml:space="preserve"> </w:t>
      </w:r>
      <w:r w:rsidRPr="002D5353">
        <w:rPr>
          <w:rFonts w:ascii="Times New Roman" w:eastAsia="Arial" w:hAnsi="Times New Roman" w:cs="Times New Roman"/>
          <w:w w:val="105"/>
          <w:sz w:val="24"/>
          <w:szCs w:val="24"/>
        </w:rPr>
        <w:t>промышленности.</w:t>
      </w:r>
      <w:r w:rsidRPr="002D5353">
        <w:rPr>
          <w:rFonts w:ascii="Times New Roman" w:eastAsia="Arial" w:hAnsi="Times New Roman" w:cs="Times New Roman"/>
          <w:spacing w:val="-12"/>
          <w:w w:val="105"/>
          <w:sz w:val="24"/>
          <w:szCs w:val="24"/>
        </w:rPr>
        <w:t xml:space="preserve"> </w:t>
      </w:r>
      <w:r w:rsidRPr="002D5353">
        <w:rPr>
          <w:rFonts w:ascii="Times New Roman" w:eastAsia="Arial" w:hAnsi="Times New Roman" w:cs="Times New Roman"/>
          <w:w w:val="105"/>
          <w:sz w:val="24"/>
          <w:szCs w:val="24"/>
        </w:rPr>
        <w:t>Физические</w:t>
      </w:r>
      <w:r w:rsidRPr="002D5353">
        <w:rPr>
          <w:rFonts w:ascii="Times New Roman" w:eastAsia="Arial" w:hAnsi="Times New Roman" w:cs="Times New Roman"/>
          <w:spacing w:val="-11"/>
          <w:w w:val="105"/>
          <w:sz w:val="24"/>
          <w:szCs w:val="24"/>
        </w:rPr>
        <w:t xml:space="preserve"> </w:t>
      </w:r>
      <w:r w:rsidRPr="002D5353">
        <w:rPr>
          <w:rFonts w:ascii="Times New Roman" w:eastAsia="Arial" w:hAnsi="Times New Roman" w:cs="Times New Roman"/>
          <w:w w:val="105"/>
          <w:sz w:val="24"/>
          <w:szCs w:val="24"/>
        </w:rPr>
        <w:t>и</w:t>
      </w:r>
      <w:r w:rsidRPr="002D5353">
        <w:rPr>
          <w:rFonts w:ascii="Times New Roman" w:eastAsia="Arial" w:hAnsi="Times New Roman" w:cs="Times New Roman"/>
          <w:spacing w:val="-12"/>
          <w:w w:val="105"/>
          <w:sz w:val="24"/>
          <w:szCs w:val="24"/>
        </w:rPr>
        <w:t xml:space="preserve"> </w:t>
      </w:r>
      <w:r w:rsidRPr="002D5353">
        <w:rPr>
          <w:rFonts w:ascii="Times New Roman" w:eastAsia="Arial" w:hAnsi="Times New Roman" w:cs="Times New Roman"/>
          <w:w w:val="105"/>
          <w:sz w:val="24"/>
          <w:szCs w:val="24"/>
        </w:rPr>
        <w:t>химические</w:t>
      </w:r>
      <w:r w:rsidRPr="002D5353">
        <w:rPr>
          <w:rFonts w:ascii="Times New Roman" w:eastAsia="Arial" w:hAnsi="Times New Roman" w:cs="Times New Roman"/>
          <w:spacing w:val="-12"/>
          <w:w w:val="105"/>
          <w:sz w:val="24"/>
          <w:szCs w:val="24"/>
        </w:rPr>
        <w:t xml:space="preserve"> </w:t>
      </w:r>
      <w:r w:rsidRPr="002D5353">
        <w:rPr>
          <w:rFonts w:ascii="Times New Roman" w:eastAsia="Arial" w:hAnsi="Times New Roman" w:cs="Times New Roman"/>
          <w:w w:val="105"/>
          <w:sz w:val="24"/>
          <w:szCs w:val="24"/>
        </w:rPr>
        <w:t xml:space="preserve">свойства </w:t>
      </w:r>
      <w:r w:rsidRPr="002D5353">
        <w:rPr>
          <w:rFonts w:ascii="Times New Roman" w:eastAsia="Arial" w:hAnsi="Times New Roman" w:cs="Times New Roman"/>
          <w:spacing w:val="-3"/>
          <w:w w:val="105"/>
          <w:sz w:val="24"/>
          <w:szCs w:val="24"/>
        </w:rPr>
        <w:t xml:space="preserve">кислорода. Горение. Оксиды. </w:t>
      </w:r>
      <w:r w:rsidRPr="002D5353">
        <w:rPr>
          <w:rFonts w:ascii="Times New Roman" w:eastAsia="Arial" w:hAnsi="Times New Roman" w:cs="Times New Roman"/>
          <w:w w:val="105"/>
          <w:sz w:val="24"/>
          <w:szCs w:val="24"/>
        </w:rPr>
        <w:t xml:space="preserve">Применение </w:t>
      </w:r>
      <w:r w:rsidRPr="002D5353">
        <w:rPr>
          <w:rFonts w:ascii="Times New Roman" w:eastAsia="Arial" w:hAnsi="Times New Roman" w:cs="Times New Roman"/>
          <w:spacing w:val="-3"/>
          <w:w w:val="105"/>
          <w:sz w:val="24"/>
          <w:szCs w:val="24"/>
        </w:rPr>
        <w:t xml:space="preserve">кислорода. </w:t>
      </w:r>
      <w:r w:rsidRPr="002D5353">
        <w:rPr>
          <w:rFonts w:ascii="Times New Roman" w:eastAsia="Arial" w:hAnsi="Times New Roman" w:cs="Times New Roman"/>
          <w:spacing w:val="-4"/>
          <w:w w:val="105"/>
          <w:sz w:val="24"/>
          <w:szCs w:val="24"/>
        </w:rPr>
        <w:t>Круго</w:t>
      </w:r>
      <w:r w:rsidRPr="002D5353">
        <w:rPr>
          <w:rFonts w:ascii="Times New Roman" w:eastAsia="Arial" w:hAnsi="Times New Roman" w:cs="Times New Roman"/>
          <w:w w:val="105"/>
          <w:sz w:val="24"/>
          <w:szCs w:val="24"/>
        </w:rPr>
        <w:t xml:space="preserve">ворот </w:t>
      </w:r>
      <w:r w:rsidRPr="002D5353">
        <w:rPr>
          <w:rFonts w:ascii="Times New Roman" w:eastAsia="Arial" w:hAnsi="Times New Roman" w:cs="Times New Roman"/>
          <w:spacing w:val="-3"/>
          <w:w w:val="105"/>
          <w:sz w:val="24"/>
          <w:szCs w:val="24"/>
        </w:rPr>
        <w:t xml:space="preserve">кислорода </w:t>
      </w:r>
      <w:r w:rsidRPr="002D5353">
        <w:rPr>
          <w:rFonts w:ascii="Times New Roman" w:eastAsia="Arial" w:hAnsi="Times New Roman" w:cs="Times New Roman"/>
          <w:w w:val="105"/>
          <w:sz w:val="24"/>
          <w:szCs w:val="24"/>
        </w:rPr>
        <w:t xml:space="preserve">в природе. Озон, аллотропия </w:t>
      </w:r>
      <w:r w:rsidRPr="002D5353">
        <w:rPr>
          <w:rFonts w:ascii="Times New Roman" w:eastAsia="Arial" w:hAnsi="Times New Roman" w:cs="Times New Roman"/>
          <w:spacing w:val="-3"/>
          <w:w w:val="105"/>
          <w:sz w:val="24"/>
          <w:szCs w:val="24"/>
        </w:rPr>
        <w:t xml:space="preserve">кислорода. Воздух </w:t>
      </w:r>
      <w:r w:rsidRPr="002D5353">
        <w:rPr>
          <w:rFonts w:ascii="Times New Roman" w:eastAsia="Arial" w:hAnsi="Times New Roman" w:cs="Times New Roman"/>
          <w:w w:val="105"/>
          <w:sz w:val="24"/>
          <w:szCs w:val="24"/>
        </w:rPr>
        <w:t xml:space="preserve">и </w:t>
      </w:r>
      <w:r w:rsidRPr="002D5353">
        <w:rPr>
          <w:rFonts w:ascii="Times New Roman" w:eastAsia="Arial" w:hAnsi="Times New Roman" w:cs="Times New Roman"/>
          <w:spacing w:val="-2"/>
          <w:w w:val="105"/>
          <w:sz w:val="24"/>
          <w:szCs w:val="24"/>
        </w:rPr>
        <w:t xml:space="preserve">его </w:t>
      </w:r>
      <w:r w:rsidRPr="002D5353">
        <w:rPr>
          <w:rFonts w:ascii="Times New Roman" w:eastAsia="Arial" w:hAnsi="Times New Roman" w:cs="Times New Roman"/>
          <w:w w:val="105"/>
          <w:sz w:val="24"/>
          <w:szCs w:val="24"/>
        </w:rPr>
        <w:t>состав. Защита атмосферного воздуха от</w:t>
      </w:r>
      <w:r w:rsidRPr="002D5353">
        <w:rPr>
          <w:rFonts w:ascii="Times New Roman" w:eastAsia="Arial" w:hAnsi="Times New Roman" w:cs="Times New Roman"/>
          <w:spacing w:val="19"/>
          <w:w w:val="105"/>
          <w:sz w:val="24"/>
          <w:szCs w:val="24"/>
        </w:rPr>
        <w:t xml:space="preserve"> </w:t>
      </w:r>
      <w:r w:rsidRPr="002D5353">
        <w:rPr>
          <w:rFonts w:ascii="Times New Roman" w:eastAsia="Arial" w:hAnsi="Times New Roman" w:cs="Times New Roman"/>
          <w:w w:val="105"/>
          <w:sz w:val="24"/>
          <w:szCs w:val="24"/>
        </w:rPr>
        <w:t>загрязнений.</w:t>
      </w:r>
      <w:r>
        <w:rPr>
          <w:rFonts w:ascii="Times New Roman" w:eastAsia="Arial" w:hAnsi="Times New Roman" w:cs="Times New Roman"/>
          <w:w w:val="105"/>
          <w:sz w:val="24"/>
          <w:szCs w:val="24"/>
        </w:rPr>
        <w:t xml:space="preserve"> </w:t>
      </w:r>
      <w:r w:rsidRPr="002D5353">
        <w:rPr>
          <w:rFonts w:ascii="Times New Roman" w:eastAsia="Arial" w:hAnsi="Times New Roman" w:cs="Times New Roman"/>
          <w:w w:val="105"/>
          <w:sz w:val="24"/>
          <w:szCs w:val="24"/>
        </w:rPr>
        <w:t>Водород.</w:t>
      </w:r>
      <w:r w:rsidRPr="002D5353">
        <w:rPr>
          <w:rFonts w:ascii="Times New Roman" w:eastAsia="Arial" w:hAnsi="Times New Roman" w:cs="Times New Roman"/>
          <w:spacing w:val="-12"/>
          <w:w w:val="105"/>
          <w:sz w:val="24"/>
          <w:szCs w:val="24"/>
        </w:rPr>
        <w:t xml:space="preserve"> </w:t>
      </w:r>
      <w:r w:rsidRPr="002D5353">
        <w:rPr>
          <w:rFonts w:ascii="Times New Roman" w:eastAsia="Arial" w:hAnsi="Times New Roman" w:cs="Times New Roman"/>
          <w:w w:val="105"/>
          <w:sz w:val="24"/>
          <w:szCs w:val="24"/>
        </w:rPr>
        <w:t>Нахождение</w:t>
      </w:r>
      <w:r w:rsidRPr="002D5353">
        <w:rPr>
          <w:rFonts w:ascii="Times New Roman" w:eastAsia="Arial" w:hAnsi="Times New Roman" w:cs="Times New Roman"/>
          <w:spacing w:val="-12"/>
          <w:w w:val="105"/>
          <w:sz w:val="24"/>
          <w:szCs w:val="24"/>
        </w:rPr>
        <w:t xml:space="preserve"> </w:t>
      </w:r>
      <w:r w:rsidRPr="002D5353">
        <w:rPr>
          <w:rFonts w:ascii="Times New Roman" w:eastAsia="Arial" w:hAnsi="Times New Roman" w:cs="Times New Roman"/>
          <w:w w:val="105"/>
          <w:sz w:val="24"/>
          <w:szCs w:val="24"/>
        </w:rPr>
        <w:t>в</w:t>
      </w:r>
      <w:r w:rsidRPr="002D5353">
        <w:rPr>
          <w:rFonts w:ascii="Times New Roman" w:eastAsia="Arial" w:hAnsi="Times New Roman" w:cs="Times New Roman"/>
          <w:spacing w:val="-11"/>
          <w:w w:val="105"/>
          <w:sz w:val="24"/>
          <w:szCs w:val="24"/>
        </w:rPr>
        <w:t xml:space="preserve"> </w:t>
      </w:r>
      <w:r w:rsidRPr="002D5353">
        <w:rPr>
          <w:rFonts w:ascii="Times New Roman" w:eastAsia="Arial" w:hAnsi="Times New Roman" w:cs="Times New Roman"/>
          <w:w w:val="105"/>
          <w:sz w:val="24"/>
          <w:szCs w:val="24"/>
        </w:rPr>
        <w:t>природе.</w:t>
      </w:r>
      <w:r w:rsidRPr="002D5353">
        <w:rPr>
          <w:rFonts w:ascii="Times New Roman" w:eastAsia="Arial" w:hAnsi="Times New Roman" w:cs="Times New Roman"/>
          <w:spacing w:val="-12"/>
          <w:w w:val="105"/>
          <w:sz w:val="24"/>
          <w:szCs w:val="24"/>
        </w:rPr>
        <w:t xml:space="preserve"> </w:t>
      </w:r>
      <w:r w:rsidRPr="002D5353">
        <w:rPr>
          <w:rFonts w:ascii="Times New Roman" w:eastAsia="Arial" w:hAnsi="Times New Roman" w:cs="Times New Roman"/>
          <w:w w:val="105"/>
          <w:sz w:val="24"/>
          <w:szCs w:val="24"/>
        </w:rPr>
        <w:t>Получение</w:t>
      </w:r>
      <w:r w:rsidRPr="002D5353">
        <w:rPr>
          <w:rFonts w:ascii="Times New Roman" w:eastAsia="Arial" w:hAnsi="Times New Roman" w:cs="Times New Roman"/>
          <w:spacing w:val="-11"/>
          <w:w w:val="105"/>
          <w:sz w:val="24"/>
          <w:szCs w:val="24"/>
        </w:rPr>
        <w:t xml:space="preserve"> </w:t>
      </w:r>
      <w:r w:rsidRPr="002D5353">
        <w:rPr>
          <w:rFonts w:ascii="Times New Roman" w:eastAsia="Arial" w:hAnsi="Times New Roman" w:cs="Times New Roman"/>
          <w:w w:val="105"/>
          <w:sz w:val="24"/>
          <w:szCs w:val="24"/>
        </w:rPr>
        <w:t>водорода</w:t>
      </w:r>
      <w:r w:rsidRPr="002D5353">
        <w:rPr>
          <w:rFonts w:ascii="Times New Roman" w:eastAsia="Arial" w:hAnsi="Times New Roman" w:cs="Times New Roman"/>
          <w:spacing w:val="-12"/>
          <w:w w:val="105"/>
          <w:sz w:val="24"/>
          <w:szCs w:val="24"/>
        </w:rPr>
        <w:t xml:space="preserve"> </w:t>
      </w:r>
      <w:r w:rsidRPr="002D5353">
        <w:rPr>
          <w:rFonts w:ascii="Times New Roman" w:eastAsia="Arial" w:hAnsi="Times New Roman" w:cs="Times New Roman"/>
          <w:w w:val="105"/>
          <w:sz w:val="24"/>
          <w:szCs w:val="24"/>
        </w:rPr>
        <w:t>в</w:t>
      </w:r>
      <w:r w:rsidRPr="002D5353">
        <w:rPr>
          <w:rFonts w:ascii="Times New Roman" w:eastAsia="Arial" w:hAnsi="Times New Roman" w:cs="Times New Roman"/>
          <w:spacing w:val="-11"/>
          <w:w w:val="105"/>
          <w:sz w:val="24"/>
          <w:szCs w:val="24"/>
        </w:rPr>
        <w:t xml:space="preserve"> </w:t>
      </w:r>
      <w:r w:rsidRPr="002D5353">
        <w:rPr>
          <w:rFonts w:ascii="Times New Roman" w:eastAsia="Arial" w:hAnsi="Times New Roman" w:cs="Times New Roman"/>
          <w:w w:val="105"/>
          <w:sz w:val="24"/>
          <w:szCs w:val="24"/>
        </w:rPr>
        <w:t>лаборатории и промышленности. Физические и химические свойства водорода. Водород — восстановитель. Меры безопасности при работе</w:t>
      </w:r>
      <w:r w:rsidRPr="002D5353">
        <w:rPr>
          <w:rFonts w:ascii="Times New Roman" w:eastAsia="Arial" w:hAnsi="Times New Roman" w:cs="Times New Roman"/>
          <w:spacing w:val="29"/>
          <w:w w:val="105"/>
          <w:sz w:val="24"/>
          <w:szCs w:val="24"/>
        </w:rPr>
        <w:t xml:space="preserve"> </w:t>
      </w:r>
      <w:r w:rsidRPr="002D5353">
        <w:rPr>
          <w:rFonts w:ascii="Times New Roman" w:eastAsia="Arial" w:hAnsi="Times New Roman" w:cs="Times New Roman"/>
          <w:w w:val="105"/>
          <w:sz w:val="24"/>
          <w:szCs w:val="24"/>
        </w:rPr>
        <w:t>с</w:t>
      </w:r>
      <w:r w:rsidRPr="002D5353">
        <w:rPr>
          <w:rFonts w:ascii="Times New Roman" w:eastAsia="Arial" w:hAnsi="Times New Roman" w:cs="Times New Roman"/>
          <w:spacing w:val="30"/>
          <w:w w:val="105"/>
          <w:sz w:val="24"/>
          <w:szCs w:val="24"/>
        </w:rPr>
        <w:t xml:space="preserve"> </w:t>
      </w:r>
      <w:r w:rsidRPr="002D5353">
        <w:rPr>
          <w:rFonts w:ascii="Times New Roman" w:eastAsia="Arial" w:hAnsi="Times New Roman" w:cs="Times New Roman"/>
          <w:w w:val="105"/>
          <w:sz w:val="24"/>
          <w:szCs w:val="24"/>
        </w:rPr>
        <w:t>водородом.</w:t>
      </w:r>
      <w:r w:rsidRPr="002D5353">
        <w:rPr>
          <w:rFonts w:ascii="Times New Roman" w:eastAsia="Arial" w:hAnsi="Times New Roman" w:cs="Times New Roman"/>
          <w:spacing w:val="30"/>
          <w:w w:val="105"/>
          <w:sz w:val="24"/>
          <w:szCs w:val="24"/>
        </w:rPr>
        <w:t xml:space="preserve"> </w:t>
      </w:r>
      <w:r w:rsidRPr="002D5353">
        <w:rPr>
          <w:rFonts w:ascii="Times New Roman" w:eastAsia="Arial" w:hAnsi="Times New Roman" w:cs="Times New Roman"/>
          <w:w w:val="105"/>
          <w:sz w:val="24"/>
          <w:szCs w:val="24"/>
        </w:rPr>
        <w:t>Применение</w:t>
      </w:r>
      <w:r w:rsidRPr="002D5353">
        <w:rPr>
          <w:rFonts w:ascii="Times New Roman" w:eastAsia="Arial" w:hAnsi="Times New Roman" w:cs="Times New Roman"/>
          <w:spacing w:val="30"/>
          <w:w w:val="105"/>
          <w:sz w:val="24"/>
          <w:szCs w:val="24"/>
        </w:rPr>
        <w:t xml:space="preserve"> </w:t>
      </w:r>
      <w:r w:rsidRPr="002D5353">
        <w:rPr>
          <w:rFonts w:ascii="Times New Roman" w:eastAsia="Arial" w:hAnsi="Times New Roman" w:cs="Times New Roman"/>
          <w:w w:val="105"/>
          <w:sz w:val="24"/>
          <w:szCs w:val="24"/>
        </w:rPr>
        <w:t>водорода.</w:t>
      </w:r>
      <w:r>
        <w:rPr>
          <w:rFonts w:ascii="Times New Roman" w:eastAsia="Arial" w:hAnsi="Times New Roman" w:cs="Times New Roman"/>
          <w:sz w:val="24"/>
          <w:szCs w:val="24"/>
        </w:rPr>
        <w:t xml:space="preserve"> </w:t>
      </w:r>
      <w:r w:rsidRPr="002D5353">
        <w:rPr>
          <w:rFonts w:ascii="Times New Roman" w:eastAsia="Arial" w:hAnsi="Times New Roman" w:cs="Times New Roman"/>
          <w:sz w:val="24"/>
          <w:szCs w:val="24"/>
        </w:rPr>
        <w:t>Вода. Методы определения состава воды  —  анализ  и  синтез. Физические свойства воды. Вода в природе и способы её очистки. Аэрация воды. Химические свойства воды. Применение воды. Вода — растворитель. Рас</w:t>
      </w:r>
      <w:r>
        <w:rPr>
          <w:rFonts w:ascii="Times New Roman" w:eastAsia="Arial" w:hAnsi="Times New Roman" w:cs="Times New Roman"/>
          <w:sz w:val="24"/>
          <w:szCs w:val="24"/>
        </w:rPr>
        <w:t>творимость веществ в воде. Мас</w:t>
      </w:r>
      <w:r w:rsidRPr="002D5353">
        <w:rPr>
          <w:rFonts w:ascii="Times New Roman" w:eastAsia="Arial" w:hAnsi="Times New Roman" w:cs="Times New Roman"/>
          <w:sz w:val="24"/>
          <w:szCs w:val="24"/>
        </w:rPr>
        <w:t>совая доля растворённого</w:t>
      </w:r>
      <w:r w:rsidRPr="002D5353">
        <w:rPr>
          <w:rFonts w:ascii="Times New Roman" w:eastAsia="Arial" w:hAnsi="Times New Roman" w:cs="Times New Roman"/>
          <w:spacing w:val="10"/>
          <w:sz w:val="24"/>
          <w:szCs w:val="24"/>
        </w:rPr>
        <w:t xml:space="preserve"> </w:t>
      </w:r>
      <w:r w:rsidRPr="002D5353">
        <w:rPr>
          <w:rFonts w:ascii="Times New Roman" w:eastAsia="Arial" w:hAnsi="Times New Roman" w:cs="Times New Roman"/>
          <w:sz w:val="24"/>
          <w:szCs w:val="24"/>
        </w:rPr>
        <w:t>вещества.</w:t>
      </w:r>
      <w:r>
        <w:rPr>
          <w:rFonts w:ascii="Times New Roman" w:eastAsia="Arial" w:hAnsi="Times New Roman" w:cs="Times New Roman"/>
          <w:sz w:val="24"/>
          <w:szCs w:val="24"/>
        </w:rPr>
        <w:t xml:space="preserve"> </w:t>
      </w:r>
      <w:r w:rsidRPr="002D5353">
        <w:rPr>
          <w:rFonts w:ascii="Times New Roman" w:eastAsia="Arial" w:hAnsi="Times New Roman" w:cs="Times New Roman"/>
          <w:sz w:val="24"/>
          <w:szCs w:val="24"/>
        </w:rPr>
        <w:t>Количественные отношения в химии. Количество вещества. Моль. Молярная масса. Закон Авогадро. Молярный объём газов. Относительная плотность газов. Объёмные отношения газов при химических реакциях.</w:t>
      </w:r>
      <w:r>
        <w:rPr>
          <w:rFonts w:ascii="Times New Roman" w:eastAsia="Arial" w:hAnsi="Times New Roman" w:cs="Times New Roman"/>
          <w:sz w:val="24"/>
          <w:szCs w:val="24"/>
        </w:rPr>
        <w:t xml:space="preserve"> </w:t>
      </w:r>
      <w:r w:rsidRPr="002D5353">
        <w:rPr>
          <w:rFonts w:ascii="Times New Roman" w:eastAsia="Arial" w:hAnsi="Times New Roman" w:cs="Times New Roman"/>
          <w:w w:val="105"/>
          <w:sz w:val="24"/>
          <w:szCs w:val="24"/>
        </w:rPr>
        <w:t>Важнейшие классы неорганических соединений. Оксиды: состав, классификация. Основные и кислотные оксиды. Номенклатура оксидов. Физические и химические свойства, получение и применение оксидов.Гидроксиды.</w:t>
      </w:r>
      <w:r w:rsidRPr="002D5353">
        <w:rPr>
          <w:rFonts w:ascii="Times New Roman" w:eastAsia="Arial" w:hAnsi="Times New Roman" w:cs="Times New Roman"/>
          <w:spacing w:val="-13"/>
          <w:w w:val="105"/>
          <w:sz w:val="24"/>
          <w:szCs w:val="24"/>
        </w:rPr>
        <w:t xml:space="preserve"> </w:t>
      </w:r>
      <w:r w:rsidRPr="002D5353">
        <w:rPr>
          <w:rFonts w:ascii="Times New Roman" w:eastAsia="Arial" w:hAnsi="Times New Roman" w:cs="Times New Roman"/>
          <w:w w:val="105"/>
          <w:sz w:val="24"/>
          <w:szCs w:val="24"/>
        </w:rPr>
        <w:t>Классификация</w:t>
      </w:r>
      <w:r w:rsidRPr="002D5353">
        <w:rPr>
          <w:rFonts w:ascii="Times New Roman" w:eastAsia="Arial" w:hAnsi="Times New Roman" w:cs="Times New Roman"/>
          <w:spacing w:val="-13"/>
          <w:w w:val="105"/>
          <w:sz w:val="24"/>
          <w:szCs w:val="24"/>
        </w:rPr>
        <w:t xml:space="preserve"> </w:t>
      </w:r>
      <w:r w:rsidRPr="002D5353">
        <w:rPr>
          <w:rFonts w:ascii="Times New Roman" w:eastAsia="Arial" w:hAnsi="Times New Roman" w:cs="Times New Roman"/>
          <w:w w:val="105"/>
          <w:sz w:val="24"/>
          <w:szCs w:val="24"/>
        </w:rPr>
        <w:t>гидроксидов.</w:t>
      </w:r>
      <w:r w:rsidRPr="002D5353">
        <w:rPr>
          <w:rFonts w:ascii="Times New Roman" w:eastAsia="Arial" w:hAnsi="Times New Roman" w:cs="Times New Roman"/>
          <w:spacing w:val="-12"/>
          <w:w w:val="105"/>
          <w:sz w:val="24"/>
          <w:szCs w:val="24"/>
        </w:rPr>
        <w:t xml:space="preserve"> </w:t>
      </w:r>
      <w:r w:rsidRPr="002D5353">
        <w:rPr>
          <w:rFonts w:ascii="Times New Roman" w:eastAsia="Arial" w:hAnsi="Times New Roman" w:cs="Times New Roman"/>
          <w:w w:val="105"/>
          <w:sz w:val="24"/>
          <w:szCs w:val="24"/>
        </w:rPr>
        <w:t>Основания.</w:t>
      </w:r>
      <w:r w:rsidRPr="002D5353">
        <w:rPr>
          <w:rFonts w:ascii="Times New Roman" w:eastAsia="Arial" w:hAnsi="Times New Roman" w:cs="Times New Roman"/>
          <w:spacing w:val="-13"/>
          <w:w w:val="105"/>
          <w:sz w:val="24"/>
          <w:szCs w:val="24"/>
        </w:rPr>
        <w:t xml:space="preserve"> </w:t>
      </w:r>
      <w:r w:rsidRPr="002D5353">
        <w:rPr>
          <w:rFonts w:ascii="Times New Roman" w:eastAsia="Arial" w:hAnsi="Times New Roman" w:cs="Times New Roman"/>
          <w:w w:val="105"/>
          <w:sz w:val="24"/>
          <w:szCs w:val="24"/>
        </w:rPr>
        <w:t>Состав. Щёлочи и нерастворимые основания. Номенклатура. Физические и химические свойства оснований. Реакция нейтрализации. Получение и применение оснований. Амфотерные оксиды  и</w:t>
      </w:r>
      <w:r w:rsidRPr="002D5353">
        <w:rPr>
          <w:rFonts w:ascii="Times New Roman" w:eastAsia="Arial" w:hAnsi="Times New Roman" w:cs="Times New Roman"/>
          <w:spacing w:val="38"/>
          <w:w w:val="105"/>
          <w:sz w:val="24"/>
          <w:szCs w:val="24"/>
        </w:rPr>
        <w:t xml:space="preserve"> </w:t>
      </w:r>
      <w:r w:rsidRPr="002D5353">
        <w:rPr>
          <w:rFonts w:ascii="Times New Roman" w:eastAsia="Arial" w:hAnsi="Times New Roman" w:cs="Times New Roman"/>
          <w:w w:val="105"/>
          <w:sz w:val="24"/>
          <w:szCs w:val="24"/>
        </w:rPr>
        <w:t>гидроксиды.Кислоты. Состав. Классификация. Номенклатура. Физические и химические свойства кислот. Вытеснительный ряд металлов.</w:t>
      </w:r>
      <w:r w:rsidRPr="002D5353">
        <w:rPr>
          <w:rFonts w:ascii="Times New Roman" w:eastAsia="Arial" w:hAnsi="Times New Roman" w:cs="Times New Roman"/>
          <w:noProof/>
          <w:sz w:val="24"/>
          <w:szCs w:val="24"/>
          <w:lang w:eastAsia="ru-RU"/>
        </w:rPr>
        <w:t xml:space="preserve"> </w:t>
      </w:r>
      <w:r w:rsidRPr="002D5353">
        <w:rPr>
          <w:rFonts w:ascii="Times New Roman" w:eastAsia="Arial" w:hAnsi="Times New Roman" w:cs="Times New Roman"/>
          <w:sz w:val="24"/>
          <w:szCs w:val="24"/>
        </w:rPr>
        <w:t>Соли. Состав. Классификация. Номенклатура. Физические свойства солей. Растворимость солей в воде. Химические свойства солей. Способы получения солей. Применение солей.</w:t>
      </w:r>
    </w:p>
    <w:p w:rsidR="002D5353" w:rsidRPr="002D5353" w:rsidRDefault="002D5353" w:rsidP="002D5353">
      <w:pPr>
        <w:widowControl w:val="0"/>
        <w:autoSpaceDE w:val="0"/>
        <w:autoSpaceDN w:val="0"/>
        <w:spacing w:after="0" w:line="244" w:lineRule="auto"/>
        <w:ind w:right="114"/>
        <w:jc w:val="both"/>
        <w:rPr>
          <w:rFonts w:ascii="Times New Roman" w:eastAsia="Arial" w:hAnsi="Times New Roman" w:cs="Times New Roman"/>
          <w:sz w:val="24"/>
          <w:szCs w:val="24"/>
        </w:rPr>
      </w:pPr>
      <w:r w:rsidRPr="002D5353">
        <w:rPr>
          <w:rFonts w:ascii="Times New Roman" w:eastAsia="Arial" w:hAnsi="Times New Roman" w:cs="Times New Roman"/>
          <w:sz w:val="24"/>
          <w:szCs w:val="24"/>
        </w:rPr>
        <w:t>Генетическая связь между основными классами неорганических</w:t>
      </w:r>
      <w:r w:rsidRPr="002D5353">
        <w:rPr>
          <w:rFonts w:ascii="Times New Roman" w:eastAsia="Arial" w:hAnsi="Times New Roman" w:cs="Times New Roman"/>
          <w:spacing w:val="42"/>
          <w:sz w:val="24"/>
          <w:szCs w:val="24"/>
        </w:rPr>
        <w:t xml:space="preserve"> </w:t>
      </w:r>
      <w:r w:rsidRPr="002D5353">
        <w:rPr>
          <w:rFonts w:ascii="Times New Roman" w:eastAsia="Arial" w:hAnsi="Times New Roman" w:cs="Times New Roman"/>
          <w:sz w:val="24"/>
          <w:szCs w:val="24"/>
        </w:rPr>
        <w:t>соединений.</w:t>
      </w:r>
    </w:p>
    <w:p w:rsidR="002D5353" w:rsidRPr="002D5353" w:rsidRDefault="002D5353" w:rsidP="002D5353">
      <w:pPr>
        <w:widowControl w:val="0"/>
        <w:autoSpaceDE w:val="0"/>
        <w:autoSpaceDN w:val="0"/>
        <w:spacing w:after="0" w:line="244" w:lineRule="auto"/>
        <w:ind w:right="114"/>
        <w:jc w:val="both"/>
        <w:outlineLvl w:val="2"/>
        <w:rPr>
          <w:rFonts w:ascii="Times New Roman" w:eastAsia="Times New Roman" w:hAnsi="Times New Roman" w:cs="Times New Roman"/>
          <w:b/>
          <w:bCs/>
          <w:sz w:val="24"/>
          <w:szCs w:val="24"/>
        </w:rPr>
      </w:pPr>
      <w:r w:rsidRPr="002D5353">
        <w:rPr>
          <w:rFonts w:ascii="Times New Roman" w:eastAsia="Times New Roman" w:hAnsi="Times New Roman" w:cs="Times New Roman"/>
          <w:b/>
          <w:bCs/>
          <w:w w:val="115"/>
          <w:sz w:val="24"/>
          <w:szCs w:val="24"/>
        </w:rPr>
        <w:t>Периодический закон и периодическая система химических элементов Д. И. Менделеева. Строение атома</w:t>
      </w:r>
    </w:p>
    <w:p w:rsidR="002D5353" w:rsidRPr="002D5353" w:rsidRDefault="002D5353" w:rsidP="002D5353">
      <w:pPr>
        <w:widowControl w:val="0"/>
        <w:autoSpaceDE w:val="0"/>
        <w:autoSpaceDN w:val="0"/>
        <w:spacing w:after="0" w:line="244" w:lineRule="auto"/>
        <w:ind w:right="115"/>
        <w:jc w:val="both"/>
        <w:rPr>
          <w:rFonts w:ascii="Times New Roman" w:eastAsia="Arial" w:hAnsi="Times New Roman" w:cs="Times New Roman"/>
          <w:sz w:val="24"/>
          <w:szCs w:val="24"/>
        </w:rPr>
      </w:pPr>
      <w:r w:rsidRPr="002D5353">
        <w:rPr>
          <w:rFonts w:ascii="Times New Roman" w:eastAsia="Arial" w:hAnsi="Times New Roman" w:cs="Times New Roman"/>
          <w:sz w:val="24"/>
          <w:szCs w:val="24"/>
        </w:rPr>
        <w:t>Первоначальные попытк</w:t>
      </w:r>
      <w:r w:rsidR="007A1214">
        <w:rPr>
          <w:rFonts w:ascii="Times New Roman" w:eastAsia="Arial" w:hAnsi="Times New Roman" w:cs="Times New Roman"/>
          <w:sz w:val="24"/>
          <w:szCs w:val="24"/>
        </w:rPr>
        <w:t>и классификации химических эле</w:t>
      </w:r>
      <w:r w:rsidRPr="002D5353">
        <w:rPr>
          <w:rFonts w:ascii="Times New Roman" w:eastAsia="Arial" w:hAnsi="Times New Roman" w:cs="Times New Roman"/>
          <w:sz w:val="24"/>
          <w:szCs w:val="24"/>
        </w:rPr>
        <w:t>ментов. Понятие о группах сходных элементов. Естественные семейства щелочных металлов и галогенов. Благородные газы.</w:t>
      </w:r>
      <w:r>
        <w:rPr>
          <w:rFonts w:ascii="Times New Roman" w:eastAsia="Arial" w:hAnsi="Times New Roman" w:cs="Times New Roman"/>
          <w:sz w:val="24"/>
          <w:szCs w:val="24"/>
        </w:rPr>
        <w:t xml:space="preserve"> </w:t>
      </w:r>
      <w:r w:rsidRPr="002D5353">
        <w:rPr>
          <w:rFonts w:ascii="Times New Roman" w:eastAsia="Arial" w:hAnsi="Times New Roman" w:cs="Times New Roman"/>
          <w:sz w:val="24"/>
          <w:szCs w:val="24"/>
        </w:rPr>
        <w:t>Периодический закон Д. И. Менделеева. 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(короткая форма): А- и Б-группы, периоды. Физический смысл порядкового элемента, номера периода, номера группы (для элементов А-групп).</w:t>
      </w:r>
      <w:r>
        <w:rPr>
          <w:rFonts w:ascii="Times New Roman" w:eastAsia="Arial" w:hAnsi="Times New Roman" w:cs="Times New Roman"/>
          <w:sz w:val="24"/>
          <w:szCs w:val="24"/>
        </w:rPr>
        <w:t xml:space="preserve"> </w:t>
      </w:r>
      <w:r w:rsidRPr="002D5353">
        <w:rPr>
          <w:rFonts w:ascii="Times New Roman" w:eastAsia="Arial" w:hAnsi="Times New Roman" w:cs="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относительная атомная масса. Современная формулировка понятия «химический</w:t>
      </w:r>
      <w:r w:rsidRPr="002D5353">
        <w:rPr>
          <w:rFonts w:ascii="Times New Roman" w:eastAsia="Arial" w:hAnsi="Times New Roman" w:cs="Times New Roman"/>
          <w:spacing w:val="24"/>
          <w:sz w:val="24"/>
          <w:szCs w:val="24"/>
        </w:rPr>
        <w:t xml:space="preserve"> </w:t>
      </w:r>
      <w:r w:rsidRPr="002D5353">
        <w:rPr>
          <w:rFonts w:ascii="Times New Roman" w:eastAsia="Arial" w:hAnsi="Times New Roman" w:cs="Times New Roman"/>
          <w:sz w:val="24"/>
          <w:szCs w:val="24"/>
        </w:rPr>
        <w:t>элемент».</w:t>
      </w:r>
      <w:r>
        <w:rPr>
          <w:rFonts w:ascii="Times New Roman" w:eastAsia="Arial" w:hAnsi="Times New Roman" w:cs="Times New Roman"/>
          <w:sz w:val="24"/>
          <w:szCs w:val="24"/>
        </w:rPr>
        <w:t xml:space="preserve"> </w:t>
      </w:r>
      <w:r w:rsidRPr="002D5353">
        <w:rPr>
          <w:rFonts w:ascii="Times New Roman" w:eastAsia="Arial" w:hAnsi="Times New Roman" w:cs="Times New Roman"/>
          <w:sz w:val="24"/>
          <w:szCs w:val="24"/>
        </w:rPr>
        <w:t>Электронная оболочка атома: понятие об энергетическом уровне (электронном слое), его ёмкости. Заполнение  электронных слоёв у атомов элементов первого—третьего периодов. Современная формулировка периодического</w:t>
      </w:r>
      <w:r w:rsidRPr="002D5353">
        <w:rPr>
          <w:rFonts w:ascii="Times New Roman" w:eastAsia="Arial" w:hAnsi="Times New Roman" w:cs="Times New Roman"/>
          <w:spacing w:val="25"/>
          <w:sz w:val="24"/>
          <w:szCs w:val="24"/>
        </w:rPr>
        <w:t xml:space="preserve"> </w:t>
      </w:r>
      <w:r w:rsidRPr="002D5353">
        <w:rPr>
          <w:rFonts w:ascii="Times New Roman" w:eastAsia="Arial" w:hAnsi="Times New Roman" w:cs="Times New Roman"/>
          <w:sz w:val="24"/>
          <w:szCs w:val="24"/>
        </w:rPr>
        <w:t>закона.</w:t>
      </w:r>
    </w:p>
    <w:p w:rsidR="002D5353" w:rsidRPr="002D5353" w:rsidRDefault="002D5353" w:rsidP="002D5353">
      <w:pPr>
        <w:widowControl w:val="0"/>
        <w:autoSpaceDE w:val="0"/>
        <w:autoSpaceDN w:val="0"/>
        <w:spacing w:after="0" w:line="244" w:lineRule="auto"/>
        <w:ind w:right="116"/>
        <w:jc w:val="both"/>
        <w:rPr>
          <w:rFonts w:ascii="Times New Roman" w:eastAsia="Arial" w:hAnsi="Times New Roman" w:cs="Times New Roman"/>
          <w:sz w:val="24"/>
          <w:szCs w:val="24"/>
        </w:rPr>
      </w:pPr>
      <w:r w:rsidRPr="002D5353">
        <w:rPr>
          <w:rFonts w:ascii="Times New Roman" w:eastAsia="Arial" w:hAnsi="Times New Roman" w:cs="Times New Roman"/>
          <w:w w:val="105"/>
          <w:sz w:val="24"/>
          <w:szCs w:val="24"/>
        </w:rPr>
        <w:t xml:space="preserve">Значение  периодического  закона.   Научные   </w:t>
      </w:r>
      <w:r w:rsidRPr="002D5353">
        <w:rPr>
          <w:rFonts w:ascii="Times New Roman" w:eastAsia="Arial" w:hAnsi="Times New Roman" w:cs="Times New Roman"/>
          <w:spacing w:val="-3"/>
          <w:w w:val="105"/>
          <w:sz w:val="24"/>
          <w:szCs w:val="24"/>
        </w:rPr>
        <w:t xml:space="preserve">достижения   </w:t>
      </w:r>
      <w:r w:rsidRPr="002D5353">
        <w:rPr>
          <w:rFonts w:ascii="Times New Roman" w:eastAsia="Arial" w:hAnsi="Times New Roman" w:cs="Times New Roman"/>
          <w:w w:val="105"/>
          <w:sz w:val="24"/>
          <w:szCs w:val="24"/>
        </w:rPr>
        <w:t xml:space="preserve">Д. И. Менделеева: исправление относительных атомных </w:t>
      </w:r>
      <w:r w:rsidRPr="002D5353">
        <w:rPr>
          <w:rFonts w:ascii="Times New Roman" w:eastAsia="Arial" w:hAnsi="Times New Roman" w:cs="Times New Roman"/>
          <w:spacing w:val="-4"/>
          <w:w w:val="105"/>
          <w:sz w:val="24"/>
          <w:szCs w:val="24"/>
        </w:rPr>
        <w:t xml:space="preserve">масс, </w:t>
      </w:r>
      <w:r w:rsidRPr="002D5353">
        <w:rPr>
          <w:rFonts w:ascii="Times New Roman" w:eastAsia="Arial" w:hAnsi="Times New Roman" w:cs="Times New Roman"/>
          <w:w w:val="105"/>
          <w:sz w:val="24"/>
          <w:szCs w:val="24"/>
        </w:rPr>
        <w:t xml:space="preserve">предсказание существования неоткрытых элементов, перестановки химических элементов в периодической системе. </w:t>
      </w:r>
      <w:r w:rsidRPr="002D5353">
        <w:rPr>
          <w:rFonts w:ascii="Times New Roman" w:eastAsia="Arial" w:hAnsi="Times New Roman" w:cs="Times New Roman"/>
          <w:spacing w:val="-3"/>
          <w:w w:val="105"/>
          <w:sz w:val="24"/>
          <w:szCs w:val="24"/>
        </w:rPr>
        <w:t xml:space="preserve">Жизнь   </w:t>
      </w:r>
      <w:r w:rsidRPr="002D5353">
        <w:rPr>
          <w:rFonts w:ascii="Times New Roman" w:eastAsia="Arial" w:hAnsi="Times New Roman" w:cs="Times New Roman"/>
          <w:w w:val="105"/>
          <w:sz w:val="24"/>
          <w:szCs w:val="24"/>
        </w:rPr>
        <w:t>и</w:t>
      </w:r>
      <w:r w:rsidRPr="002D5353">
        <w:rPr>
          <w:rFonts w:ascii="Times New Roman" w:eastAsia="Arial" w:hAnsi="Times New Roman" w:cs="Times New Roman"/>
          <w:spacing w:val="34"/>
          <w:w w:val="105"/>
          <w:sz w:val="24"/>
          <w:szCs w:val="24"/>
        </w:rPr>
        <w:t xml:space="preserve"> </w:t>
      </w:r>
      <w:r w:rsidRPr="002D5353">
        <w:rPr>
          <w:rFonts w:ascii="Times New Roman" w:eastAsia="Arial" w:hAnsi="Times New Roman" w:cs="Times New Roman"/>
          <w:w w:val="105"/>
          <w:sz w:val="24"/>
          <w:szCs w:val="24"/>
        </w:rPr>
        <w:t>деятельность</w:t>
      </w:r>
      <w:r w:rsidRPr="002D5353">
        <w:rPr>
          <w:rFonts w:ascii="Times New Roman" w:eastAsia="Arial" w:hAnsi="Times New Roman" w:cs="Times New Roman"/>
          <w:spacing w:val="34"/>
          <w:w w:val="105"/>
          <w:sz w:val="24"/>
          <w:szCs w:val="24"/>
        </w:rPr>
        <w:t xml:space="preserve"> </w:t>
      </w:r>
      <w:r w:rsidRPr="002D5353">
        <w:rPr>
          <w:rFonts w:ascii="Times New Roman" w:eastAsia="Arial" w:hAnsi="Times New Roman" w:cs="Times New Roman"/>
          <w:w w:val="105"/>
          <w:sz w:val="24"/>
          <w:szCs w:val="24"/>
        </w:rPr>
        <w:t>Д.</w:t>
      </w:r>
      <w:r w:rsidRPr="002D5353">
        <w:rPr>
          <w:rFonts w:ascii="Times New Roman" w:eastAsia="Arial" w:hAnsi="Times New Roman" w:cs="Times New Roman"/>
          <w:spacing w:val="34"/>
          <w:w w:val="105"/>
          <w:sz w:val="24"/>
          <w:szCs w:val="24"/>
        </w:rPr>
        <w:t xml:space="preserve"> </w:t>
      </w:r>
      <w:r w:rsidRPr="002D5353">
        <w:rPr>
          <w:rFonts w:ascii="Times New Roman" w:eastAsia="Arial" w:hAnsi="Times New Roman" w:cs="Times New Roman"/>
          <w:w w:val="105"/>
          <w:sz w:val="24"/>
          <w:szCs w:val="24"/>
        </w:rPr>
        <w:t>И.</w:t>
      </w:r>
      <w:r w:rsidRPr="002D5353">
        <w:rPr>
          <w:rFonts w:ascii="Times New Roman" w:eastAsia="Arial" w:hAnsi="Times New Roman" w:cs="Times New Roman"/>
          <w:spacing w:val="34"/>
          <w:w w:val="105"/>
          <w:sz w:val="24"/>
          <w:szCs w:val="24"/>
        </w:rPr>
        <w:t xml:space="preserve"> </w:t>
      </w:r>
      <w:r w:rsidRPr="002D5353">
        <w:rPr>
          <w:rFonts w:ascii="Times New Roman" w:eastAsia="Arial" w:hAnsi="Times New Roman" w:cs="Times New Roman"/>
          <w:w w:val="105"/>
          <w:sz w:val="24"/>
          <w:szCs w:val="24"/>
        </w:rPr>
        <w:t>Менделеева.</w:t>
      </w:r>
    </w:p>
    <w:p w:rsidR="002D5353" w:rsidRPr="002D5353" w:rsidRDefault="002D5353" w:rsidP="002D5353">
      <w:pPr>
        <w:widowControl w:val="0"/>
        <w:autoSpaceDE w:val="0"/>
        <w:autoSpaceDN w:val="0"/>
        <w:spacing w:after="0" w:line="228" w:lineRule="exact"/>
        <w:rPr>
          <w:rFonts w:ascii="Times New Roman" w:eastAsia="Arial" w:hAnsi="Times New Roman" w:cs="Times New Roman"/>
          <w:b/>
          <w:sz w:val="24"/>
          <w:szCs w:val="24"/>
        </w:rPr>
      </w:pPr>
      <w:r w:rsidRPr="002D5353">
        <w:rPr>
          <w:rFonts w:ascii="Times New Roman" w:eastAsia="Arial" w:hAnsi="Times New Roman" w:cs="Times New Roman"/>
          <w:b/>
          <w:w w:val="105"/>
          <w:sz w:val="24"/>
          <w:szCs w:val="24"/>
        </w:rPr>
        <w:t>Строение вещества</w:t>
      </w:r>
    </w:p>
    <w:p w:rsidR="002D5353" w:rsidRPr="002D5353" w:rsidRDefault="002D5353" w:rsidP="002D5353">
      <w:pPr>
        <w:widowControl w:val="0"/>
        <w:autoSpaceDE w:val="0"/>
        <w:autoSpaceDN w:val="0"/>
        <w:spacing w:after="0" w:line="244" w:lineRule="auto"/>
        <w:ind w:right="114"/>
        <w:jc w:val="both"/>
        <w:rPr>
          <w:rFonts w:ascii="Times New Roman" w:eastAsia="Arial" w:hAnsi="Times New Roman" w:cs="Times New Roman"/>
          <w:sz w:val="24"/>
          <w:szCs w:val="24"/>
        </w:rPr>
      </w:pPr>
      <w:r w:rsidRPr="002D5353">
        <w:rPr>
          <w:rFonts w:ascii="Times New Roman" w:eastAsia="Arial" w:hAnsi="Times New Roman" w:cs="Times New Roman"/>
          <w:sz w:val="24"/>
          <w:szCs w:val="24"/>
        </w:rPr>
        <w:t>Электроотрицательность химических элементов. Основные виды химической связи: ковалентная неполярная, ковалентная полярная, ионная. Валентность элементов в свете электронной теории. Степень окисления. Правила определения степени окисления</w:t>
      </w:r>
      <w:r w:rsidRPr="002D5353">
        <w:rPr>
          <w:rFonts w:ascii="Times New Roman" w:eastAsia="Arial" w:hAnsi="Times New Roman" w:cs="Times New Roman"/>
          <w:spacing w:val="41"/>
          <w:sz w:val="24"/>
          <w:szCs w:val="24"/>
        </w:rPr>
        <w:t xml:space="preserve"> </w:t>
      </w:r>
      <w:r w:rsidRPr="002D5353">
        <w:rPr>
          <w:rFonts w:ascii="Times New Roman" w:eastAsia="Arial" w:hAnsi="Times New Roman" w:cs="Times New Roman"/>
          <w:sz w:val="24"/>
          <w:szCs w:val="24"/>
        </w:rPr>
        <w:t>элементов.</w:t>
      </w:r>
    </w:p>
    <w:p w:rsidR="002D5353" w:rsidRPr="002D5353" w:rsidRDefault="002D5353" w:rsidP="00457A69">
      <w:pPr>
        <w:widowControl w:val="0"/>
        <w:numPr>
          <w:ilvl w:val="0"/>
          <w:numId w:val="68"/>
        </w:numPr>
        <w:tabs>
          <w:tab w:val="left" w:pos="3376"/>
          <w:tab w:val="left" w:pos="3377"/>
        </w:tabs>
        <w:autoSpaceDE w:val="0"/>
        <w:autoSpaceDN w:val="0"/>
        <w:spacing w:before="106" w:after="0" w:line="240" w:lineRule="auto"/>
        <w:contextualSpacing/>
        <w:outlineLvl w:val="1"/>
        <w:rPr>
          <w:rFonts w:ascii="Times New Roman" w:eastAsia="Tahoma" w:hAnsi="Times New Roman" w:cs="Times New Roman"/>
          <w:b/>
          <w:bCs/>
          <w:sz w:val="24"/>
          <w:szCs w:val="24"/>
        </w:rPr>
      </w:pPr>
      <w:r w:rsidRPr="002D5353">
        <w:rPr>
          <w:rFonts w:ascii="Times New Roman" w:eastAsia="Tahoma" w:hAnsi="Times New Roman" w:cs="Times New Roman"/>
          <w:b/>
          <w:bCs/>
          <w:w w:val="105"/>
          <w:sz w:val="24"/>
          <w:szCs w:val="24"/>
        </w:rPr>
        <w:t>класс</w:t>
      </w:r>
    </w:p>
    <w:p w:rsidR="002D5353" w:rsidRPr="002D5353" w:rsidRDefault="002D5353" w:rsidP="002D5353">
      <w:pPr>
        <w:widowControl w:val="0"/>
        <w:autoSpaceDE w:val="0"/>
        <w:autoSpaceDN w:val="0"/>
        <w:spacing w:before="110" w:after="0" w:line="240" w:lineRule="auto"/>
        <w:rPr>
          <w:rFonts w:ascii="Times New Roman" w:eastAsia="Arial" w:hAnsi="Times New Roman" w:cs="Times New Roman"/>
          <w:b/>
          <w:sz w:val="24"/>
          <w:szCs w:val="24"/>
        </w:rPr>
      </w:pPr>
      <w:r w:rsidRPr="002D5353">
        <w:rPr>
          <w:rFonts w:ascii="Times New Roman" w:eastAsia="Arial" w:hAnsi="Times New Roman" w:cs="Times New Roman"/>
          <w:b/>
          <w:w w:val="110"/>
          <w:sz w:val="24"/>
          <w:szCs w:val="24"/>
        </w:rPr>
        <w:t>Многообразие химических реакций</w:t>
      </w:r>
    </w:p>
    <w:p w:rsidR="002D5353" w:rsidRPr="002D5353" w:rsidRDefault="002D5353" w:rsidP="002D5353">
      <w:pPr>
        <w:widowControl w:val="0"/>
        <w:autoSpaceDE w:val="0"/>
        <w:autoSpaceDN w:val="0"/>
        <w:spacing w:before="103" w:after="0" w:line="244" w:lineRule="auto"/>
        <w:ind w:right="341"/>
        <w:jc w:val="both"/>
        <w:rPr>
          <w:rFonts w:ascii="Times New Roman" w:eastAsia="Arial" w:hAnsi="Times New Roman" w:cs="Times New Roman"/>
          <w:sz w:val="24"/>
          <w:szCs w:val="24"/>
        </w:rPr>
      </w:pPr>
      <w:r w:rsidRPr="002D5353">
        <w:rPr>
          <w:rFonts w:ascii="Times New Roman" w:eastAsia="Arial" w:hAnsi="Times New Roman" w:cs="Times New Roman"/>
          <w:sz w:val="24"/>
          <w:szCs w:val="24"/>
        </w:rPr>
        <w:t xml:space="preserve">Классификация химических реакций: реакции </w:t>
      </w:r>
      <w:r w:rsidRPr="002D5353">
        <w:rPr>
          <w:rFonts w:ascii="Times New Roman" w:eastAsia="Arial" w:hAnsi="Times New Roman" w:cs="Times New Roman"/>
          <w:spacing w:val="-3"/>
          <w:sz w:val="24"/>
          <w:szCs w:val="24"/>
        </w:rPr>
        <w:t xml:space="preserve">соединения, </w:t>
      </w:r>
      <w:r w:rsidRPr="002D5353">
        <w:rPr>
          <w:rFonts w:ascii="Times New Roman" w:eastAsia="Arial" w:hAnsi="Times New Roman" w:cs="Times New Roman"/>
          <w:sz w:val="24"/>
          <w:szCs w:val="24"/>
        </w:rPr>
        <w:t>разложения, замещения, обмена. Окислительно-восстановительные реакции. Окислитель,  восстановитель,  процессы  окисления  и восстановления. Составление уравнений окислительно-восста- новительных реакций с помощью метода электронного</w:t>
      </w:r>
      <w:r w:rsidRPr="002D5353">
        <w:rPr>
          <w:rFonts w:ascii="Times New Roman" w:eastAsia="Arial" w:hAnsi="Times New Roman" w:cs="Times New Roman"/>
          <w:spacing w:val="45"/>
          <w:sz w:val="24"/>
          <w:szCs w:val="24"/>
        </w:rPr>
        <w:t xml:space="preserve"> </w:t>
      </w:r>
      <w:r w:rsidRPr="002D5353">
        <w:rPr>
          <w:rFonts w:ascii="Times New Roman" w:eastAsia="Arial" w:hAnsi="Times New Roman" w:cs="Times New Roman"/>
          <w:sz w:val="24"/>
          <w:szCs w:val="24"/>
        </w:rPr>
        <w:t>баланса.</w:t>
      </w:r>
      <w:r w:rsidRPr="002D5353">
        <w:rPr>
          <w:rFonts w:ascii="Times New Roman" w:eastAsia="Arial" w:hAnsi="Times New Roman" w:cs="Times New Roman"/>
          <w:noProof/>
          <w:sz w:val="24"/>
          <w:szCs w:val="24"/>
          <w:lang w:eastAsia="ru-RU"/>
        </w:rPr>
        <w:t xml:space="preserve"> </w:t>
      </w:r>
      <w:r w:rsidRPr="002D5353">
        <w:rPr>
          <w:rFonts w:ascii="Times New Roman" w:eastAsia="Arial" w:hAnsi="Times New Roman" w:cs="Times New Roman"/>
          <w:w w:val="105"/>
          <w:sz w:val="24"/>
          <w:szCs w:val="24"/>
        </w:rPr>
        <w:t>Тепловые эффекты химических реакций. Экзотермические и эндотермические</w:t>
      </w:r>
      <w:r w:rsidRPr="002D5353">
        <w:rPr>
          <w:rFonts w:ascii="Times New Roman" w:eastAsia="Arial" w:hAnsi="Times New Roman" w:cs="Times New Roman"/>
          <w:spacing w:val="-22"/>
          <w:w w:val="105"/>
          <w:sz w:val="24"/>
          <w:szCs w:val="24"/>
        </w:rPr>
        <w:t xml:space="preserve"> </w:t>
      </w:r>
      <w:r w:rsidRPr="002D5353">
        <w:rPr>
          <w:rFonts w:ascii="Times New Roman" w:eastAsia="Arial" w:hAnsi="Times New Roman" w:cs="Times New Roman"/>
          <w:w w:val="105"/>
          <w:sz w:val="24"/>
          <w:szCs w:val="24"/>
        </w:rPr>
        <w:t>реакции.</w:t>
      </w:r>
      <w:r w:rsidRPr="002D5353">
        <w:rPr>
          <w:rFonts w:ascii="Times New Roman" w:eastAsia="Arial" w:hAnsi="Times New Roman" w:cs="Times New Roman"/>
          <w:spacing w:val="-21"/>
          <w:w w:val="105"/>
          <w:sz w:val="24"/>
          <w:szCs w:val="24"/>
        </w:rPr>
        <w:t xml:space="preserve"> </w:t>
      </w:r>
      <w:r w:rsidRPr="002D5353">
        <w:rPr>
          <w:rFonts w:ascii="Times New Roman" w:eastAsia="Arial" w:hAnsi="Times New Roman" w:cs="Times New Roman"/>
          <w:w w:val="105"/>
          <w:sz w:val="24"/>
          <w:szCs w:val="24"/>
        </w:rPr>
        <w:t>Термохимические</w:t>
      </w:r>
      <w:r w:rsidRPr="002D5353">
        <w:rPr>
          <w:rFonts w:ascii="Times New Roman" w:eastAsia="Arial" w:hAnsi="Times New Roman" w:cs="Times New Roman"/>
          <w:spacing w:val="-21"/>
          <w:w w:val="105"/>
          <w:sz w:val="24"/>
          <w:szCs w:val="24"/>
        </w:rPr>
        <w:t xml:space="preserve"> </w:t>
      </w:r>
      <w:r w:rsidRPr="002D5353">
        <w:rPr>
          <w:rFonts w:ascii="Times New Roman" w:eastAsia="Arial" w:hAnsi="Times New Roman" w:cs="Times New Roman"/>
          <w:w w:val="105"/>
          <w:sz w:val="24"/>
          <w:szCs w:val="24"/>
        </w:rPr>
        <w:t>уравнения.</w:t>
      </w:r>
      <w:r w:rsidRPr="002D5353">
        <w:rPr>
          <w:rFonts w:ascii="Times New Roman" w:eastAsia="Arial" w:hAnsi="Times New Roman" w:cs="Times New Roman"/>
          <w:spacing w:val="-22"/>
          <w:w w:val="105"/>
          <w:sz w:val="24"/>
          <w:szCs w:val="24"/>
        </w:rPr>
        <w:t xml:space="preserve"> </w:t>
      </w:r>
      <w:r w:rsidRPr="002D5353">
        <w:rPr>
          <w:rFonts w:ascii="Times New Roman" w:eastAsia="Arial" w:hAnsi="Times New Roman" w:cs="Times New Roman"/>
          <w:w w:val="105"/>
          <w:sz w:val="24"/>
          <w:szCs w:val="24"/>
        </w:rPr>
        <w:t>Расчёты по термохимическим</w:t>
      </w:r>
      <w:r w:rsidRPr="002D5353">
        <w:rPr>
          <w:rFonts w:ascii="Times New Roman" w:eastAsia="Arial" w:hAnsi="Times New Roman" w:cs="Times New Roman"/>
          <w:spacing w:val="15"/>
          <w:w w:val="105"/>
          <w:sz w:val="24"/>
          <w:szCs w:val="24"/>
        </w:rPr>
        <w:t xml:space="preserve"> </w:t>
      </w:r>
      <w:r w:rsidRPr="002D5353">
        <w:rPr>
          <w:rFonts w:ascii="Times New Roman" w:eastAsia="Arial" w:hAnsi="Times New Roman" w:cs="Times New Roman"/>
          <w:w w:val="105"/>
          <w:sz w:val="24"/>
          <w:szCs w:val="24"/>
        </w:rPr>
        <w:t xml:space="preserve">уравнениям. Скорость химических реакций. Факторы, влияющие на скорость химических реакций. Первоначальное представление о катализе. </w:t>
      </w:r>
      <w:r w:rsidRPr="002D5353">
        <w:rPr>
          <w:rFonts w:ascii="Times New Roman" w:eastAsia="Arial" w:hAnsi="Times New Roman" w:cs="Times New Roman"/>
          <w:sz w:val="24"/>
          <w:szCs w:val="24"/>
        </w:rPr>
        <w:t>Обратимые реакции. Понятие о химическом равновесии. Химические реакции в водных растворах. Электролиты и не-</w:t>
      </w:r>
    </w:p>
    <w:p w:rsidR="002D5353" w:rsidRPr="002D5353" w:rsidRDefault="002D5353" w:rsidP="002D5353">
      <w:pPr>
        <w:widowControl w:val="0"/>
        <w:autoSpaceDE w:val="0"/>
        <w:autoSpaceDN w:val="0"/>
        <w:spacing w:after="0" w:line="242" w:lineRule="auto"/>
        <w:ind w:right="341"/>
        <w:jc w:val="both"/>
        <w:rPr>
          <w:rFonts w:ascii="Times New Roman" w:eastAsia="Arial" w:hAnsi="Times New Roman" w:cs="Times New Roman"/>
          <w:sz w:val="24"/>
          <w:szCs w:val="24"/>
        </w:rPr>
      </w:pPr>
      <w:r w:rsidRPr="002D5353">
        <w:rPr>
          <w:rFonts w:ascii="Times New Roman" w:eastAsia="Arial" w:hAnsi="Times New Roman" w:cs="Times New Roman"/>
          <w:sz w:val="24"/>
          <w:szCs w:val="24"/>
        </w:rPr>
        <w:t xml:space="preserve">электролиты. Ионы. Катионы и анионы. </w:t>
      </w:r>
      <w:r w:rsidRPr="002D5353">
        <w:rPr>
          <w:rFonts w:ascii="Times New Roman" w:eastAsia="Arial" w:hAnsi="Times New Roman" w:cs="Times New Roman"/>
          <w:i/>
          <w:sz w:val="24"/>
          <w:szCs w:val="24"/>
        </w:rPr>
        <w:t>Гидратная теория растворов</w:t>
      </w:r>
      <w:r w:rsidRPr="002D5353">
        <w:rPr>
          <w:rFonts w:ascii="Times New Roman" w:eastAsia="Arial" w:hAnsi="Times New Roman" w:cs="Times New Roman"/>
          <w:sz w:val="24"/>
          <w:szCs w:val="24"/>
        </w:rPr>
        <w:t xml:space="preserve">.  Электролитическая  диссоциация  </w:t>
      </w:r>
      <w:r w:rsidRPr="002D5353">
        <w:rPr>
          <w:rFonts w:ascii="Times New Roman" w:eastAsia="Arial" w:hAnsi="Times New Roman" w:cs="Times New Roman"/>
          <w:spacing w:val="-3"/>
          <w:sz w:val="24"/>
          <w:szCs w:val="24"/>
        </w:rPr>
        <w:t xml:space="preserve">кислот,  </w:t>
      </w:r>
      <w:r w:rsidRPr="002D5353">
        <w:rPr>
          <w:rFonts w:ascii="Times New Roman" w:eastAsia="Arial" w:hAnsi="Times New Roman" w:cs="Times New Roman"/>
          <w:sz w:val="24"/>
          <w:szCs w:val="24"/>
        </w:rPr>
        <w:t xml:space="preserve">оснований  и солей. Слабые и сильные электролиты. Степень диссоциации. Реакции ионного обмена. </w:t>
      </w:r>
      <w:r w:rsidRPr="002D5353">
        <w:rPr>
          <w:rFonts w:ascii="Times New Roman" w:eastAsia="Arial" w:hAnsi="Times New Roman" w:cs="Times New Roman"/>
          <w:spacing w:val="-3"/>
          <w:sz w:val="24"/>
          <w:szCs w:val="24"/>
        </w:rPr>
        <w:t xml:space="preserve">Условия </w:t>
      </w:r>
      <w:r w:rsidRPr="002D5353">
        <w:rPr>
          <w:rFonts w:ascii="Times New Roman" w:eastAsia="Arial" w:hAnsi="Times New Roman" w:cs="Times New Roman"/>
          <w:sz w:val="24"/>
          <w:szCs w:val="24"/>
        </w:rPr>
        <w:t xml:space="preserve">течения реакций  </w:t>
      </w:r>
      <w:r w:rsidRPr="002D5353">
        <w:rPr>
          <w:rFonts w:ascii="Times New Roman" w:eastAsia="Arial" w:hAnsi="Times New Roman" w:cs="Times New Roman"/>
          <w:spacing w:val="-3"/>
          <w:sz w:val="24"/>
          <w:szCs w:val="24"/>
        </w:rPr>
        <w:t xml:space="preserve">ионного  </w:t>
      </w:r>
      <w:r w:rsidRPr="002D5353">
        <w:rPr>
          <w:rFonts w:ascii="Times New Roman" w:eastAsia="Arial" w:hAnsi="Times New Roman" w:cs="Times New Roman"/>
          <w:sz w:val="24"/>
          <w:szCs w:val="24"/>
        </w:rPr>
        <w:t xml:space="preserve">обмена до конца. Химические свойства основных классов </w:t>
      </w:r>
      <w:r w:rsidRPr="002D5353">
        <w:rPr>
          <w:rFonts w:ascii="Times New Roman" w:eastAsia="Arial" w:hAnsi="Times New Roman" w:cs="Times New Roman"/>
          <w:spacing w:val="-3"/>
          <w:sz w:val="24"/>
          <w:szCs w:val="24"/>
        </w:rPr>
        <w:t xml:space="preserve">неор- </w:t>
      </w:r>
      <w:r w:rsidRPr="002D5353">
        <w:rPr>
          <w:rFonts w:ascii="Times New Roman" w:eastAsia="Arial" w:hAnsi="Times New Roman" w:cs="Times New Roman"/>
          <w:sz w:val="24"/>
          <w:szCs w:val="24"/>
        </w:rPr>
        <w:t xml:space="preserve">ганических соединений в свете представлений об электролитической диссоциации и окислительно-восстановительных реакциях. </w:t>
      </w:r>
      <w:r w:rsidRPr="002D5353">
        <w:rPr>
          <w:rFonts w:ascii="Times New Roman" w:eastAsia="Arial" w:hAnsi="Times New Roman" w:cs="Times New Roman"/>
          <w:i/>
          <w:sz w:val="24"/>
          <w:szCs w:val="24"/>
        </w:rPr>
        <w:t>Понятие о гидролизе</w:t>
      </w:r>
      <w:r w:rsidRPr="002D5353">
        <w:rPr>
          <w:rFonts w:ascii="Times New Roman" w:eastAsia="Arial" w:hAnsi="Times New Roman" w:cs="Times New Roman"/>
          <w:i/>
          <w:spacing w:val="25"/>
          <w:sz w:val="24"/>
          <w:szCs w:val="24"/>
        </w:rPr>
        <w:t xml:space="preserve"> </w:t>
      </w:r>
      <w:r w:rsidRPr="002D5353">
        <w:rPr>
          <w:rFonts w:ascii="Times New Roman" w:eastAsia="Arial" w:hAnsi="Times New Roman" w:cs="Times New Roman"/>
          <w:i/>
          <w:sz w:val="24"/>
          <w:szCs w:val="24"/>
        </w:rPr>
        <w:t>солей</w:t>
      </w:r>
      <w:r w:rsidRPr="002D5353">
        <w:rPr>
          <w:rFonts w:ascii="Times New Roman" w:eastAsia="Arial" w:hAnsi="Times New Roman" w:cs="Times New Roman"/>
          <w:sz w:val="24"/>
          <w:szCs w:val="24"/>
        </w:rPr>
        <w:t>.</w:t>
      </w:r>
    </w:p>
    <w:p w:rsidR="002D5353" w:rsidRPr="002D5353" w:rsidRDefault="002D5353" w:rsidP="002D5353">
      <w:pPr>
        <w:widowControl w:val="0"/>
        <w:autoSpaceDE w:val="0"/>
        <w:autoSpaceDN w:val="0"/>
        <w:spacing w:before="1" w:after="0" w:line="240" w:lineRule="auto"/>
        <w:jc w:val="both"/>
        <w:rPr>
          <w:rFonts w:ascii="Times New Roman" w:eastAsia="Arial" w:hAnsi="Times New Roman" w:cs="Times New Roman"/>
          <w:b/>
          <w:sz w:val="24"/>
          <w:szCs w:val="24"/>
        </w:rPr>
      </w:pPr>
      <w:r w:rsidRPr="002D5353">
        <w:rPr>
          <w:rFonts w:ascii="Times New Roman" w:eastAsia="Arial" w:hAnsi="Times New Roman" w:cs="Times New Roman"/>
          <w:b/>
          <w:w w:val="105"/>
          <w:sz w:val="24"/>
          <w:szCs w:val="24"/>
        </w:rPr>
        <w:t>Многообразие веществ</w:t>
      </w:r>
    </w:p>
    <w:p w:rsidR="002D5353" w:rsidRPr="002D5353" w:rsidRDefault="002D5353" w:rsidP="002D5353">
      <w:pPr>
        <w:widowControl w:val="0"/>
        <w:autoSpaceDE w:val="0"/>
        <w:autoSpaceDN w:val="0"/>
        <w:spacing w:before="3" w:after="0" w:line="244" w:lineRule="auto"/>
        <w:ind w:right="341"/>
        <w:jc w:val="both"/>
        <w:rPr>
          <w:rFonts w:ascii="Times New Roman" w:eastAsia="Arial" w:hAnsi="Times New Roman" w:cs="Times New Roman"/>
          <w:sz w:val="24"/>
          <w:szCs w:val="24"/>
        </w:rPr>
      </w:pPr>
      <w:r w:rsidRPr="002D5353">
        <w:rPr>
          <w:rFonts w:ascii="Times New Roman" w:eastAsia="Arial" w:hAnsi="Times New Roman" w:cs="Times New Roman"/>
          <w:sz w:val="24"/>
          <w:szCs w:val="24"/>
        </w:rPr>
        <w:t xml:space="preserve">Неметаллы.  </w:t>
      </w:r>
      <w:r w:rsidRPr="002D5353">
        <w:rPr>
          <w:rFonts w:ascii="Times New Roman" w:eastAsia="Arial" w:hAnsi="Times New Roman" w:cs="Times New Roman"/>
          <w:spacing w:val="-3"/>
          <w:sz w:val="24"/>
          <w:szCs w:val="24"/>
        </w:rPr>
        <w:t xml:space="preserve">Галогены.  </w:t>
      </w:r>
      <w:r w:rsidRPr="002D5353">
        <w:rPr>
          <w:rFonts w:ascii="Times New Roman" w:eastAsia="Arial" w:hAnsi="Times New Roman" w:cs="Times New Roman"/>
          <w:sz w:val="24"/>
          <w:szCs w:val="24"/>
        </w:rPr>
        <w:t xml:space="preserve">Положение  в   периодической   системе  химических   элементов,   строение   их   атомов.   </w:t>
      </w:r>
      <w:r w:rsidRPr="002D5353">
        <w:rPr>
          <w:rFonts w:ascii="Times New Roman" w:eastAsia="Arial" w:hAnsi="Times New Roman" w:cs="Times New Roman"/>
          <w:spacing w:val="-3"/>
          <w:sz w:val="24"/>
          <w:szCs w:val="24"/>
        </w:rPr>
        <w:t xml:space="preserve">Нахождение  </w:t>
      </w:r>
      <w:r w:rsidRPr="002D5353">
        <w:rPr>
          <w:rFonts w:ascii="Times New Roman" w:eastAsia="Arial" w:hAnsi="Times New Roman" w:cs="Times New Roman"/>
          <w:sz w:val="24"/>
          <w:szCs w:val="24"/>
        </w:rPr>
        <w:t>в природе. Физические и химические свойства галогенов. Сравнительная характеристика галогенов. Получение и примене- ние галогенов. Хлор. Физические и химические свойства хлора. Применение хлора. Хлороводород. Физические свойства. Получение. Соляная кислота и её соли. Качественная реакция на хлорид-ионы. Распознавание хлоридов, бромидов,</w:t>
      </w:r>
      <w:r w:rsidRPr="002D5353">
        <w:rPr>
          <w:rFonts w:ascii="Times New Roman" w:eastAsia="Arial" w:hAnsi="Times New Roman" w:cs="Times New Roman"/>
          <w:spacing w:val="25"/>
          <w:sz w:val="24"/>
          <w:szCs w:val="24"/>
        </w:rPr>
        <w:t xml:space="preserve"> </w:t>
      </w:r>
      <w:r w:rsidRPr="002D5353">
        <w:rPr>
          <w:rFonts w:ascii="Times New Roman" w:eastAsia="Arial" w:hAnsi="Times New Roman" w:cs="Times New Roman"/>
          <w:sz w:val="24"/>
          <w:szCs w:val="24"/>
        </w:rPr>
        <w:t>иодидов.</w:t>
      </w:r>
    </w:p>
    <w:p w:rsidR="002D5353" w:rsidRPr="002D5353" w:rsidRDefault="002D5353" w:rsidP="002D5353">
      <w:pPr>
        <w:widowControl w:val="0"/>
        <w:autoSpaceDE w:val="0"/>
        <w:autoSpaceDN w:val="0"/>
        <w:spacing w:after="0" w:line="244" w:lineRule="auto"/>
        <w:ind w:right="342"/>
        <w:jc w:val="both"/>
        <w:rPr>
          <w:rFonts w:ascii="Times New Roman" w:eastAsia="Arial" w:hAnsi="Times New Roman" w:cs="Times New Roman"/>
          <w:sz w:val="24"/>
          <w:szCs w:val="24"/>
        </w:rPr>
      </w:pPr>
      <w:r w:rsidRPr="002D5353">
        <w:rPr>
          <w:rFonts w:ascii="Times New Roman" w:eastAsia="Arial" w:hAnsi="Times New Roman" w:cs="Times New Roman"/>
          <w:spacing w:val="-3"/>
          <w:w w:val="105"/>
          <w:sz w:val="24"/>
          <w:szCs w:val="24"/>
        </w:rPr>
        <w:t xml:space="preserve">Кислород </w:t>
      </w:r>
      <w:r w:rsidRPr="002D5353">
        <w:rPr>
          <w:rFonts w:ascii="Times New Roman" w:eastAsia="Arial" w:hAnsi="Times New Roman" w:cs="Times New Roman"/>
          <w:w w:val="105"/>
          <w:sz w:val="24"/>
          <w:szCs w:val="24"/>
        </w:rPr>
        <w:t xml:space="preserve">и сера. </w:t>
      </w:r>
      <w:r w:rsidRPr="002D5353">
        <w:rPr>
          <w:rFonts w:ascii="Times New Roman" w:eastAsia="Arial" w:hAnsi="Times New Roman" w:cs="Times New Roman"/>
          <w:spacing w:val="-4"/>
          <w:w w:val="105"/>
          <w:sz w:val="24"/>
          <w:szCs w:val="24"/>
        </w:rPr>
        <w:t xml:space="preserve">Положение </w:t>
      </w:r>
      <w:r w:rsidRPr="002D5353">
        <w:rPr>
          <w:rFonts w:ascii="Times New Roman" w:eastAsia="Arial" w:hAnsi="Times New Roman" w:cs="Times New Roman"/>
          <w:w w:val="105"/>
          <w:sz w:val="24"/>
          <w:szCs w:val="24"/>
        </w:rPr>
        <w:t xml:space="preserve">в </w:t>
      </w:r>
      <w:r w:rsidRPr="002D5353">
        <w:rPr>
          <w:rFonts w:ascii="Times New Roman" w:eastAsia="Arial" w:hAnsi="Times New Roman" w:cs="Times New Roman"/>
          <w:spacing w:val="-4"/>
          <w:w w:val="105"/>
          <w:sz w:val="24"/>
          <w:szCs w:val="24"/>
        </w:rPr>
        <w:t xml:space="preserve">периодической </w:t>
      </w:r>
      <w:r w:rsidRPr="002D5353">
        <w:rPr>
          <w:rFonts w:ascii="Times New Roman" w:eastAsia="Arial" w:hAnsi="Times New Roman" w:cs="Times New Roman"/>
          <w:spacing w:val="-3"/>
          <w:w w:val="105"/>
          <w:sz w:val="24"/>
          <w:szCs w:val="24"/>
        </w:rPr>
        <w:t xml:space="preserve">системе химических элементов, </w:t>
      </w:r>
      <w:r w:rsidRPr="002D5353">
        <w:rPr>
          <w:rFonts w:ascii="Times New Roman" w:eastAsia="Arial" w:hAnsi="Times New Roman" w:cs="Times New Roman"/>
          <w:w w:val="105"/>
          <w:sz w:val="24"/>
          <w:szCs w:val="24"/>
        </w:rPr>
        <w:t xml:space="preserve">строение их </w:t>
      </w:r>
      <w:r w:rsidRPr="002D5353">
        <w:rPr>
          <w:rFonts w:ascii="Times New Roman" w:eastAsia="Arial" w:hAnsi="Times New Roman" w:cs="Times New Roman"/>
          <w:spacing w:val="-3"/>
          <w:w w:val="105"/>
          <w:sz w:val="24"/>
          <w:szCs w:val="24"/>
        </w:rPr>
        <w:t xml:space="preserve">атомов. </w:t>
      </w:r>
      <w:r w:rsidRPr="002D5353">
        <w:rPr>
          <w:rFonts w:ascii="Times New Roman" w:eastAsia="Arial" w:hAnsi="Times New Roman" w:cs="Times New Roman"/>
          <w:w w:val="105"/>
          <w:sz w:val="24"/>
          <w:szCs w:val="24"/>
        </w:rPr>
        <w:t xml:space="preserve">Сера. Аллотропия </w:t>
      </w:r>
      <w:r w:rsidRPr="002D5353">
        <w:rPr>
          <w:rFonts w:ascii="Times New Roman" w:eastAsia="Arial" w:hAnsi="Times New Roman" w:cs="Times New Roman"/>
          <w:spacing w:val="-4"/>
          <w:w w:val="105"/>
          <w:sz w:val="24"/>
          <w:szCs w:val="24"/>
        </w:rPr>
        <w:t xml:space="preserve">серы. </w:t>
      </w:r>
      <w:r w:rsidRPr="002D5353">
        <w:rPr>
          <w:rFonts w:ascii="Times New Roman" w:eastAsia="Arial" w:hAnsi="Times New Roman" w:cs="Times New Roman"/>
          <w:spacing w:val="-3"/>
          <w:w w:val="105"/>
          <w:sz w:val="24"/>
          <w:szCs w:val="24"/>
        </w:rPr>
        <w:t xml:space="preserve">Физические </w:t>
      </w:r>
      <w:r w:rsidRPr="002D5353">
        <w:rPr>
          <w:rFonts w:ascii="Times New Roman" w:eastAsia="Arial" w:hAnsi="Times New Roman" w:cs="Times New Roman"/>
          <w:w w:val="105"/>
          <w:sz w:val="24"/>
          <w:szCs w:val="24"/>
        </w:rPr>
        <w:t xml:space="preserve">и </w:t>
      </w:r>
      <w:r w:rsidRPr="002D5353">
        <w:rPr>
          <w:rFonts w:ascii="Times New Roman" w:eastAsia="Arial" w:hAnsi="Times New Roman" w:cs="Times New Roman"/>
          <w:spacing w:val="-3"/>
          <w:w w:val="105"/>
          <w:sz w:val="24"/>
          <w:szCs w:val="24"/>
        </w:rPr>
        <w:t xml:space="preserve">химические </w:t>
      </w:r>
      <w:r w:rsidRPr="002D5353">
        <w:rPr>
          <w:rFonts w:ascii="Times New Roman" w:eastAsia="Arial" w:hAnsi="Times New Roman" w:cs="Times New Roman"/>
          <w:w w:val="105"/>
          <w:sz w:val="24"/>
          <w:szCs w:val="24"/>
        </w:rPr>
        <w:t xml:space="preserve">свойства. </w:t>
      </w:r>
      <w:r w:rsidRPr="002D5353">
        <w:rPr>
          <w:rFonts w:ascii="Times New Roman" w:eastAsia="Arial" w:hAnsi="Times New Roman" w:cs="Times New Roman"/>
          <w:spacing w:val="-4"/>
          <w:w w:val="105"/>
          <w:sz w:val="24"/>
          <w:szCs w:val="24"/>
        </w:rPr>
        <w:t xml:space="preserve">Нахождение </w:t>
      </w:r>
      <w:r w:rsidRPr="002D5353">
        <w:rPr>
          <w:rFonts w:ascii="Times New Roman" w:eastAsia="Arial" w:hAnsi="Times New Roman" w:cs="Times New Roman"/>
          <w:w w:val="105"/>
          <w:sz w:val="24"/>
          <w:szCs w:val="24"/>
        </w:rPr>
        <w:t xml:space="preserve">в </w:t>
      </w:r>
      <w:r w:rsidRPr="002D5353">
        <w:rPr>
          <w:rFonts w:ascii="Times New Roman" w:eastAsia="Arial" w:hAnsi="Times New Roman" w:cs="Times New Roman"/>
          <w:spacing w:val="-3"/>
          <w:w w:val="105"/>
          <w:sz w:val="24"/>
          <w:szCs w:val="24"/>
        </w:rPr>
        <w:t xml:space="preserve">природе. Применение серы. Сероводород. Сероводородная кислота </w:t>
      </w:r>
      <w:r w:rsidRPr="002D5353">
        <w:rPr>
          <w:rFonts w:ascii="Times New Roman" w:eastAsia="Arial" w:hAnsi="Times New Roman" w:cs="Times New Roman"/>
          <w:w w:val="105"/>
          <w:sz w:val="24"/>
          <w:szCs w:val="24"/>
        </w:rPr>
        <w:t xml:space="preserve">и её </w:t>
      </w:r>
      <w:r w:rsidRPr="002D5353">
        <w:rPr>
          <w:rFonts w:ascii="Times New Roman" w:eastAsia="Arial" w:hAnsi="Times New Roman" w:cs="Times New Roman"/>
          <w:spacing w:val="-4"/>
          <w:w w:val="105"/>
          <w:sz w:val="24"/>
          <w:szCs w:val="24"/>
        </w:rPr>
        <w:t xml:space="preserve">соли. </w:t>
      </w:r>
      <w:r w:rsidRPr="002D5353">
        <w:rPr>
          <w:rFonts w:ascii="Times New Roman" w:eastAsia="Arial" w:hAnsi="Times New Roman" w:cs="Times New Roman"/>
          <w:spacing w:val="-3"/>
          <w:w w:val="105"/>
          <w:sz w:val="24"/>
          <w:szCs w:val="24"/>
        </w:rPr>
        <w:t xml:space="preserve">Качественная </w:t>
      </w:r>
      <w:r w:rsidRPr="002D5353">
        <w:rPr>
          <w:rFonts w:ascii="Times New Roman" w:eastAsia="Arial" w:hAnsi="Times New Roman" w:cs="Times New Roman"/>
          <w:w w:val="105"/>
          <w:sz w:val="24"/>
          <w:szCs w:val="24"/>
        </w:rPr>
        <w:t xml:space="preserve">реакция на </w:t>
      </w:r>
      <w:r w:rsidRPr="002D5353">
        <w:rPr>
          <w:rFonts w:ascii="Times New Roman" w:eastAsia="Arial" w:hAnsi="Times New Roman" w:cs="Times New Roman"/>
          <w:spacing w:val="-4"/>
          <w:w w:val="105"/>
          <w:sz w:val="24"/>
          <w:szCs w:val="24"/>
        </w:rPr>
        <w:t xml:space="preserve">сульфид-ионы. Оксид </w:t>
      </w:r>
      <w:r w:rsidRPr="002D5353">
        <w:rPr>
          <w:rFonts w:ascii="Times New Roman" w:eastAsia="Arial" w:hAnsi="Times New Roman" w:cs="Times New Roman"/>
          <w:spacing w:val="-3"/>
          <w:w w:val="105"/>
          <w:sz w:val="24"/>
          <w:szCs w:val="24"/>
        </w:rPr>
        <w:t xml:space="preserve">серы(IV). Физические </w:t>
      </w:r>
      <w:r w:rsidRPr="002D5353">
        <w:rPr>
          <w:rFonts w:ascii="Times New Roman" w:eastAsia="Arial" w:hAnsi="Times New Roman" w:cs="Times New Roman"/>
          <w:w w:val="105"/>
          <w:sz w:val="24"/>
          <w:szCs w:val="24"/>
        </w:rPr>
        <w:t xml:space="preserve">и </w:t>
      </w:r>
      <w:r w:rsidRPr="002D5353">
        <w:rPr>
          <w:rFonts w:ascii="Times New Roman" w:eastAsia="Arial" w:hAnsi="Times New Roman" w:cs="Times New Roman"/>
          <w:spacing w:val="-3"/>
          <w:w w:val="105"/>
          <w:sz w:val="24"/>
          <w:szCs w:val="24"/>
        </w:rPr>
        <w:t xml:space="preserve">химические </w:t>
      </w:r>
      <w:r w:rsidRPr="002D5353">
        <w:rPr>
          <w:rFonts w:ascii="Times New Roman" w:eastAsia="Arial" w:hAnsi="Times New Roman" w:cs="Times New Roman"/>
          <w:w w:val="105"/>
          <w:sz w:val="24"/>
          <w:szCs w:val="24"/>
        </w:rPr>
        <w:t xml:space="preserve">свойства. </w:t>
      </w:r>
      <w:r w:rsidRPr="002D5353">
        <w:rPr>
          <w:rFonts w:ascii="Times New Roman" w:eastAsia="Arial" w:hAnsi="Times New Roman" w:cs="Times New Roman"/>
          <w:spacing w:val="-3"/>
          <w:w w:val="105"/>
          <w:sz w:val="24"/>
          <w:szCs w:val="24"/>
        </w:rPr>
        <w:t xml:space="preserve">Применение. Сернистая кислота </w:t>
      </w:r>
      <w:r w:rsidRPr="002D5353">
        <w:rPr>
          <w:rFonts w:ascii="Times New Roman" w:eastAsia="Arial" w:hAnsi="Times New Roman" w:cs="Times New Roman"/>
          <w:w w:val="105"/>
          <w:sz w:val="24"/>
          <w:szCs w:val="24"/>
        </w:rPr>
        <w:t xml:space="preserve">и её </w:t>
      </w:r>
      <w:r w:rsidRPr="002D5353">
        <w:rPr>
          <w:rFonts w:ascii="Times New Roman" w:eastAsia="Arial" w:hAnsi="Times New Roman" w:cs="Times New Roman"/>
          <w:spacing w:val="-4"/>
          <w:w w:val="105"/>
          <w:sz w:val="24"/>
          <w:szCs w:val="24"/>
        </w:rPr>
        <w:t xml:space="preserve">соли. </w:t>
      </w:r>
      <w:r w:rsidRPr="002D5353">
        <w:rPr>
          <w:rFonts w:ascii="Times New Roman" w:eastAsia="Arial" w:hAnsi="Times New Roman" w:cs="Times New Roman"/>
          <w:spacing w:val="-3"/>
          <w:w w:val="105"/>
          <w:sz w:val="24"/>
          <w:szCs w:val="24"/>
        </w:rPr>
        <w:t xml:space="preserve">Качественная </w:t>
      </w:r>
      <w:r w:rsidRPr="002D5353">
        <w:rPr>
          <w:rFonts w:ascii="Times New Roman" w:eastAsia="Arial" w:hAnsi="Times New Roman" w:cs="Times New Roman"/>
          <w:w w:val="105"/>
          <w:sz w:val="24"/>
          <w:szCs w:val="24"/>
        </w:rPr>
        <w:t xml:space="preserve">реакция на </w:t>
      </w:r>
      <w:r w:rsidRPr="002D5353">
        <w:rPr>
          <w:rFonts w:ascii="Times New Roman" w:eastAsia="Arial" w:hAnsi="Times New Roman" w:cs="Times New Roman"/>
          <w:spacing w:val="-4"/>
          <w:w w:val="105"/>
          <w:sz w:val="24"/>
          <w:szCs w:val="24"/>
        </w:rPr>
        <w:t xml:space="preserve">сульфит-ионы. Оксид серы(VI). </w:t>
      </w:r>
      <w:r w:rsidRPr="002D5353">
        <w:rPr>
          <w:rFonts w:ascii="Times New Roman" w:eastAsia="Arial" w:hAnsi="Times New Roman" w:cs="Times New Roman"/>
          <w:spacing w:val="-3"/>
          <w:w w:val="105"/>
          <w:sz w:val="24"/>
          <w:szCs w:val="24"/>
        </w:rPr>
        <w:t>Серная</w:t>
      </w:r>
      <w:r w:rsidRPr="002D5353">
        <w:rPr>
          <w:rFonts w:ascii="Times New Roman" w:eastAsia="Arial" w:hAnsi="Times New Roman" w:cs="Times New Roman"/>
          <w:spacing w:val="-10"/>
          <w:w w:val="105"/>
          <w:sz w:val="24"/>
          <w:szCs w:val="24"/>
        </w:rPr>
        <w:t xml:space="preserve"> </w:t>
      </w:r>
      <w:r w:rsidRPr="002D5353">
        <w:rPr>
          <w:rFonts w:ascii="Times New Roman" w:eastAsia="Arial" w:hAnsi="Times New Roman" w:cs="Times New Roman"/>
          <w:spacing w:val="-3"/>
          <w:w w:val="105"/>
          <w:sz w:val="24"/>
          <w:szCs w:val="24"/>
        </w:rPr>
        <w:t>кислота.</w:t>
      </w:r>
      <w:r w:rsidRPr="002D5353">
        <w:rPr>
          <w:rFonts w:ascii="Times New Roman" w:eastAsia="Arial" w:hAnsi="Times New Roman" w:cs="Times New Roman"/>
          <w:spacing w:val="-9"/>
          <w:w w:val="105"/>
          <w:sz w:val="24"/>
          <w:szCs w:val="24"/>
        </w:rPr>
        <w:t xml:space="preserve"> </w:t>
      </w:r>
      <w:r w:rsidRPr="002D5353">
        <w:rPr>
          <w:rFonts w:ascii="Times New Roman" w:eastAsia="Arial" w:hAnsi="Times New Roman" w:cs="Times New Roman"/>
          <w:spacing w:val="-3"/>
          <w:w w:val="105"/>
          <w:sz w:val="24"/>
          <w:szCs w:val="24"/>
        </w:rPr>
        <w:t>Химические</w:t>
      </w:r>
      <w:r w:rsidRPr="002D5353">
        <w:rPr>
          <w:rFonts w:ascii="Times New Roman" w:eastAsia="Arial" w:hAnsi="Times New Roman" w:cs="Times New Roman"/>
          <w:spacing w:val="-10"/>
          <w:w w:val="105"/>
          <w:sz w:val="24"/>
          <w:szCs w:val="24"/>
        </w:rPr>
        <w:t xml:space="preserve"> </w:t>
      </w:r>
      <w:r w:rsidRPr="002D5353">
        <w:rPr>
          <w:rFonts w:ascii="Times New Roman" w:eastAsia="Arial" w:hAnsi="Times New Roman" w:cs="Times New Roman"/>
          <w:w w:val="105"/>
          <w:sz w:val="24"/>
          <w:szCs w:val="24"/>
        </w:rPr>
        <w:t>свойства</w:t>
      </w:r>
      <w:r w:rsidRPr="002D5353">
        <w:rPr>
          <w:rFonts w:ascii="Times New Roman" w:eastAsia="Arial" w:hAnsi="Times New Roman" w:cs="Times New Roman"/>
          <w:spacing w:val="-9"/>
          <w:w w:val="105"/>
          <w:sz w:val="24"/>
          <w:szCs w:val="24"/>
        </w:rPr>
        <w:t xml:space="preserve"> </w:t>
      </w:r>
      <w:r w:rsidRPr="002D5353">
        <w:rPr>
          <w:rFonts w:ascii="Times New Roman" w:eastAsia="Arial" w:hAnsi="Times New Roman" w:cs="Times New Roman"/>
          <w:w w:val="105"/>
          <w:sz w:val="24"/>
          <w:szCs w:val="24"/>
        </w:rPr>
        <w:t>разбавленной</w:t>
      </w:r>
      <w:r w:rsidRPr="002D5353">
        <w:rPr>
          <w:rFonts w:ascii="Times New Roman" w:eastAsia="Arial" w:hAnsi="Times New Roman" w:cs="Times New Roman"/>
          <w:spacing w:val="-9"/>
          <w:w w:val="105"/>
          <w:sz w:val="24"/>
          <w:szCs w:val="24"/>
        </w:rPr>
        <w:t xml:space="preserve"> </w:t>
      </w:r>
      <w:r w:rsidRPr="002D5353">
        <w:rPr>
          <w:rFonts w:ascii="Times New Roman" w:eastAsia="Arial" w:hAnsi="Times New Roman" w:cs="Times New Roman"/>
          <w:w w:val="105"/>
          <w:sz w:val="24"/>
          <w:szCs w:val="24"/>
        </w:rPr>
        <w:t>и</w:t>
      </w:r>
      <w:r w:rsidRPr="002D5353">
        <w:rPr>
          <w:rFonts w:ascii="Times New Roman" w:eastAsia="Arial" w:hAnsi="Times New Roman" w:cs="Times New Roman"/>
          <w:spacing w:val="-10"/>
          <w:w w:val="105"/>
          <w:sz w:val="24"/>
          <w:szCs w:val="24"/>
        </w:rPr>
        <w:t xml:space="preserve"> </w:t>
      </w:r>
      <w:r w:rsidRPr="002D5353">
        <w:rPr>
          <w:rFonts w:ascii="Times New Roman" w:eastAsia="Arial" w:hAnsi="Times New Roman" w:cs="Times New Roman"/>
          <w:spacing w:val="-4"/>
          <w:w w:val="105"/>
          <w:sz w:val="24"/>
          <w:szCs w:val="24"/>
        </w:rPr>
        <w:t>концентри</w:t>
      </w:r>
      <w:r w:rsidRPr="002D5353">
        <w:rPr>
          <w:rFonts w:ascii="Times New Roman" w:eastAsia="Arial" w:hAnsi="Times New Roman" w:cs="Times New Roman"/>
          <w:w w:val="105"/>
          <w:sz w:val="24"/>
          <w:szCs w:val="24"/>
        </w:rPr>
        <w:t xml:space="preserve">рованной </w:t>
      </w:r>
      <w:r w:rsidRPr="002D5353">
        <w:rPr>
          <w:rFonts w:ascii="Times New Roman" w:eastAsia="Arial" w:hAnsi="Times New Roman" w:cs="Times New Roman"/>
          <w:spacing w:val="-3"/>
          <w:w w:val="105"/>
          <w:sz w:val="24"/>
          <w:szCs w:val="24"/>
        </w:rPr>
        <w:t xml:space="preserve">серной кислоты. Качественная </w:t>
      </w:r>
      <w:r w:rsidRPr="002D5353">
        <w:rPr>
          <w:rFonts w:ascii="Times New Roman" w:eastAsia="Arial" w:hAnsi="Times New Roman" w:cs="Times New Roman"/>
          <w:w w:val="105"/>
          <w:sz w:val="24"/>
          <w:szCs w:val="24"/>
        </w:rPr>
        <w:t xml:space="preserve">реакция на </w:t>
      </w:r>
      <w:r w:rsidRPr="002D5353">
        <w:rPr>
          <w:rFonts w:ascii="Times New Roman" w:eastAsia="Arial" w:hAnsi="Times New Roman" w:cs="Times New Roman"/>
          <w:spacing w:val="-3"/>
          <w:w w:val="105"/>
          <w:sz w:val="24"/>
          <w:szCs w:val="24"/>
        </w:rPr>
        <w:t xml:space="preserve">сульфат- ионы. Химические </w:t>
      </w:r>
      <w:r w:rsidRPr="002D5353">
        <w:rPr>
          <w:rFonts w:ascii="Times New Roman" w:eastAsia="Arial" w:hAnsi="Times New Roman" w:cs="Times New Roman"/>
          <w:w w:val="105"/>
          <w:sz w:val="24"/>
          <w:szCs w:val="24"/>
        </w:rPr>
        <w:t xml:space="preserve">реакции, </w:t>
      </w:r>
      <w:r w:rsidRPr="002D5353">
        <w:rPr>
          <w:rFonts w:ascii="Times New Roman" w:eastAsia="Arial" w:hAnsi="Times New Roman" w:cs="Times New Roman"/>
          <w:spacing w:val="-4"/>
          <w:w w:val="105"/>
          <w:sz w:val="24"/>
          <w:szCs w:val="24"/>
        </w:rPr>
        <w:t xml:space="preserve">лежащие </w:t>
      </w:r>
      <w:r w:rsidRPr="002D5353">
        <w:rPr>
          <w:rFonts w:ascii="Times New Roman" w:eastAsia="Arial" w:hAnsi="Times New Roman" w:cs="Times New Roman"/>
          <w:w w:val="105"/>
          <w:sz w:val="24"/>
          <w:szCs w:val="24"/>
        </w:rPr>
        <w:t xml:space="preserve">в основе </w:t>
      </w:r>
      <w:r w:rsidRPr="002D5353">
        <w:rPr>
          <w:rFonts w:ascii="Times New Roman" w:eastAsia="Arial" w:hAnsi="Times New Roman" w:cs="Times New Roman"/>
          <w:spacing w:val="-3"/>
          <w:w w:val="105"/>
          <w:sz w:val="24"/>
          <w:szCs w:val="24"/>
        </w:rPr>
        <w:t xml:space="preserve">получения </w:t>
      </w:r>
      <w:r w:rsidRPr="002D5353">
        <w:rPr>
          <w:rFonts w:ascii="Times New Roman" w:eastAsia="Arial" w:hAnsi="Times New Roman" w:cs="Times New Roman"/>
          <w:spacing w:val="-4"/>
          <w:w w:val="105"/>
          <w:sz w:val="24"/>
          <w:szCs w:val="24"/>
        </w:rPr>
        <w:t xml:space="preserve">серной </w:t>
      </w:r>
      <w:r w:rsidRPr="002D5353">
        <w:rPr>
          <w:rFonts w:ascii="Times New Roman" w:eastAsia="Arial" w:hAnsi="Times New Roman" w:cs="Times New Roman"/>
          <w:spacing w:val="-3"/>
          <w:w w:val="105"/>
          <w:sz w:val="24"/>
          <w:szCs w:val="24"/>
        </w:rPr>
        <w:t xml:space="preserve">кислоты </w:t>
      </w:r>
      <w:r w:rsidRPr="002D5353">
        <w:rPr>
          <w:rFonts w:ascii="Times New Roman" w:eastAsia="Arial" w:hAnsi="Times New Roman" w:cs="Times New Roman"/>
          <w:w w:val="105"/>
          <w:sz w:val="24"/>
          <w:szCs w:val="24"/>
        </w:rPr>
        <w:t xml:space="preserve">в </w:t>
      </w:r>
      <w:r w:rsidRPr="002D5353">
        <w:rPr>
          <w:rFonts w:ascii="Times New Roman" w:eastAsia="Arial" w:hAnsi="Times New Roman" w:cs="Times New Roman"/>
          <w:spacing w:val="-3"/>
          <w:w w:val="105"/>
          <w:sz w:val="24"/>
          <w:szCs w:val="24"/>
        </w:rPr>
        <w:t>промышленности. Применение серной</w:t>
      </w:r>
      <w:r w:rsidRPr="002D5353">
        <w:rPr>
          <w:rFonts w:ascii="Times New Roman" w:eastAsia="Arial" w:hAnsi="Times New Roman" w:cs="Times New Roman"/>
          <w:spacing w:val="3"/>
          <w:w w:val="105"/>
          <w:sz w:val="24"/>
          <w:szCs w:val="24"/>
        </w:rPr>
        <w:t xml:space="preserve"> </w:t>
      </w:r>
      <w:r w:rsidRPr="002D5353">
        <w:rPr>
          <w:rFonts w:ascii="Times New Roman" w:eastAsia="Arial" w:hAnsi="Times New Roman" w:cs="Times New Roman"/>
          <w:spacing w:val="-4"/>
          <w:w w:val="105"/>
          <w:sz w:val="24"/>
          <w:szCs w:val="24"/>
        </w:rPr>
        <w:t>кислоты.</w:t>
      </w:r>
    </w:p>
    <w:p w:rsidR="002D5353" w:rsidRPr="002D5353" w:rsidRDefault="002D5353" w:rsidP="002D5353">
      <w:pPr>
        <w:widowControl w:val="0"/>
        <w:autoSpaceDE w:val="0"/>
        <w:autoSpaceDN w:val="0"/>
        <w:spacing w:before="103" w:after="0" w:line="244" w:lineRule="auto"/>
        <w:ind w:right="114"/>
        <w:jc w:val="both"/>
        <w:rPr>
          <w:rFonts w:ascii="Times New Roman" w:eastAsia="Arial" w:hAnsi="Times New Roman" w:cs="Times New Roman"/>
          <w:sz w:val="24"/>
          <w:szCs w:val="24"/>
        </w:rPr>
      </w:pPr>
      <w:r w:rsidRPr="002D5353">
        <w:rPr>
          <w:rFonts w:ascii="Times New Roman" w:eastAsia="Arial" w:hAnsi="Times New Roman" w:cs="Times New Roman"/>
          <w:sz w:val="24"/>
          <w:szCs w:val="24"/>
        </w:rPr>
        <w:t xml:space="preserve">Азот и фосфор. Положение в периодической системе химических элементов, строение их атомов. Азот, физические и химические свойства, получение и применение. Круговорот азота в природе. Аммиак. Физические и химические свойства аммиака, получение, применение. Соли аммония. Азотная кислота и её свойства. Окислительные свойства азотной кислоты. Получение азотной кислоты в лаборатории. Химические реакции, лежащие </w:t>
      </w:r>
      <w:r w:rsidRPr="002D5353">
        <w:rPr>
          <w:rFonts w:ascii="Times New Roman" w:eastAsia="Arial" w:hAnsi="Times New Roman" w:cs="Times New Roman"/>
          <w:w w:val="105"/>
          <w:sz w:val="24"/>
          <w:szCs w:val="24"/>
        </w:rPr>
        <w:t>в основе получения азотной кислоты в промышленности. Применение азотной кислоты. Соли азотной кислоты и их применение. Азотные удобрения.</w:t>
      </w:r>
    </w:p>
    <w:p w:rsidR="002D5353" w:rsidRPr="002D5353" w:rsidRDefault="002D5353" w:rsidP="002D5353">
      <w:pPr>
        <w:widowControl w:val="0"/>
        <w:autoSpaceDE w:val="0"/>
        <w:autoSpaceDN w:val="0"/>
        <w:spacing w:after="0" w:line="244" w:lineRule="auto"/>
        <w:ind w:right="114"/>
        <w:jc w:val="both"/>
        <w:rPr>
          <w:rFonts w:ascii="Times New Roman" w:eastAsia="Arial" w:hAnsi="Times New Roman" w:cs="Times New Roman"/>
          <w:sz w:val="24"/>
          <w:szCs w:val="24"/>
        </w:rPr>
      </w:pPr>
      <w:r w:rsidRPr="002D5353">
        <w:rPr>
          <w:rFonts w:ascii="Times New Roman" w:eastAsia="Arial" w:hAnsi="Times New Roman" w:cs="Times New Roman"/>
          <w:sz w:val="24"/>
          <w:szCs w:val="24"/>
        </w:rPr>
        <w:t>Фосфор. Аллотропия фосфора. Физические и химические свойства фосфора. Оксид фосфора(V). Фосфорная кислота и её соли. Фосфорные удобрения.</w:t>
      </w:r>
    </w:p>
    <w:p w:rsidR="002D5353" w:rsidRPr="002D5353" w:rsidRDefault="002D5353" w:rsidP="002D5353">
      <w:pPr>
        <w:widowControl w:val="0"/>
        <w:autoSpaceDE w:val="0"/>
        <w:autoSpaceDN w:val="0"/>
        <w:spacing w:after="0" w:line="244" w:lineRule="auto"/>
        <w:ind w:right="114"/>
        <w:jc w:val="both"/>
        <w:rPr>
          <w:rFonts w:ascii="Times New Roman" w:eastAsia="Arial" w:hAnsi="Times New Roman" w:cs="Times New Roman"/>
          <w:sz w:val="24"/>
          <w:szCs w:val="24"/>
        </w:rPr>
      </w:pPr>
      <w:r w:rsidRPr="002D5353">
        <w:rPr>
          <w:rFonts w:ascii="Times New Roman" w:eastAsia="Arial" w:hAnsi="Times New Roman" w:cs="Times New Roman"/>
          <w:spacing w:val="-4"/>
          <w:sz w:val="24"/>
          <w:szCs w:val="24"/>
        </w:rPr>
        <w:t xml:space="preserve">Углерод </w:t>
      </w:r>
      <w:r w:rsidRPr="002D5353">
        <w:rPr>
          <w:rFonts w:ascii="Times New Roman" w:eastAsia="Arial" w:hAnsi="Times New Roman" w:cs="Times New Roman"/>
          <w:sz w:val="24"/>
          <w:szCs w:val="24"/>
        </w:rPr>
        <w:t xml:space="preserve">и кремний. Положение в периодической системе химических элементов, строение их атомов. </w:t>
      </w:r>
      <w:r w:rsidRPr="002D5353">
        <w:rPr>
          <w:rFonts w:ascii="Times New Roman" w:eastAsia="Arial" w:hAnsi="Times New Roman" w:cs="Times New Roman"/>
          <w:spacing w:val="-3"/>
          <w:sz w:val="24"/>
          <w:szCs w:val="24"/>
        </w:rPr>
        <w:t xml:space="preserve">Углерод. </w:t>
      </w:r>
      <w:r w:rsidRPr="002D5353">
        <w:rPr>
          <w:rFonts w:ascii="Times New Roman" w:eastAsia="Arial" w:hAnsi="Times New Roman" w:cs="Times New Roman"/>
          <w:sz w:val="24"/>
          <w:szCs w:val="24"/>
        </w:rPr>
        <w:t xml:space="preserve">Аллотропия углерода. Физические и химические свойства углерода. Адсорбция. Угарный газ, свойства и физиологическое действие на организм. </w:t>
      </w:r>
      <w:r w:rsidRPr="002D5353">
        <w:rPr>
          <w:rFonts w:ascii="Times New Roman" w:eastAsia="Arial" w:hAnsi="Times New Roman" w:cs="Times New Roman"/>
          <w:spacing w:val="-3"/>
          <w:sz w:val="24"/>
          <w:szCs w:val="24"/>
        </w:rPr>
        <w:t xml:space="preserve">Углекислый </w:t>
      </w:r>
      <w:r w:rsidRPr="002D5353">
        <w:rPr>
          <w:rFonts w:ascii="Times New Roman" w:eastAsia="Arial" w:hAnsi="Times New Roman" w:cs="Times New Roman"/>
          <w:sz w:val="24"/>
          <w:szCs w:val="24"/>
        </w:rPr>
        <w:t xml:space="preserve">газ. </w:t>
      </w:r>
      <w:r w:rsidRPr="002D5353">
        <w:rPr>
          <w:rFonts w:ascii="Times New Roman" w:eastAsia="Arial" w:hAnsi="Times New Roman" w:cs="Times New Roman"/>
          <w:spacing w:val="-3"/>
          <w:sz w:val="24"/>
          <w:szCs w:val="24"/>
        </w:rPr>
        <w:t xml:space="preserve">Угольная </w:t>
      </w:r>
      <w:r w:rsidRPr="002D5353">
        <w:rPr>
          <w:rFonts w:ascii="Times New Roman" w:eastAsia="Arial" w:hAnsi="Times New Roman" w:cs="Times New Roman"/>
          <w:sz w:val="24"/>
          <w:szCs w:val="24"/>
        </w:rPr>
        <w:t>кислота  и  её  соли.  Качественная реакция на карбонат-ионы. Круговорот углерода в природе. Органические соединения</w:t>
      </w:r>
      <w:r w:rsidRPr="002D5353">
        <w:rPr>
          <w:rFonts w:ascii="Times New Roman" w:eastAsia="Arial" w:hAnsi="Times New Roman" w:cs="Times New Roman"/>
          <w:spacing w:val="28"/>
          <w:sz w:val="24"/>
          <w:szCs w:val="24"/>
        </w:rPr>
        <w:t xml:space="preserve"> </w:t>
      </w:r>
      <w:r w:rsidRPr="002D5353">
        <w:rPr>
          <w:rFonts w:ascii="Times New Roman" w:eastAsia="Arial" w:hAnsi="Times New Roman" w:cs="Times New Roman"/>
          <w:sz w:val="24"/>
          <w:szCs w:val="24"/>
        </w:rPr>
        <w:t>углерода.</w:t>
      </w:r>
    </w:p>
    <w:p w:rsidR="002D5353" w:rsidRPr="002D5353" w:rsidRDefault="002D5353" w:rsidP="002D5353">
      <w:pPr>
        <w:widowControl w:val="0"/>
        <w:autoSpaceDE w:val="0"/>
        <w:autoSpaceDN w:val="0"/>
        <w:spacing w:after="0" w:line="226" w:lineRule="exact"/>
        <w:jc w:val="both"/>
        <w:rPr>
          <w:rFonts w:ascii="Times New Roman" w:eastAsia="Arial" w:hAnsi="Times New Roman" w:cs="Times New Roman"/>
          <w:sz w:val="24"/>
          <w:szCs w:val="24"/>
        </w:rPr>
      </w:pPr>
      <w:r w:rsidRPr="002D5353">
        <w:rPr>
          <w:rFonts w:ascii="Times New Roman" w:eastAsia="Arial" w:hAnsi="Times New Roman" w:cs="Times New Roman"/>
          <w:w w:val="105"/>
          <w:sz w:val="24"/>
          <w:szCs w:val="24"/>
        </w:rPr>
        <w:t>Кремний. Оксид кремния(IV). Кремниевая кислота и её соли.</w:t>
      </w:r>
    </w:p>
    <w:p w:rsidR="002D5353" w:rsidRPr="002D5353" w:rsidRDefault="002D5353" w:rsidP="002D5353">
      <w:pPr>
        <w:widowControl w:val="0"/>
        <w:autoSpaceDE w:val="0"/>
        <w:autoSpaceDN w:val="0"/>
        <w:spacing w:before="1" w:after="0" w:line="240" w:lineRule="auto"/>
        <w:jc w:val="both"/>
        <w:rPr>
          <w:rFonts w:ascii="Times New Roman" w:eastAsia="Arial" w:hAnsi="Times New Roman" w:cs="Times New Roman"/>
          <w:sz w:val="24"/>
          <w:szCs w:val="24"/>
        </w:rPr>
      </w:pPr>
      <w:r w:rsidRPr="002D5353">
        <w:rPr>
          <w:rFonts w:ascii="Times New Roman" w:eastAsia="Arial" w:hAnsi="Times New Roman" w:cs="Times New Roman"/>
          <w:i/>
          <w:w w:val="105"/>
          <w:sz w:val="24"/>
          <w:szCs w:val="24"/>
        </w:rPr>
        <w:t>Стекло</w:t>
      </w:r>
      <w:r w:rsidRPr="002D5353">
        <w:rPr>
          <w:rFonts w:ascii="Times New Roman" w:eastAsia="Arial" w:hAnsi="Times New Roman" w:cs="Times New Roman"/>
          <w:w w:val="105"/>
          <w:sz w:val="24"/>
          <w:szCs w:val="24"/>
        </w:rPr>
        <w:t xml:space="preserve">. </w:t>
      </w:r>
      <w:r w:rsidRPr="002D5353">
        <w:rPr>
          <w:rFonts w:ascii="Times New Roman" w:eastAsia="Arial" w:hAnsi="Times New Roman" w:cs="Times New Roman"/>
          <w:i/>
          <w:w w:val="105"/>
          <w:sz w:val="24"/>
          <w:szCs w:val="24"/>
        </w:rPr>
        <w:t>Цемент</w:t>
      </w:r>
      <w:r w:rsidRPr="002D5353">
        <w:rPr>
          <w:rFonts w:ascii="Times New Roman" w:eastAsia="Arial" w:hAnsi="Times New Roman" w:cs="Times New Roman"/>
          <w:w w:val="105"/>
          <w:sz w:val="24"/>
          <w:szCs w:val="24"/>
        </w:rPr>
        <w:t>.</w:t>
      </w:r>
    </w:p>
    <w:p w:rsidR="002D5353" w:rsidRPr="002D5353" w:rsidRDefault="002D5353" w:rsidP="002D5353">
      <w:pPr>
        <w:widowControl w:val="0"/>
        <w:autoSpaceDE w:val="0"/>
        <w:autoSpaceDN w:val="0"/>
        <w:spacing w:before="2" w:after="0" w:line="244" w:lineRule="auto"/>
        <w:ind w:right="114"/>
        <w:jc w:val="both"/>
        <w:rPr>
          <w:rFonts w:ascii="Times New Roman" w:eastAsia="Arial" w:hAnsi="Times New Roman" w:cs="Times New Roman"/>
          <w:sz w:val="24"/>
          <w:szCs w:val="24"/>
        </w:rPr>
      </w:pPr>
      <w:r w:rsidRPr="002D5353">
        <w:rPr>
          <w:rFonts w:ascii="Times New Roman" w:eastAsia="Arial" w:hAnsi="Times New Roman" w:cs="Times New Roman"/>
          <w:w w:val="105"/>
          <w:sz w:val="24"/>
          <w:szCs w:val="24"/>
        </w:rPr>
        <w:t>Металлы. Положение металлов в периодической системе химических элементов, строение их атомов.  Металлическая  связь. Физические свойства металлов. Ряд активности металлов (электрохимический ряд напряжений металлов). Химические свойства</w:t>
      </w:r>
      <w:r w:rsidRPr="002D5353">
        <w:rPr>
          <w:rFonts w:ascii="Times New Roman" w:eastAsia="Arial" w:hAnsi="Times New Roman" w:cs="Times New Roman"/>
          <w:spacing w:val="-28"/>
          <w:w w:val="105"/>
          <w:sz w:val="24"/>
          <w:szCs w:val="24"/>
        </w:rPr>
        <w:t xml:space="preserve"> </w:t>
      </w:r>
      <w:r w:rsidRPr="002D5353">
        <w:rPr>
          <w:rFonts w:ascii="Times New Roman" w:eastAsia="Arial" w:hAnsi="Times New Roman" w:cs="Times New Roman"/>
          <w:w w:val="105"/>
          <w:sz w:val="24"/>
          <w:szCs w:val="24"/>
        </w:rPr>
        <w:t>металлов.</w:t>
      </w:r>
      <w:r w:rsidRPr="002D5353">
        <w:rPr>
          <w:rFonts w:ascii="Times New Roman" w:eastAsia="Arial" w:hAnsi="Times New Roman" w:cs="Times New Roman"/>
          <w:spacing w:val="-28"/>
          <w:w w:val="105"/>
          <w:sz w:val="24"/>
          <w:szCs w:val="24"/>
        </w:rPr>
        <w:t xml:space="preserve"> </w:t>
      </w:r>
      <w:r w:rsidRPr="002D5353">
        <w:rPr>
          <w:rFonts w:ascii="Times New Roman" w:eastAsia="Arial" w:hAnsi="Times New Roman" w:cs="Times New Roman"/>
          <w:w w:val="105"/>
          <w:sz w:val="24"/>
          <w:szCs w:val="24"/>
        </w:rPr>
        <w:t>Общие</w:t>
      </w:r>
      <w:r w:rsidRPr="002D5353">
        <w:rPr>
          <w:rFonts w:ascii="Times New Roman" w:eastAsia="Arial" w:hAnsi="Times New Roman" w:cs="Times New Roman"/>
          <w:spacing w:val="-27"/>
          <w:w w:val="105"/>
          <w:sz w:val="24"/>
          <w:szCs w:val="24"/>
        </w:rPr>
        <w:t xml:space="preserve"> </w:t>
      </w:r>
      <w:r w:rsidRPr="002D5353">
        <w:rPr>
          <w:rFonts w:ascii="Times New Roman" w:eastAsia="Arial" w:hAnsi="Times New Roman" w:cs="Times New Roman"/>
          <w:w w:val="105"/>
          <w:sz w:val="24"/>
          <w:szCs w:val="24"/>
        </w:rPr>
        <w:t>способы</w:t>
      </w:r>
      <w:r w:rsidRPr="002D5353">
        <w:rPr>
          <w:rFonts w:ascii="Times New Roman" w:eastAsia="Arial" w:hAnsi="Times New Roman" w:cs="Times New Roman"/>
          <w:spacing w:val="-28"/>
          <w:w w:val="105"/>
          <w:sz w:val="24"/>
          <w:szCs w:val="24"/>
        </w:rPr>
        <w:t xml:space="preserve"> </w:t>
      </w:r>
      <w:r w:rsidRPr="002D5353">
        <w:rPr>
          <w:rFonts w:ascii="Times New Roman" w:eastAsia="Arial" w:hAnsi="Times New Roman" w:cs="Times New Roman"/>
          <w:w w:val="105"/>
          <w:sz w:val="24"/>
          <w:szCs w:val="24"/>
        </w:rPr>
        <w:t>получения</w:t>
      </w:r>
      <w:r w:rsidRPr="002D5353">
        <w:rPr>
          <w:rFonts w:ascii="Times New Roman" w:eastAsia="Arial" w:hAnsi="Times New Roman" w:cs="Times New Roman"/>
          <w:spacing w:val="-27"/>
          <w:w w:val="105"/>
          <w:sz w:val="24"/>
          <w:szCs w:val="24"/>
        </w:rPr>
        <w:t xml:space="preserve"> </w:t>
      </w:r>
      <w:r w:rsidRPr="002D5353">
        <w:rPr>
          <w:rFonts w:ascii="Times New Roman" w:eastAsia="Arial" w:hAnsi="Times New Roman" w:cs="Times New Roman"/>
          <w:w w:val="105"/>
          <w:sz w:val="24"/>
          <w:szCs w:val="24"/>
        </w:rPr>
        <w:t>металлов.</w:t>
      </w:r>
      <w:r w:rsidRPr="002D5353">
        <w:rPr>
          <w:rFonts w:ascii="Times New Roman" w:eastAsia="Arial" w:hAnsi="Times New Roman" w:cs="Times New Roman"/>
          <w:spacing w:val="-28"/>
          <w:w w:val="105"/>
          <w:sz w:val="24"/>
          <w:szCs w:val="24"/>
        </w:rPr>
        <w:t xml:space="preserve"> </w:t>
      </w:r>
      <w:r w:rsidRPr="002D5353">
        <w:rPr>
          <w:rFonts w:ascii="Times New Roman" w:eastAsia="Arial" w:hAnsi="Times New Roman" w:cs="Times New Roman"/>
          <w:w w:val="105"/>
          <w:sz w:val="24"/>
          <w:szCs w:val="24"/>
        </w:rPr>
        <w:t>Сплавы металлов.</w:t>
      </w:r>
    </w:p>
    <w:p w:rsidR="002D5353" w:rsidRPr="002D5353" w:rsidRDefault="002D5353" w:rsidP="002D5353">
      <w:pPr>
        <w:widowControl w:val="0"/>
        <w:autoSpaceDE w:val="0"/>
        <w:autoSpaceDN w:val="0"/>
        <w:spacing w:after="0" w:line="244" w:lineRule="auto"/>
        <w:ind w:right="114"/>
        <w:jc w:val="both"/>
        <w:rPr>
          <w:rFonts w:ascii="Times New Roman" w:eastAsia="Arial" w:hAnsi="Times New Roman" w:cs="Times New Roman"/>
          <w:sz w:val="24"/>
          <w:szCs w:val="24"/>
        </w:rPr>
      </w:pPr>
      <w:r w:rsidRPr="002D5353">
        <w:rPr>
          <w:rFonts w:ascii="Times New Roman" w:eastAsia="Arial" w:hAnsi="Times New Roman" w:cs="Times New Roman"/>
          <w:w w:val="105"/>
          <w:sz w:val="24"/>
          <w:szCs w:val="24"/>
        </w:rPr>
        <w:t>Щелочные металлы. Положение щелочных металлов в пери- одической системе, строение их атомов. Нахождение в природе. Физические и химические свойства щелочных металлов. Применение щелочных металлов и их соединений.</w:t>
      </w:r>
    </w:p>
    <w:p w:rsidR="002D5353" w:rsidRPr="002D5353" w:rsidRDefault="002D5353" w:rsidP="002D5353">
      <w:pPr>
        <w:widowControl w:val="0"/>
        <w:autoSpaceDE w:val="0"/>
        <w:autoSpaceDN w:val="0"/>
        <w:spacing w:after="0" w:line="244" w:lineRule="auto"/>
        <w:ind w:right="115"/>
        <w:jc w:val="both"/>
        <w:rPr>
          <w:rFonts w:ascii="Times New Roman" w:eastAsia="Arial" w:hAnsi="Times New Roman" w:cs="Times New Roman"/>
          <w:sz w:val="24"/>
          <w:szCs w:val="24"/>
        </w:rPr>
      </w:pPr>
      <w:r w:rsidRPr="002D5353">
        <w:rPr>
          <w:rFonts w:ascii="Times New Roman" w:eastAsia="Arial" w:hAnsi="Times New Roman" w:cs="Times New Roman"/>
          <w:sz w:val="24"/>
          <w:szCs w:val="24"/>
        </w:rPr>
        <w:t>Щелочноземельные металлы. Положение щелочноземельных металлов в периодической системе, строение их атомов. Нахождение в природе. Магний и кальций, их важнейшие соединения. Жёсткость воды и способы её устранения.</w:t>
      </w:r>
    </w:p>
    <w:p w:rsidR="002D5353" w:rsidRPr="002D5353" w:rsidRDefault="002D5353" w:rsidP="002D5353">
      <w:pPr>
        <w:widowControl w:val="0"/>
        <w:autoSpaceDE w:val="0"/>
        <w:autoSpaceDN w:val="0"/>
        <w:spacing w:after="0" w:line="244" w:lineRule="auto"/>
        <w:ind w:right="114"/>
        <w:jc w:val="both"/>
        <w:rPr>
          <w:rFonts w:ascii="Times New Roman" w:eastAsia="Arial" w:hAnsi="Times New Roman" w:cs="Times New Roman"/>
          <w:sz w:val="24"/>
          <w:szCs w:val="24"/>
        </w:rPr>
      </w:pPr>
      <w:r w:rsidRPr="002D5353">
        <w:rPr>
          <w:rFonts w:ascii="Times New Roman" w:eastAsia="Arial" w:hAnsi="Times New Roman" w:cs="Times New Roman"/>
          <w:w w:val="105"/>
          <w:sz w:val="24"/>
          <w:szCs w:val="24"/>
        </w:rPr>
        <w:t>Алюминий. Положение алюминия в периодической системе, строение его атома. Нахождение в природе. Физические и химические свойства алюминия. Применение алюминия. Амфотерность оксида и гидроксида алюминия.</w:t>
      </w:r>
    </w:p>
    <w:p w:rsidR="002D5353" w:rsidRPr="002D5353" w:rsidRDefault="002D5353" w:rsidP="00F30A38">
      <w:pPr>
        <w:widowControl w:val="0"/>
        <w:autoSpaceDE w:val="0"/>
        <w:autoSpaceDN w:val="0"/>
        <w:spacing w:after="0" w:line="244" w:lineRule="auto"/>
        <w:ind w:right="114"/>
        <w:jc w:val="both"/>
        <w:rPr>
          <w:rFonts w:ascii="Times New Roman" w:eastAsia="Arial" w:hAnsi="Times New Roman" w:cs="Times New Roman"/>
          <w:sz w:val="24"/>
          <w:szCs w:val="24"/>
        </w:rPr>
      </w:pPr>
      <w:r w:rsidRPr="002D5353">
        <w:rPr>
          <w:rFonts w:ascii="Times New Roman" w:eastAsia="Arial" w:hAnsi="Times New Roman" w:cs="Times New Roman"/>
          <w:w w:val="105"/>
          <w:sz w:val="24"/>
          <w:szCs w:val="24"/>
        </w:rPr>
        <w:t>Железо. Положение железа в периодической системе, строение его атома. Нахождение в природе. Физические и химические свойства железа. Важнейшие соединения железа: оксиды, гидроксиды и соли железа(II) и железа(III). Качественные реакции на ионы Fe</w:t>
      </w:r>
      <w:r w:rsidRPr="002D5353">
        <w:rPr>
          <w:rFonts w:ascii="Times New Roman" w:eastAsia="Arial" w:hAnsi="Times New Roman" w:cs="Times New Roman"/>
          <w:w w:val="105"/>
          <w:sz w:val="24"/>
          <w:szCs w:val="24"/>
          <w:vertAlign w:val="superscript"/>
        </w:rPr>
        <w:t>2+</w:t>
      </w:r>
      <w:r w:rsidRPr="002D5353">
        <w:rPr>
          <w:rFonts w:ascii="Times New Roman" w:eastAsia="Arial" w:hAnsi="Times New Roman" w:cs="Times New Roman"/>
          <w:w w:val="105"/>
          <w:sz w:val="24"/>
          <w:szCs w:val="24"/>
        </w:rPr>
        <w:t xml:space="preserve"> и Fe</w:t>
      </w:r>
      <w:r w:rsidRPr="002D5353">
        <w:rPr>
          <w:rFonts w:ascii="Times New Roman" w:eastAsia="Arial" w:hAnsi="Times New Roman" w:cs="Times New Roman"/>
          <w:w w:val="105"/>
          <w:sz w:val="24"/>
          <w:szCs w:val="24"/>
          <w:vertAlign w:val="superscript"/>
        </w:rPr>
        <w:t>3+</w:t>
      </w:r>
      <w:r w:rsidRPr="002D5353">
        <w:rPr>
          <w:rFonts w:ascii="Times New Roman" w:eastAsia="Arial" w:hAnsi="Times New Roman" w:cs="Times New Roman"/>
          <w:w w:val="105"/>
          <w:sz w:val="24"/>
          <w:szCs w:val="24"/>
        </w:rPr>
        <w:t>.</w:t>
      </w:r>
    </w:p>
    <w:p w:rsidR="002D5353" w:rsidRPr="002D5353" w:rsidRDefault="002D5353" w:rsidP="002D5353">
      <w:pPr>
        <w:widowControl w:val="0"/>
        <w:autoSpaceDE w:val="0"/>
        <w:autoSpaceDN w:val="0"/>
        <w:spacing w:before="178" w:after="0" w:line="244" w:lineRule="auto"/>
        <w:ind w:right="114"/>
        <w:rPr>
          <w:rFonts w:ascii="Times New Roman" w:eastAsia="Arial" w:hAnsi="Times New Roman" w:cs="Times New Roman"/>
          <w:sz w:val="24"/>
          <w:szCs w:val="24"/>
        </w:rPr>
      </w:pPr>
      <w:r w:rsidRPr="002D5353">
        <w:rPr>
          <w:rFonts w:ascii="Times New Roman" w:eastAsia="Arial" w:hAnsi="Times New Roman" w:cs="Times New Roman"/>
          <w:b/>
          <w:w w:val="105"/>
          <w:sz w:val="24"/>
          <w:szCs w:val="24"/>
        </w:rPr>
        <w:t>Краткий обзор важнейших</w:t>
      </w:r>
      <w:r w:rsidRPr="002D5353">
        <w:rPr>
          <w:rFonts w:ascii="Times New Roman" w:eastAsia="Arial" w:hAnsi="Times New Roman" w:cs="Times New Roman"/>
          <w:b/>
          <w:spacing w:val="51"/>
          <w:w w:val="105"/>
          <w:sz w:val="24"/>
          <w:szCs w:val="24"/>
        </w:rPr>
        <w:t xml:space="preserve"> </w:t>
      </w:r>
      <w:r w:rsidRPr="002D5353">
        <w:rPr>
          <w:rFonts w:ascii="Times New Roman" w:eastAsia="Arial" w:hAnsi="Times New Roman" w:cs="Times New Roman"/>
          <w:b/>
          <w:w w:val="105"/>
          <w:sz w:val="24"/>
          <w:szCs w:val="24"/>
        </w:rPr>
        <w:t>органических веществ</w:t>
      </w:r>
      <w:r w:rsidRPr="002D5353">
        <w:rPr>
          <w:rFonts w:ascii="Times New Roman" w:eastAsia="Arial" w:hAnsi="Times New Roman" w:cs="Times New Roman"/>
          <w:b/>
          <w:spacing w:val="-1"/>
          <w:w w:val="107"/>
          <w:sz w:val="24"/>
          <w:szCs w:val="24"/>
        </w:rPr>
        <w:t xml:space="preserve"> </w:t>
      </w:r>
      <w:r w:rsidRPr="002D5353">
        <w:rPr>
          <w:rFonts w:ascii="Times New Roman" w:eastAsia="Arial" w:hAnsi="Times New Roman" w:cs="Times New Roman"/>
          <w:w w:val="105"/>
          <w:sz w:val="24"/>
          <w:szCs w:val="24"/>
        </w:rPr>
        <w:t>Предмет органической химии. Неорганические и органические</w:t>
      </w:r>
      <w:r w:rsidRPr="002D5353">
        <w:rPr>
          <w:rFonts w:ascii="Times New Roman" w:eastAsia="Arial" w:hAnsi="Times New Roman" w:cs="Times New Roman"/>
          <w:spacing w:val="37"/>
          <w:w w:val="105"/>
          <w:sz w:val="24"/>
          <w:szCs w:val="24"/>
        </w:rPr>
        <w:t xml:space="preserve"> </w:t>
      </w:r>
      <w:r w:rsidRPr="002D5353">
        <w:rPr>
          <w:rFonts w:ascii="Times New Roman" w:eastAsia="Arial" w:hAnsi="Times New Roman" w:cs="Times New Roman"/>
          <w:w w:val="105"/>
          <w:sz w:val="24"/>
          <w:szCs w:val="24"/>
        </w:rPr>
        <w:t xml:space="preserve">соединения. </w:t>
      </w:r>
      <w:r w:rsidRPr="002D5353">
        <w:rPr>
          <w:rFonts w:ascii="Times New Roman" w:eastAsia="Arial" w:hAnsi="Times New Roman" w:cs="Times New Roman"/>
          <w:spacing w:val="-4"/>
          <w:w w:val="105"/>
          <w:sz w:val="24"/>
          <w:szCs w:val="24"/>
        </w:rPr>
        <w:t xml:space="preserve">Углерод </w:t>
      </w:r>
      <w:r w:rsidRPr="002D5353">
        <w:rPr>
          <w:rFonts w:ascii="Times New Roman" w:eastAsia="Arial" w:hAnsi="Times New Roman" w:cs="Times New Roman"/>
          <w:w w:val="105"/>
          <w:sz w:val="24"/>
          <w:szCs w:val="24"/>
        </w:rPr>
        <w:t>— основа жизни на Земле. Особен</w:t>
      </w:r>
      <w:r w:rsidRPr="002D5353">
        <w:rPr>
          <w:rFonts w:ascii="Times New Roman" w:eastAsia="Arial" w:hAnsi="Times New Roman" w:cs="Times New Roman"/>
          <w:sz w:val="24"/>
          <w:szCs w:val="24"/>
        </w:rPr>
        <w:t>ности строения атома углерода в органических соединениях.</w:t>
      </w:r>
      <w:r w:rsidRPr="002D5353">
        <w:rPr>
          <w:rFonts w:ascii="Times New Roman" w:eastAsia="Arial" w:hAnsi="Times New Roman" w:cs="Times New Roman"/>
          <w:noProof/>
          <w:sz w:val="24"/>
          <w:szCs w:val="24"/>
          <w:lang w:eastAsia="ru-RU"/>
        </w:rPr>
        <w:t xml:space="preserve"> </w:t>
      </w:r>
      <w:bookmarkStart w:id="126" w:name="Планируемые_результаты_обучения"/>
      <w:bookmarkStart w:id="127" w:name="_bookmark4"/>
      <w:bookmarkEnd w:id="126"/>
      <w:bookmarkEnd w:id="127"/>
      <w:r w:rsidRPr="002D5353">
        <w:rPr>
          <w:rFonts w:ascii="Times New Roman" w:eastAsia="Arial" w:hAnsi="Times New Roman" w:cs="Times New Roman"/>
          <w:sz w:val="24"/>
          <w:szCs w:val="24"/>
        </w:rPr>
        <w:t>Углеводороды. Предельные (насыщенные) углеводороды. Метан, этан, пропан — простейшие представители предельных углеводородов. Структурные формулы углеводородов. Гомологический ряд предельных углеводородов. Гомологи. Физические и химические свойства предельных углеводородов. Реакции горения и замещения. Нахождение в природе предельных углеводородов. Применение</w:t>
      </w:r>
      <w:r w:rsidRPr="002D5353">
        <w:rPr>
          <w:rFonts w:ascii="Times New Roman" w:eastAsia="Arial" w:hAnsi="Times New Roman" w:cs="Times New Roman"/>
          <w:spacing w:val="28"/>
          <w:sz w:val="24"/>
          <w:szCs w:val="24"/>
        </w:rPr>
        <w:t xml:space="preserve"> </w:t>
      </w:r>
      <w:r w:rsidRPr="002D5353">
        <w:rPr>
          <w:rFonts w:ascii="Times New Roman" w:eastAsia="Arial" w:hAnsi="Times New Roman" w:cs="Times New Roman"/>
          <w:sz w:val="24"/>
          <w:szCs w:val="24"/>
        </w:rPr>
        <w:t>метана.</w:t>
      </w:r>
    </w:p>
    <w:p w:rsidR="00786FFB" w:rsidRPr="00081EBA" w:rsidRDefault="002D5353" w:rsidP="00081EBA">
      <w:pPr>
        <w:widowControl w:val="0"/>
        <w:autoSpaceDE w:val="0"/>
        <w:autoSpaceDN w:val="0"/>
        <w:spacing w:after="0" w:line="244" w:lineRule="auto"/>
        <w:ind w:right="341"/>
        <w:jc w:val="both"/>
        <w:rPr>
          <w:rFonts w:ascii="Times New Roman" w:eastAsia="Arial" w:hAnsi="Times New Roman" w:cs="Times New Roman"/>
          <w:sz w:val="24"/>
          <w:szCs w:val="24"/>
        </w:rPr>
      </w:pPr>
      <w:r w:rsidRPr="002D5353">
        <w:rPr>
          <w:rFonts w:ascii="Times New Roman" w:eastAsia="Arial" w:hAnsi="Times New Roman" w:cs="Times New Roman"/>
          <w:w w:val="105"/>
          <w:sz w:val="24"/>
          <w:szCs w:val="24"/>
        </w:rPr>
        <w:t>Непредельные (ненасыщенные) углеводороды. Этиленовый ряд</w:t>
      </w:r>
      <w:r w:rsidRPr="002D5353">
        <w:rPr>
          <w:rFonts w:ascii="Times New Roman" w:eastAsia="Arial" w:hAnsi="Times New Roman" w:cs="Times New Roman"/>
          <w:spacing w:val="-13"/>
          <w:w w:val="105"/>
          <w:sz w:val="24"/>
          <w:szCs w:val="24"/>
        </w:rPr>
        <w:t xml:space="preserve"> </w:t>
      </w:r>
      <w:r w:rsidRPr="002D5353">
        <w:rPr>
          <w:rFonts w:ascii="Times New Roman" w:eastAsia="Arial" w:hAnsi="Times New Roman" w:cs="Times New Roman"/>
          <w:w w:val="105"/>
          <w:sz w:val="24"/>
          <w:szCs w:val="24"/>
        </w:rPr>
        <w:t>непредельных</w:t>
      </w:r>
      <w:r w:rsidRPr="002D5353">
        <w:rPr>
          <w:rFonts w:ascii="Times New Roman" w:eastAsia="Arial" w:hAnsi="Times New Roman" w:cs="Times New Roman"/>
          <w:spacing w:val="-13"/>
          <w:w w:val="105"/>
          <w:sz w:val="24"/>
          <w:szCs w:val="24"/>
        </w:rPr>
        <w:t xml:space="preserve"> </w:t>
      </w:r>
      <w:r w:rsidRPr="002D5353">
        <w:rPr>
          <w:rFonts w:ascii="Times New Roman" w:eastAsia="Arial" w:hAnsi="Times New Roman" w:cs="Times New Roman"/>
          <w:w w:val="105"/>
          <w:sz w:val="24"/>
          <w:szCs w:val="24"/>
        </w:rPr>
        <w:t>углеводородов.</w:t>
      </w:r>
      <w:r w:rsidRPr="002D5353">
        <w:rPr>
          <w:rFonts w:ascii="Times New Roman" w:eastAsia="Arial" w:hAnsi="Times New Roman" w:cs="Times New Roman"/>
          <w:spacing w:val="-13"/>
          <w:w w:val="105"/>
          <w:sz w:val="24"/>
          <w:szCs w:val="24"/>
        </w:rPr>
        <w:t xml:space="preserve"> </w:t>
      </w:r>
      <w:r w:rsidRPr="002D5353">
        <w:rPr>
          <w:rFonts w:ascii="Times New Roman" w:eastAsia="Arial" w:hAnsi="Times New Roman" w:cs="Times New Roman"/>
          <w:w w:val="105"/>
          <w:sz w:val="24"/>
          <w:szCs w:val="24"/>
        </w:rPr>
        <w:t>Этилен.</w:t>
      </w:r>
      <w:r w:rsidRPr="002D5353">
        <w:rPr>
          <w:rFonts w:ascii="Times New Roman" w:eastAsia="Arial" w:hAnsi="Times New Roman" w:cs="Times New Roman"/>
          <w:spacing w:val="-13"/>
          <w:w w:val="105"/>
          <w:sz w:val="24"/>
          <w:szCs w:val="24"/>
        </w:rPr>
        <w:t xml:space="preserve"> </w:t>
      </w:r>
      <w:r w:rsidRPr="002D5353">
        <w:rPr>
          <w:rFonts w:ascii="Times New Roman" w:eastAsia="Arial" w:hAnsi="Times New Roman" w:cs="Times New Roman"/>
          <w:w w:val="105"/>
          <w:sz w:val="24"/>
          <w:szCs w:val="24"/>
        </w:rPr>
        <w:t>Физические</w:t>
      </w:r>
      <w:r w:rsidRPr="002D5353">
        <w:rPr>
          <w:rFonts w:ascii="Times New Roman" w:eastAsia="Arial" w:hAnsi="Times New Roman" w:cs="Times New Roman"/>
          <w:spacing w:val="-13"/>
          <w:w w:val="105"/>
          <w:sz w:val="24"/>
          <w:szCs w:val="24"/>
        </w:rPr>
        <w:t xml:space="preserve"> </w:t>
      </w:r>
      <w:r w:rsidRPr="002D5353">
        <w:rPr>
          <w:rFonts w:ascii="Times New Roman" w:eastAsia="Arial" w:hAnsi="Times New Roman" w:cs="Times New Roman"/>
          <w:w w:val="105"/>
          <w:sz w:val="24"/>
          <w:szCs w:val="24"/>
        </w:rPr>
        <w:t>и</w:t>
      </w:r>
      <w:r w:rsidRPr="002D5353">
        <w:rPr>
          <w:rFonts w:ascii="Times New Roman" w:eastAsia="Arial" w:hAnsi="Times New Roman" w:cs="Times New Roman"/>
          <w:spacing w:val="-13"/>
          <w:w w:val="105"/>
          <w:sz w:val="24"/>
          <w:szCs w:val="24"/>
        </w:rPr>
        <w:t xml:space="preserve"> </w:t>
      </w:r>
      <w:r w:rsidRPr="002D5353">
        <w:rPr>
          <w:rFonts w:ascii="Times New Roman" w:eastAsia="Arial" w:hAnsi="Times New Roman" w:cs="Times New Roman"/>
          <w:w w:val="105"/>
          <w:sz w:val="24"/>
          <w:szCs w:val="24"/>
        </w:rPr>
        <w:t xml:space="preserve">химические свойства этилена. Реакция присоединения. Качественные реакции на этилен. Реакция полимеризации. Полиэтилен. </w:t>
      </w:r>
      <w:r w:rsidRPr="002D5353">
        <w:rPr>
          <w:rFonts w:ascii="Times New Roman" w:eastAsia="Arial" w:hAnsi="Times New Roman" w:cs="Times New Roman"/>
          <w:spacing w:val="-3"/>
          <w:w w:val="105"/>
          <w:sz w:val="24"/>
          <w:szCs w:val="24"/>
        </w:rPr>
        <w:t>При</w:t>
      </w:r>
      <w:r w:rsidRPr="002D5353">
        <w:rPr>
          <w:rFonts w:ascii="Times New Roman" w:eastAsia="Arial" w:hAnsi="Times New Roman" w:cs="Times New Roman"/>
          <w:w w:val="105"/>
          <w:sz w:val="24"/>
          <w:szCs w:val="24"/>
        </w:rPr>
        <w:t>менение</w:t>
      </w:r>
      <w:r w:rsidRPr="002D5353">
        <w:rPr>
          <w:rFonts w:ascii="Times New Roman" w:eastAsia="Arial" w:hAnsi="Times New Roman" w:cs="Times New Roman"/>
          <w:spacing w:val="37"/>
          <w:w w:val="105"/>
          <w:sz w:val="24"/>
          <w:szCs w:val="24"/>
        </w:rPr>
        <w:t xml:space="preserve"> </w:t>
      </w:r>
      <w:r w:rsidRPr="002D5353">
        <w:rPr>
          <w:rFonts w:ascii="Times New Roman" w:eastAsia="Arial" w:hAnsi="Times New Roman" w:cs="Times New Roman"/>
          <w:w w:val="105"/>
          <w:sz w:val="24"/>
          <w:szCs w:val="24"/>
        </w:rPr>
        <w:t xml:space="preserve">этилена. </w:t>
      </w:r>
      <w:r w:rsidRPr="002D5353">
        <w:rPr>
          <w:rFonts w:ascii="Times New Roman" w:eastAsia="Arial" w:hAnsi="Times New Roman" w:cs="Times New Roman"/>
          <w:sz w:val="24"/>
          <w:szCs w:val="24"/>
        </w:rPr>
        <w:t xml:space="preserve">Ацетиленовый ряд непредельных углеводородов. Ацетилен. Свойства ацетилена. Применение ацетилена. </w:t>
      </w:r>
      <w:r w:rsidRPr="002D5353">
        <w:rPr>
          <w:rFonts w:ascii="Times New Roman" w:eastAsia="Arial" w:hAnsi="Times New Roman" w:cs="Times New Roman"/>
          <w:w w:val="105"/>
          <w:sz w:val="24"/>
          <w:szCs w:val="24"/>
        </w:rPr>
        <w:t>Производные углеводородов. Краткий обзор органических соединений: одноатомные спирты (метанол, этанол),</w:t>
      </w:r>
      <w:r w:rsidRPr="002D5353">
        <w:rPr>
          <w:rFonts w:ascii="Times New Roman" w:eastAsia="Arial" w:hAnsi="Times New Roman" w:cs="Times New Roman"/>
          <w:spacing w:val="-16"/>
          <w:w w:val="105"/>
          <w:sz w:val="24"/>
          <w:szCs w:val="24"/>
        </w:rPr>
        <w:t xml:space="preserve"> </w:t>
      </w:r>
      <w:r w:rsidRPr="002D5353">
        <w:rPr>
          <w:rFonts w:ascii="Times New Roman" w:eastAsia="Arial" w:hAnsi="Times New Roman" w:cs="Times New Roman"/>
          <w:w w:val="105"/>
          <w:sz w:val="24"/>
          <w:szCs w:val="24"/>
        </w:rPr>
        <w:t>многоатомные спирты (этиленгликоль, глицерин), карбоновые кислоты (муравьиная, уксусная), сложные эфиры, жиры, углеводы (глюкоза,</w:t>
      </w:r>
      <w:r w:rsidRPr="002D5353">
        <w:rPr>
          <w:rFonts w:ascii="Times New Roman" w:eastAsia="Arial" w:hAnsi="Times New Roman" w:cs="Times New Roman"/>
          <w:spacing w:val="-13"/>
          <w:w w:val="105"/>
          <w:sz w:val="24"/>
          <w:szCs w:val="24"/>
        </w:rPr>
        <w:t xml:space="preserve"> </w:t>
      </w:r>
      <w:r w:rsidRPr="002D5353">
        <w:rPr>
          <w:rFonts w:ascii="Times New Roman" w:eastAsia="Arial" w:hAnsi="Times New Roman" w:cs="Times New Roman"/>
          <w:w w:val="105"/>
          <w:sz w:val="24"/>
          <w:szCs w:val="24"/>
        </w:rPr>
        <w:t>сахароза,</w:t>
      </w:r>
      <w:r w:rsidRPr="002D5353">
        <w:rPr>
          <w:rFonts w:ascii="Times New Roman" w:eastAsia="Arial" w:hAnsi="Times New Roman" w:cs="Times New Roman"/>
          <w:spacing w:val="-12"/>
          <w:w w:val="105"/>
          <w:sz w:val="24"/>
          <w:szCs w:val="24"/>
        </w:rPr>
        <w:t xml:space="preserve"> </w:t>
      </w:r>
      <w:r w:rsidRPr="002D5353">
        <w:rPr>
          <w:rFonts w:ascii="Times New Roman" w:eastAsia="Arial" w:hAnsi="Times New Roman" w:cs="Times New Roman"/>
          <w:w w:val="105"/>
          <w:sz w:val="24"/>
          <w:szCs w:val="24"/>
        </w:rPr>
        <w:t>крахмал,</w:t>
      </w:r>
      <w:r w:rsidRPr="002D5353">
        <w:rPr>
          <w:rFonts w:ascii="Times New Roman" w:eastAsia="Arial" w:hAnsi="Times New Roman" w:cs="Times New Roman"/>
          <w:spacing w:val="-12"/>
          <w:w w:val="105"/>
          <w:sz w:val="24"/>
          <w:szCs w:val="24"/>
        </w:rPr>
        <w:t xml:space="preserve"> </w:t>
      </w:r>
      <w:r w:rsidRPr="002D5353">
        <w:rPr>
          <w:rFonts w:ascii="Times New Roman" w:eastAsia="Arial" w:hAnsi="Times New Roman" w:cs="Times New Roman"/>
          <w:w w:val="105"/>
          <w:sz w:val="24"/>
          <w:szCs w:val="24"/>
        </w:rPr>
        <w:t>целлюлоза),</w:t>
      </w:r>
      <w:r w:rsidRPr="002D5353">
        <w:rPr>
          <w:rFonts w:ascii="Times New Roman" w:eastAsia="Arial" w:hAnsi="Times New Roman" w:cs="Times New Roman"/>
          <w:spacing w:val="-13"/>
          <w:w w:val="105"/>
          <w:sz w:val="24"/>
          <w:szCs w:val="24"/>
        </w:rPr>
        <w:t xml:space="preserve"> </w:t>
      </w:r>
      <w:r w:rsidRPr="002D5353">
        <w:rPr>
          <w:rFonts w:ascii="Times New Roman" w:eastAsia="Arial" w:hAnsi="Times New Roman" w:cs="Times New Roman"/>
          <w:w w:val="105"/>
          <w:sz w:val="24"/>
          <w:szCs w:val="24"/>
        </w:rPr>
        <w:t>аминокислоты,</w:t>
      </w:r>
      <w:r w:rsidRPr="002D5353">
        <w:rPr>
          <w:rFonts w:ascii="Times New Roman" w:eastAsia="Arial" w:hAnsi="Times New Roman" w:cs="Times New Roman"/>
          <w:spacing w:val="-12"/>
          <w:w w:val="105"/>
          <w:sz w:val="24"/>
          <w:szCs w:val="24"/>
        </w:rPr>
        <w:t xml:space="preserve"> </w:t>
      </w:r>
      <w:r w:rsidRPr="002D5353">
        <w:rPr>
          <w:rFonts w:ascii="Times New Roman" w:eastAsia="Arial" w:hAnsi="Times New Roman" w:cs="Times New Roman"/>
          <w:w w:val="105"/>
          <w:sz w:val="24"/>
          <w:szCs w:val="24"/>
        </w:rPr>
        <w:t>белки.</w:t>
      </w:r>
      <w:r w:rsidRPr="002D5353">
        <w:rPr>
          <w:rFonts w:ascii="Times New Roman" w:eastAsia="Arial" w:hAnsi="Times New Roman" w:cs="Times New Roman"/>
          <w:spacing w:val="-12"/>
          <w:w w:val="105"/>
          <w:sz w:val="24"/>
          <w:szCs w:val="24"/>
        </w:rPr>
        <w:t xml:space="preserve"> </w:t>
      </w:r>
      <w:r w:rsidRPr="002D5353">
        <w:rPr>
          <w:rFonts w:ascii="Times New Roman" w:eastAsia="Arial" w:hAnsi="Times New Roman" w:cs="Times New Roman"/>
          <w:w w:val="105"/>
          <w:sz w:val="24"/>
          <w:szCs w:val="24"/>
        </w:rPr>
        <w:t>Роль белков в</w:t>
      </w:r>
      <w:r w:rsidRPr="002D5353">
        <w:rPr>
          <w:rFonts w:ascii="Times New Roman" w:eastAsia="Arial" w:hAnsi="Times New Roman" w:cs="Times New Roman"/>
          <w:spacing w:val="15"/>
          <w:w w:val="105"/>
          <w:sz w:val="24"/>
          <w:szCs w:val="24"/>
        </w:rPr>
        <w:t xml:space="preserve"> </w:t>
      </w:r>
      <w:r w:rsidRPr="002D5353">
        <w:rPr>
          <w:rFonts w:ascii="Times New Roman" w:eastAsia="Arial" w:hAnsi="Times New Roman" w:cs="Times New Roman"/>
          <w:w w:val="105"/>
          <w:sz w:val="24"/>
          <w:szCs w:val="24"/>
        </w:rPr>
        <w:t>организме. Понятие о высокомолекулярных веществах. Структура полимеров: мономер, полимер, структурное звено, степень полимеризации. Полиэтилен, полипропилен, поливинилхлорид.</w:t>
      </w:r>
    </w:p>
    <w:p w:rsidR="00786FFB" w:rsidRPr="00786FFB" w:rsidRDefault="00786FFB" w:rsidP="00786FFB">
      <w:pPr>
        <w:spacing w:after="0" w:line="240" w:lineRule="auto"/>
        <w:ind w:left="414"/>
        <w:rPr>
          <w:rFonts w:ascii="Times New Roman" w:eastAsia="Times New Roman" w:hAnsi="Times New Roman" w:cs="Times New Roman"/>
          <w:b/>
          <w:sz w:val="24"/>
          <w:szCs w:val="24"/>
          <w:lang w:eastAsia="ru-RU"/>
        </w:rPr>
      </w:pPr>
      <w:r w:rsidRPr="00786FFB">
        <w:rPr>
          <w:rFonts w:ascii="Times New Roman" w:eastAsia="Times New Roman" w:hAnsi="Times New Roman" w:cs="Times New Roman"/>
          <w:b/>
          <w:sz w:val="24"/>
          <w:szCs w:val="24"/>
          <w:lang w:eastAsia="ru-RU"/>
        </w:rPr>
        <w:t>Биология</w:t>
      </w:r>
    </w:p>
    <w:p w:rsidR="00A14825" w:rsidRPr="00A14825" w:rsidRDefault="00081EBA" w:rsidP="00081EBA">
      <w:pPr>
        <w:widowControl w:val="0"/>
        <w:spacing w:after="0" w:line="240" w:lineRule="auto"/>
        <w:rPr>
          <w:rFonts w:ascii="Times New Roman" w:eastAsia="Calibri" w:hAnsi="Times New Roman" w:cs="Times New Roman"/>
          <w:b/>
          <w:snapToGrid w:val="0"/>
          <w:sz w:val="24"/>
          <w:szCs w:val="24"/>
        </w:rPr>
      </w:pPr>
      <w:r w:rsidRPr="00A14825">
        <w:rPr>
          <w:rFonts w:ascii="Times New Roman" w:eastAsia="Calibri" w:hAnsi="Times New Roman" w:cs="Times New Roman"/>
          <w:b/>
          <w:snapToGrid w:val="0"/>
          <w:sz w:val="24"/>
          <w:szCs w:val="24"/>
        </w:rPr>
        <w:t xml:space="preserve"> </w:t>
      </w:r>
      <w:r w:rsidR="00A14825" w:rsidRPr="00A14825">
        <w:rPr>
          <w:rFonts w:ascii="Times New Roman" w:eastAsia="Calibri" w:hAnsi="Times New Roman" w:cs="Times New Roman"/>
          <w:b/>
          <w:snapToGrid w:val="0"/>
          <w:sz w:val="24"/>
          <w:szCs w:val="24"/>
        </w:rPr>
        <w:t>«Биология. Бактерии, грибы, растения. 5 класс»</w:t>
      </w:r>
    </w:p>
    <w:p w:rsidR="00A14825" w:rsidRPr="00A14825" w:rsidRDefault="00081EBA" w:rsidP="00081EBA">
      <w:pPr>
        <w:widowControl w:val="0"/>
        <w:spacing w:after="0" w:line="240" w:lineRule="auto"/>
        <w:rPr>
          <w:rFonts w:ascii="Times New Roman" w:eastAsia="Calibri" w:hAnsi="Times New Roman" w:cs="Times New Roman"/>
          <w:i/>
          <w:snapToGrid w:val="0"/>
          <w:sz w:val="24"/>
          <w:szCs w:val="24"/>
        </w:rPr>
      </w:pPr>
      <w:r>
        <w:rPr>
          <w:rFonts w:ascii="Times New Roman" w:eastAsia="Calibri" w:hAnsi="Times New Roman" w:cs="Times New Roman"/>
          <w:i/>
          <w:snapToGrid w:val="0"/>
          <w:sz w:val="24"/>
          <w:szCs w:val="24"/>
        </w:rPr>
        <w:t xml:space="preserve">Введение </w:t>
      </w:r>
    </w:p>
    <w:p w:rsidR="00A14825" w:rsidRPr="00A14825" w:rsidRDefault="00A14825" w:rsidP="00A14825">
      <w:pPr>
        <w:widowControl w:val="0"/>
        <w:spacing w:after="0" w:line="240" w:lineRule="auto"/>
        <w:jc w:val="both"/>
        <w:rPr>
          <w:rFonts w:ascii="Times New Roman" w:eastAsia="Calibri" w:hAnsi="Times New Roman" w:cs="Times New Roman"/>
          <w:i/>
          <w:snapToGrid w:val="0"/>
          <w:sz w:val="24"/>
          <w:szCs w:val="24"/>
        </w:rPr>
      </w:pPr>
      <w:r w:rsidRPr="00A14825">
        <w:rPr>
          <w:rFonts w:ascii="Times New Roman" w:eastAsia="Calibri" w:hAnsi="Times New Roman" w:cs="Times New Roman"/>
          <w:snapToGrid w:val="0"/>
          <w:sz w:val="24"/>
          <w:szCs w:val="24"/>
        </w:rPr>
        <w:t xml:space="preserve">Биология — наука о живой природе. Методы исследования в биологии. Царства бактерий, грибов, растений и животных. Отличительные признаки живого и не 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ее охрана. </w:t>
      </w:r>
      <w:r w:rsidRPr="00A14825">
        <w:rPr>
          <w:rFonts w:ascii="Times New Roman" w:eastAsia="Calibri" w:hAnsi="Times New Roman" w:cs="Times New Roman"/>
          <w:i/>
          <w:snapToGrid w:val="0"/>
          <w:sz w:val="24"/>
          <w:szCs w:val="24"/>
        </w:rPr>
        <w:t>Влияние человека на природу РБ. Охрана природы в РБ (проект).</w:t>
      </w:r>
    </w:p>
    <w:p w:rsidR="00A14825" w:rsidRPr="00081EBA" w:rsidRDefault="00081EBA" w:rsidP="00A14825">
      <w:pPr>
        <w:widowControl w:val="0"/>
        <w:spacing w:after="0" w:line="240" w:lineRule="auto"/>
        <w:jc w:val="both"/>
        <w:rPr>
          <w:rFonts w:ascii="Times New Roman" w:eastAsia="Calibri" w:hAnsi="Times New Roman" w:cs="Times New Roman"/>
          <w:snapToGrid w:val="0"/>
          <w:sz w:val="24"/>
          <w:szCs w:val="24"/>
        </w:rPr>
      </w:pPr>
      <w:r>
        <w:rPr>
          <w:rFonts w:ascii="Times New Roman" w:eastAsia="Calibri" w:hAnsi="Times New Roman" w:cs="Times New Roman"/>
          <w:snapToGrid w:val="0"/>
          <w:sz w:val="24"/>
          <w:szCs w:val="24"/>
        </w:rPr>
        <w:t xml:space="preserve">Экскурсии. </w:t>
      </w:r>
      <w:r w:rsidR="00A14825" w:rsidRPr="00A14825">
        <w:rPr>
          <w:rFonts w:ascii="Times New Roman" w:eastAsia="Calibri" w:hAnsi="Times New Roman" w:cs="Times New Roman"/>
          <w:snapToGrid w:val="0"/>
          <w:sz w:val="24"/>
          <w:szCs w:val="24"/>
        </w:rPr>
        <w:t>Многообразие живых организмов, осенние явления в жизни растений и животных.</w:t>
      </w:r>
    </w:p>
    <w:p w:rsidR="00A14825" w:rsidRPr="00A14825" w:rsidRDefault="00A14825" w:rsidP="00081EBA">
      <w:pPr>
        <w:widowControl w:val="0"/>
        <w:spacing w:after="0" w:line="240" w:lineRule="auto"/>
        <w:rPr>
          <w:rFonts w:ascii="Times New Roman" w:eastAsia="Calibri" w:hAnsi="Times New Roman" w:cs="Times New Roman"/>
          <w:snapToGrid w:val="0"/>
          <w:sz w:val="24"/>
          <w:szCs w:val="24"/>
        </w:rPr>
      </w:pPr>
      <w:r w:rsidRPr="00A14825">
        <w:rPr>
          <w:rFonts w:ascii="Times New Roman" w:eastAsia="Calibri" w:hAnsi="Times New Roman" w:cs="Times New Roman"/>
          <w:i/>
          <w:snapToGrid w:val="0"/>
          <w:sz w:val="24"/>
          <w:szCs w:val="24"/>
        </w:rPr>
        <w:t>Раздел 1. Клеточное строение организмов</w:t>
      </w:r>
      <w:r w:rsidRPr="00A14825">
        <w:rPr>
          <w:rFonts w:ascii="Times New Roman" w:eastAsia="Calibri" w:hAnsi="Times New Roman" w:cs="Times New Roman"/>
          <w:snapToGrid w:val="0"/>
          <w:sz w:val="24"/>
          <w:szCs w:val="24"/>
        </w:rPr>
        <w:t xml:space="preserve"> </w:t>
      </w:r>
    </w:p>
    <w:p w:rsidR="00A14825" w:rsidRPr="00A14825" w:rsidRDefault="00A14825" w:rsidP="00A14825">
      <w:pPr>
        <w:widowControl w:val="0"/>
        <w:spacing w:after="0" w:line="240" w:lineRule="auto"/>
        <w:jc w:val="both"/>
        <w:rPr>
          <w:rFonts w:ascii="Times New Roman" w:eastAsia="Calibri" w:hAnsi="Times New Roman" w:cs="Times New Roman"/>
          <w:snapToGrid w:val="0"/>
          <w:sz w:val="24"/>
          <w:szCs w:val="24"/>
        </w:rPr>
      </w:pPr>
      <w:r w:rsidRPr="00A14825">
        <w:rPr>
          <w:rFonts w:ascii="Times New Roman" w:eastAsia="Calibri" w:hAnsi="Times New Roman" w:cs="Times New Roman"/>
          <w:snapToGrid w:val="0"/>
          <w:sz w:val="24"/>
          <w:szCs w:val="24"/>
        </w:rPr>
        <w:t>Устройство увеличительных приборов (лупа, световой микроскоп). Клетка и ее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w:t>
      </w:r>
    </w:p>
    <w:p w:rsidR="00A14825" w:rsidRPr="00A14825" w:rsidRDefault="00081EBA" w:rsidP="00A14825">
      <w:pPr>
        <w:widowControl w:val="0"/>
        <w:spacing w:after="0" w:line="240" w:lineRule="auto"/>
        <w:jc w:val="both"/>
        <w:rPr>
          <w:rFonts w:ascii="Times New Roman" w:eastAsia="Calibri" w:hAnsi="Times New Roman" w:cs="Times New Roman"/>
          <w:snapToGrid w:val="0"/>
          <w:sz w:val="24"/>
          <w:szCs w:val="24"/>
        </w:rPr>
      </w:pPr>
      <w:r>
        <w:rPr>
          <w:rFonts w:ascii="Times New Roman" w:eastAsia="Calibri" w:hAnsi="Times New Roman" w:cs="Times New Roman"/>
          <w:snapToGrid w:val="0"/>
          <w:sz w:val="24"/>
          <w:szCs w:val="24"/>
        </w:rPr>
        <w:t xml:space="preserve">Демонстрация </w:t>
      </w:r>
      <w:r w:rsidR="00A14825" w:rsidRPr="00A14825">
        <w:rPr>
          <w:rFonts w:ascii="Times New Roman" w:eastAsia="Calibri" w:hAnsi="Times New Roman" w:cs="Times New Roman"/>
          <w:snapToGrid w:val="0"/>
          <w:sz w:val="24"/>
          <w:szCs w:val="24"/>
        </w:rPr>
        <w:t>Микропрепараты</w:t>
      </w:r>
      <w:r>
        <w:rPr>
          <w:rFonts w:ascii="Times New Roman" w:eastAsia="Calibri" w:hAnsi="Times New Roman" w:cs="Times New Roman"/>
          <w:snapToGrid w:val="0"/>
          <w:sz w:val="24"/>
          <w:szCs w:val="24"/>
        </w:rPr>
        <w:t xml:space="preserve"> различных растительных тканей. </w:t>
      </w:r>
      <w:r w:rsidR="00A14825" w:rsidRPr="00A14825">
        <w:rPr>
          <w:rFonts w:ascii="Times New Roman" w:eastAsia="Calibri" w:hAnsi="Times New Roman" w:cs="Times New Roman"/>
          <w:snapToGrid w:val="0"/>
          <w:sz w:val="24"/>
          <w:szCs w:val="24"/>
        </w:rPr>
        <w:t>Устройство лупы и светового мик</w:t>
      </w:r>
      <w:r>
        <w:rPr>
          <w:rFonts w:ascii="Times New Roman" w:eastAsia="Calibri" w:hAnsi="Times New Roman" w:cs="Times New Roman"/>
          <w:snapToGrid w:val="0"/>
          <w:sz w:val="24"/>
          <w:szCs w:val="24"/>
        </w:rPr>
        <w:t xml:space="preserve">роскопа. Правила работы с ними. </w:t>
      </w:r>
      <w:r w:rsidR="00A14825" w:rsidRPr="00A14825">
        <w:rPr>
          <w:rFonts w:ascii="Times New Roman" w:eastAsia="Calibri" w:hAnsi="Times New Roman" w:cs="Times New Roman"/>
          <w:snapToGrid w:val="0"/>
          <w:sz w:val="24"/>
          <w:szCs w:val="24"/>
        </w:rPr>
        <w:t xml:space="preserve">Изучение </w:t>
      </w:r>
      <w:r>
        <w:rPr>
          <w:rFonts w:ascii="Times New Roman" w:eastAsia="Calibri" w:hAnsi="Times New Roman" w:cs="Times New Roman"/>
          <w:snapToGrid w:val="0"/>
          <w:sz w:val="24"/>
          <w:szCs w:val="24"/>
        </w:rPr>
        <w:t>клеток растения с помощью лупы.</w:t>
      </w:r>
      <w:r w:rsidR="00A14825" w:rsidRPr="00A14825">
        <w:rPr>
          <w:rFonts w:ascii="Times New Roman" w:eastAsia="Calibri" w:hAnsi="Times New Roman" w:cs="Times New Roman"/>
          <w:snapToGrid w:val="0"/>
          <w:sz w:val="24"/>
          <w:szCs w:val="24"/>
        </w:rPr>
        <w:t>Приготовление препарата кожицы чешуи лука, расс</w:t>
      </w:r>
      <w:r>
        <w:rPr>
          <w:rFonts w:ascii="Times New Roman" w:eastAsia="Calibri" w:hAnsi="Times New Roman" w:cs="Times New Roman"/>
          <w:snapToGrid w:val="0"/>
          <w:sz w:val="24"/>
          <w:szCs w:val="24"/>
        </w:rPr>
        <w:t xml:space="preserve">матривание его под микроскопом. </w:t>
      </w:r>
      <w:r w:rsidR="00A14825" w:rsidRPr="00A14825">
        <w:rPr>
          <w:rFonts w:ascii="Times New Roman" w:eastAsia="Calibri" w:hAnsi="Times New Roman" w:cs="Times New Roman"/>
          <w:snapToGrid w:val="0"/>
          <w:sz w:val="24"/>
          <w:szCs w:val="24"/>
        </w:rPr>
        <w:t>Приготовление препаратов и рассматривание подмикроскопом пластид в клетках листа элодеи, пло</w:t>
      </w:r>
      <w:r>
        <w:rPr>
          <w:rFonts w:ascii="Times New Roman" w:eastAsia="Calibri" w:hAnsi="Times New Roman" w:cs="Times New Roman"/>
          <w:snapToGrid w:val="0"/>
          <w:sz w:val="24"/>
          <w:szCs w:val="24"/>
        </w:rPr>
        <w:t xml:space="preserve">дов томатов, рябины, шиповника. </w:t>
      </w:r>
      <w:r w:rsidR="00A14825" w:rsidRPr="00A14825">
        <w:rPr>
          <w:rFonts w:ascii="Times New Roman" w:eastAsia="Calibri" w:hAnsi="Times New Roman" w:cs="Times New Roman"/>
          <w:snapToGrid w:val="0"/>
          <w:sz w:val="24"/>
          <w:szCs w:val="24"/>
        </w:rPr>
        <w:t>Приготовление препарата и рассматривание подмикроскопом движения цит</w:t>
      </w:r>
      <w:r>
        <w:rPr>
          <w:rFonts w:ascii="Times New Roman" w:eastAsia="Calibri" w:hAnsi="Times New Roman" w:cs="Times New Roman"/>
          <w:snapToGrid w:val="0"/>
          <w:sz w:val="24"/>
          <w:szCs w:val="24"/>
        </w:rPr>
        <w:t xml:space="preserve">оплазмы в клетках листа элодеи. </w:t>
      </w:r>
      <w:r w:rsidR="00A14825" w:rsidRPr="00A14825">
        <w:rPr>
          <w:rFonts w:ascii="Times New Roman" w:eastAsia="Calibri" w:hAnsi="Times New Roman" w:cs="Times New Roman"/>
          <w:snapToGrid w:val="0"/>
          <w:sz w:val="24"/>
          <w:szCs w:val="24"/>
        </w:rPr>
        <w:t>Рассматривание под микроскопом готовых микропрепаратов различных растительных тканей.</w:t>
      </w:r>
    </w:p>
    <w:p w:rsidR="00A14825" w:rsidRPr="00A14825" w:rsidRDefault="00A14825" w:rsidP="00081EBA">
      <w:pPr>
        <w:widowControl w:val="0"/>
        <w:spacing w:after="0" w:line="240" w:lineRule="auto"/>
        <w:rPr>
          <w:rFonts w:ascii="Times New Roman" w:eastAsia="Calibri" w:hAnsi="Times New Roman" w:cs="Times New Roman"/>
          <w:i/>
          <w:snapToGrid w:val="0"/>
          <w:sz w:val="24"/>
          <w:szCs w:val="24"/>
        </w:rPr>
      </w:pPr>
      <w:r w:rsidRPr="00A14825">
        <w:rPr>
          <w:rFonts w:ascii="Times New Roman" w:eastAsia="Calibri" w:hAnsi="Times New Roman" w:cs="Times New Roman"/>
          <w:i/>
          <w:snapToGrid w:val="0"/>
          <w:sz w:val="24"/>
          <w:szCs w:val="24"/>
        </w:rPr>
        <w:t xml:space="preserve">Раздел 2.  Царство Бактерии </w:t>
      </w:r>
    </w:p>
    <w:p w:rsidR="00A14825" w:rsidRPr="00A14825" w:rsidRDefault="00A14825" w:rsidP="00A14825">
      <w:pPr>
        <w:widowControl w:val="0"/>
        <w:spacing w:after="0" w:line="240" w:lineRule="auto"/>
        <w:jc w:val="both"/>
        <w:rPr>
          <w:rFonts w:ascii="Times New Roman" w:eastAsia="Calibri" w:hAnsi="Times New Roman" w:cs="Times New Roman"/>
          <w:snapToGrid w:val="0"/>
          <w:sz w:val="24"/>
          <w:szCs w:val="24"/>
        </w:rPr>
      </w:pPr>
      <w:r w:rsidRPr="00A14825">
        <w:rPr>
          <w:rFonts w:ascii="Times New Roman" w:eastAsia="Calibri" w:hAnsi="Times New Roman" w:cs="Times New Roman"/>
          <w:snapToGrid w:val="0"/>
          <w:sz w:val="24"/>
          <w:szCs w:val="24"/>
        </w:rPr>
        <w:t>Строение и жизнедеятельность бактерий. Размножение бактерий. Бактерии, их роль в природе и жизни человека. Разнообразие бактерий, их распространение в природе.</w:t>
      </w:r>
    </w:p>
    <w:p w:rsidR="00A14825" w:rsidRPr="00A14825" w:rsidRDefault="00A14825" w:rsidP="00081EBA">
      <w:pPr>
        <w:widowControl w:val="0"/>
        <w:spacing w:after="0" w:line="240" w:lineRule="auto"/>
        <w:rPr>
          <w:rFonts w:ascii="Times New Roman" w:eastAsia="Calibri" w:hAnsi="Times New Roman" w:cs="Times New Roman"/>
          <w:i/>
          <w:snapToGrid w:val="0"/>
          <w:sz w:val="24"/>
          <w:szCs w:val="24"/>
        </w:rPr>
      </w:pPr>
      <w:r w:rsidRPr="00A14825">
        <w:rPr>
          <w:rFonts w:ascii="Times New Roman" w:eastAsia="Calibri" w:hAnsi="Times New Roman" w:cs="Times New Roman"/>
          <w:i/>
          <w:snapToGrid w:val="0"/>
          <w:sz w:val="24"/>
          <w:szCs w:val="24"/>
        </w:rPr>
        <w:t xml:space="preserve">Раздел 3. Царство Грибы </w:t>
      </w:r>
    </w:p>
    <w:p w:rsidR="00A14825" w:rsidRPr="00A14825" w:rsidRDefault="00A14825" w:rsidP="00A14825">
      <w:pPr>
        <w:widowControl w:val="0"/>
        <w:spacing w:after="0" w:line="240" w:lineRule="auto"/>
        <w:jc w:val="both"/>
        <w:rPr>
          <w:rFonts w:ascii="Times New Roman" w:eastAsia="Calibri" w:hAnsi="Times New Roman" w:cs="Times New Roman"/>
          <w:snapToGrid w:val="0"/>
          <w:sz w:val="24"/>
          <w:szCs w:val="24"/>
        </w:rPr>
      </w:pPr>
      <w:r w:rsidRPr="00A14825">
        <w:rPr>
          <w:rFonts w:ascii="Times New Roman" w:eastAsia="Calibri" w:hAnsi="Times New Roman" w:cs="Times New Roman"/>
          <w:snapToGrid w:val="0"/>
          <w:sz w:val="24"/>
          <w:szCs w:val="24"/>
        </w:rPr>
        <w:t>Грибы. Общая характеристика грибов, их строение и жизнедеятельность. Шляпочные грибы. Съедобные и ядовитые грибы. Правила сбора съедобных грибов и их охрана. Профилактика отравления грибами. Дрожжи, плесневые грибы. Грибы-паразиты. Роль грибов в природе и жизни человека. Демонстрация: муляжи плодовых тел шляпочных грибов. Натуральные объекты (трутовик, ржавчина, головня, спорынья).</w:t>
      </w:r>
    </w:p>
    <w:p w:rsidR="00A14825" w:rsidRPr="00A14825" w:rsidRDefault="00A14825" w:rsidP="00A14825">
      <w:pPr>
        <w:widowControl w:val="0"/>
        <w:spacing w:after="0" w:line="240" w:lineRule="auto"/>
        <w:jc w:val="both"/>
        <w:rPr>
          <w:rFonts w:ascii="Times New Roman" w:eastAsia="Calibri" w:hAnsi="Times New Roman" w:cs="Times New Roman"/>
          <w:i/>
          <w:snapToGrid w:val="0"/>
          <w:sz w:val="24"/>
          <w:szCs w:val="24"/>
        </w:rPr>
      </w:pPr>
      <w:r w:rsidRPr="00A14825">
        <w:rPr>
          <w:rFonts w:ascii="Times New Roman" w:eastAsia="Calibri" w:hAnsi="Times New Roman" w:cs="Times New Roman"/>
          <w:i/>
          <w:snapToGrid w:val="0"/>
          <w:sz w:val="24"/>
          <w:szCs w:val="24"/>
        </w:rPr>
        <w:t>Грибы, произрастающие на территории РБ. Проект «Грибная книжка – малышка».</w:t>
      </w:r>
    </w:p>
    <w:p w:rsidR="00A14825" w:rsidRPr="00081EBA" w:rsidRDefault="00081EBA" w:rsidP="00081EBA">
      <w:pPr>
        <w:widowControl w:val="0"/>
        <w:spacing w:after="0" w:line="240" w:lineRule="auto"/>
        <w:jc w:val="both"/>
        <w:rPr>
          <w:rFonts w:ascii="Times New Roman" w:eastAsia="Calibri" w:hAnsi="Times New Roman" w:cs="Times New Roman"/>
          <w:snapToGrid w:val="0"/>
          <w:sz w:val="24"/>
          <w:szCs w:val="24"/>
        </w:rPr>
      </w:pPr>
      <w:r>
        <w:rPr>
          <w:rFonts w:ascii="Times New Roman" w:eastAsia="Calibri" w:hAnsi="Times New Roman" w:cs="Times New Roman"/>
          <w:snapToGrid w:val="0"/>
          <w:sz w:val="24"/>
          <w:szCs w:val="24"/>
        </w:rPr>
        <w:t>.</w:t>
      </w:r>
      <w:r w:rsidR="00A14825" w:rsidRPr="00A14825">
        <w:rPr>
          <w:rFonts w:ascii="Times New Roman" w:eastAsia="Calibri" w:hAnsi="Times New Roman" w:cs="Times New Roman"/>
          <w:i/>
          <w:snapToGrid w:val="0"/>
          <w:sz w:val="24"/>
          <w:szCs w:val="24"/>
        </w:rPr>
        <w:t>Р</w:t>
      </w:r>
      <w:r>
        <w:rPr>
          <w:rFonts w:ascii="Times New Roman" w:eastAsia="Calibri" w:hAnsi="Times New Roman" w:cs="Times New Roman"/>
          <w:i/>
          <w:snapToGrid w:val="0"/>
          <w:sz w:val="24"/>
          <w:szCs w:val="24"/>
        </w:rPr>
        <w:t xml:space="preserve">аздел 4. Царство Растения </w:t>
      </w:r>
    </w:p>
    <w:p w:rsidR="00A14825" w:rsidRPr="00A14825" w:rsidRDefault="00A14825" w:rsidP="00A14825">
      <w:pPr>
        <w:widowControl w:val="0"/>
        <w:spacing w:after="0" w:line="240" w:lineRule="auto"/>
        <w:jc w:val="both"/>
        <w:rPr>
          <w:rFonts w:ascii="Times New Roman" w:eastAsia="Calibri" w:hAnsi="Times New Roman" w:cs="Times New Roman"/>
          <w:snapToGrid w:val="0"/>
          <w:sz w:val="24"/>
          <w:szCs w:val="24"/>
        </w:rPr>
      </w:pPr>
      <w:r w:rsidRPr="00A14825">
        <w:rPr>
          <w:rFonts w:ascii="Times New Roman" w:eastAsia="Calibri" w:hAnsi="Times New Roman" w:cs="Times New Roman"/>
          <w:snapToGrid w:val="0"/>
          <w:sz w:val="24"/>
          <w:szCs w:val="24"/>
        </w:rPr>
        <w:t>Растения.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Охранарастений. Основные группы растений (водоросли, мхи, хвощи, плауны, папоротники, голосеменные,цветковые). Водоросли. Многообразие водорослей. Среда обитания водорослей. Строение одноклеточных и многоклеточных водорослей. Роль водорослейв природе и жизни человека, охрана водорослей. Лишайники, их строение, разнообразие, среда обитания. Значение в природе и жизни человека. Мхи. Многообразие мхов. Среда обитания. Строение мхов, их значение. Папоротники, хвощи, плауны, их строение, многообразие, среда обитания, роль в природе и жизни человека, охрана. Голосеменные, их строение и разнообразие. Среда обитания. Распространение голосеменных, значение в природе и жизни человека, их охрана. Цветковые растения, их строениеи многообразие. Среда обитания. Значение Цветковых в природе и жизни человека. Происхождение растений. Основные этапы развития растительного мира.</w:t>
      </w:r>
    </w:p>
    <w:p w:rsidR="00A14825" w:rsidRPr="00A14825" w:rsidRDefault="00A14825" w:rsidP="00A14825">
      <w:pPr>
        <w:widowControl w:val="0"/>
        <w:spacing w:after="0" w:line="240" w:lineRule="auto"/>
        <w:jc w:val="both"/>
        <w:rPr>
          <w:rFonts w:ascii="Times New Roman" w:eastAsia="Calibri" w:hAnsi="Times New Roman" w:cs="Times New Roman"/>
          <w:i/>
          <w:snapToGrid w:val="0"/>
          <w:sz w:val="24"/>
          <w:szCs w:val="24"/>
        </w:rPr>
      </w:pPr>
      <w:r w:rsidRPr="00A14825">
        <w:rPr>
          <w:rFonts w:ascii="Times New Roman" w:eastAsia="Calibri" w:hAnsi="Times New Roman" w:cs="Times New Roman"/>
          <w:i/>
          <w:snapToGrid w:val="0"/>
          <w:sz w:val="24"/>
          <w:szCs w:val="24"/>
        </w:rPr>
        <w:t>Многообразие и охрана голосеменных растений, мхов, хвощей и плаунов в РБ и Архангельском районе. Проект «Голосеменные растения моего района».</w:t>
      </w:r>
    </w:p>
    <w:p w:rsidR="00A14825" w:rsidRPr="00A14825" w:rsidRDefault="00A14825" w:rsidP="00A14825">
      <w:pPr>
        <w:widowControl w:val="0"/>
        <w:spacing w:after="0" w:line="240" w:lineRule="auto"/>
        <w:jc w:val="both"/>
        <w:rPr>
          <w:rFonts w:ascii="Times New Roman" w:eastAsia="Calibri" w:hAnsi="Times New Roman" w:cs="Times New Roman"/>
          <w:snapToGrid w:val="0"/>
          <w:sz w:val="24"/>
          <w:szCs w:val="24"/>
        </w:rPr>
      </w:pPr>
      <w:r w:rsidRPr="00A14825">
        <w:rPr>
          <w:rFonts w:ascii="Times New Roman" w:eastAsia="Calibri" w:hAnsi="Times New Roman" w:cs="Times New Roman"/>
          <w:snapToGrid w:val="0"/>
          <w:sz w:val="24"/>
          <w:szCs w:val="24"/>
        </w:rPr>
        <w:t>Демонстрация</w:t>
      </w:r>
    </w:p>
    <w:p w:rsidR="00A14825" w:rsidRPr="00A14825" w:rsidRDefault="00A14825" w:rsidP="00A14825">
      <w:pPr>
        <w:widowControl w:val="0"/>
        <w:spacing w:after="0" w:line="240" w:lineRule="auto"/>
        <w:jc w:val="both"/>
        <w:rPr>
          <w:rFonts w:ascii="Times New Roman" w:eastAsia="Calibri" w:hAnsi="Times New Roman" w:cs="Times New Roman"/>
          <w:snapToGrid w:val="0"/>
          <w:sz w:val="24"/>
          <w:szCs w:val="24"/>
        </w:rPr>
      </w:pPr>
      <w:r w:rsidRPr="00A14825">
        <w:rPr>
          <w:rFonts w:ascii="Times New Roman" w:eastAsia="Calibri" w:hAnsi="Times New Roman" w:cs="Times New Roman"/>
          <w:snapToGrid w:val="0"/>
          <w:sz w:val="24"/>
          <w:szCs w:val="24"/>
        </w:rPr>
        <w:t xml:space="preserve">Гербарные экземпляры растений. </w:t>
      </w:r>
    </w:p>
    <w:p w:rsidR="00A14825" w:rsidRPr="00081EBA" w:rsidRDefault="00A14825" w:rsidP="00A14825">
      <w:pPr>
        <w:widowControl w:val="0"/>
        <w:spacing w:after="0" w:line="240" w:lineRule="auto"/>
        <w:jc w:val="both"/>
        <w:rPr>
          <w:rFonts w:ascii="Times New Roman" w:eastAsia="Calibri" w:hAnsi="Times New Roman" w:cs="Times New Roman"/>
          <w:snapToGrid w:val="0"/>
          <w:sz w:val="24"/>
          <w:szCs w:val="24"/>
        </w:rPr>
      </w:pPr>
      <w:r w:rsidRPr="00A14825">
        <w:rPr>
          <w:rFonts w:ascii="Times New Roman" w:eastAsia="Calibri" w:hAnsi="Times New Roman" w:cs="Times New Roman"/>
          <w:snapToGrid w:val="0"/>
          <w:sz w:val="24"/>
          <w:szCs w:val="24"/>
        </w:rPr>
        <w:t>Лабораторные и практические работы: Строение зеленых водорослей.Строение мха (на местных видах</w:t>
      </w:r>
      <w:r w:rsidR="00081EBA">
        <w:rPr>
          <w:rFonts w:ascii="Times New Roman" w:eastAsia="Calibri" w:hAnsi="Times New Roman" w:cs="Times New Roman"/>
          <w:snapToGrid w:val="0"/>
          <w:sz w:val="24"/>
          <w:szCs w:val="24"/>
        </w:rPr>
        <w:t xml:space="preserve">).Строение спороносящего хвоща. </w:t>
      </w:r>
      <w:r w:rsidRPr="00A14825">
        <w:rPr>
          <w:rFonts w:ascii="Times New Roman" w:eastAsia="Calibri" w:hAnsi="Times New Roman" w:cs="Times New Roman"/>
          <w:snapToGrid w:val="0"/>
          <w:sz w:val="24"/>
          <w:szCs w:val="24"/>
        </w:rPr>
        <w:t>Строение спороносящего папоротника.Строение хвои и шишек хвой</w:t>
      </w:r>
      <w:r w:rsidR="00081EBA">
        <w:rPr>
          <w:rFonts w:ascii="Times New Roman" w:eastAsia="Calibri" w:hAnsi="Times New Roman" w:cs="Times New Roman"/>
          <w:snapToGrid w:val="0"/>
          <w:sz w:val="24"/>
          <w:szCs w:val="24"/>
        </w:rPr>
        <w:t>ных (на примере местных видов).</w:t>
      </w:r>
    </w:p>
    <w:p w:rsidR="00A14825" w:rsidRPr="00A14825" w:rsidRDefault="00A14825" w:rsidP="00A14825">
      <w:pPr>
        <w:tabs>
          <w:tab w:val="left" w:pos="14175"/>
        </w:tabs>
        <w:autoSpaceDE w:val="0"/>
        <w:autoSpaceDN w:val="0"/>
        <w:adjustRightInd w:val="0"/>
        <w:spacing w:after="0" w:line="240" w:lineRule="auto"/>
        <w:jc w:val="center"/>
        <w:rPr>
          <w:rFonts w:ascii="Times New Roman" w:eastAsia="Calibri" w:hAnsi="Times New Roman" w:cs="Times New Roman"/>
          <w:b/>
          <w:sz w:val="24"/>
          <w:szCs w:val="24"/>
        </w:rPr>
      </w:pPr>
    </w:p>
    <w:p w:rsidR="00A14825" w:rsidRPr="00A14825" w:rsidRDefault="00A14825" w:rsidP="00081EBA">
      <w:pPr>
        <w:tabs>
          <w:tab w:val="left" w:pos="14175"/>
        </w:tabs>
        <w:autoSpaceDE w:val="0"/>
        <w:autoSpaceDN w:val="0"/>
        <w:adjustRightInd w:val="0"/>
        <w:spacing w:after="0" w:line="240" w:lineRule="auto"/>
        <w:rPr>
          <w:rFonts w:ascii="Times New Roman" w:eastAsia="Calibri" w:hAnsi="Times New Roman" w:cs="Times New Roman"/>
          <w:b/>
          <w:sz w:val="24"/>
          <w:szCs w:val="24"/>
        </w:rPr>
      </w:pPr>
      <w:r w:rsidRPr="00A14825">
        <w:rPr>
          <w:rFonts w:ascii="Times New Roman" w:eastAsia="Calibri" w:hAnsi="Times New Roman" w:cs="Times New Roman"/>
          <w:b/>
          <w:sz w:val="24"/>
          <w:szCs w:val="24"/>
        </w:rPr>
        <w:t>«Биология. Многообразие покрытосеменных растений» 6 класс</w:t>
      </w:r>
    </w:p>
    <w:p w:rsidR="00A14825" w:rsidRPr="00A14825" w:rsidRDefault="00A14825" w:rsidP="00081EBA">
      <w:pPr>
        <w:tabs>
          <w:tab w:val="left" w:pos="14175"/>
        </w:tabs>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Раздел 1. Строение и многообразие</w:t>
      </w:r>
      <w:r w:rsidR="00081EBA">
        <w:rPr>
          <w:rFonts w:ascii="Times New Roman" w:eastAsia="Calibri" w:hAnsi="Times New Roman" w:cs="Times New Roman"/>
          <w:i/>
          <w:sz w:val="24"/>
          <w:szCs w:val="24"/>
        </w:rPr>
        <w:t xml:space="preserve"> покрытосеменных растений </w:t>
      </w:r>
    </w:p>
    <w:p w:rsidR="00A14825" w:rsidRPr="00A14825" w:rsidRDefault="00A14825" w:rsidP="00A14825">
      <w:pPr>
        <w:tabs>
          <w:tab w:val="left" w:pos="14175"/>
        </w:tabs>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Строение семян однодольных и двудольных растений. Виды корней и типы корневых систем. Зоны (участки) корня. Видоизменения корней. Побег. Почки и их строение. Рост и развитие побега. Внешнее строение листа. Клеточное строение листа. Видоизменения листьев. Строение стебля. Многообразие стеблей. Видоизменения побегов. Цветок и его строение. Соцветия. Плоды и их классификация. Распространение плодов и семян.</w:t>
      </w:r>
    </w:p>
    <w:p w:rsidR="00A14825" w:rsidRPr="00081EBA" w:rsidRDefault="00081EBA" w:rsidP="00A14825">
      <w:pPr>
        <w:tabs>
          <w:tab w:val="left" w:pos="14175"/>
        </w:tabs>
        <w:autoSpaceDE w:val="0"/>
        <w:autoSpaceDN w:val="0"/>
        <w:adjustRightInd w:val="0"/>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Демонстрация</w:t>
      </w:r>
      <w:r w:rsidR="00A14825" w:rsidRPr="00A14825">
        <w:rPr>
          <w:rFonts w:ascii="Times New Roman" w:eastAsia="Calibri" w:hAnsi="Times New Roman" w:cs="Times New Roman"/>
          <w:sz w:val="24"/>
          <w:szCs w:val="24"/>
        </w:rPr>
        <w:t>Внешнее и внутреннее строения корня. Строение почек (вегетативной и генеративной) и расположение их на стебле.</w:t>
      </w:r>
    </w:p>
    <w:p w:rsidR="00A14825" w:rsidRPr="00A14825" w:rsidRDefault="00A14825" w:rsidP="00A14825">
      <w:pPr>
        <w:tabs>
          <w:tab w:val="left" w:pos="14175"/>
        </w:tabs>
        <w:autoSpaceDE w:val="0"/>
        <w:autoSpaceDN w:val="0"/>
        <w:adjustRightInd w:val="0"/>
        <w:spacing w:after="0" w:line="240" w:lineRule="auto"/>
        <w:rPr>
          <w:rFonts w:ascii="Times New Roman" w:eastAsia="Calibri" w:hAnsi="Times New Roman" w:cs="Times New Roman"/>
          <w:sz w:val="24"/>
          <w:szCs w:val="24"/>
        </w:rPr>
      </w:pPr>
      <w:r w:rsidRPr="00A14825">
        <w:rPr>
          <w:rFonts w:ascii="Times New Roman" w:eastAsia="Calibri" w:hAnsi="Times New Roman" w:cs="Times New Roman"/>
          <w:sz w:val="24"/>
          <w:szCs w:val="24"/>
        </w:rPr>
        <w:t xml:space="preserve">Строение листа. Макро- и микростроение стебля. Различные виды </w:t>
      </w:r>
      <w:r w:rsidR="00081EBA">
        <w:rPr>
          <w:rFonts w:ascii="Times New Roman" w:eastAsia="Calibri" w:hAnsi="Times New Roman" w:cs="Times New Roman"/>
          <w:sz w:val="24"/>
          <w:szCs w:val="24"/>
        </w:rPr>
        <w:t>соцветий. Сухие и сочные плоды.</w:t>
      </w:r>
      <w:r w:rsidRPr="00A14825">
        <w:rPr>
          <w:rFonts w:ascii="Times New Roman" w:eastAsia="Calibri" w:hAnsi="Times New Roman" w:cs="Times New Roman"/>
          <w:sz w:val="24"/>
          <w:szCs w:val="24"/>
        </w:rPr>
        <w:t>Виды корней. Стержневая и мочковатая корневые системы. Корн</w:t>
      </w:r>
      <w:r w:rsidR="00081EBA">
        <w:rPr>
          <w:rFonts w:ascii="Times New Roman" w:eastAsia="Calibri" w:hAnsi="Times New Roman" w:cs="Times New Roman"/>
          <w:sz w:val="24"/>
          <w:szCs w:val="24"/>
        </w:rPr>
        <w:t>евой чехлик и корневые волоски.</w:t>
      </w:r>
      <w:r w:rsidRPr="00A14825">
        <w:rPr>
          <w:rFonts w:ascii="Times New Roman" w:eastAsia="Calibri" w:hAnsi="Times New Roman" w:cs="Times New Roman"/>
          <w:sz w:val="24"/>
          <w:szCs w:val="24"/>
        </w:rPr>
        <w:t>Строение почек. Расположение почек на стебле. Внутреннее строение ветки дерева.Видоизменённые побеги (корневище, клубень, луковица).Строение цветка. Различные виды соцветий.Многообразие сухих и сочных плодов.</w:t>
      </w:r>
    </w:p>
    <w:p w:rsidR="00A14825" w:rsidRPr="00A14825" w:rsidRDefault="00A14825" w:rsidP="00081EBA">
      <w:pPr>
        <w:tabs>
          <w:tab w:val="left" w:pos="14175"/>
        </w:tabs>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 xml:space="preserve">Раздел 2. Жизнь растений </w:t>
      </w:r>
    </w:p>
    <w:p w:rsidR="00A14825" w:rsidRPr="00A14825" w:rsidRDefault="00A14825" w:rsidP="00A14825">
      <w:pPr>
        <w:tabs>
          <w:tab w:val="left" w:pos="14175"/>
        </w:tabs>
        <w:autoSpaceDE w:val="0"/>
        <w:autoSpaceDN w:val="0"/>
        <w:adjustRightInd w:val="0"/>
        <w:spacing w:after="0" w:line="240" w:lineRule="auto"/>
        <w:jc w:val="both"/>
        <w:rPr>
          <w:rFonts w:ascii="Times New Roman" w:eastAsia="Calibri" w:hAnsi="Times New Roman" w:cs="Times New Roman"/>
          <w:i/>
          <w:sz w:val="24"/>
          <w:szCs w:val="24"/>
        </w:rPr>
      </w:pPr>
      <w:r w:rsidRPr="00A14825">
        <w:rPr>
          <w:rFonts w:ascii="Times New Roman" w:eastAsia="Calibri" w:hAnsi="Times New Roman" w:cs="Times New Roman"/>
          <w:sz w:val="24"/>
          <w:szCs w:val="24"/>
        </w:rPr>
        <w:t xml:space="preserve">Основные процессы жизнедеятельности (питание, дыхание, обмен веществ, рост, развитие, размножение). Минеральное и воздушное питание растений. Фотосинтез. Дыхание растений. Испарение воды. Листопад. Передвижение воды и питательных веществ в растении. Прорастание семян. Способы размножения растений. Размножение споровых растений. Размножение голосеменных растений. Половое и бесполое (вегетативное) размножение покрытосеменных растений. </w:t>
      </w:r>
      <w:r w:rsidRPr="00A14825">
        <w:rPr>
          <w:rFonts w:ascii="Times New Roman" w:eastAsia="Calibri" w:hAnsi="Times New Roman" w:cs="Times New Roman"/>
          <w:i/>
          <w:sz w:val="24"/>
          <w:szCs w:val="24"/>
        </w:rPr>
        <w:t>Проект «Способы вегетативного размножения покрытосеменных растений».</w:t>
      </w:r>
    </w:p>
    <w:p w:rsidR="00A14825" w:rsidRPr="00A14825" w:rsidRDefault="00A14825" w:rsidP="00A14825">
      <w:pPr>
        <w:tabs>
          <w:tab w:val="left" w:pos="14175"/>
        </w:tabs>
        <w:autoSpaceDE w:val="0"/>
        <w:autoSpaceDN w:val="0"/>
        <w:adjustRightInd w:val="0"/>
        <w:spacing w:after="0" w:line="240" w:lineRule="auto"/>
        <w:rPr>
          <w:rFonts w:ascii="Times New Roman" w:eastAsia="Calibri" w:hAnsi="Times New Roman" w:cs="Times New Roman"/>
          <w:bCs/>
          <w:sz w:val="24"/>
          <w:szCs w:val="24"/>
        </w:rPr>
      </w:pPr>
      <w:r w:rsidRPr="00A14825">
        <w:rPr>
          <w:rFonts w:ascii="Times New Roman" w:eastAsia="Calibri" w:hAnsi="Times New Roman" w:cs="Times New Roman"/>
          <w:bCs/>
          <w:sz w:val="24"/>
          <w:szCs w:val="24"/>
        </w:rPr>
        <w:t>Демонстрация</w:t>
      </w:r>
    </w:p>
    <w:p w:rsidR="00A14825" w:rsidRPr="00A14825" w:rsidRDefault="00A14825" w:rsidP="00A14825">
      <w:pPr>
        <w:tabs>
          <w:tab w:val="left" w:pos="14175"/>
        </w:tabs>
        <w:autoSpaceDE w:val="0"/>
        <w:autoSpaceDN w:val="0"/>
        <w:adjustRightInd w:val="0"/>
        <w:spacing w:after="0" w:line="240" w:lineRule="auto"/>
        <w:rPr>
          <w:rFonts w:ascii="Times New Roman" w:eastAsia="Calibri" w:hAnsi="Times New Roman" w:cs="Times New Roman"/>
          <w:sz w:val="24"/>
          <w:szCs w:val="24"/>
        </w:rPr>
      </w:pPr>
      <w:r w:rsidRPr="00A14825">
        <w:rPr>
          <w:rFonts w:ascii="Times New Roman" w:eastAsia="Calibri" w:hAnsi="Times New Roman" w:cs="Times New Roman"/>
          <w:sz w:val="24"/>
          <w:szCs w:val="24"/>
        </w:rPr>
        <w:t>Опыты, доказывающие значение воды, воздуха и тепла для прорастания семян; питание проростков запасными веществами семени;  получение вытяжки хлорофилла; поглощение растениями углекислого газа и выделение кислорода на свету; образование крахмала; дыхание растений; испарение воды листьями; передвижени</w:t>
      </w:r>
      <w:r w:rsidR="00081EBA">
        <w:rPr>
          <w:rFonts w:ascii="Times New Roman" w:eastAsia="Calibri" w:hAnsi="Times New Roman" w:cs="Times New Roman"/>
          <w:sz w:val="24"/>
          <w:szCs w:val="24"/>
        </w:rPr>
        <w:t xml:space="preserve">е органических веществ по лубу. </w:t>
      </w:r>
      <w:r w:rsidRPr="00A14825">
        <w:rPr>
          <w:rFonts w:ascii="Times New Roman" w:eastAsia="Calibri" w:hAnsi="Times New Roman" w:cs="Times New Roman"/>
          <w:sz w:val="24"/>
          <w:szCs w:val="24"/>
        </w:rPr>
        <w:t>Вегетативное размножение комнатных растений.</w:t>
      </w:r>
      <w:r w:rsidR="00081EBA">
        <w:rPr>
          <w:rFonts w:ascii="Times New Roman" w:eastAsia="Calibri" w:hAnsi="Times New Roman" w:cs="Times New Roman"/>
          <w:sz w:val="24"/>
          <w:szCs w:val="24"/>
        </w:rPr>
        <w:t xml:space="preserve"> </w:t>
      </w:r>
      <w:r w:rsidRPr="00A14825">
        <w:rPr>
          <w:rFonts w:ascii="Times New Roman" w:eastAsia="Calibri" w:hAnsi="Times New Roman" w:cs="Times New Roman"/>
          <w:sz w:val="24"/>
          <w:szCs w:val="24"/>
        </w:rPr>
        <w:t>Определение всхож</w:t>
      </w:r>
      <w:r w:rsidR="00081EBA">
        <w:rPr>
          <w:rFonts w:ascii="Times New Roman" w:eastAsia="Calibri" w:hAnsi="Times New Roman" w:cs="Times New Roman"/>
          <w:sz w:val="24"/>
          <w:szCs w:val="24"/>
        </w:rPr>
        <w:t xml:space="preserve">ести семян растений и их посев. </w:t>
      </w:r>
      <w:r w:rsidRPr="00A14825">
        <w:rPr>
          <w:rFonts w:ascii="Times New Roman" w:eastAsia="Calibri" w:hAnsi="Times New Roman" w:cs="Times New Roman"/>
          <w:bCs/>
          <w:sz w:val="24"/>
          <w:szCs w:val="24"/>
        </w:rPr>
        <w:t>Экскурсии</w:t>
      </w:r>
      <w:r w:rsidR="00081EBA">
        <w:rPr>
          <w:rFonts w:ascii="Times New Roman" w:eastAsia="Calibri" w:hAnsi="Times New Roman" w:cs="Times New Roman"/>
          <w:bCs/>
          <w:sz w:val="24"/>
          <w:szCs w:val="24"/>
        </w:rPr>
        <w:t xml:space="preserve"> </w:t>
      </w:r>
      <w:r w:rsidRPr="00A14825">
        <w:rPr>
          <w:rFonts w:ascii="Times New Roman" w:eastAsia="Calibri" w:hAnsi="Times New Roman" w:cs="Times New Roman"/>
          <w:sz w:val="24"/>
          <w:szCs w:val="24"/>
        </w:rPr>
        <w:t>Зимние явления в жизни растений.</w:t>
      </w:r>
    </w:p>
    <w:p w:rsidR="00A14825" w:rsidRPr="00A14825" w:rsidRDefault="00A14825" w:rsidP="00081EBA">
      <w:pPr>
        <w:tabs>
          <w:tab w:val="left" w:pos="14175"/>
        </w:tabs>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Раздел</w:t>
      </w:r>
      <w:r w:rsidR="00081EBA">
        <w:rPr>
          <w:rFonts w:ascii="Times New Roman" w:eastAsia="Calibri" w:hAnsi="Times New Roman" w:cs="Times New Roman"/>
          <w:i/>
          <w:sz w:val="24"/>
          <w:szCs w:val="24"/>
        </w:rPr>
        <w:t xml:space="preserve"> 3. Классификация растений </w:t>
      </w:r>
    </w:p>
    <w:p w:rsidR="00A14825" w:rsidRPr="00A14825" w:rsidRDefault="00A14825" w:rsidP="00A14825">
      <w:pPr>
        <w:tabs>
          <w:tab w:val="left" w:pos="14175"/>
        </w:tabs>
        <w:autoSpaceDE w:val="0"/>
        <w:autoSpaceDN w:val="0"/>
        <w:adjustRightInd w:val="0"/>
        <w:spacing w:after="0" w:line="240" w:lineRule="auto"/>
        <w:jc w:val="both"/>
        <w:rPr>
          <w:rFonts w:ascii="Times New Roman" w:eastAsia="Calibri" w:hAnsi="Times New Roman" w:cs="Times New Roman"/>
          <w:i/>
          <w:sz w:val="24"/>
          <w:szCs w:val="24"/>
        </w:rPr>
      </w:pPr>
      <w:r w:rsidRPr="00A14825">
        <w:rPr>
          <w:rFonts w:ascii="Times New Roman" w:eastAsia="Calibri" w:hAnsi="Times New Roman" w:cs="Times New Roman"/>
          <w:sz w:val="24"/>
          <w:szCs w:val="24"/>
        </w:rPr>
        <w:t>Основные систематические категории: вид, род, семейство, класс, отдел, царство. Знакомство с классификацией цветковых растений. Класс Двудольные растения. Морфологическая характеристика 3—4 семейств (</w:t>
      </w:r>
      <w:r w:rsidRPr="00A14825">
        <w:rPr>
          <w:rFonts w:ascii="Times New Roman" w:eastAsia="Calibri" w:hAnsi="Times New Roman" w:cs="Times New Roman"/>
          <w:i/>
          <w:sz w:val="24"/>
          <w:szCs w:val="24"/>
        </w:rPr>
        <w:t>с учётом местных условий</w:t>
      </w:r>
      <w:r w:rsidRPr="00A14825">
        <w:rPr>
          <w:rFonts w:ascii="Times New Roman" w:eastAsia="Calibri" w:hAnsi="Times New Roman" w:cs="Times New Roman"/>
          <w:sz w:val="24"/>
          <w:szCs w:val="24"/>
        </w:rPr>
        <w:t xml:space="preserve">). Класс Однодольные растения. Морфологическая характеристика злаков и лилейных. Важнейшие сельскохозяйственные растения, биологические основы их выращивания и народно-хозяйственное значение. </w:t>
      </w:r>
      <w:r w:rsidRPr="00A14825">
        <w:rPr>
          <w:rFonts w:ascii="Times New Roman" w:eastAsia="Calibri" w:hAnsi="Times New Roman" w:cs="Times New Roman"/>
          <w:i/>
          <w:sz w:val="24"/>
          <w:szCs w:val="24"/>
        </w:rPr>
        <w:t>(Выбор объектов растениеводства РБ).</w:t>
      </w:r>
    </w:p>
    <w:p w:rsidR="00A14825" w:rsidRPr="00081EBA" w:rsidRDefault="00081EBA" w:rsidP="00A14825">
      <w:pPr>
        <w:tabs>
          <w:tab w:val="left" w:pos="14175"/>
        </w:tabs>
        <w:autoSpaceDE w:val="0"/>
        <w:autoSpaceDN w:val="0"/>
        <w:adjustRightInd w:val="0"/>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Демонстрация </w:t>
      </w:r>
      <w:r w:rsidR="00A14825" w:rsidRPr="00A14825">
        <w:rPr>
          <w:rFonts w:ascii="Times New Roman" w:eastAsia="Calibri" w:hAnsi="Times New Roman" w:cs="Times New Roman"/>
          <w:sz w:val="24"/>
          <w:szCs w:val="24"/>
        </w:rPr>
        <w:t xml:space="preserve">Живые и гербарные растения, районированные сорта важнейших сельскохозяйственных </w:t>
      </w:r>
      <w:r>
        <w:rPr>
          <w:rFonts w:ascii="Times New Roman" w:eastAsia="Calibri" w:hAnsi="Times New Roman" w:cs="Times New Roman"/>
          <w:bCs/>
          <w:sz w:val="24"/>
          <w:szCs w:val="24"/>
        </w:rPr>
        <w:t>.</w:t>
      </w:r>
      <w:r w:rsidR="00A14825" w:rsidRPr="00A14825">
        <w:rPr>
          <w:rFonts w:ascii="Times New Roman" w:eastAsia="Calibri" w:hAnsi="Times New Roman" w:cs="Times New Roman"/>
          <w:sz w:val="24"/>
          <w:szCs w:val="24"/>
        </w:rPr>
        <w:t>Выявление признаков семейства по внешнему строению растений.</w:t>
      </w:r>
    </w:p>
    <w:p w:rsidR="00A14825" w:rsidRPr="00A14825" w:rsidRDefault="00A14825" w:rsidP="00081EBA">
      <w:pPr>
        <w:tabs>
          <w:tab w:val="left" w:pos="14175"/>
        </w:tabs>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Разд</w:t>
      </w:r>
      <w:r w:rsidR="00081EBA">
        <w:rPr>
          <w:rFonts w:ascii="Times New Roman" w:eastAsia="Calibri" w:hAnsi="Times New Roman" w:cs="Times New Roman"/>
          <w:i/>
          <w:sz w:val="24"/>
          <w:szCs w:val="24"/>
        </w:rPr>
        <w:t xml:space="preserve">ел 4. Природные сообщества </w:t>
      </w:r>
    </w:p>
    <w:p w:rsidR="00A14825" w:rsidRPr="00A14825" w:rsidRDefault="00A14825" w:rsidP="00A14825">
      <w:pPr>
        <w:tabs>
          <w:tab w:val="left" w:pos="14175"/>
        </w:tabs>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Взаимосвязь растений с другими организмами. Симбиоз. Паразитизм. Растительные сообщества и их типы. Развитие и смена растительных сообществ. Влияние деятельности человека на растительные сообщества и влияние природной среды на человека.</w:t>
      </w:r>
    </w:p>
    <w:p w:rsidR="00A14825" w:rsidRPr="00A14825" w:rsidRDefault="00A14825" w:rsidP="00A14825">
      <w:pPr>
        <w:tabs>
          <w:tab w:val="left" w:pos="14175"/>
        </w:tabs>
        <w:spacing w:after="0" w:line="240" w:lineRule="auto"/>
        <w:jc w:val="both"/>
        <w:rPr>
          <w:rFonts w:ascii="Times New Roman" w:eastAsia="Calibri" w:hAnsi="Times New Roman" w:cs="Times New Roman"/>
          <w:b/>
          <w:bCs/>
          <w:i/>
          <w:sz w:val="24"/>
          <w:szCs w:val="24"/>
        </w:rPr>
      </w:pPr>
    </w:p>
    <w:p w:rsidR="00A14825" w:rsidRPr="00A14825" w:rsidRDefault="00081EBA" w:rsidP="00081EBA">
      <w:pPr>
        <w:shd w:val="clear" w:color="auto" w:fill="FFFFFF"/>
        <w:spacing w:after="0" w:line="338" w:lineRule="atLeast"/>
        <w:rPr>
          <w:rFonts w:ascii="Calibri" w:eastAsia="Times New Roman" w:hAnsi="Calibri" w:cs="Times New Roman"/>
          <w:b/>
          <w:color w:val="000000"/>
          <w:lang w:eastAsia="ru-RU"/>
        </w:rPr>
      </w:pPr>
      <w:r>
        <w:rPr>
          <w:rFonts w:ascii="Times New Roman" w:eastAsia="Times New Roman" w:hAnsi="Times New Roman" w:cs="Times New Roman"/>
          <w:b/>
          <w:bCs/>
          <w:color w:val="000000"/>
          <w:sz w:val="24"/>
          <w:szCs w:val="24"/>
          <w:lang w:eastAsia="ru-RU"/>
        </w:rPr>
        <w:t>Биология. Животные. 7 класс</w:t>
      </w:r>
    </w:p>
    <w:p w:rsidR="00A14825" w:rsidRPr="00A14825" w:rsidRDefault="00A14825" w:rsidP="00081EBA">
      <w:pPr>
        <w:shd w:val="clear" w:color="auto" w:fill="FFFFFF"/>
        <w:spacing w:after="0" w:line="240" w:lineRule="auto"/>
        <w:rPr>
          <w:rFonts w:ascii="Calibri" w:eastAsia="Times New Roman" w:hAnsi="Calibri" w:cs="Times New Roman"/>
          <w:i/>
          <w:color w:val="000000"/>
          <w:lang w:eastAsia="ru-RU"/>
        </w:rPr>
      </w:pPr>
      <w:r w:rsidRPr="00A14825">
        <w:rPr>
          <w:rFonts w:ascii="Times New Roman" w:eastAsia="Times New Roman" w:hAnsi="Times New Roman" w:cs="Times New Roman"/>
          <w:bCs/>
          <w:i/>
          <w:color w:val="000000"/>
          <w:sz w:val="24"/>
          <w:szCs w:val="24"/>
          <w:lang w:eastAsia="ru-RU"/>
        </w:rPr>
        <w:t>Введение </w:t>
      </w:r>
    </w:p>
    <w:p w:rsidR="00A14825" w:rsidRPr="00A14825"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color w:val="000000"/>
          <w:sz w:val="24"/>
          <w:szCs w:val="24"/>
          <w:lang w:eastAsia="ru-RU"/>
        </w:rPr>
        <w:t>Общие сведения о животном мире. История развития зоологии. Методы изучения животных. Наука зоология и ее структура. Сходство и различия животных и растений. Систематика животных.</w:t>
      </w:r>
    </w:p>
    <w:p w:rsidR="00A14825" w:rsidRPr="00A14825" w:rsidRDefault="00A14825" w:rsidP="00081EBA">
      <w:pPr>
        <w:shd w:val="clear" w:color="auto" w:fill="FFFFFF"/>
        <w:spacing w:after="0" w:line="240" w:lineRule="auto"/>
        <w:rPr>
          <w:rFonts w:ascii="Calibri" w:eastAsia="Times New Roman" w:hAnsi="Calibri" w:cs="Times New Roman"/>
          <w:i/>
          <w:color w:val="000000"/>
          <w:lang w:eastAsia="ru-RU"/>
        </w:rPr>
      </w:pPr>
      <w:r w:rsidRPr="00A14825">
        <w:rPr>
          <w:rFonts w:ascii="Times New Roman" w:eastAsia="Times New Roman" w:hAnsi="Times New Roman" w:cs="Times New Roman"/>
          <w:bCs/>
          <w:i/>
          <w:color w:val="000000"/>
          <w:sz w:val="24"/>
          <w:szCs w:val="24"/>
          <w:lang w:eastAsia="ru-RU"/>
        </w:rPr>
        <w:t>Раздел 1. Простейшие </w:t>
      </w:r>
    </w:p>
    <w:p w:rsidR="00A14825" w:rsidRPr="00A14825"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color w:val="000000"/>
          <w:sz w:val="24"/>
          <w:szCs w:val="24"/>
          <w:lang w:eastAsia="ru-RU"/>
        </w:rPr>
        <w:t>Простейшие: многообразие, среда и места обитания; образ жизни и поведение; биологические и экологические особенности; значение в природе и жизни человека; колониальные организмы.</w:t>
      </w:r>
      <w:r w:rsidR="00081EBA">
        <w:rPr>
          <w:rFonts w:ascii="Calibri" w:eastAsia="Times New Roman" w:hAnsi="Calibri" w:cs="Times New Roman"/>
          <w:color w:val="000000"/>
          <w:lang w:eastAsia="ru-RU"/>
        </w:rPr>
        <w:t xml:space="preserve"> </w:t>
      </w:r>
      <w:r w:rsidRPr="00A14825">
        <w:rPr>
          <w:rFonts w:ascii="Times New Roman" w:eastAsia="Times New Roman" w:hAnsi="Times New Roman" w:cs="Times New Roman"/>
          <w:bCs/>
          <w:i/>
          <w:iCs/>
          <w:color w:val="000000"/>
          <w:sz w:val="24"/>
          <w:szCs w:val="24"/>
          <w:lang w:eastAsia="ru-RU"/>
        </w:rPr>
        <w:t>Демонстрация</w:t>
      </w:r>
      <w:r w:rsidR="00081EBA">
        <w:rPr>
          <w:rFonts w:ascii="Calibri" w:eastAsia="Times New Roman" w:hAnsi="Calibri" w:cs="Times New Roman"/>
          <w:color w:val="000000"/>
          <w:lang w:eastAsia="ru-RU"/>
        </w:rPr>
        <w:t xml:space="preserve"> </w:t>
      </w:r>
      <w:r w:rsidRPr="00A14825">
        <w:rPr>
          <w:rFonts w:ascii="Times New Roman" w:eastAsia="Times New Roman" w:hAnsi="Times New Roman" w:cs="Times New Roman"/>
          <w:color w:val="000000"/>
          <w:sz w:val="24"/>
          <w:szCs w:val="24"/>
          <w:lang w:eastAsia="ru-RU"/>
        </w:rPr>
        <w:t>Микропрепараты простейших.</w:t>
      </w:r>
    </w:p>
    <w:p w:rsidR="00A14825" w:rsidRPr="00A14825" w:rsidRDefault="00A14825" w:rsidP="00081EBA">
      <w:pPr>
        <w:shd w:val="clear" w:color="auto" w:fill="FFFFFF"/>
        <w:spacing w:after="0" w:line="240" w:lineRule="auto"/>
        <w:rPr>
          <w:rFonts w:ascii="Calibri" w:eastAsia="Times New Roman" w:hAnsi="Calibri" w:cs="Times New Roman"/>
          <w:i/>
          <w:color w:val="000000"/>
          <w:lang w:eastAsia="ru-RU"/>
        </w:rPr>
      </w:pPr>
      <w:r w:rsidRPr="00A14825">
        <w:rPr>
          <w:rFonts w:ascii="Times New Roman" w:eastAsia="Times New Roman" w:hAnsi="Times New Roman" w:cs="Times New Roman"/>
          <w:bCs/>
          <w:i/>
          <w:color w:val="000000"/>
          <w:sz w:val="24"/>
          <w:szCs w:val="24"/>
          <w:lang w:eastAsia="ru-RU"/>
        </w:rPr>
        <w:t>Раздел 2. Многообразие животных </w:t>
      </w:r>
    </w:p>
    <w:p w:rsidR="00A14825" w:rsidRPr="00A14825"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color w:val="000000"/>
          <w:sz w:val="24"/>
          <w:szCs w:val="24"/>
          <w:lang w:eastAsia="ru-RU"/>
        </w:rPr>
        <w:t>Беспозвоночные животные.Тип Губки: многообразие, среда обитания, образ жизни; биологические и экологические особенности; значение в природе и жизни человека.</w:t>
      </w:r>
    </w:p>
    <w:p w:rsidR="00A14825" w:rsidRPr="00A14825"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color w:val="000000"/>
          <w:sz w:val="24"/>
          <w:szCs w:val="24"/>
          <w:lang w:eastAsia="ru-RU"/>
        </w:rPr>
        <w:t xml:space="preserve">Тип Кишечнополостные: многообразие, среда обитания, образ жизни; биологические и экологические особенности; значение в природе и жизни человека; исчезающие, редкие и охраняемые виды. </w:t>
      </w:r>
      <w:r w:rsidRPr="00A14825">
        <w:rPr>
          <w:rFonts w:ascii="Times New Roman" w:eastAsia="Times New Roman" w:hAnsi="Times New Roman" w:cs="Times New Roman"/>
          <w:i/>
          <w:color w:val="000000"/>
          <w:sz w:val="24"/>
          <w:szCs w:val="24"/>
          <w:lang w:eastAsia="ru-RU"/>
        </w:rPr>
        <w:t>Беспозвоночные животные РБ, их среда обитания, охрана. Проект.</w:t>
      </w:r>
    </w:p>
    <w:p w:rsidR="00A14825" w:rsidRPr="00A14825"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bCs/>
          <w:i/>
          <w:iCs/>
          <w:color w:val="000000"/>
          <w:sz w:val="24"/>
          <w:szCs w:val="24"/>
          <w:lang w:eastAsia="ru-RU"/>
        </w:rPr>
        <w:t>Демонстрация</w:t>
      </w:r>
      <w:r w:rsidRPr="00A14825">
        <w:rPr>
          <w:rFonts w:ascii="Times New Roman" w:eastAsia="Times New Roman" w:hAnsi="Times New Roman" w:cs="Times New Roman"/>
          <w:color w:val="000000"/>
          <w:sz w:val="24"/>
          <w:szCs w:val="24"/>
          <w:lang w:eastAsia="ru-RU"/>
        </w:rPr>
        <w:t> Микропрепарат пресноводной гидры.  Видеофильм.</w:t>
      </w:r>
      <w:r w:rsidR="00081EBA">
        <w:rPr>
          <w:rFonts w:ascii="Calibri" w:eastAsia="Times New Roman" w:hAnsi="Calibri" w:cs="Times New Roman"/>
          <w:color w:val="000000"/>
          <w:lang w:eastAsia="ru-RU"/>
        </w:rPr>
        <w:t xml:space="preserve"> </w:t>
      </w:r>
      <w:r w:rsidRPr="00A14825">
        <w:rPr>
          <w:rFonts w:ascii="Times New Roman" w:eastAsia="Times New Roman" w:hAnsi="Times New Roman" w:cs="Times New Roman"/>
          <w:color w:val="000000"/>
          <w:sz w:val="24"/>
          <w:szCs w:val="24"/>
          <w:lang w:eastAsia="ru-RU"/>
        </w:rPr>
        <w:t>Типы Плоские, Круглые, Кольчатые черви: многообразие, среда и места обитания; образ жизни и поведение; биологические и экологические особенности; значение в природе и жизни человека.Тип Моллюски: многообразие, среда обитания, образ жизни и поведение; биологические и экологические особенности; значение в природе и жизни человека.</w:t>
      </w:r>
    </w:p>
    <w:p w:rsidR="00A14825" w:rsidRPr="00A14825"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bCs/>
          <w:i/>
          <w:iCs/>
          <w:color w:val="000000"/>
          <w:sz w:val="24"/>
          <w:szCs w:val="24"/>
          <w:lang w:eastAsia="ru-RU"/>
        </w:rPr>
        <w:t>Демонстрация</w:t>
      </w:r>
      <w:r w:rsidRPr="00A14825">
        <w:rPr>
          <w:rFonts w:ascii="Times New Roman" w:eastAsia="Times New Roman" w:hAnsi="Times New Roman" w:cs="Times New Roman"/>
          <w:bCs/>
          <w:color w:val="000000"/>
          <w:sz w:val="24"/>
          <w:szCs w:val="24"/>
          <w:lang w:eastAsia="ru-RU"/>
        </w:rPr>
        <w:t> </w:t>
      </w:r>
      <w:r w:rsidR="00081EBA">
        <w:rPr>
          <w:rFonts w:ascii="Calibri" w:eastAsia="Times New Roman" w:hAnsi="Calibri" w:cs="Times New Roman"/>
          <w:color w:val="000000"/>
          <w:lang w:eastAsia="ru-RU"/>
        </w:rPr>
        <w:t xml:space="preserve"> </w:t>
      </w:r>
      <w:r w:rsidRPr="00A14825">
        <w:rPr>
          <w:rFonts w:ascii="Times New Roman" w:eastAsia="Times New Roman" w:hAnsi="Times New Roman" w:cs="Times New Roman"/>
          <w:color w:val="000000"/>
          <w:sz w:val="24"/>
          <w:szCs w:val="24"/>
          <w:lang w:eastAsia="ru-RU"/>
        </w:rPr>
        <w:t>Многообразие моллюсков и их раковин.</w:t>
      </w:r>
    </w:p>
    <w:p w:rsidR="00A14825" w:rsidRPr="00A14825"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color w:val="000000"/>
          <w:sz w:val="24"/>
          <w:szCs w:val="24"/>
          <w:lang w:eastAsia="ru-RU"/>
        </w:rPr>
        <w:t>Тип Иглокожие: многообразие, среда обитания, образ жизни и поведение; биологические и экологические особенности; значение в природе и жизни человека.</w:t>
      </w:r>
    </w:p>
    <w:p w:rsidR="00A14825" w:rsidRPr="00A14825"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bCs/>
          <w:i/>
          <w:iCs/>
          <w:color w:val="000000"/>
          <w:sz w:val="24"/>
          <w:szCs w:val="24"/>
          <w:lang w:eastAsia="ru-RU"/>
        </w:rPr>
        <w:t>Демонстрация</w:t>
      </w:r>
      <w:r w:rsidR="00081EBA">
        <w:rPr>
          <w:rFonts w:ascii="Calibri" w:eastAsia="Times New Roman" w:hAnsi="Calibri" w:cs="Times New Roman"/>
          <w:color w:val="000000"/>
          <w:lang w:eastAsia="ru-RU"/>
        </w:rPr>
        <w:t xml:space="preserve"> </w:t>
      </w:r>
      <w:r w:rsidRPr="00A14825">
        <w:rPr>
          <w:rFonts w:ascii="Times New Roman" w:eastAsia="Times New Roman" w:hAnsi="Times New Roman" w:cs="Times New Roman"/>
          <w:color w:val="000000"/>
          <w:sz w:val="24"/>
          <w:szCs w:val="24"/>
          <w:lang w:eastAsia="ru-RU"/>
        </w:rPr>
        <w:t>Морские звезды и другие иглокожие. Видеофильм.</w:t>
      </w:r>
    </w:p>
    <w:p w:rsidR="00A14825" w:rsidRPr="00A14825"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color w:val="000000"/>
          <w:sz w:val="24"/>
          <w:szCs w:val="24"/>
          <w:lang w:eastAsia="ru-RU"/>
        </w:rPr>
        <w:t>Тип Членистоногие. Класс Ракообразные: многообразие; среда обитания, образ жизни и поведение; биологические и экологические особенности; значение в природе и жизни человека.Класс Паукообразные: многообразие, среда обитания, образ жизни и поведение; биологические и экологические особенности; значение в природе и жизни человека.</w:t>
      </w:r>
    </w:p>
    <w:p w:rsidR="00A14825" w:rsidRPr="00A14825" w:rsidRDefault="00A14825" w:rsidP="00A14825">
      <w:pPr>
        <w:shd w:val="clear" w:color="auto" w:fill="FFFFFF"/>
        <w:spacing w:after="0" w:line="240" w:lineRule="auto"/>
        <w:jc w:val="both"/>
        <w:rPr>
          <w:rFonts w:ascii="Calibri" w:eastAsia="Times New Roman" w:hAnsi="Calibri" w:cs="Times New Roman"/>
          <w:i/>
          <w:color w:val="000000"/>
          <w:lang w:eastAsia="ru-RU"/>
        </w:rPr>
      </w:pPr>
      <w:r w:rsidRPr="00A14825">
        <w:rPr>
          <w:rFonts w:ascii="Times New Roman" w:eastAsia="Times New Roman" w:hAnsi="Times New Roman" w:cs="Times New Roman"/>
          <w:color w:val="000000"/>
          <w:sz w:val="24"/>
          <w:szCs w:val="24"/>
          <w:lang w:eastAsia="ru-RU"/>
        </w:rPr>
        <w:t xml:space="preserve">Класс Насекомые: многообразие, среда обитания, образ жизни и поведение; биологические и экологические особенности; значение в природе и жизни человека. </w:t>
      </w:r>
      <w:r w:rsidRPr="00A14825">
        <w:rPr>
          <w:rFonts w:ascii="Times New Roman" w:eastAsia="Times New Roman" w:hAnsi="Times New Roman" w:cs="Times New Roman"/>
          <w:i/>
          <w:color w:val="000000"/>
          <w:sz w:val="24"/>
          <w:szCs w:val="24"/>
          <w:lang w:eastAsia="ru-RU"/>
        </w:rPr>
        <w:t>Разнообразие классов Типа Членистоногих в РБ и их охрана. Опасные Членистоногие ( проект).</w:t>
      </w:r>
    </w:p>
    <w:p w:rsidR="00A14825" w:rsidRPr="00081EBA"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bCs/>
          <w:color w:val="000000"/>
          <w:sz w:val="24"/>
          <w:szCs w:val="24"/>
          <w:lang w:eastAsia="ru-RU"/>
        </w:rPr>
        <w:t> </w:t>
      </w:r>
      <w:r w:rsidRPr="00A14825">
        <w:rPr>
          <w:rFonts w:ascii="Times New Roman" w:eastAsia="Times New Roman" w:hAnsi="Times New Roman" w:cs="Times New Roman"/>
          <w:color w:val="000000"/>
          <w:sz w:val="24"/>
          <w:szCs w:val="24"/>
          <w:lang w:eastAsia="ru-RU"/>
        </w:rPr>
        <w:t xml:space="preserve">Тип ХордовыеПозвоночные животные. Надкласс Рыбы: многообразие (круглоротые, хрящевые, костные); среда обитания, образ жизни, поведение; биологические и экологические особенности; значение в природе и жизни человека; исчезающие, редкие и охраняемые виды. </w:t>
      </w:r>
      <w:r w:rsidRPr="00A14825">
        <w:rPr>
          <w:rFonts w:ascii="Times New Roman" w:eastAsia="Times New Roman" w:hAnsi="Times New Roman" w:cs="Times New Roman"/>
          <w:i/>
          <w:color w:val="000000"/>
          <w:sz w:val="24"/>
          <w:szCs w:val="24"/>
          <w:lang w:eastAsia="ru-RU"/>
        </w:rPr>
        <w:t>Редкие и исчезающие виды рыб РБ и Архангельского района. Проект.</w:t>
      </w:r>
    </w:p>
    <w:p w:rsidR="00A14825" w:rsidRPr="00A14825"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color w:val="000000"/>
          <w:sz w:val="24"/>
          <w:szCs w:val="24"/>
          <w:lang w:eastAsia="ru-RU"/>
        </w:rPr>
        <w:t>Класс Земноводные: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r w:rsidRPr="00A14825">
        <w:rPr>
          <w:rFonts w:ascii="Times New Roman" w:eastAsia="Times New Roman" w:hAnsi="Times New Roman" w:cs="Times New Roman"/>
          <w:i/>
          <w:color w:val="000000"/>
          <w:sz w:val="24"/>
          <w:szCs w:val="24"/>
          <w:lang w:eastAsia="ru-RU"/>
        </w:rPr>
        <w:t xml:space="preserve"> Редкие и исчезающие виды земноводных РБ . Проект.</w:t>
      </w:r>
      <w:r w:rsidRPr="00A14825">
        <w:rPr>
          <w:rFonts w:ascii="Times New Roman" w:eastAsia="Times New Roman" w:hAnsi="Times New Roman" w:cs="Times New Roman"/>
          <w:color w:val="000000"/>
          <w:sz w:val="24"/>
          <w:szCs w:val="24"/>
          <w:lang w:eastAsia="ru-RU"/>
        </w:rPr>
        <w:t xml:space="preserve">Класс Пресмыкающиеся: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w:t>
      </w:r>
      <w:r w:rsidRPr="00A14825">
        <w:rPr>
          <w:rFonts w:ascii="Times New Roman" w:eastAsia="Times New Roman" w:hAnsi="Times New Roman" w:cs="Times New Roman"/>
          <w:i/>
          <w:color w:val="000000"/>
          <w:sz w:val="24"/>
          <w:szCs w:val="24"/>
          <w:lang w:eastAsia="ru-RU"/>
        </w:rPr>
        <w:t>Пресмыкающиеся Башкортостана. Проект.</w:t>
      </w:r>
      <w:r w:rsidRPr="00A14825">
        <w:rPr>
          <w:rFonts w:ascii="Times New Roman" w:eastAsia="Times New Roman" w:hAnsi="Times New Roman" w:cs="Times New Roman"/>
          <w:color w:val="000000"/>
          <w:sz w:val="24"/>
          <w:szCs w:val="24"/>
          <w:lang w:eastAsia="ru-RU"/>
        </w:rPr>
        <w:t xml:space="preserve">Класс Птицы: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w:t>
      </w:r>
      <w:r w:rsidRPr="00A14825">
        <w:rPr>
          <w:rFonts w:ascii="Times New Roman" w:eastAsia="Times New Roman" w:hAnsi="Times New Roman" w:cs="Times New Roman"/>
          <w:i/>
          <w:color w:val="000000"/>
          <w:sz w:val="24"/>
          <w:szCs w:val="24"/>
          <w:lang w:eastAsia="ru-RU"/>
        </w:rPr>
        <w:t>Разнообразие, ареалы обитания и охрана птиц РБ. Проект.</w:t>
      </w:r>
      <w:r w:rsidRPr="00A14825">
        <w:rPr>
          <w:rFonts w:ascii="Times New Roman" w:eastAsia="Times New Roman" w:hAnsi="Times New Roman" w:cs="Times New Roman"/>
          <w:color w:val="000000"/>
          <w:sz w:val="24"/>
          <w:szCs w:val="24"/>
          <w:lang w:eastAsia="ru-RU"/>
        </w:rPr>
        <w:t xml:space="preserve">Класс Млекопитающие: важнейшие представители отрядов;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w:t>
      </w:r>
      <w:r w:rsidRPr="00A14825">
        <w:rPr>
          <w:rFonts w:ascii="Times New Roman" w:eastAsia="Times New Roman" w:hAnsi="Times New Roman" w:cs="Times New Roman"/>
          <w:i/>
          <w:color w:val="000000"/>
          <w:sz w:val="24"/>
          <w:szCs w:val="24"/>
          <w:lang w:eastAsia="ru-RU"/>
        </w:rPr>
        <w:t>Млекопитающие, занесенные в Красную книгу РБ. Проектная работа.</w:t>
      </w:r>
      <w:r w:rsidRPr="00A14825">
        <w:rPr>
          <w:rFonts w:ascii="Times New Roman" w:eastAsia="Times New Roman" w:hAnsi="Times New Roman" w:cs="Times New Roman"/>
          <w:bCs/>
          <w:i/>
          <w:iCs/>
          <w:color w:val="000000"/>
          <w:sz w:val="24"/>
          <w:szCs w:val="24"/>
          <w:lang w:eastAsia="ru-RU"/>
        </w:rPr>
        <w:t xml:space="preserve">Демонстрация </w:t>
      </w:r>
      <w:r w:rsidRPr="00A14825">
        <w:rPr>
          <w:rFonts w:ascii="Times New Roman" w:eastAsia="Times New Roman" w:hAnsi="Times New Roman" w:cs="Times New Roman"/>
          <w:color w:val="000000"/>
          <w:sz w:val="24"/>
          <w:szCs w:val="24"/>
          <w:lang w:eastAsia="ru-RU"/>
        </w:rPr>
        <w:t>Видеофильмы.</w:t>
      </w:r>
    </w:p>
    <w:p w:rsidR="00A14825" w:rsidRPr="00A14825" w:rsidRDefault="00A14825" w:rsidP="007B4F68">
      <w:pPr>
        <w:shd w:val="clear" w:color="auto" w:fill="FFFFFF"/>
        <w:spacing w:after="0" w:line="240" w:lineRule="auto"/>
        <w:rPr>
          <w:rFonts w:ascii="Calibri" w:eastAsia="Times New Roman" w:hAnsi="Calibri" w:cs="Times New Roman"/>
          <w:i/>
          <w:color w:val="000000"/>
          <w:lang w:eastAsia="ru-RU"/>
        </w:rPr>
      </w:pPr>
      <w:r w:rsidRPr="00A14825">
        <w:rPr>
          <w:rFonts w:ascii="Times New Roman" w:eastAsia="Times New Roman" w:hAnsi="Times New Roman" w:cs="Times New Roman"/>
          <w:bCs/>
          <w:i/>
          <w:color w:val="000000"/>
          <w:sz w:val="24"/>
          <w:szCs w:val="24"/>
          <w:lang w:eastAsia="ru-RU"/>
        </w:rPr>
        <w:t>Раздел 3. Эволюция строения и функций органов и их систем у животных </w:t>
      </w:r>
    </w:p>
    <w:p w:rsidR="00A14825" w:rsidRPr="00A14825"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color w:val="000000"/>
          <w:sz w:val="24"/>
          <w:szCs w:val="24"/>
          <w:lang w:eastAsia="ru-RU"/>
        </w:rPr>
        <w:t>Покровы тела. Опорно-двигательная система и способы передвижения. Полости тела. Органы дыхания и газообмен. Органы пищеварения. Обмен веществ и превращение энергии. Кровеносная система. Кровь. Органы выделения. Органы чувств, нервная система, инстинкт, рефлекс. Регуляция деятельности организма.</w:t>
      </w:r>
    </w:p>
    <w:p w:rsidR="00A14825" w:rsidRPr="00A14825"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bCs/>
          <w:i/>
          <w:iCs/>
          <w:color w:val="000000"/>
          <w:sz w:val="24"/>
          <w:szCs w:val="24"/>
          <w:lang w:eastAsia="ru-RU"/>
        </w:rPr>
        <w:t>Демонстрация</w:t>
      </w:r>
      <w:r w:rsidRPr="00A14825">
        <w:rPr>
          <w:rFonts w:ascii="Times New Roman" w:eastAsia="Times New Roman" w:hAnsi="Times New Roman" w:cs="Times New Roman"/>
          <w:bCs/>
          <w:color w:val="000000"/>
          <w:sz w:val="24"/>
          <w:szCs w:val="24"/>
          <w:lang w:eastAsia="ru-RU"/>
        </w:rPr>
        <w:t> </w:t>
      </w:r>
    </w:p>
    <w:p w:rsidR="00A14825" w:rsidRPr="00A14825" w:rsidRDefault="00A14825" w:rsidP="00A14825">
      <w:pPr>
        <w:shd w:val="clear" w:color="auto" w:fill="FFFFFF"/>
        <w:spacing w:after="0" w:line="240" w:lineRule="auto"/>
        <w:rPr>
          <w:rFonts w:ascii="Times New Roman" w:eastAsia="Times New Roman" w:hAnsi="Times New Roman" w:cs="Times New Roman"/>
          <w:color w:val="000000"/>
          <w:sz w:val="24"/>
          <w:szCs w:val="24"/>
          <w:lang w:eastAsia="ru-RU"/>
        </w:rPr>
      </w:pPr>
      <w:r w:rsidRPr="00A14825">
        <w:rPr>
          <w:rFonts w:ascii="Times New Roman" w:eastAsia="Times New Roman" w:hAnsi="Times New Roman" w:cs="Times New Roman"/>
          <w:color w:val="000000"/>
          <w:sz w:val="24"/>
          <w:szCs w:val="24"/>
          <w:lang w:eastAsia="ru-RU"/>
        </w:rPr>
        <w:t>Влажные препараты, скелеты, модели и муляжи.</w:t>
      </w:r>
    </w:p>
    <w:p w:rsidR="00A14825" w:rsidRPr="00A14825" w:rsidRDefault="00A14825" w:rsidP="00A14825">
      <w:pPr>
        <w:shd w:val="clear" w:color="auto" w:fill="FFFFFF"/>
        <w:spacing w:after="0" w:line="240" w:lineRule="auto"/>
        <w:jc w:val="center"/>
        <w:rPr>
          <w:rFonts w:ascii="Calibri" w:eastAsia="Times New Roman" w:hAnsi="Calibri" w:cs="Times New Roman"/>
          <w:i/>
          <w:color w:val="000000"/>
          <w:lang w:eastAsia="ru-RU"/>
        </w:rPr>
      </w:pPr>
      <w:r w:rsidRPr="00A14825">
        <w:rPr>
          <w:rFonts w:ascii="Times New Roman" w:eastAsia="Times New Roman" w:hAnsi="Times New Roman" w:cs="Times New Roman"/>
          <w:bCs/>
          <w:i/>
          <w:color w:val="000000"/>
          <w:sz w:val="24"/>
          <w:szCs w:val="24"/>
          <w:lang w:eastAsia="ru-RU"/>
        </w:rPr>
        <w:t>Раздел 4. Развитие и закономерности размещения животных на Земле </w:t>
      </w:r>
    </w:p>
    <w:p w:rsidR="00A14825" w:rsidRPr="00A14825" w:rsidRDefault="00A14825" w:rsidP="00A14825">
      <w:pPr>
        <w:shd w:val="clear" w:color="auto" w:fill="FFFFFF"/>
        <w:spacing w:after="0" w:line="240" w:lineRule="auto"/>
        <w:jc w:val="both"/>
        <w:rPr>
          <w:rFonts w:ascii="Calibri" w:eastAsia="Times New Roman" w:hAnsi="Calibri" w:cs="Times New Roman"/>
          <w:i/>
          <w:color w:val="000000"/>
          <w:lang w:eastAsia="ru-RU"/>
        </w:rPr>
      </w:pPr>
      <w:r w:rsidRPr="00A14825">
        <w:rPr>
          <w:rFonts w:ascii="Times New Roman" w:eastAsia="Times New Roman" w:hAnsi="Times New Roman" w:cs="Times New Roman"/>
          <w:color w:val="000000"/>
          <w:sz w:val="24"/>
          <w:szCs w:val="24"/>
          <w:lang w:eastAsia="ru-RU"/>
        </w:rPr>
        <w:t xml:space="preserve">Доказательства эволюции: сравнительно-анатомические, эмбриологические, палеонтологические. Ч. Дарвин о причинах эволюции животного мира. Усложнение строения животных и разнообразие видов как результат эволюции. Ареалы обитания. Миграции. Закономерности размещения животных. </w:t>
      </w:r>
      <w:r w:rsidRPr="00A14825">
        <w:rPr>
          <w:rFonts w:ascii="Times New Roman" w:eastAsia="Times New Roman" w:hAnsi="Times New Roman" w:cs="Times New Roman"/>
          <w:i/>
          <w:color w:val="000000"/>
          <w:sz w:val="24"/>
          <w:szCs w:val="24"/>
          <w:lang w:eastAsia="ru-RU"/>
        </w:rPr>
        <w:t>Ареалы обитания разнообразных видов животных в РБ. Проект.</w:t>
      </w:r>
    </w:p>
    <w:p w:rsidR="00A14825" w:rsidRPr="00A14825" w:rsidRDefault="007B4F68" w:rsidP="007B4F68">
      <w:pPr>
        <w:shd w:val="clear" w:color="auto" w:fill="FFFFFF"/>
        <w:spacing w:after="0" w:line="240" w:lineRule="auto"/>
        <w:rPr>
          <w:rFonts w:ascii="Calibri" w:eastAsia="Times New Roman" w:hAnsi="Calibri" w:cs="Times New Roman"/>
          <w:i/>
          <w:color w:val="000000"/>
          <w:lang w:eastAsia="ru-RU"/>
        </w:rPr>
      </w:pPr>
      <w:r>
        <w:rPr>
          <w:rFonts w:ascii="Times New Roman" w:eastAsia="Times New Roman" w:hAnsi="Times New Roman" w:cs="Times New Roman"/>
          <w:bCs/>
          <w:i/>
          <w:color w:val="000000"/>
          <w:sz w:val="24"/>
          <w:szCs w:val="24"/>
          <w:lang w:eastAsia="ru-RU"/>
        </w:rPr>
        <w:t>Раздел 6. Биоценозы</w:t>
      </w:r>
    </w:p>
    <w:p w:rsidR="00A14825" w:rsidRPr="00A14825"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color w:val="000000"/>
          <w:sz w:val="24"/>
          <w:szCs w:val="24"/>
          <w:lang w:eastAsia="ru-RU"/>
        </w:rPr>
        <w:t xml:space="preserve">Естественные и искусственные биоценозы (водоем, луг, степь, тундра, лес, населенный пункт). Факторы среды и их влияние на биоценозы. Цепи питания, поток энергии. Взаимосвязь компонентов биоценоза и их приспособленность друг к другу. </w:t>
      </w:r>
      <w:r w:rsidRPr="00A14825">
        <w:rPr>
          <w:rFonts w:ascii="Times New Roman" w:eastAsia="Times New Roman" w:hAnsi="Times New Roman" w:cs="Times New Roman"/>
          <w:bCs/>
          <w:i/>
          <w:iCs/>
          <w:color w:val="000000"/>
          <w:sz w:val="24"/>
          <w:szCs w:val="24"/>
          <w:lang w:eastAsia="ru-RU"/>
        </w:rPr>
        <w:t>Экскурсии</w:t>
      </w:r>
    </w:p>
    <w:p w:rsidR="00A14825" w:rsidRPr="00A14825"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color w:val="000000"/>
          <w:sz w:val="24"/>
          <w:szCs w:val="24"/>
          <w:lang w:eastAsia="ru-RU"/>
        </w:rPr>
        <w:t xml:space="preserve">Изучение взаимосвязи животных с другими компонентами биоценоза. </w:t>
      </w:r>
    </w:p>
    <w:p w:rsidR="00A14825" w:rsidRPr="00A14825" w:rsidRDefault="00A14825" w:rsidP="007B4F68">
      <w:pPr>
        <w:shd w:val="clear" w:color="auto" w:fill="FFFFFF"/>
        <w:spacing w:after="0" w:line="240" w:lineRule="auto"/>
        <w:rPr>
          <w:rFonts w:ascii="Calibri" w:eastAsia="Times New Roman" w:hAnsi="Calibri" w:cs="Times New Roman"/>
          <w:i/>
          <w:color w:val="000000"/>
          <w:lang w:eastAsia="ru-RU"/>
        </w:rPr>
      </w:pPr>
      <w:r w:rsidRPr="00A14825">
        <w:rPr>
          <w:rFonts w:ascii="Times New Roman" w:eastAsia="Times New Roman" w:hAnsi="Times New Roman" w:cs="Times New Roman"/>
          <w:bCs/>
          <w:i/>
          <w:color w:val="000000"/>
          <w:sz w:val="24"/>
          <w:szCs w:val="24"/>
          <w:lang w:eastAsia="ru-RU"/>
        </w:rPr>
        <w:t>Раздел 7. Животный мир и хозяйственная деятельность человека </w:t>
      </w:r>
    </w:p>
    <w:p w:rsidR="00A14825" w:rsidRPr="00A14825"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color w:val="000000"/>
          <w:sz w:val="24"/>
          <w:szCs w:val="24"/>
          <w:lang w:eastAsia="ru-RU"/>
        </w:rPr>
        <w:t>Влияние деятельности человека на животных. Промысел животных.</w:t>
      </w:r>
    </w:p>
    <w:p w:rsidR="00A14825" w:rsidRPr="007B4F68" w:rsidRDefault="00A14825" w:rsidP="00A14825">
      <w:pPr>
        <w:shd w:val="clear" w:color="auto" w:fill="FFFFFF"/>
        <w:spacing w:after="0" w:line="240" w:lineRule="auto"/>
        <w:jc w:val="both"/>
        <w:rPr>
          <w:rFonts w:ascii="Calibri" w:eastAsia="Times New Roman" w:hAnsi="Calibri" w:cs="Times New Roman"/>
          <w:color w:val="000000"/>
          <w:lang w:eastAsia="ru-RU"/>
        </w:rPr>
      </w:pPr>
      <w:r w:rsidRPr="00A14825">
        <w:rPr>
          <w:rFonts w:ascii="Times New Roman" w:eastAsia="Times New Roman" w:hAnsi="Times New Roman" w:cs="Times New Roman"/>
          <w:color w:val="000000"/>
          <w:sz w:val="24"/>
          <w:szCs w:val="24"/>
          <w:lang w:eastAsia="ru-RU"/>
        </w:rPr>
        <w:t>Одомашнивание. Разведение, основы содержания и селекции сельскохозяйственных животных.</w:t>
      </w:r>
      <w:r w:rsidRPr="00A14825">
        <w:rPr>
          <w:rFonts w:ascii="Times New Roman" w:eastAsia="Times New Roman" w:hAnsi="Times New Roman" w:cs="Times New Roman"/>
          <w:i/>
          <w:color w:val="000000"/>
          <w:sz w:val="24"/>
          <w:szCs w:val="24"/>
          <w:lang w:eastAsia="ru-RU"/>
        </w:rPr>
        <w:t>Охрана животного мира: законы, система мониторинга, охраняемые территории. Красная книга РФ и РБ. Проект.</w:t>
      </w:r>
    </w:p>
    <w:p w:rsidR="00A14825" w:rsidRPr="00A14825" w:rsidRDefault="00A14825" w:rsidP="007B4F68">
      <w:pPr>
        <w:autoSpaceDE w:val="0"/>
        <w:autoSpaceDN w:val="0"/>
        <w:adjustRightInd w:val="0"/>
        <w:spacing w:after="0" w:line="240" w:lineRule="auto"/>
        <w:rPr>
          <w:rFonts w:ascii="Times New Roman" w:eastAsia="Calibri" w:hAnsi="Times New Roman" w:cs="Times New Roman"/>
          <w:b/>
          <w:sz w:val="24"/>
          <w:szCs w:val="24"/>
        </w:rPr>
      </w:pPr>
      <w:r w:rsidRPr="00A14825">
        <w:rPr>
          <w:rFonts w:ascii="Times New Roman" w:eastAsia="Calibri" w:hAnsi="Times New Roman" w:cs="Times New Roman"/>
          <w:b/>
          <w:sz w:val="24"/>
          <w:szCs w:val="24"/>
        </w:rPr>
        <w:t xml:space="preserve">Биология. Человек. 8 класс </w:t>
      </w:r>
    </w:p>
    <w:p w:rsidR="00A14825" w:rsidRPr="00A14825" w:rsidRDefault="00A14825" w:rsidP="007B4F68">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Раздел 1. Введение. Науки, и</w:t>
      </w:r>
      <w:r w:rsidR="007B4F68">
        <w:rPr>
          <w:rFonts w:ascii="Times New Roman" w:eastAsia="Calibri" w:hAnsi="Times New Roman" w:cs="Times New Roman"/>
          <w:i/>
          <w:sz w:val="24"/>
          <w:szCs w:val="24"/>
        </w:rPr>
        <w:t xml:space="preserve">зучающие организм человека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Науки, изучающие организм человека: анатомия, физиология, психология и гигиена. Их становление и методы исследования.</w:t>
      </w:r>
    </w:p>
    <w:p w:rsidR="00A14825" w:rsidRPr="00A14825" w:rsidRDefault="00A14825" w:rsidP="007B4F68">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Раздел</w:t>
      </w:r>
      <w:r w:rsidR="007B4F68">
        <w:rPr>
          <w:rFonts w:ascii="Times New Roman" w:eastAsia="Calibri" w:hAnsi="Times New Roman" w:cs="Times New Roman"/>
          <w:i/>
          <w:sz w:val="24"/>
          <w:szCs w:val="24"/>
        </w:rPr>
        <w:t xml:space="preserve"> 2. Происхождение человека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Место человека в систематике. Доказательства животного происхождения человека. Основные этапы эволюции человека. Влияние биологических и социальных факторов на эволюцию человека. Человеческие расы. Человек как вид.</w:t>
      </w:r>
    </w:p>
    <w:p w:rsidR="00A14825" w:rsidRPr="00A14825" w:rsidRDefault="00A14825" w:rsidP="007B4F68">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Ра</w:t>
      </w:r>
      <w:r w:rsidR="007B4F68">
        <w:rPr>
          <w:rFonts w:ascii="Times New Roman" w:eastAsia="Calibri" w:hAnsi="Times New Roman" w:cs="Times New Roman"/>
          <w:i/>
          <w:sz w:val="24"/>
          <w:szCs w:val="24"/>
        </w:rPr>
        <w:t xml:space="preserve">здел 3. Строение организма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Общий обзор организма человека. Уровни организации. Структура тела. Органы и системы органов. Клеточное строение организма. Ткани. Внешняя и внутренняя среда организма. Строение и функции клетки. Роль ядра в передаче наследственных свойств организма. Органоиды клетки. Деление. Жизненные процессы клетки: обмен веществ, биосинтез и биологическое окисление, их значение. Роль ферментов в обмене веществ. Рост и развитие клетки. Состояния физиологического покоя и возбуждения. Ткани. Образование тканей. Эпителиальные, соединительные, мышечные, нервная ткани. Строение и функция нейрона. Синапс. Рефлекторная регуляция органов и систем организма. Центральная и периферическая части нервной системы. Спинной и головной мозг. Нервы и нервные узлы. Рефлекс и рефлекторная дуга. Нейронные цепи. Процессы возбуждения и торможения, их значение. Чувствительные, вставочные и исполнительные нейроны. Прямые и обратные связи. Роль рецепторов в восприятии раздражений.</w:t>
      </w:r>
    </w:p>
    <w:p w:rsidR="00A14825" w:rsidRPr="007B4F68" w:rsidRDefault="007B4F68" w:rsidP="00A14825">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Демонстрация </w:t>
      </w:r>
      <w:r w:rsidR="00A14825" w:rsidRPr="00A14825">
        <w:rPr>
          <w:rFonts w:ascii="Times New Roman" w:eastAsia="Calibri" w:hAnsi="Times New Roman" w:cs="Times New Roman"/>
          <w:sz w:val="24"/>
          <w:szCs w:val="24"/>
        </w:rPr>
        <w:t>Разложение пероксида водорода ферментом каталазой.</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Рассматривание клеток и тканей в оптический микроскоп. Микропрепараты клеток, эпителиальной, соединитель</w:t>
      </w:r>
      <w:r w:rsidR="007B4F68">
        <w:rPr>
          <w:rFonts w:ascii="Times New Roman" w:eastAsia="Calibri" w:hAnsi="Times New Roman" w:cs="Times New Roman"/>
          <w:sz w:val="24"/>
          <w:szCs w:val="24"/>
        </w:rPr>
        <w:t>ной, мышечной и нервной тканей.</w:t>
      </w:r>
      <w:r w:rsidRPr="00A14825">
        <w:rPr>
          <w:rFonts w:ascii="Times New Roman" w:eastAsia="Calibri" w:hAnsi="Times New Roman" w:cs="Times New Roman"/>
          <w:sz w:val="24"/>
          <w:szCs w:val="24"/>
        </w:rPr>
        <w:t>Самонаблюдение мигательного рефлекса и условия его проявления и торможения. Коленный рефлекс и др.</w:t>
      </w:r>
    </w:p>
    <w:p w:rsidR="00A14825" w:rsidRPr="00A14825" w:rsidRDefault="00A14825" w:rsidP="007B4F68">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Раздел 4. О</w:t>
      </w:r>
      <w:r w:rsidR="007B4F68">
        <w:rPr>
          <w:rFonts w:ascii="Times New Roman" w:eastAsia="Calibri" w:hAnsi="Times New Roman" w:cs="Times New Roman"/>
          <w:i/>
          <w:sz w:val="24"/>
          <w:szCs w:val="24"/>
        </w:rPr>
        <w:t xml:space="preserve">порно-двигательная система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Скелет и мышцы, их функции. Химический состав костей, их макро- и микростроение, типы костей. Скелет человека, его приспособление к прямохождению, трудовой деятельности. Изменения, связанные с развитием мозга и речи. Типы соединений костей: неподвижные, полуподвижные, подвижные (суставы). Строение мышц и сухожилий. Обзор мышц человеческого тела. Мышцы-антагонисты и синергисты. Работа скелетных мышц и их регуляция. Понятие о двигательной единице. Изменение мышцы при тренировке. Последствия гиподинамии. Энергетика мышечного сокращения. Динамическая и статическая работа. Нарушения осанки и развитие плоскостопия: причины, выявление, предупреждение и исправление. Первая помощь при ушибах, переломах костей и вывихах суставов.</w:t>
      </w:r>
    </w:p>
    <w:p w:rsidR="00A14825" w:rsidRPr="00A14825" w:rsidRDefault="007B4F68" w:rsidP="00A14825">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Демонстрация </w:t>
      </w:r>
      <w:r w:rsidR="00A14825" w:rsidRPr="00A14825">
        <w:rPr>
          <w:rFonts w:ascii="Times New Roman" w:eastAsia="Calibri" w:hAnsi="Times New Roman" w:cs="Times New Roman"/>
          <w:sz w:val="24"/>
          <w:szCs w:val="24"/>
        </w:rPr>
        <w:t>Скелет и муляжи торса человека, черепа, костей конечностей, позвонков. Распилы костей. Приёмы оказания первой помощи при травмах.</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М</w:t>
      </w:r>
      <w:r w:rsidR="007B4F68">
        <w:rPr>
          <w:rFonts w:ascii="Times New Roman" w:eastAsia="Calibri" w:hAnsi="Times New Roman" w:cs="Times New Roman"/>
          <w:sz w:val="24"/>
          <w:szCs w:val="24"/>
        </w:rPr>
        <w:t>икроскопическое строение кости.</w:t>
      </w:r>
      <w:r w:rsidRPr="00A14825">
        <w:rPr>
          <w:rFonts w:ascii="Times New Roman" w:eastAsia="Calibri" w:hAnsi="Times New Roman" w:cs="Times New Roman"/>
          <w:sz w:val="24"/>
          <w:szCs w:val="24"/>
        </w:rPr>
        <w:t>Мышцы человеческого тела (выполня</w:t>
      </w:r>
      <w:r w:rsidR="007B4F68">
        <w:rPr>
          <w:rFonts w:ascii="Times New Roman" w:eastAsia="Calibri" w:hAnsi="Times New Roman" w:cs="Times New Roman"/>
          <w:sz w:val="24"/>
          <w:szCs w:val="24"/>
        </w:rPr>
        <w:t>ется либо в классе, либо дома).</w:t>
      </w:r>
      <w:r w:rsidRPr="00A14825">
        <w:rPr>
          <w:rFonts w:ascii="Times New Roman" w:eastAsia="Calibri" w:hAnsi="Times New Roman" w:cs="Times New Roman"/>
          <w:sz w:val="24"/>
          <w:szCs w:val="24"/>
        </w:rPr>
        <w:t>Утомление при ста</w:t>
      </w:r>
      <w:r w:rsidR="007B4F68">
        <w:rPr>
          <w:rFonts w:ascii="Times New Roman" w:eastAsia="Calibri" w:hAnsi="Times New Roman" w:cs="Times New Roman"/>
          <w:sz w:val="24"/>
          <w:szCs w:val="24"/>
        </w:rPr>
        <w:t xml:space="preserve">тической и динамической работе.Выявление нарушений осанки. </w:t>
      </w:r>
      <w:r w:rsidRPr="00A14825">
        <w:rPr>
          <w:rFonts w:ascii="Times New Roman" w:eastAsia="Calibri" w:hAnsi="Times New Roman" w:cs="Times New Roman"/>
          <w:sz w:val="24"/>
          <w:szCs w:val="24"/>
        </w:rPr>
        <w:t>Выявление плоскостопия (выполняется дома).</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Самонаблюдения работы основных мышц, роли плечевого пояса в движениях руки.</w:t>
      </w:r>
    </w:p>
    <w:p w:rsidR="00A14825" w:rsidRPr="00A14825" w:rsidRDefault="00A14825" w:rsidP="007B4F68">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 xml:space="preserve">Раздел 5. </w:t>
      </w:r>
      <w:r w:rsidR="007B4F68">
        <w:rPr>
          <w:rFonts w:ascii="Times New Roman" w:eastAsia="Calibri" w:hAnsi="Times New Roman" w:cs="Times New Roman"/>
          <w:i/>
          <w:sz w:val="24"/>
          <w:szCs w:val="24"/>
        </w:rPr>
        <w:t xml:space="preserve">Внутренняя среда организма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Компоненты внутренней среды: кровь, тканевая жидкость, лимфа. Их взаимодействие. Гомеостаз. Состав крови: плазма и форменные элементы (тромбоциты, эритроциты, лейкоциты). Функции клеток крови. Свёртывание крови. Роль кальция и витамина K в свёртывании крови. Анализ крови. Малокровие. Кроветворение. Борьба организма с инфекцией. Иммунитет. Защитные барьеры организма. Л. Пастер и И. И. Мечников. Антигены и антитела. Специфический и неспецифический иммунитет. Клеточный и гуморальный иммунитет. Иммунная система. Роль лимфоцитов в иммунной защите. Фагоцитоз. Воспаление. Инфекционные и паразитарные болезни. Ворота инфекции. Возбудители и переносчики болезни. Бацилло- и вирусоносители. Течение инфекционных болезней. Профилактика. Иммунология на службе здоровья: вакцины и лечебные сыворотки. Естественный и искусственный иммунитет. Активный и пассивный иммунитет. Тканевая совместимость. Переливание крови. Группы крови. Резус-факт</w:t>
      </w:r>
      <w:r w:rsidR="007B4F68">
        <w:rPr>
          <w:rFonts w:ascii="Times New Roman" w:eastAsia="Calibri" w:hAnsi="Times New Roman" w:cs="Times New Roman"/>
          <w:sz w:val="24"/>
          <w:szCs w:val="24"/>
        </w:rPr>
        <w:t xml:space="preserve">ор. Пересадка органов и тканей. </w:t>
      </w:r>
      <w:r w:rsidRPr="00A14825">
        <w:rPr>
          <w:rFonts w:ascii="Times New Roman" w:eastAsia="Calibri" w:hAnsi="Times New Roman" w:cs="Times New Roman"/>
          <w:sz w:val="24"/>
          <w:szCs w:val="24"/>
        </w:rPr>
        <w:t>Рассматривание крови человека и лягушки под микроскопом.</w:t>
      </w:r>
    </w:p>
    <w:p w:rsidR="00A14825" w:rsidRPr="00A14825" w:rsidRDefault="00A14825" w:rsidP="007B4F68">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Раздел 6. Кровеносная и лимфа</w:t>
      </w:r>
      <w:r w:rsidR="007B4F68">
        <w:rPr>
          <w:rFonts w:ascii="Times New Roman" w:eastAsia="Calibri" w:hAnsi="Times New Roman" w:cs="Times New Roman"/>
          <w:i/>
          <w:sz w:val="24"/>
          <w:szCs w:val="24"/>
        </w:rPr>
        <w:t xml:space="preserve">тическая системы организма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Органы кровеносной и лимфатической систем, их роль в организме. Строение кровеносных и лимфатических сосудов. Круги кровообращения. Строение и работа сердца. Автоматизм сердца. Движение крови по сосудам. Регуляция кровоснабжения органов. Артериальное давление крови, пульс. Гигиена сердечно-сосудистой системы. Доврачебная помощь при заболевании сердца и сосудов. П</w:t>
      </w:r>
      <w:r w:rsidR="007B4F68">
        <w:rPr>
          <w:rFonts w:ascii="Times New Roman" w:eastAsia="Calibri" w:hAnsi="Times New Roman" w:cs="Times New Roman"/>
          <w:sz w:val="24"/>
          <w:szCs w:val="24"/>
        </w:rPr>
        <w:t xml:space="preserve">ервая помощь при кровотечениях. </w:t>
      </w:r>
      <w:r w:rsidRPr="00A14825">
        <w:rPr>
          <w:rFonts w:ascii="Times New Roman" w:eastAsia="Calibri" w:hAnsi="Times New Roman" w:cs="Times New Roman"/>
          <w:bCs/>
          <w:sz w:val="24"/>
          <w:szCs w:val="24"/>
        </w:rPr>
        <w:t>Демонстрация</w:t>
      </w:r>
      <w:r w:rsidR="007B4F68">
        <w:rPr>
          <w:rFonts w:ascii="Times New Roman" w:eastAsia="Calibri" w:hAnsi="Times New Roman" w:cs="Times New Roman"/>
          <w:sz w:val="24"/>
          <w:szCs w:val="24"/>
        </w:rPr>
        <w:t xml:space="preserve"> </w:t>
      </w:r>
      <w:r w:rsidRPr="00A14825">
        <w:rPr>
          <w:rFonts w:ascii="Times New Roman" w:eastAsia="Calibri" w:hAnsi="Times New Roman" w:cs="Times New Roman"/>
          <w:sz w:val="24"/>
          <w:szCs w:val="24"/>
        </w:rPr>
        <w:t>Модели сердца и торса человека. Приёмы остановки кровотечений.</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Изменения в тканях при перетяжках, затрудняющих кровообращение. Определение скорости кров</w:t>
      </w:r>
      <w:r w:rsidR="007B4F68">
        <w:rPr>
          <w:rFonts w:ascii="Times New Roman" w:eastAsia="Calibri" w:hAnsi="Times New Roman" w:cs="Times New Roman"/>
          <w:sz w:val="24"/>
          <w:szCs w:val="24"/>
        </w:rPr>
        <w:t xml:space="preserve">отока в сосудах ногтевого ложа. </w:t>
      </w:r>
      <w:r w:rsidRPr="00A14825">
        <w:rPr>
          <w:rFonts w:ascii="Times New Roman" w:eastAsia="Calibri" w:hAnsi="Times New Roman" w:cs="Times New Roman"/>
          <w:sz w:val="24"/>
          <w:szCs w:val="24"/>
        </w:rPr>
        <w:t>Опыты, выявляющие природу пульса. Функциональная проба: реакция сердечно-сосудистой системы на дозированную нагрузку.</w:t>
      </w:r>
    </w:p>
    <w:p w:rsidR="00A14825" w:rsidRPr="00A14825" w:rsidRDefault="007B4F68" w:rsidP="007B4F68">
      <w:pPr>
        <w:autoSpaceDE w:val="0"/>
        <w:autoSpaceDN w:val="0"/>
        <w:adjustRightInd w:val="0"/>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 xml:space="preserve">Раздел 7. Дыхание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Значение дыхания. Строение и функции органов дыхания. Голосообразование. Инфекционные и органические заболевания дыхательных путей, миндалин и околоносовых пазух, профилактика, доврачебная помощь. Газообмен в лёгких и тканях. Механизмы вдоха и выдоха. Нервная и гуморальная регуляция дыхания. Охрана воздушной среды. Функциональные возможности дыхательной системы как показатель здоровья. Жизненная ёмкость лёгких. Выявление и предупреждение болезней органов дыхания. Флюорография. Туберкулёз и рак лёгких. Первая помощь утопающему, при удушении и заваливании землёй, электротравме. Клиническая и биологическая смерть. Искусственное дыхание и непрямой массаж сердца. Реанимация. Влияние курения и других вредных привычек на о</w:t>
      </w:r>
      <w:r w:rsidR="007B4F68">
        <w:rPr>
          <w:rFonts w:ascii="Times New Roman" w:eastAsia="Calibri" w:hAnsi="Times New Roman" w:cs="Times New Roman"/>
          <w:sz w:val="24"/>
          <w:szCs w:val="24"/>
        </w:rPr>
        <w:t xml:space="preserve">рганизм. </w:t>
      </w:r>
      <w:r w:rsidRPr="00A14825">
        <w:rPr>
          <w:rFonts w:ascii="Times New Roman" w:eastAsia="Calibri" w:hAnsi="Times New Roman" w:cs="Times New Roman"/>
          <w:bCs/>
          <w:sz w:val="24"/>
          <w:szCs w:val="24"/>
        </w:rPr>
        <w:t>Демонстрация</w:t>
      </w:r>
      <w:r w:rsidR="007B4F68">
        <w:rPr>
          <w:rFonts w:ascii="Times New Roman" w:eastAsia="Calibri" w:hAnsi="Times New Roman" w:cs="Times New Roman"/>
          <w:sz w:val="24"/>
          <w:szCs w:val="24"/>
        </w:rPr>
        <w:t xml:space="preserve"> </w:t>
      </w:r>
      <w:r w:rsidRPr="00A14825">
        <w:rPr>
          <w:rFonts w:ascii="Times New Roman" w:eastAsia="Calibri" w:hAnsi="Times New Roman" w:cs="Times New Roman"/>
          <w:sz w:val="24"/>
          <w:szCs w:val="24"/>
        </w:rPr>
        <w:t>Модель гортани. Модель, поясняющая механизм вдоха и выдоха. Приёмы определения проходимости носовых ходов у маленьких детей. Роль резонаторов, усиливающих звук.</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Опыт по обнаружению углекислого газа в выдыхаемом воздухе. Измерение жизненной ёмкости лёгких.</w:t>
      </w:r>
      <w:r w:rsidR="007B4F68">
        <w:rPr>
          <w:rFonts w:ascii="Times New Roman" w:eastAsia="Calibri" w:hAnsi="Times New Roman" w:cs="Times New Roman"/>
          <w:sz w:val="24"/>
          <w:szCs w:val="24"/>
        </w:rPr>
        <w:t xml:space="preserve"> Приёмы искусственного дыхания. </w:t>
      </w:r>
      <w:r w:rsidRPr="00A14825">
        <w:rPr>
          <w:rFonts w:ascii="Times New Roman" w:eastAsia="Calibri" w:hAnsi="Times New Roman" w:cs="Times New Roman"/>
          <w:sz w:val="24"/>
          <w:szCs w:val="24"/>
        </w:rPr>
        <w:t>Измерение обхвата грудной кле</w:t>
      </w:r>
      <w:r w:rsidR="007B4F68">
        <w:rPr>
          <w:rFonts w:ascii="Times New Roman" w:eastAsia="Calibri" w:hAnsi="Times New Roman" w:cs="Times New Roman"/>
          <w:sz w:val="24"/>
          <w:szCs w:val="24"/>
        </w:rPr>
        <w:t xml:space="preserve">тки в состоянии вдоха и выдоха. </w:t>
      </w:r>
      <w:r w:rsidRPr="00A14825">
        <w:rPr>
          <w:rFonts w:ascii="Times New Roman" w:eastAsia="Calibri" w:hAnsi="Times New Roman" w:cs="Times New Roman"/>
          <w:sz w:val="24"/>
          <w:szCs w:val="24"/>
        </w:rPr>
        <w:t>Функциональные пробы с задержкой дыхания на вдохе и выдохе.</w:t>
      </w:r>
    </w:p>
    <w:p w:rsidR="00A14825" w:rsidRPr="00A14825" w:rsidRDefault="007B4F68" w:rsidP="007B4F68">
      <w:pPr>
        <w:autoSpaceDE w:val="0"/>
        <w:autoSpaceDN w:val="0"/>
        <w:adjustRightInd w:val="0"/>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 xml:space="preserve">Раздел 8. Пищеварение </w:t>
      </w:r>
    </w:p>
    <w:p w:rsidR="00A14825" w:rsidRPr="007B4F68"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 xml:space="preserve">Пищевые продукты и питательные вещества, их роль в обмене веществ. Значение пищеварения. Строение и функции пищеварительной системы: пищеварительный канал, пищеварительные железы. Пищеварение в различных отделах пищеварительного тракта. Регуляция деятельности пищеварительной системы. Заболевания органов пищеварения, их профилактика. Гигиена органов пищеварения. Предупреждение желудочно-кишечных инфекций и гельминтозов. Доврачебная </w:t>
      </w:r>
      <w:r w:rsidR="007B4F68">
        <w:rPr>
          <w:rFonts w:ascii="Times New Roman" w:eastAsia="Calibri" w:hAnsi="Times New Roman" w:cs="Times New Roman"/>
          <w:sz w:val="24"/>
          <w:szCs w:val="24"/>
        </w:rPr>
        <w:t xml:space="preserve">помощь при пищевых отравлениях. </w:t>
      </w:r>
      <w:r w:rsidRPr="00A14825">
        <w:rPr>
          <w:rFonts w:ascii="Times New Roman" w:eastAsia="Calibri" w:hAnsi="Times New Roman" w:cs="Times New Roman"/>
          <w:bCs/>
          <w:sz w:val="24"/>
          <w:szCs w:val="24"/>
        </w:rPr>
        <w:t>Демонстрация</w:t>
      </w:r>
    </w:p>
    <w:p w:rsidR="00A14825" w:rsidRPr="00A14825" w:rsidRDefault="007B4F68" w:rsidP="00A14825">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Торс человека. </w:t>
      </w:r>
      <w:r w:rsidR="00A14825" w:rsidRPr="00A14825">
        <w:rPr>
          <w:rFonts w:ascii="Times New Roman" w:eastAsia="Calibri" w:hAnsi="Times New Roman" w:cs="Times New Roman"/>
          <w:sz w:val="24"/>
          <w:szCs w:val="24"/>
        </w:rPr>
        <w:t>Действие ферментов слюны на крахмал. Самонаблюдения: определение положения слюнных желёз, движение гортани при глотании.</w:t>
      </w:r>
    </w:p>
    <w:p w:rsidR="00A14825" w:rsidRPr="00A14825" w:rsidRDefault="00A14825" w:rsidP="007B4F68">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 xml:space="preserve">Раздел </w:t>
      </w:r>
      <w:r w:rsidR="007B4F68">
        <w:rPr>
          <w:rFonts w:ascii="Times New Roman" w:eastAsia="Calibri" w:hAnsi="Times New Roman" w:cs="Times New Roman"/>
          <w:i/>
          <w:sz w:val="24"/>
          <w:szCs w:val="24"/>
        </w:rPr>
        <w:t xml:space="preserve">9. Обмен веществ и энергии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Обмен веществ и энергии— основное свойство всех живых существ. Пластический и энергетический обмен. Обмен белков, жиров, углеводов, воды и минеральных солей. Заменимые и незаменимые аминокислоты, микро- и макроэлементы. Роль ферментов в обмене веществ. Витамины. Энергозатраты человека и пищевой рацион. Нормы и режим питания. Основной и общий обмен. Э</w:t>
      </w:r>
      <w:r w:rsidR="007B4F68">
        <w:rPr>
          <w:rFonts w:ascii="Times New Roman" w:eastAsia="Calibri" w:hAnsi="Times New Roman" w:cs="Times New Roman"/>
          <w:sz w:val="24"/>
          <w:szCs w:val="24"/>
        </w:rPr>
        <w:t>нергетическая ёмкость пищи.</w:t>
      </w:r>
      <w:r w:rsidRPr="00A14825">
        <w:rPr>
          <w:rFonts w:ascii="Times New Roman" w:eastAsia="Calibri" w:hAnsi="Times New Roman" w:cs="Times New Roman"/>
          <w:sz w:val="24"/>
          <w:szCs w:val="24"/>
        </w:rPr>
        <w:t>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 Составление пищевых рационов в зависимости от энергозатрат.</w:t>
      </w:r>
    </w:p>
    <w:p w:rsidR="00A14825" w:rsidRPr="00A14825" w:rsidRDefault="00A14825" w:rsidP="007B4F68">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 xml:space="preserve">Раздел 10. Покровные органы. Терморегуляция. Выделение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Наружные покровы тела человека. Строение и функции кожи. Ногти и волосы. Роль кожи в обменных процессах. Рецепторы кожи. Участие в теплорегуляции. Уход за кожей, ногтями и волосами в зависимости от типа кожи. Гигиена одежды и обуви. Причины кожных заболеваний. Грибковые и паразитарные болезни, их профилактика и лечение у дерматолога. Травмы: ожоги, обморожения. Терморегуляция организма. Закаливание. Доврачебная помощь при общем охлаждении организма. Первая помощь при тепловом и солнечном ударах. Значение органов выделения в поддержании гомеостаза внутренней среды организма. Органы мочевыделительной системы, их строение и функции. Строение и работа почек. Нефроны. Первичная и конечная моча. Заболевания органов выделительн</w:t>
      </w:r>
      <w:r w:rsidR="007B4F68">
        <w:rPr>
          <w:rFonts w:ascii="Times New Roman" w:eastAsia="Calibri" w:hAnsi="Times New Roman" w:cs="Times New Roman"/>
          <w:sz w:val="24"/>
          <w:szCs w:val="24"/>
        </w:rPr>
        <w:t xml:space="preserve">ой системы и их предупреждение. </w:t>
      </w:r>
      <w:r w:rsidR="007B4F68">
        <w:rPr>
          <w:rFonts w:ascii="Times New Roman" w:eastAsia="Calibri" w:hAnsi="Times New Roman" w:cs="Times New Roman"/>
          <w:bCs/>
          <w:sz w:val="24"/>
          <w:szCs w:val="24"/>
        </w:rPr>
        <w:t xml:space="preserve">Демонстрация </w:t>
      </w:r>
      <w:r w:rsidRPr="00A14825">
        <w:rPr>
          <w:rFonts w:ascii="Times New Roman" w:eastAsia="Calibri" w:hAnsi="Times New Roman" w:cs="Times New Roman"/>
          <w:sz w:val="24"/>
          <w:szCs w:val="24"/>
        </w:rPr>
        <w:t>Рельефная таблица «Строение кожи». Модель почки.</w:t>
      </w:r>
      <w:r w:rsidR="007B4F68">
        <w:rPr>
          <w:rFonts w:ascii="Times New Roman" w:eastAsia="Calibri" w:hAnsi="Times New Roman" w:cs="Times New Roman"/>
          <w:sz w:val="24"/>
          <w:szCs w:val="24"/>
        </w:rPr>
        <w:t xml:space="preserve"> </w:t>
      </w:r>
      <w:r w:rsidRPr="00A14825">
        <w:rPr>
          <w:rFonts w:ascii="Times New Roman" w:eastAsia="Calibri" w:hAnsi="Times New Roman" w:cs="Times New Roman"/>
          <w:sz w:val="24"/>
          <w:szCs w:val="24"/>
        </w:rPr>
        <w:t>Рельефная таблица «Органы выделения».</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Самонаблюдения: рассмотрение под лупой тыльной и ладонной поверхности кисти.</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Определение типа кожи с помощью бумажной салфетки.</w:t>
      </w:r>
    </w:p>
    <w:p w:rsidR="00A14825" w:rsidRPr="00A14825" w:rsidRDefault="00A14825" w:rsidP="007B4F68">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 xml:space="preserve">Раздел 11. Нервная система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Значение нервной системы. Мозг и психика. Строение нервной системы: спинной и головной мозг — центральная нервная система, нервы и нервные узлы — периферическая. Строение и функции спинного мозга. Строение головного мозга. Функции продолговатого, среднего мозга, моста и мозжечка. Передний мозг. Функции промежуточного мозга и коры больших полушарий. Старая и новая кора больших полушарий головного мозга. Аналитико-синтетическая и замыкательная функции коры больших полушарий головного мозга. Доли больших полушарий и сенсорные зоны коры. Соматический и вегетативный отделы нервной системы. Симпатический и парасимпатический подотделы вегетативной нервной системы, их взаимодействие.</w:t>
      </w:r>
    </w:p>
    <w:p w:rsidR="00A14825" w:rsidRPr="007B4F68" w:rsidRDefault="007B4F68" w:rsidP="00A14825">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Демонстрация </w:t>
      </w:r>
      <w:r w:rsidR="00A14825" w:rsidRPr="00A14825">
        <w:rPr>
          <w:rFonts w:ascii="Times New Roman" w:eastAsia="Calibri" w:hAnsi="Times New Roman" w:cs="Times New Roman"/>
          <w:sz w:val="24"/>
          <w:szCs w:val="24"/>
        </w:rPr>
        <w:t>Модель головного мозга человека.</w:t>
      </w:r>
      <w:r>
        <w:rPr>
          <w:rFonts w:ascii="Times New Roman" w:eastAsia="Calibri" w:hAnsi="Times New Roman" w:cs="Times New Roman"/>
          <w:bCs/>
          <w:sz w:val="24"/>
          <w:szCs w:val="24"/>
        </w:rPr>
        <w:t xml:space="preserve"> </w:t>
      </w:r>
      <w:r w:rsidR="00A14825" w:rsidRPr="00A14825">
        <w:rPr>
          <w:rFonts w:ascii="Times New Roman" w:eastAsia="Calibri" w:hAnsi="Times New Roman" w:cs="Times New Roman"/>
          <w:sz w:val="24"/>
          <w:szCs w:val="24"/>
        </w:rPr>
        <w:t>Пальценосовая проба и особенности движений. Рефлексы продолговатого и среднего мозга.</w:t>
      </w:r>
      <w:r>
        <w:rPr>
          <w:rFonts w:ascii="Times New Roman" w:eastAsia="Calibri" w:hAnsi="Times New Roman" w:cs="Times New Roman"/>
          <w:bCs/>
          <w:sz w:val="24"/>
          <w:szCs w:val="24"/>
        </w:rPr>
        <w:t xml:space="preserve"> </w:t>
      </w:r>
      <w:r w:rsidR="00A14825" w:rsidRPr="00A14825">
        <w:rPr>
          <w:rFonts w:ascii="Times New Roman" w:eastAsia="Calibri" w:hAnsi="Times New Roman" w:cs="Times New Roman"/>
          <w:sz w:val="24"/>
          <w:szCs w:val="24"/>
        </w:rPr>
        <w:t>Штриховое раздражение кожи — тест, определяющий изменение тонуса симпатического и парасимпатического отделов вегетативной нервной системы при раздражении.</w:t>
      </w:r>
    </w:p>
    <w:p w:rsidR="00A14825" w:rsidRPr="00A14825" w:rsidRDefault="00A14825" w:rsidP="007B4F68">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 xml:space="preserve">Раздел 12. Анализаторы. Органы чувств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Анализаторы и органы чувств. Значение анализаторов. Достоверность получаемой информации. Иллюзии и их коррекция. Зрительный анализатор. Положение и строение глаз. Ход лучей через прозрачную среду глаза. Строение и функции сетчатки. Корковая часть зрительного анализатора. Бинокулярное зрение. Гигиена зрения. Предупреждение глазных болезней, травм глаза. Предупреждение близорукости и дальнозоркости. Коррекция зрения. Слуховой анализатор. Значение слуха. Строение и функции наружного, среднего и внутреннего уха. Рецепторы слуха. Корковая часть слухового анализатора. Гигиена органов слуха. Причины тугоухости и глухоты, их предупреждение. Органы равновесия, кожно - мышечной чувствительности, обоняния и вкуса и их анализатор</w:t>
      </w:r>
      <w:r w:rsidR="007B4F68">
        <w:rPr>
          <w:rFonts w:ascii="Times New Roman" w:eastAsia="Calibri" w:hAnsi="Times New Roman" w:cs="Times New Roman"/>
          <w:sz w:val="24"/>
          <w:szCs w:val="24"/>
        </w:rPr>
        <w:t xml:space="preserve">ы. Взаимодействие анализаторов. </w:t>
      </w:r>
      <w:r w:rsidRPr="00A14825">
        <w:rPr>
          <w:rFonts w:ascii="Times New Roman" w:eastAsia="Calibri" w:hAnsi="Times New Roman" w:cs="Times New Roman"/>
          <w:bCs/>
          <w:sz w:val="24"/>
          <w:szCs w:val="24"/>
        </w:rPr>
        <w:t>Демонстрация</w:t>
      </w:r>
      <w:r w:rsidR="007B4F68">
        <w:rPr>
          <w:rFonts w:ascii="Times New Roman" w:eastAsia="Calibri" w:hAnsi="Times New Roman" w:cs="Times New Roman"/>
          <w:sz w:val="24"/>
          <w:szCs w:val="24"/>
        </w:rPr>
        <w:t xml:space="preserve"> </w:t>
      </w:r>
      <w:r w:rsidRPr="00A14825">
        <w:rPr>
          <w:rFonts w:ascii="Times New Roman" w:eastAsia="Calibri" w:hAnsi="Times New Roman" w:cs="Times New Roman"/>
          <w:sz w:val="24"/>
          <w:szCs w:val="24"/>
        </w:rPr>
        <w:t xml:space="preserve">Модели глаза и уха. Опыты, выявляющие функции радужной оболочки, </w:t>
      </w:r>
      <w:r w:rsidR="007B4F68">
        <w:rPr>
          <w:rFonts w:ascii="Times New Roman" w:eastAsia="Calibri" w:hAnsi="Times New Roman" w:cs="Times New Roman"/>
          <w:sz w:val="24"/>
          <w:szCs w:val="24"/>
        </w:rPr>
        <w:t xml:space="preserve">хрусталика, палочек и колбочек. </w:t>
      </w:r>
      <w:r w:rsidRPr="00A14825">
        <w:rPr>
          <w:rFonts w:ascii="Times New Roman" w:eastAsia="Calibri" w:hAnsi="Times New Roman" w:cs="Times New Roman"/>
          <w:sz w:val="24"/>
          <w:szCs w:val="24"/>
        </w:rPr>
        <w:t>Опыты, выявляющие иллюзии, связанные с бинокулярным зрением, а также зрительные</w:t>
      </w:r>
      <w:r w:rsidR="007B4F68">
        <w:rPr>
          <w:rFonts w:ascii="Times New Roman" w:eastAsia="Calibri" w:hAnsi="Times New Roman" w:cs="Times New Roman"/>
          <w:sz w:val="24"/>
          <w:szCs w:val="24"/>
        </w:rPr>
        <w:t xml:space="preserve">, слуховые, тактильные иллюзии. Обнаружение слепого пятна. </w:t>
      </w:r>
      <w:r w:rsidRPr="00A14825">
        <w:rPr>
          <w:rFonts w:ascii="Times New Roman" w:eastAsia="Calibri" w:hAnsi="Times New Roman" w:cs="Times New Roman"/>
          <w:sz w:val="24"/>
          <w:szCs w:val="24"/>
        </w:rPr>
        <w:t>Определение остроты слуха.</w:t>
      </w:r>
    </w:p>
    <w:p w:rsidR="00A14825" w:rsidRPr="00A14825" w:rsidRDefault="00A14825" w:rsidP="007B4F68">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Раздел 13. Высшая нервная деятел</w:t>
      </w:r>
      <w:r w:rsidR="007B4F68">
        <w:rPr>
          <w:rFonts w:ascii="Times New Roman" w:eastAsia="Calibri" w:hAnsi="Times New Roman" w:cs="Times New Roman"/>
          <w:i/>
          <w:sz w:val="24"/>
          <w:szCs w:val="24"/>
        </w:rPr>
        <w:t xml:space="preserve">ьность. Поведение. Психика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Вклад отечественных учёных в разработку учения о высшей нервной деятельности. И. М. Сеченов и И. П. Павлов. Открытие центрального торможения. Безусловные и условные рефлексы. Безусловное и условное торможение. Закон взаимной индукции возбуждения-торможения. Учение А. А. Ухтомского о доминанте. Врождённые программы поведения: безусловные рефлексы, инстинкты, запечатление. Приобретённые программы поведения: условные рефлексы, рассудочная деятельность, динамический стереотип. Биологические ритмы. Сон и бодрствование. Стадии сна. Сновидения. Особенности высшей</w:t>
      </w:r>
      <w:r w:rsidR="007B4F68">
        <w:rPr>
          <w:rFonts w:ascii="Times New Roman" w:eastAsia="Calibri" w:hAnsi="Times New Roman" w:cs="Times New Roman"/>
          <w:sz w:val="24"/>
          <w:szCs w:val="24"/>
        </w:rPr>
        <w:t xml:space="preserve"> нервной деятельности человека: </w:t>
      </w:r>
      <w:r w:rsidRPr="00A14825">
        <w:rPr>
          <w:rFonts w:ascii="Times New Roman" w:eastAsia="Calibri" w:hAnsi="Times New Roman" w:cs="Times New Roman"/>
          <w:sz w:val="24"/>
          <w:szCs w:val="24"/>
        </w:rPr>
        <w:t>речь и сознание, трудовая деятельность. Потребности людей и животных. Речь как средство общения и как средство организации своего поведения. Внешняя и внутренняя речь. Роль речи в развитии высших психических функций. Осознанные действия и интуиция. Познавательные процессы: ощущение, восприятие, представления, память, воображение, мышление. Волевые действия, побудительная и тормозная функции воли. Внушаемость и негативизм. Эмоции: эмоциональные реакции, эмоциональные состояния и эмоциональные отношения (чувства). Внимание. Физиологические основы внимания, его виды и основные свойства. Причины рассеянности. Воспитание внимания, памяти, воли. Развит</w:t>
      </w:r>
      <w:r w:rsidR="007B4F68">
        <w:rPr>
          <w:rFonts w:ascii="Times New Roman" w:eastAsia="Calibri" w:hAnsi="Times New Roman" w:cs="Times New Roman"/>
          <w:sz w:val="24"/>
          <w:szCs w:val="24"/>
        </w:rPr>
        <w:t xml:space="preserve">ие наблюдательности и мышления </w:t>
      </w:r>
      <w:r w:rsidRPr="00A14825">
        <w:rPr>
          <w:rFonts w:ascii="Times New Roman" w:eastAsia="Calibri" w:hAnsi="Times New Roman" w:cs="Times New Roman"/>
          <w:bCs/>
          <w:sz w:val="24"/>
          <w:szCs w:val="24"/>
        </w:rPr>
        <w:t>Демонстрация</w:t>
      </w:r>
      <w:r w:rsidR="007B4F68">
        <w:rPr>
          <w:rFonts w:ascii="Times New Roman" w:eastAsia="Calibri" w:hAnsi="Times New Roman" w:cs="Times New Roman"/>
          <w:sz w:val="24"/>
          <w:szCs w:val="24"/>
        </w:rPr>
        <w:t xml:space="preserve"> </w:t>
      </w:r>
      <w:r w:rsidRPr="00A14825">
        <w:rPr>
          <w:rFonts w:ascii="Times New Roman" w:eastAsia="Calibri" w:hAnsi="Times New Roman" w:cs="Times New Roman"/>
          <w:sz w:val="24"/>
          <w:szCs w:val="24"/>
        </w:rPr>
        <w:t>Безусловные и условные рефлексы человека (по методу речевого подкрепления). Двойственные изображения.</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Иллюзии установки. Выполнение тестов на наблюдательность и внимание, логическую и механическую память, консерватизм мышления и пр.</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Выработка навыка зеркального письма как пример разрушения старого и выработки нового динамического стереотипа.</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Изменение числа колебаний образа усечённой пирамиды при непроизвольном, произвольном внимании и при активной работе с объектом.</w:t>
      </w:r>
    </w:p>
    <w:p w:rsidR="00A14825" w:rsidRPr="00A14825" w:rsidRDefault="00A14825" w:rsidP="007B4F68">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 xml:space="preserve">Раздел 14. Железы внутренней секреции (эндокринная система)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Железы внешней, внутренней и смешанной секреции. Свойства гормонов. Взаимодействие нервной и гуморальной регуляции. Промежуточный мозг и органы эндокринной системы. Гормоны гипофиза и щитовидной железы, их влияние на рост и развитие, обмен веществ. Гормоны половых желёз, надпочечников и поджелудочной железы. Причины сахарного диабета.</w:t>
      </w:r>
    </w:p>
    <w:p w:rsidR="00A14825" w:rsidRPr="00A14825" w:rsidRDefault="00A14825" w:rsidP="007B4F68">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 xml:space="preserve">Раздел 15. Индивидуальное развитие организма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Жизненные циклы организмов. Бесполое и половое размножение. Преимущества полового размножения. Мужская и женская половые системы. Сперматозоиды и яйцеклетки. Роль половых хромосом в определении пола будущего ребёнка. Менструации и поллюции. Образование и развитие зародыша: овуляция, оплодотворение яйцеклетки, укрепление зародыша в матке. Развитие зародыша и плода.</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Беременность и роды. Биогенетический закон Геккеля-Мюллера и причины отступления от него. Влияние наркогенных веществ (табака, алкоголя, наркотиков) на развитие и здоровье человека. Наследственные и врождённые заболевания. Заболевания, передающиеся половым путём: СПИД, сифилис и др.; их профилактика. Развитие ребёнка после рождения. Новорождённый и грудной ребёнок, уход за</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ним. Половое созревание. Биологическая и социальная зрелость. Вред ранних половых контактов и абортов. Индивид и личность. Темперамент и характер. Самопознание, общественный образ жизни, межличностные отношения. Стадии вхождения личности в группу. Интересы, склонности, способности. Выбор жизненного пути.</w:t>
      </w:r>
    </w:p>
    <w:p w:rsidR="00A14825" w:rsidRPr="00A14825" w:rsidRDefault="00A14825" w:rsidP="00A14825">
      <w:pPr>
        <w:autoSpaceDE w:val="0"/>
        <w:autoSpaceDN w:val="0"/>
        <w:adjustRightInd w:val="0"/>
        <w:spacing w:after="0" w:line="240" w:lineRule="auto"/>
        <w:jc w:val="center"/>
        <w:rPr>
          <w:rFonts w:ascii="Times New Roman" w:eastAsia="Calibri" w:hAnsi="Times New Roman" w:cs="Times New Roman"/>
          <w:b/>
          <w:sz w:val="24"/>
          <w:szCs w:val="24"/>
        </w:rPr>
      </w:pPr>
    </w:p>
    <w:p w:rsidR="00A14825" w:rsidRPr="00A14825" w:rsidRDefault="00A14825" w:rsidP="00081EBA">
      <w:pPr>
        <w:autoSpaceDE w:val="0"/>
        <w:autoSpaceDN w:val="0"/>
        <w:adjustRightInd w:val="0"/>
        <w:spacing w:after="0" w:line="240" w:lineRule="auto"/>
        <w:rPr>
          <w:rFonts w:ascii="Times New Roman" w:eastAsia="Calibri" w:hAnsi="Times New Roman" w:cs="Times New Roman"/>
          <w:b/>
          <w:sz w:val="24"/>
          <w:szCs w:val="24"/>
        </w:rPr>
      </w:pPr>
      <w:r w:rsidRPr="00A14825">
        <w:rPr>
          <w:rFonts w:ascii="Times New Roman" w:eastAsia="Calibri" w:hAnsi="Times New Roman" w:cs="Times New Roman"/>
          <w:b/>
          <w:sz w:val="24"/>
          <w:szCs w:val="24"/>
        </w:rPr>
        <w:t>Биология. Введение в общую биологию. 9 класс</w:t>
      </w:r>
    </w:p>
    <w:p w:rsidR="00A14825" w:rsidRPr="00A14825" w:rsidRDefault="00A14825" w:rsidP="00081EBA">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 xml:space="preserve">Введение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Биология наука о живой природе. Значение биологических знаний в современной жизни. Профессии, связанные с биологией. Методы исследования биологии. Понятие «жизнь». Современные научные представления о сущности жизни. Свойства живого. Уровни организации живой природы.</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bCs/>
          <w:sz w:val="24"/>
          <w:szCs w:val="24"/>
        </w:rPr>
        <w:t xml:space="preserve">Демонстрация: </w:t>
      </w:r>
      <w:r w:rsidRPr="00A14825">
        <w:rPr>
          <w:rFonts w:ascii="Times New Roman" w:eastAsia="Calibri" w:hAnsi="Times New Roman" w:cs="Times New Roman"/>
          <w:sz w:val="24"/>
          <w:szCs w:val="24"/>
        </w:rPr>
        <w:t>Портреты учёных, внёсших значительный вклад в развитие биологической науки.</w:t>
      </w:r>
    </w:p>
    <w:p w:rsidR="00A14825" w:rsidRPr="00A14825" w:rsidRDefault="00A14825" w:rsidP="00081EBA">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 xml:space="preserve">Раздел 1. Молекулярный уровень </w:t>
      </w:r>
    </w:p>
    <w:p w:rsidR="00A14825" w:rsidRPr="00081EBA"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Общая характеристика молекулярного уровня организации живого. Состав, строение и функции органических веществ, входящих в состав живого: углеводы, липиды, белки, нуклеиновые кислоты, АТФ и другие органические соединения. Биол</w:t>
      </w:r>
      <w:r w:rsidR="00081EBA">
        <w:rPr>
          <w:rFonts w:ascii="Times New Roman" w:eastAsia="Calibri" w:hAnsi="Times New Roman" w:cs="Times New Roman"/>
          <w:sz w:val="24"/>
          <w:szCs w:val="24"/>
        </w:rPr>
        <w:t xml:space="preserve">огические катализаторы. Вирусы. </w:t>
      </w:r>
      <w:r w:rsidR="00081EBA">
        <w:rPr>
          <w:rFonts w:ascii="Times New Roman" w:eastAsia="Calibri" w:hAnsi="Times New Roman" w:cs="Times New Roman"/>
          <w:bCs/>
          <w:sz w:val="24"/>
          <w:szCs w:val="24"/>
        </w:rPr>
        <w:t xml:space="preserve">Демонстрация </w:t>
      </w:r>
      <w:r w:rsidRPr="00A14825">
        <w:rPr>
          <w:rFonts w:ascii="Times New Roman" w:eastAsia="Calibri" w:hAnsi="Times New Roman" w:cs="Times New Roman"/>
          <w:sz w:val="24"/>
          <w:szCs w:val="24"/>
        </w:rPr>
        <w:t>Схемы строения молекул химических соединений, относящихся к основным группам органических веществ.</w:t>
      </w:r>
    </w:p>
    <w:p w:rsidR="00A14825" w:rsidRPr="00A14825" w:rsidRDefault="00A14825" w:rsidP="00081EBA">
      <w:pPr>
        <w:autoSpaceDE w:val="0"/>
        <w:autoSpaceDN w:val="0"/>
        <w:adjustRightInd w:val="0"/>
        <w:spacing w:after="0" w:line="240" w:lineRule="auto"/>
        <w:rPr>
          <w:rFonts w:ascii="Times New Roman" w:eastAsia="Calibri" w:hAnsi="Times New Roman" w:cs="Times New Roman"/>
          <w:i/>
          <w:iCs/>
          <w:sz w:val="24"/>
          <w:szCs w:val="24"/>
        </w:rPr>
      </w:pPr>
      <w:r w:rsidRPr="00A14825">
        <w:rPr>
          <w:rFonts w:ascii="Times New Roman" w:eastAsia="Calibri" w:hAnsi="Times New Roman" w:cs="Times New Roman"/>
          <w:i/>
          <w:iCs/>
          <w:sz w:val="24"/>
          <w:szCs w:val="24"/>
        </w:rPr>
        <w:t>Ра</w:t>
      </w:r>
      <w:r w:rsidR="00081EBA">
        <w:rPr>
          <w:rFonts w:ascii="Times New Roman" w:eastAsia="Calibri" w:hAnsi="Times New Roman" w:cs="Times New Roman"/>
          <w:i/>
          <w:iCs/>
          <w:sz w:val="24"/>
          <w:szCs w:val="24"/>
        </w:rPr>
        <w:t xml:space="preserve">здел 2. Клеточный уровень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Общая характеристика клеточного уровня организации живого. Клетка— структурная и функциональная единица жизни. Методы изучения клетки. Основные положения клеточной теории. Химический состав клетки и его постоянство. Строение клетки. Функции органоидов клетки. Прокариоты, эукариоты. Хромосомный набор клетки. Обмен веществ и превращение энергии — основа жизнедеятельности клетки. Энергетический обмен в клетке. Аэробное и анаэробное дыхание. Рост, развитие и жизненный цикл клеток. Общие понятия о делении клетки (митоз, мейоз). Автотрофы, гетеротрофы.</w:t>
      </w:r>
    </w:p>
    <w:p w:rsidR="00A14825" w:rsidRPr="00A14825" w:rsidRDefault="00A14825" w:rsidP="00081EBA">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Раздел</w:t>
      </w:r>
      <w:r w:rsidR="00081EBA">
        <w:rPr>
          <w:rFonts w:ascii="Times New Roman" w:eastAsia="Calibri" w:hAnsi="Times New Roman" w:cs="Times New Roman"/>
          <w:i/>
          <w:sz w:val="24"/>
          <w:szCs w:val="24"/>
        </w:rPr>
        <w:t xml:space="preserve"> 3. Организменный уровень </w:t>
      </w:r>
    </w:p>
    <w:p w:rsidR="00A14825" w:rsidRPr="00A14825" w:rsidRDefault="00A14825" w:rsidP="00081EBA">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Бесполое и половое размножение организмов. Половые клетки. Оплодотворение. Индивидуальное развитие организмов. Биогенетический закон. Основные закономерности передачи наследственной информации. Ге</w:t>
      </w:r>
      <w:r w:rsidR="00081EBA">
        <w:rPr>
          <w:rFonts w:ascii="Times New Roman" w:eastAsia="Calibri" w:hAnsi="Times New Roman" w:cs="Times New Roman"/>
          <w:sz w:val="24"/>
          <w:szCs w:val="24"/>
        </w:rPr>
        <w:t xml:space="preserve">нетическая непрерывность жизни. </w:t>
      </w:r>
      <w:r w:rsidRPr="00A14825">
        <w:rPr>
          <w:rFonts w:ascii="Times New Roman" w:eastAsia="Calibri" w:hAnsi="Times New Roman" w:cs="Times New Roman"/>
          <w:sz w:val="24"/>
          <w:szCs w:val="24"/>
        </w:rPr>
        <w:t>Закономерности изменчивости.</w:t>
      </w:r>
    </w:p>
    <w:p w:rsidR="00A14825" w:rsidRPr="00A14825" w:rsidRDefault="00A14825" w:rsidP="00081EBA">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Раздел 4. По</w:t>
      </w:r>
      <w:r w:rsidR="00081EBA">
        <w:rPr>
          <w:rFonts w:ascii="Times New Roman" w:eastAsia="Calibri" w:hAnsi="Times New Roman" w:cs="Times New Roman"/>
          <w:i/>
          <w:sz w:val="24"/>
          <w:szCs w:val="24"/>
        </w:rPr>
        <w:t xml:space="preserve">пуляционно-видовой уровень </w:t>
      </w:r>
    </w:p>
    <w:p w:rsidR="00A14825" w:rsidRPr="00081EBA"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Вид, его критерии. Структура вида. Происхождение видов. Развитие эволюционных представлений. Популяция— элементарная единица эволюции. Борьба за существование и естественный отбор. Экология как наука. Экологические факторы и условия среды. Основные положения теории эволюции. Движущие силы эволюции: наследственность, изменчивость, борьба за существование, естественный отбор. Приспособленность и её относительность. Искусственный отбор. Селекция. Образование видов</w:t>
      </w:r>
      <w:r w:rsidR="00081EBA">
        <w:rPr>
          <w:rFonts w:ascii="Times New Roman" w:eastAsia="Calibri" w:hAnsi="Times New Roman" w:cs="Times New Roman"/>
          <w:sz w:val="24"/>
          <w:szCs w:val="24"/>
        </w:rPr>
        <w:t xml:space="preserve">— микроэволюция. Макроэволюция. </w:t>
      </w:r>
      <w:r w:rsidR="00081EBA">
        <w:rPr>
          <w:rFonts w:ascii="Times New Roman" w:eastAsia="Calibri" w:hAnsi="Times New Roman" w:cs="Times New Roman"/>
          <w:bCs/>
          <w:sz w:val="24"/>
          <w:szCs w:val="24"/>
        </w:rPr>
        <w:t xml:space="preserve">Демонстрация </w:t>
      </w:r>
      <w:r w:rsidRPr="00A14825">
        <w:rPr>
          <w:rFonts w:ascii="Times New Roman" w:eastAsia="Calibri" w:hAnsi="Times New Roman" w:cs="Times New Roman"/>
          <w:sz w:val="24"/>
          <w:szCs w:val="24"/>
        </w:rPr>
        <w:t>Гербарии, коллекции, модели, муляжи растений и животных. Гербарии и коллекции, иллюстрирующие изменчивость, наследственность, приспособленность, результаты искусственного отбора.</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Изучение морфологического критерия вида.</w:t>
      </w:r>
    </w:p>
    <w:p w:rsidR="00A14825" w:rsidRPr="00A14825" w:rsidRDefault="00A14825" w:rsidP="00081EBA">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 xml:space="preserve">Раздел 5. Экосистемный уровень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Биоценоз. Экосистема. Биогеоценоз. Взаимосвязь популяций в биогеоценозе. Цепи питания. Обмен веществ, поток и превращение энергии в биогеоценозе. Искусственные биоц</w:t>
      </w:r>
      <w:r w:rsidR="00081EBA">
        <w:rPr>
          <w:rFonts w:ascii="Times New Roman" w:eastAsia="Calibri" w:hAnsi="Times New Roman" w:cs="Times New Roman"/>
          <w:sz w:val="24"/>
          <w:szCs w:val="24"/>
        </w:rPr>
        <w:t xml:space="preserve">енозы. Экологическая сукцессия. </w:t>
      </w:r>
      <w:r w:rsidRPr="00A14825">
        <w:rPr>
          <w:rFonts w:ascii="Times New Roman" w:eastAsia="Calibri" w:hAnsi="Times New Roman" w:cs="Times New Roman"/>
          <w:bCs/>
          <w:sz w:val="24"/>
          <w:szCs w:val="24"/>
        </w:rPr>
        <w:t>Демонстрация</w:t>
      </w:r>
      <w:r w:rsidR="00081EBA">
        <w:rPr>
          <w:rFonts w:ascii="Times New Roman" w:eastAsia="Calibri" w:hAnsi="Times New Roman" w:cs="Times New Roman"/>
          <w:sz w:val="24"/>
          <w:szCs w:val="24"/>
        </w:rPr>
        <w:t xml:space="preserve">. </w:t>
      </w:r>
      <w:r w:rsidRPr="00A14825">
        <w:rPr>
          <w:rFonts w:ascii="Times New Roman" w:eastAsia="Calibri" w:hAnsi="Times New Roman" w:cs="Times New Roman"/>
          <w:sz w:val="24"/>
          <w:szCs w:val="24"/>
        </w:rPr>
        <w:t>Коллекции, иллюстрирующие экологические взаимосвязи в биогеоценозах. Модели экосистем.</w:t>
      </w:r>
    </w:p>
    <w:p w:rsidR="00A14825" w:rsidRPr="00A14825" w:rsidRDefault="00A14825" w:rsidP="00081EBA">
      <w:pPr>
        <w:autoSpaceDE w:val="0"/>
        <w:autoSpaceDN w:val="0"/>
        <w:adjustRightInd w:val="0"/>
        <w:spacing w:after="0" w:line="240" w:lineRule="auto"/>
        <w:rPr>
          <w:rFonts w:ascii="Times New Roman" w:eastAsia="Calibri" w:hAnsi="Times New Roman" w:cs="Times New Roman"/>
          <w:i/>
          <w:sz w:val="24"/>
          <w:szCs w:val="24"/>
        </w:rPr>
      </w:pPr>
      <w:r w:rsidRPr="00A14825">
        <w:rPr>
          <w:rFonts w:ascii="Times New Roman" w:eastAsia="Calibri" w:hAnsi="Times New Roman" w:cs="Times New Roman"/>
          <w:i/>
          <w:sz w:val="24"/>
          <w:szCs w:val="24"/>
        </w:rPr>
        <w:t xml:space="preserve">Раздел 6. Биосферный уровень </w:t>
      </w:r>
    </w:p>
    <w:p w:rsidR="00A14825" w:rsidRPr="00A14825" w:rsidRDefault="00A14825" w:rsidP="00A14825">
      <w:pPr>
        <w:autoSpaceDE w:val="0"/>
        <w:autoSpaceDN w:val="0"/>
        <w:adjustRightInd w:val="0"/>
        <w:spacing w:after="0" w:line="240" w:lineRule="auto"/>
        <w:jc w:val="both"/>
        <w:rPr>
          <w:rFonts w:ascii="Times New Roman" w:eastAsia="Calibri" w:hAnsi="Times New Roman" w:cs="Times New Roman"/>
          <w:sz w:val="24"/>
          <w:szCs w:val="24"/>
        </w:rPr>
      </w:pPr>
      <w:r w:rsidRPr="00A14825">
        <w:rPr>
          <w:rFonts w:ascii="Times New Roman" w:eastAsia="Calibri" w:hAnsi="Times New Roman" w:cs="Times New Roman"/>
          <w:sz w:val="24"/>
          <w:szCs w:val="24"/>
        </w:rPr>
        <w:t>Биосфера и её структура, свойства, закономерности. Круговорот веществ и энергии в биосфере. Экологические кризисы. Основы рационального природопользования. Возникновение и развитие жизни. Взгляды, гипотезы и теории о происхождении жизни. Краткая история развития органического мира. Доказательства эволюции.</w:t>
      </w:r>
    </w:p>
    <w:p w:rsidR="00B1418A" w:rsidRDefault="00B1418A" w:rsidP="00081EBA">
      <w:pPr>
        <w:widowControl w:val="0"/>
        <w:tabs>
          <w:tab w:val="left" w:pos="944"/>
        </w:tabs>
        <w:autoSpaceDE w:val="0"/>
        <w:autoSpaceDN w:val="0"/>
        <w:spacing w:after="0" w:line="240" w:lineRule="auto"/>
        <w:rPr>
          <w:rFonts w:ascii="Times New Roman" w:eastAsia="Calibri" w:hAnsi="Times New Roman" w:cs="Times New Roman"/>
          <w:sz w:val="24"/>
        </w:rPr>
      </w:pPr>
    </w:p>
    <w:p w:rsidR="00031B89" w:rsidRDefault="00081EBA" w:rsidP="00F30A38">
      <w:pPr>
        <w:spacing w:after="0" w:line="240" w:lineRule="auto"/>
        <w:ind w:left="55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2.2.2.1</w:t>
      </w:r>
      <w:r w:rsidR="00F30A38">
        <w:rPr>
          <w:rFonts w:ascii="Times New Roman" w:eastAsia="Times New Roman" w:hAnsi="Times New Roman" w:cs="Times New Roman"/>
          <w:b/>
          <w:bCs/>
          <w:sz w:val="24"/>
          <w:szCs w:val="24"/>
          <w:lang w:eastAsia="ru-RU"/>
        </w:rPr>
        <w:t>6.</w:t>
      </w:r>
      <w:r w:rsidR="00031B89">
        <w:rPr>
          <w:rFonts w:ascii="Times New Roman" w:eastAsia="Times New Roman" w:hAnsi="Times New Roman" w:cs="Times New Roman"/>
          <w:b/>
          <w:bCs/>
          <w:sz w:val="24"/>
          <w:szCs w:val="24"/>
          <w:lang w:eastAsia="ru-RU"/>
        </w:rPr>
        <w:t>Музыка</w:t>
      </w:r>
    </w:p>
    <w:p w:rsidR="0059489F" w:rsidRPr="0059489F" w:rsidRDefault="0059489F" w:rsidP="00081EBA">
      <w:pPr>
        <w:spacing w:after="0"/>
        <w:rPr>
          <w:rFonts w:ascii="Times New Roman" w:hAnsi="Times New Roman" w:cs="Times New Roman"/>
          <w:sz w:val="24"/>
          <w:szCs w:val="24"/>
        </w:rPr>
      </w:pPr>
      <w:r w:rsidRPr="0059489F">
        <w:rPr>
          <w:rFonts w:ascii="Times New Roman" w:hAnsi="Times New Roman" w:cs="Times New Roman"/>
          <w:sz w:val="24"/>
          <w:szCs w:val="24"/>
        </w:rPr>
        <w:t>5 класс</w:t>
      </w:r>
    </w:p>
    <w:p w:rsidR="0059489F" w:rsidRPr="0059489F" w:rsidRDefault="0059489F" w:rsidP="00081EBA">
      <w:pPr>
        <w:spacing w:after="0"/>
        <w:rPr>
          <w:rFonts w:ascii="Times New Roman" w:hAnsi="Times New Roman" w:cs="Times New Roman"/>
          <w:sz w:val="24"/>
          <w:szCs w:val="24"/>
        </w:rPr>
      </w:pPr>
      <w:r w:rsidRPr="0059489F">
        <w:rPr>
          <w:rFonts w:ascii="Times New Roman" w:hAnsi="Times New Roman" w:cs="Times New Roman"/>
          <w:sz w:val="24"/>
          <w:szCs w:val="24"/>
        </w:rPr>
        <w:t xml:space="preserve">1.Музыка и литература </w:t>
      </w:r>
      <w:r w:rsidRPr="0059489F">
        <w:rPr>
          <w:rFonts w:ascii="Times New Roman" w:hAnsi="Times New Roman" w:cs="Times New Roman"/>
          <w:sz w:val="24"/>
          <w:szCs w:val="24"/>
        </w:rPr>
        <w:tab/>
      </w:r>
    </w:p>
    <w:p w:rsidR="0059489F" w:rsidRPr="0059489F" w:rsidRDefault="0059489F" w:rsidP="00081EBA">
      <w:pPr>
        <w:spacing w:after="0"/>
        <w:rPr>
          <w:rFonts w:ascii="Times New Roman" w:hAnsi="Times New Roman" w:cs="Times New Roman"/>
          <w:sz w:val="24"/>
          <w:szCs w:val="24"/>
        </w:rPr>
      </w:pPr>
      <w:r w:rsidRPr="0059489F">
        <w:rPr>
          <w:rFonts w:ascii="Times New Roman" w:hAnsi="Times New Roman" w:cs="Times New Roman"/>
          <w:sz w:val="24"/>
          <w:szCs w:val="24"/>
        </w:rPr>
        <w:tab/>
        <w:t>Многообразие связей музыки с литературой. Взаимодействие музыки и литературы в песенном жанре, либретто оперы и балета. Музыка как главное действующее лицо (на примере</w:t>
      </w:r>
      <w:r w:rsidR="00081EBA">
        <w:rPr>
          <w:rFonts w:ascii="Times New Roman" w:hAnsi="Times New Roman" w:cs="Times New Roman"/>
          <w:sz w:val="24"/>
          <w:szCs w:val="24"/>
        </w:rPr>
        <w:t xml:space="preserve"> </w:t>
      </w:r>
      <w:r w:rsidRPr="0059489F">
        <w:rPr>
          <w:rFonts w:ascii="Times New Roman" w:hAnsi="Times New Roman" w:cs="Times New Roman"/>
          <w:sz w:val="24"/>
          <w:szCs w:val="24"/>
        </w:rPr>
        <w:t>сказки, басни, рассказа и т.д.), программная музыка. Что роднит музыку с литературой. Сюжеты, темы, образы искусства. Интонационные особенности языка народной, профессиональной, религиозной музыки (музыка русская, зарубежная, старинная, современная) Специфика средств художественной выразительности каждого из искусств. Вокальная музыка. Фольклор в музыке русских композиторов. Жанры инструментальной и вокальной музыки. Вторая жизнь песни. Писатели и поэты о музыке и музыкантах. Путешествия в музыкальный театр: опера, балет, мюзикл. Музыка в театре, кино, на телевидении. Основы музыки: интонационно-образная, жанровая.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w:t>
      </w:r>
    </w:p>
    <w:p w:rsidR="0059489F" w:rsidRPr="0059489F" w:rsidRDefault="0059489F" w:rsidP="00081EBA">
      <w:pPr>
        <w:spacing w:after="0"/>
        <w:rPr>
          <w:rFonts w:ascii="Times New Roman" w:hAnsi="Times New Roman" w:cs="Times New Roman"/>
          <w:sz w:val="24"/>
          <w:szCs w:val="24"/>
        </w:rPr>
      </w:pPr>
      <w:r w:rsidRPr="0059489F">
        <w:rPr>
          <w:rFonts w:ascii="Times New Roman" w:hAnsi="Times New Roman" w:cs="Times New Roman"/>
          <w:sz w:val="24"/>
          <w:szCs w:val="24"/>
        </w:rPr>
        <w:t>2.</w:t>
      </w:r>
      <w:r w:rsidRPr="0059489F">
        <w:rPr>
          <w:rFonts w:ascii="Times New Roman" w:hAnsi="Times New Roman" w:cs="Times New Roman"/>
          <w:sz w:val="24"/>
          <w:szCs w:val="24"/>
        </w:rPr>
        <w:tab/>
        <w:t>Музыка и изобразительное искусство</w:t>
      </w:r>
      <w:r w:rsidRPr="0059489F">
        <w:rPr>
          <w:rFonts w:ascii="Times New Roman" w:hAnsi="Times New Roman" w:cs="Times New Roman"/>
          <w:sz w:val="24"/>
          <w:szCs w:val="24"/>
        </w:rPr>
        <w:tab/>
      </w:r>
    </w:p>
    <w:p w:rsidR="0059489F" w:rsidRPr="0059489F" w:rsidRDefault="0059489F" w:rsidP="00081EBA">
      <w:pPr>
        <w:spacing w:after="0"/>
        <w:rPr>
          <w:rFonts w:ascii="Times New Roman" w:hAnsi="Times New Roman" w:cs="Times New Roman"/>
          <w:sz w:val="24"/>
          <w:szCs w:val="24"/>
        </w:rPr>
      </w:pPr>
      <w:r w:rsidRPr="0059489F">
        <w:rPr>
          <w:rFonts w:ascii="Times New Roman" w:hAnsi="Times New Roman" w:cs="Times New Roman"/>
          <w:sz w:val="24"/>
          <w:szCs w:val="24"/>
        </w:rPr>
        <w:tab/>
        <w:t>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Небесное и земное в звуках и красках. Исторические события в музыке: через прошлое к настоящему. Музыкальная живопись и живописная музыка. Колокольность в музыке и изобразительном искусстве. Портрет в музыке и изобразительном искусстве. Роль дирижера в прочтении музыкального сочинения.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изобразительном искусстве. Многообразие связей музыки с изобразительным искусством (живописью, скульптурой, архитектурой). «Музыкальные портреты», картины природы («музыкальная живопись»). Композитор–поэт–художник; родство музыкальных и художественных образов; общность и различия выразительных средств разных видов искусства. Музыкальные, литературные и зрительные образы, их единая жизненная основа, общие и специфические черты. Виды искусства (временные, пространственно-временные). Основы музыки: интонационно-образная, жанровая.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w:t>
      </w:r>
    </w:p>
    <w:p w:rsidR="0059489F" w:rsidRPr="0059489F" w:rsidRDefault="0059489F" w:rsidP="00081EBA">
      <w:pPr>
        <w:spacing w:after="0"/>
        <w:rPr>
          <w:rFonts w:ascii="Times New Roman" w:hAnsi="Times New Roman" w:cs="Times New Roman"/>
          <w:sz w:val="24"/>
          <w:szCs w:val="24"/>
        </w:rPr>
      </w:pPr>
      <w:r w:rsidRPr="0059489F">
        <w:rPr>
          <w:rFonts w:ascii="Times New Roman" w:hAnsi="Times New Roman" w:cs="Times New Roman"/>
          <w:sz w:val="24"/>
          <w:szCs w:val="24"/>
        </w:rPr>
        <w:t>6 класс</w:t>
      </w:r>
    </w:p>
    <w:p w:rsidR="0059489F" w:rsidRPr="0059489F" w:rsidRDefault="0059489F" w:rsidP="00081EBA">
      <w:pPr>
        <w:spacing w:after="0"/>
        <w:rPr>
          <w:rFonts w:ascii="Times New Roman" w:hAnsi="Times New Roman" w:cs="Times New Roman"/>
          <w:sz w:val="24"/>
          <w:szCs w:val="24"/>
        </w:rPr>
      </w:pPr>
      <w:r w:rsidRPr="0059489F">
        <w:rPr>
          <w:rFonts w:ascii="Times New Roman" w:hAnsi="Times New Roman" w:cs="Times New Roman"/>
          <w:sz w:val="24"/>
          <w:szCs w:val="24"/>
        </w:rPr>
        <w:t>1.</w:t>
      </w:r>
      <w:r w:rsidRPr="0059489F">
        <w:rPr>
          <w:rFonts w:ascii="Times New Roman" w:hAnsi="Times New Roman" w:cs="Times New Roman"/>
          <w:sz w:val="24"/>
          <w:szCs w:val="24"/>
        </w:rPr>
        <w:tab/>
        <w:t xml:space="preserve">Мир образов вокальной и инструментальной музыки </w:t>
      </w:r>
      <w:r w:rsidRPr="0059489F">
        <w:rPr>
          <w:rFonts w:ascii="Times New Roman" w:hAnsi="Times New Roman" w:cs="Times New Roman"/>
          <w:sz w:val="24"/>
          <w:szCs w:val="24"/>
        </w:rPr>
        <w:tab/>
      </w:r>
    </w:p>
    <w:p w:rsidR="0059489F" w:rsidRPr="0059489F" w:rsidRDefault="0059489F" w:rsidP="00081EBA">
      <w:pPr>
        <w:spacing w:after="0"/>
        <w:rPr>
          <w:rFonts w:ascii="Times New Roman" w:hAnsi="Times New Roman" w:cs="Times New Roman"/>
          <w:sz w:val="24"/>
          <w:szCs w:val="24"/>
        </w:rPr>
      </w:pPr>
      <w:r w:rsidRPr="0059489F">
        <w:rPr>
          <w:rFonts w:ascii="Times New Roman" w:hAnsi="Times New Roman" w:cs="Times New Roman"/>
          <w:sz w:val="24"/>
          <w:szCs w:val="24"/>
        </w:rPr>
        <w:tab/>
        <w:t>Лирические, эпические, драматические образы. Единство содержания и формы. Многообразие жанров вокальной музыки (песня, романс, баллада, баркарола, хоровой концерт, кантата и др.). Песня, ария, хор в оперном спектакле. Единство поэтического текста и музыки. Многообразие жанров инструментальной музыки: сольная, ансамблевая, оркестровая. Сочинения для фортепиано, органа, арфы, симфонического оркестра, синтезатора. Музыка Древней Руси. Образы народного искусства. Фольклорные образы в творчестве композиторов. Образы русской духовной и светской музыки (знаменный распев, партесное пение, духовный концерт). Образы западноевропейской духовной и светской музыки (хорал, токката, фуга, кантата, реквием). Полифония и гомофония. Авторская песня — прошлое и настоящее. Джаз — искусство XX в. (спиричуэл, блюз, современные джазовые обработки). Взаимодействие различных видов искусства в раскрытии образного строя музыкальных произведений. Использование различных форм музицирования и творческих заданий в освоении содержания музыкальных образов.</w:t>
      </w:r>
    </w:p>
    <w:p w:rsidR="0059489F" w:rsidRPr="0059489F" w:rsidRDefault="0059489F" w:rsidP="00081EBA">
      <w:pPr>
        <w:spacing w:after="0"/>
        <w:rPr>
          <w:rFonts w:ascii="Times New Roman" w:hAnsi="Times New Roman" w:cs="Times New Roman"/>
          <w:sz w:val="24"/>
          <w:szCs w:val="24"/>
        </w:rPr>
      </w:pPr>
      <w:r w:rsidRPr="0059489F">
        <w:rPr>
          <w:rFonts w:ascii="Times New Roman" w:hAnsi="Times New Roman" w:cs="Times New Roman"/>
          <w:sz w:val="24"/>
          <w:szCs w:val="24"/>
        </w:rPr>
        <w:t>2.</w:t>
      </w:r>
      <w:r w:rsidRPr="0059489F">
        <w:rPr>
          <w:rFonts w:ascii="Times New Roman" w:hAnsi="Times New Roman" w:cs="Times New Roman"/>
          <w:sz w:val="24"/>
          <w:szCs w:val="24"/>
        </w:rPr>
        <w:tab/>
        <w:t xml:space="preserve">Мир образов камерной и симфонической музыки </w:t>
      </w:r>
      <w:r w:rsidRPr="0059489F">
        <w:rPr>
          <w:rFonts w:ascii="Times New Roman" w:hAnsi="Times New Roman" w:cs="Times New Roman"/>
          <w:sz w:val="24"/>
          <w:szCs w:val="24"/>
        </w:rPr>
        <w:tab/>
      </w:r>
    </w:p>
    <w:p w:rsidR="0059489F" w:rsidRPr="0059489F" w:rsidRDefault="0059489F" w:rsidP="00081EBA">
      <w:pPr>
        <w:spacing w:after="0"/>
        <w:rPr>
          <w:rFonts w:ascii="Times New Roman" w:hAnsi="Times New Roman" w:cs="Times New Roman"/>
          <w:sz w:val="24"/>
          <w:szCs w:val="24"/>
        </w:rPr>
      </w:pPr>
      <w:r w:rsidRPr="0059489F">
        <w:rPr>
          <w:rFonts w:ascii="Times New Roman" w:hAnsi="Times New Roman" w:cs="Times New Roman"/>
          <w:sz w:val="24"/>
          <w:szCs w:val="24"/>
        </w:rPr>
        <w:tab/>
        <w:t>Жизнь - единая основа художественных образов любого вида искусства. Отражение нравственных исканий человека, времени и пространства в музыкальном искусстве. Своеобразие и специфика художественных образов камерной и симфонической музыки. Сходство и различие как основной принцип развития и построения музыки. Повтор (вариативность, вариантность), контраст. Взаимодействие нескольких музыкальных образов на основе их сопоставления, столкновения, конфликта. Программная музыка и ее жанры (сюита, вступление к опере, симфоническая поэма, увертюра-фантазия, музыкальные иллюстрации и др.). Музыкальное воплощение литературного сюжета. Выразительность и изобразительность музыки. Образ-портрет, образ-пейзаж и др. Непрограммная музыка и ее жанры: инструментальная миниатюра (прелюдия, баллада, этюд, ноктюрн), струнный квартет, фортепианный квинтет, концерт, концертная симфония, симфония-действо и др.Современная трактовка классических сюжетов и образов: мюзикл, рок-опера, киномузыка. Использование различных форм музицирования и творческих заданий в освоении учащимися содержания музыкальных образов.</w:t>
      </w:r>
    </w:p>
    <w:p w:rsidR="0059489F" w:rsidRPr="0059489F" w:rsidRDefault="0059489F" w:rsidP="00081EBA">
      <w:pPr>
        <w:spacing w:after="0"/>
        <w:rPr>
          <w:rFonts w:ascii="Times New Roman" w:hAnsi="Times New Roman" w:cs="Times New Roman"/>
          <w:sz w:val="24"/>
          <w:szCs w:val="24"/>
        </w:rPr>
      </w:pPr>
      <w:r w:rsidRPr="0059489F">
        <w:rPr>
          <w:rFonts w:ascii="Times New Roman" w:hAnsi="Times New Roman" w:cs="Times New Roman"/>
          <w:sz w:val="24"/>
          <w:szCs w:val="24"/>
        </w:rPr>
        <w:t>7 класс</w:t>
      </w:r>
    </w:p>
    <w:p w:rsidR="0059489F" w:rsidRPr="0059489F" w:rsidRDefault="0059489F" w:rsidP="00081EBA">
      <w:pPr>
        <w:spacing w:after="0"/>
        <w:rPr>
          <w:rFonts w:ascii="Times New Roman" w:hAnsi="Times New Roman" w:cs="Times New Roman"/>
          <w:sz w:val="24"/>
          <w:szCs w:val="24"/>
        </w:rPr>
      </w:pPr>
      <w:r w:rsidRPr="0059489F">
        <w:rPr>
          <w:rFonts w:ascii="Times New Roman" w:hAnsi="Times New Roman" w:cs="Times New Roman"/>
          <w:sz w:val="24"/>
          <w:szCs w:val="24"/>
        </w:rPr>
        <w:t>1.</w:t>
      </w:r>
      <w:r w:rsidRPr="0059489F">
        <w:rPr>
          <w:rFonts w:ascii="Times New Roman" w:hAnsi="Times New Roman" w:cs="Times New Roman"/>
          <w:sz w:val="24"/>
          <w:szCs w:val="24"/>
        </w:rPr>
        <w:tab/>
        <w:t xml:space="preserve">Особенности музыкальной драматургии сценической музыки </w:t>
      </w:r>
    </w:p>
    <w:p w:rsidR="0059489F" w:rsidRPr="0059489F" w:rsidRDefault="0059489F" w:rsidP="00081EBA">
      <w:pPr>
        <w:spacing w:after="0"/>
        <w:rPr>
          <w:rFonts w:ascii="Times New Roman" w:hAnsi="Times New Roman" w:cs="Times New Roman"/>
          <w:sz w:val="24"/>
          <w:szCs w:val="24"/>
        </w:rPr>
      </w:pPr>
      <w:r w:rsidRPr="0059489F">
        <w:rPr>
          <w:rFonts w:ascii="Times New Roman" w:hAnsi="Times New Roman" w:cs="Times New Roman"/>
          <w:sz w:val="24"/>
          <w:szCs w:val="24"/>
        </w:rPr>
        <w:tab/>
        <w:t xml:space="preserve"> «Классика и современность». Вечные темы классической музыки и их претворение в произведениях разных жанров. Художественные направления, стили и жанры классической и современной музыки. Особенности музыкальной драматургии и развития музыкальных образов в произведениях крупных жанров —опере, балете, мюзикле, рок-опере, симфонии, инструментальном концерте, сюите и др. Жанровые и стилистические особенности музыкального языка. Единство содержания и формы музыкальных произведений. Стиль как отражение мироощущения композитора. Стили музыкального творчества и исполнения, присущие разным эпохам. Стиль как отражение эпохи, национального характера, индивидуальности композитора: Россия —Запад. Жанровое разнообразие опер, балетов, мюзиклов (историко-эпические, драматические, лирические, комические и др.). Взаимосвязь музыки с литературой и изобразительным искусством в сценических жанрах. Особенности построения музыкально-драматического спектакля. Опера: увертюра, ария, речитатив, ансамбль, хор, сцена. Балет: дивертисмент, сольные и массовые танцы (классический и характерный), па-де-де, музыкально-хореографические сцены и др. Приемы симфонического развития образов. Сравнительные интерпретации музыкальных сочинений. Мастерство исполнителя («искусство внутри искусства»): выдающиеся исполнители и исполнительские коллективы. Музыка в драматическом спектакле. Роль музыки в кино и на телевидении.</w:t>
      </w:r>
    </w:p>
    <w:p w:rsidR="0059489F" w:rsidRPr="0059489F" w:rsidRDefault="0059489F" w:rsidP="00081EBA">
      <w:pPr>
        <w:spacing w:after="0"/>
        <w:rPr>
          <w:rFonts w:ascii="Times New Roman" w:hAnsi="Times New Roman" w:cs="Times New Roman"/>
          <w:sz w:val="24"/>
          <w:szCs w:val="24"/>
        </w:rPr>
      </w:pPr>
      <w:r w:rsidRPr="0059489F">
        <w:rPr>
          <w:rFonts w:ascii="Times New Roman" w:hAnsi="Times New Roman" w:cs="Times New Roman"/>
          <w:sz w:val="24"/>
          <w:szCs w:val="24"/>
        </w:rPr>
        <w:t>2.</w:t>
      </w:r>
      <w:r w:rsidRPr="0059489F">
        <w:rPr>
          <w:rFonts w:ascii="Times New Roman" w:hAnsi="Times New Roman" w:cs="Times New Roman"/>
          <w:sz w:val="24"/>
          <w:szCs w:val="24"/>
        </w:rPr>
        <w:tab/>
        <w:t xml:space="preserve">Особенности драматургии камерной и симфонической музыки. </w:t>
      </w:r>
      <w:r w:rsidRPr="0059489F">
        <w:rPr>
          <w:rFonts w:ascii="Times New Roman" w:hAnsi="Times New Roman" w:cs="Times New Roman"/>
          <w:sz w:val="24"/>
          <w:szCs w:val="24"/>
        </w:rPr>
        <w:tab/>
      </w:r>
    </w:p>
    <w:p w:rsidR="0059489F" w:rsidRPr="0059489F" w:rsidRDefault="0059489F" w:rsidP="00081EBA">
      <w:pPr>
        <w:spacing w:after="0"/>
        <w:rPr>
          <w:rFonts w:ascii="Times New Roman" w:hAnsi="Times New Roman" w:cs="Times New Roman"/>
          <w:sz w:val="24"/>
          <w:szCs w:val="24"/>
        </w:rPr>
      </w:pPr>
      <w:r w:rsidRPr="0059489F">
        <w:rPr>
          <w:rFonts w:ascii="Times New Roman" w:hAnsi="Times New Roman" w:cs="Times New Roman"/>
          <w:sz w:val="24"/>
          <w:szCs w:val="24"/>
        </w:rPr>
        <w:tab/>
        <w:t>Осмысление жизненных явлений и их противоречий в сонатной форме, симфонической сюите, сонатно-симфоническом цикле. Сопоставление драматургии крупных музыкальных форм с особенностями развития музыки в вокальных и инструментальных жанрах. Стилизация как вид творческого воплощения художественного замысла: поэтизация искусства прошлого, воспроизведение национального или исторического колорита. Транскрипция как жанр классической музыки. Переинтонирование классической музыки в современных обработках. Сравнительные интерпретации. Мастерство исполнителя: выдающиеся исполнители и исполнительские коллективы. Использование различных форм музицирования и творческих заданий для освоения учащимися содержания музыкальных образов. Всеобщность музыкального языка. Жизненное содержание музыкальных образов, их характеристика, взаимосвязь и развитие. Общие закономерности развития музыки. Интонационное развитие музыкальных образов на примере произведений русской и зарубежной музыки от эпохи Средневековья до рубежа XIX-XX вв.: духовная музыка, западноевропейская и русская музыка XVII-XVIII вв., зарубежная и русская музыкальная культура XIX в.</w:t>
      </w:r>
    </w:p>
    <w:p w:rsidR="00031B89" w:rsidRDefault="00031B89" w:rsidP="00031B89">
      <w:pPr>
        <w:spacing w:after="0" w:line="240" w:lineRule="auto"/>
        <w:ind w:left="1332"/>
        <w:rPr>
          <w:rFonts w:ascii="Times New Roman" w:eastAsia="Times New Roman" w:hAnsi="Times New Roman" w:cs="Times New Roman"/>
          <w:b/>
          <w:bCs/>
          <w:sz w:val="24"/>
          <w:szCs w:val="24"/>
          <w:lang w:eastAsia="ru-RU"/>
        </w:rPr>
      </w:pPr>
    </w:p>
    <w:p w:rsidR="00031B89" w:rsidRPr="00624B67" w:rsidRDefault="00F30A38" w:rsidP="00F30A38">
      <w:pPr>
        <w:spacing w:after="0" w:line="240" w:lineRule="auto"/>
        <w:ind w:left="55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2.2.2.17.</w:t>
      </w:r>
      <w:r w:rsidR="00031B89">
        <w:rPr>
          <w:rFonts w:ascii="Times New Roman" w:eastAsia="Times New Roman" w:hAnsi="Times New Roman" w:cs="Times New Roman"/>
          <w:b/>
          <w:bCs/>
          <w:sz w:val="24"/>
          <w:szCs w:val="24"/>
          <w:lang w:eastAsia="ru-RU"/>
        </w:rPr>
        <w:t>Изобразительное искусство</w:t>
      </w:r>
    </w:p>
    <w:p w:rsidR="009B453D" w:rsidRPr="009B453D" w:rsidRDefault="009B453D" w:rsidP="00624B67">
      <w:pPr>
        <w:spacing w:after="0" w:line="240" w:lineRule="auto"/>
        <w:ind w:left="360"/>
        <w:rPr>
          <w:rFonts w:ascii="Times New Roman" w:eastAsia="Calibri" w:hAnsi="Times New Roman" w:cs="Times New Roman"/>
          <w:b/>
          <w:sz w:val="24"/>
          <w:szCs w:val="24"/>
          <w:lang w:eastAsia="ru-RU"/>
        </w:rPr>
      </w:pPr>
      <w:r w:rsidRPr="009B453D">
        <w:rPr>
          <w:rFonts w:ascii="Times New Roman" w:eastAsia="Calibri" w:hAnsi="Times New Roman" w:cs="Times New Roman"/>
          <w:b/>
          <w:sz w:val="24"/>
          <w:szCs w:val="24"/>
          <w:lang w:eastAsia="ru-RU"/>
        </w:rPr>
        <w:t>5 класс</w:t>
      </w:r>
    </w:p>
    <w:p w:rsidR="009B453D" w:rsidRPr="00624B67" w:rsidRDefault="009B453D" w:rsidP="00624B67">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 xml:space="preserve">Изобразительное искусство в жизни человека </w:t>
      </w:r>
    </w:p>
    <w:p w:rsidR="009B453D" w:rsidRPr="009B453D" w:rsidRDefault="009B453D" w:rsidP="009B453D">
      <w:pPr>
        <w:spacing w:after="0" w:line="240" w:lineRule="auto"/>
        <w:rPr>
          <w:rFonts w:ascii="Times New Roman" w:eastAsia="Calibri" w:hAnsi="Times New Roman" w:cs="Times New Roman"/>
          <w:b/>
          <w:sz w:val="24"/>
          <w:szCs w:val="24"/>
          <w:lang w:eastAsia="ru-RU"/>
        </w:rPr>
      </w:pPr>
      <w:r w:rsidRPr="009B453D">
        <w:rPr>
          <w:rFonts w:ascii="Times New Roman" w:eastAsia="Calibri" w:hAnsi="Times New Roman" w:cs="Times New Roman"/>
          <w:b/>
          <w:sz w:val="24"/>
          <w:szCs w:val="24"/>
          <w:lang w:eastAsia="ru-RU"/>
        </w:rPr>
        <w:t xml:space="preserve"> «Древние </w:t>
      </w:r>
      <w:r w:rsidR="00624B67">
        <w:rPr>
          <w:rFonts w:ascii="Times New Roman" w:eastAsia="Calibri" w:hAnsi="Times New Roman" w:cs="Times New Roman"/>
          <w:b/>
          <w:sz w:val="24"/>
          <w:szCs w:val="24"/>
          <w:lang w:eastAsia="ru-RU"/>
        </w:rPr>
        <w:t xml:space="preserve">корни народного искусства» </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Знакомятся с традиционными образами в народном искусстве (мать-земля, древо жизни, конь-лось-олень, птица, солнечные знаки), крестьянским домом, рассматривается как художественный образ, отражающий взаимосвязь большого космоса (макрокосма) и мира человека, жизненно важные участки крестьянского интерьера, освоении языка орнамента на материале русской народной вышивки, знакомство с костюмом Белгородской области и народно-праздничными обрядами.</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Древние образы в народном искусстве.</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Убранство русской избы.</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Внутренний мир русской избы.</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Конструкция, декор предметов народного быта.</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Русская народная вышивка.</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Народный праздничный костюм.</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Народные праздничные обряды.</w:t>
      </w:r>
    </w:p>
    <w:p w:rsidR="009B453D" w:rsidRPr="009B453D" w:rsidRDefault="009B453D" w:rsidP="009B453D">
      <w:pPr>
        <w:spacing w:after="0" w:line="240" w:lineRule="auto"/>
        <w:jc w:val="both"/>
        <w:rPr>
          <w:rFonts w:ascii="Times New Roman" w:eastAsia="Calibri" w:hAnsi="Times New Roman" w:cs="Times New Roman"/>
          <w:b/>
          <w:sz w:val="24"/>
          <w:szCs w:val="24"/>
          <w:lang w:eastAsia="ru-RU"/>
        </w:rPr>
      </w:pPr>
    </w:p>
    <w:p w:rsidR="009B453D" w:rsidRPr="009B453D" w:rsidRDefault="009B453D" w:rsidP="009B453D">
      <w:pPr>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bCs/>
          <w:i/>
          <w:color w:val="000000"/>
          <w:spacing w:val="8"/>
          <w:sz w:val="24"/>
          <w:szCs w:val="24"/>
          <w:lang w:eastAsia="ru-RU"/>
        </w:rPr>
        <w:t>Древние образы в народном искусстве</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pacing w:val="2"/>
          <w:sz w:val="24"/>
          <w:szCs w:val="24"/>
          <w:lang w:eastAsia="ru-RU"/>
        </w:rPr>
        <w:t xml:space="preserve">Традиционные образы народного (крестьянского) прикладного </w:t>
      </w:r>
      <w:r w:rsidRPr="009B453D">
        <w:rPr>
          <w:rFonts w:ascii="Times New Roman" w:eastAsia="Calibri" w:hAnsi="Times New Roman" w:cs="Times New Roman"/>
          <w:color w:val="000000"/>
          <w:spacing w:val="5"/>
          <w:sz w:val="24"/>
          <w:szCs w:val="24"/>
          <w:lang w:eastAsia="ru-RU"/>
        </w:rPr>
        <w:t>искусства — солярные знаки, конь, птица, мать-земля, древо жиз</w:t>
      </w:r>
      <w:r w:rsidRPr="009B453D">
        <w:rPr>
          <w:rFonts w:ascii="Times New Roman" w:eastAsia="Calibri" w:hAnsi="Times New Roman" w:cs="Times New Roman"/>
          <w:color w:val="000000"/>
          <w:spacing w:val="9"/>
          <w:sz w:val="24"/>
          <w:szCs w:val="24"/>
          <w:lang w:eastAsia="ru-RU"/>
        </w:rPr>
        <w:t xml:space="preserve">ни — как выражение мифопоэтических представлений человека </w:t>
      </w:r>
      <w:r w:rsidRPr="009B453D">
        <w:rPr>
          <w:rFonts w:ascii="Times New Roman" w:eastAsia="Calibri" w:hAnsi="Times New Roman" w:cs="Times New Roman"/>
          <w:bCs/>
          <w:color w:val="000000"/>
          <w:spacing w:val="3"/>
          <w:sz w:val="24"/>
          <w:szCs w:val="24"/>
          <w:lang w:eastAsia="ru-RU"/>
        </w:rPr>
        <w:t xml:space="preserve">о </w:t>
      </w:r>
      <w:r w:rsidRPr="009B453D">
        <w:rPr>
          <w:rFonts w:ascii="Times New Roman" w:eastAsia="Calibri" w:hAnsi="Times New Roman" w:cs="Times New Roman"/>
          <w:color w:val="000000"/>
          <w:spacing w:val="3"/>
          <w:sz w:val="24"/>
          <w:szCs w:val="24"/>
          <w:lang w:eastAsia="ru-RU"/>
        </w:rPr>
        <w:t>мире, как память народа. Декоративные изображения как обо</w:t>
      </w:r>
      <w:r w:rsidRPr="009B453D">
        <w:rPr>
          <w:rFonts w:ascii="Times New Roman" w:eastAsia="Calibri" w:hAnsi="Times New Roman" w:cs="Times New Roman"/>
          <w:color w:val="000000"/>
          <w:spacing w:val="2"/>
          <w:sz w:val="24"/>
          <w:szCs w:val="24"/>
          <w:lang w:eastAsia="ru-RU"/>
        </w:rPr>
        <w:t>значение жизненно важных для человека смыслов, их условно-</w:t>
      </w:r>
      <w:r w:rsidRPr="009B453D">
        <w:rPr>
          <w:rFonts w:ascii="Times New Roman" w:eastAsia="Calibri" w:hAnsi="Times New Roman" w:cs="Times New Roman"/>
          <w:color w:val="000000"/>
          <w:spacing w:val="4"/>
          <w:sz w:val="24"/>
          <w:szCs w:val="24"/>
          <w:lang w:eastAsia="ru-RU"/>
        </w:rPr>
        <w:t>символический характер.</w:t>
      </w:r>
    </w:p>
    <w:p w:rsidR="009B453D" w:rsidRPr="009B453D" w:rsidRDefault="009B453D" w:rsidP="009B453D">
      <w:pPr>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bCs/>
          <w:i/>
          <w:color w:val="000000"/>
          <w:spacing w:val="8"/>
          <w:sz w:val="24"/>
          <w:szCs w:val="24"/>
          <w:lang w:eastAsia="ru-RU"/>
        </w:rPr>
        <w:t>Убранство русской избы</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pacing w:val="7"/>
          <w:sz w:val="24"/>
          <w:szCs w:val="24"/>
          <w:lang w:eastAsia="ru-RU"/>
        </w:rPr>
        <w:t>Дом – мир, обжитой человеком, образ освоенного пространства. Избы севера и средней полосы России. Единство конструкции и декора в традиционном русском жи</w:t>
      </w:r>
      <w:r w:rsidRPr="009B453D">
        <w:rPr>
          <w:rFonts w:ascii="Times New Roman" w:eastAsia="Calibri" w:hAnsi="Times New Roman" w:cs="Times New Roman"/>
          <w:color w:val="000000"/>
          <w:spacing w:val="4"/>
          <w:sz w:val="24"/>
          <w:szCs w:val="24"/>
          <w:lang w:eastAsia="ru-RU"/>
        </w:rPr>
        <w:t>лище. Отражение картины мира в трехчастной структуре и в декоре крестьянского дома</w:t>
      </w:r>
      <w:r w:rsidRPr="009B453D">
        <w:rPr>
          <w:rFonts w:ascii="Times New Roman" w:eastAsia="Calibri" w:hAnsi="Times New Roman" w:cs="Times New Roman"/>
          <w:color w:val="000000"/>
          <w:spacing w:val="9"/>
          <w:sz w:val="24"/>
          <w:szCs w:val="24"/>
          <w:lang w:eastAsia="ru-RU"/>
        </w:rPr>
        <w:t xml:space="preserve"> (крыша, фронтон - небо, рубленая клеть - земля, подклеть (подпол) - подземно-водный мир).</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pacing w:val="2"/>
          <w:sz w:val="24"/>
          <w:szCs w:val="24"/>
          <w:lang w:eastAsia="ru-RU"/>
        </w:rPr>
        <w:t>Декоративное убранство (наряд) крестьянского дома: охлупень, полотенце, причелина, лобовая доска, наличники, ставни.</w:t>
      </w:r>
    </w:p>
    <w:p w:rsidR="009B453D" w:rsidRPr="009B453D" w:rsidRDefault="009B453D" w:rsidP="009B453D">
      <w:pPr>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i/>
          <w:color w:val="000000"/>
          <w:spacing w:val="8"/>
          <w:sz w:val="24"/>
          <w:szCs w:val="24"/>
          <w:lang w:eastAsia="ru-RU"/>
        </w:rPr>
        <w:t xml:space="preserve"> </w:t>
      </w:r>
      <w:r w:rsidRPr="009B453D">
        <w:rPr>
          <w:rFonts w:ascii="Times New Roman" w:eastAsia="Calibri" w:hAnsi="Times New Roman" w:cs="Times New Roman"/>
          <w:bCs/>
          <w:i/>
          <w:color w:val="000000"/>
          <w:spacing w:val="8"/>
          <w:sz w:val="24"/>
          <w:szCs w:val="24"/>
          <w:lang w:eastAsia="ru-RU"/>
        </w:rPr>
        <w:t>Внутренний мир русской избы</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pacing w:val="2"/>
          <w:sz w:val="24"/>
          <w:szCs w:val="24"/>
          <w:lang w:eastAsia="ru-RU"/>
        </w:rPr>
        <w:t>Деревенский мудро устроенный быт. Устройство внутреннего пространства крестьянского дома, его символика  (потолок — небо,   пол — земля,   подпол — подземны</w:t>
      </w:r>
      <w:r w:rsidRPr="009B453D">
        <w:rPr>
          <w:rFonts w:ascii="Times New Roman" w:eastAsia="Calibri" w:hAnsi="Times New Roman" w:cs="Times New Roman"/>
          <w:sz w:val="24"/>
          <w:szCs w:val="24"/>
          <w:lang w:eastAsia="ru-RU"/>
        </w:rPr>
        <w:t xml:space="preserve">й </w:t>
      </w:r>
      <w:r w:rsidRPr="009B453D">
        <w:rPr>
          <w:rFonts w:ascii="Times New Roman" w:eastAsia="Calibri" w:hAnsi="Times New Roman" w:cs="Times New Roman"/>
          <w:color w:val="000000"/>
          <w:spacing w:val="2"/>
          <w:sz w:val="24"/>
          <w:szCs w:val="24"/>
          <w:lang w:eastAsia="ru-RU"/>
        </w:rPr>
        <w:t>мир, окна — очи, свет и т. д.). Жизненно важные центры в крес</w:t>
      </w:r>
      <w:r w:rsidRPr="009B453D">
        <w:rPr>
          <w:rFonts w:ascii="Times New Roman" w:eastAsia="Calibri" w:hAnsi="Times New Roman" w:cs="Times New Roman"/>
          <w:color w:val="000000"/>
          <w:spacing w:val="5"/>
          <w:sz w:val="24"/>
          <w:szCs w:val="24"/>
          <w:lang w:eastAsia="ru-RU"/>
        </w:rPr>
        <w:t xml:space="preserve">тьянском доме: печное пространство, красный угол, круг предметов быта, труда и включение их в пространство дома. Единство </w:t>
      </w:r>
      <w:r w:rsidRPr="009B453D">
        <w:rPr>
          <w:rFonts w:ascii="Times New Roman" w:eastAsia="Calibri" w:hAnsi="Times New Roman" w:cs="Times New Roman"/>
          <w:color w:val="000000"/>
          <w:spacing w:val="8"/>
          <w:sz w:val="24"/>
          <w:szCs w:val="24"/>
          <w:lang w:eastAsia="ru-RU"/>
        </w:rPr>
        <w:t>пользы и красоты.</w:t>
      </w:r>
    </w:p>
    <w:p w:rsidR="009B453D" w:rsidRPr="009B453D" w:rsidRDefault="009B453D" w:rsidP="009B453D">
      <w:pPr>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bCs/>
          <w:i/>
          <w:color w:val="000000"/>
          <w:spacing w:val="4"/>
          <w:sz w:val="24"/>
          <w:szCs w:val="24"/>
          <w:lang w:eastAsia="ru-RU"/>
        </w:rPr>
        <w:t xml:space="preserve">Конструкция, декор предметов </w:t>
      </w:r>
      <w:r w:rsidRPr="009B453D">
        <w:rPr>
          <w:rFonts w:ascii="Times New Roman" w:eastAsia="Calibri" w:hAnsi="Times New Roman" w:cs="Times New Roman"/>
          <w:bCs/>
          <w:i/>
          <w:color w:val="000000"/>
          <w:spacing w:val="8"/>
          <w:sz w:val="24"/>
          <w:szCs w:val="24"/>
          <w:lang w:eastAsia="ru-RU"/>
        </w:rPr>
        <w:t xml:space="preserve">народного быта </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pacing w:val="7"/>
          <w:sz w:val="24"/>
          <w:szCs w:val="24"/>
          <w:lang w:eastAsia="ru-RU"/>
        </w:rPr>
        <w:t>Русские прялки, деревянная резная и расписная посуда, предметы тру</w:t>
      </w:r>
      <w:r w:rsidRPr="009B453D">
        <w:rPr>
          <w:rFonts w:ascii="Times New Roman" w:eastAsia="Calibri" w:hAnsi="Times New Roman" w:cs="Times New Roman"/>
          <w:color w:val="000000"/>
          <w:spacing w:val="2"/>
          <w:sz w:val="24"/>
          <w:szCs w:val="24"/>
          <w:lang w:eastAsia="ru-RU"/>
        </w:rPr>
        <w:t>да — область конструктивной фантазии, умелого владения мате</w:t>
      </w:r>
      <w:r w:rsidRPr="009B453D">
        <w:rPr>
          <w:rFonts w:ascii="Times New Roman" w:eastAsia="Calibri" w:hAnsi="Times New Roman" w:cs="Times New Roman"/>
          <w:color w:val="000000"/>
          <w:spacing w:val="9"/>
          <w:sz w:val="24"/>
          <w:szCs w:val="24"/>
          <w:lang w:eastAsia="ru-RU"/>
        </w:rPr>
        <w:t xml:space="preserve">риалом. Единство пользы и красоты, конструкции </w:t>
      </w:r>
      <w:r w:rsidRPr="009B453D">
        <w:rPr>
          <w:rFonts w:ascii="Times New Roman" w:eastAsia="Calibri" w:hAnsi="Times New Roman" w:cs="Times New Roman"/>
          <w:color w:val="000000"/>
          <w:spacing w:val="6"/>
          <w:sz w:val="24"/>
          <w:szCs w:val="24"/>
          <w:lang w:eastAsia="ru-RU"/>
        </w:rPr>
        <w:t>и декора. Подробное рассмотрение различных предметов народ</w:t>
      </w:r>
      <w:r w:rsidRPr="009B453D">
        <w:rPr>
          <w:rFonts w:ascii="Times New Roman" w:eastAsia="Calibri" w:hAnsi="Times New Roman" w:cs="Times New Roman"/>
          <w:color w:val="000000"/>
          <w:spacing w:val="2"/>
          <w:sz w:val="24"/>
          <w:szCs w:val="24"/>
          <w:lang w:eastAsia="ru-RU"/>
        </w:rPr>
        <w:t>ного быта, выявление символического значения декоративных эле</w:t>
      </w:r>
      <w:r w:rsidRPr="009B453D">
        <w:rPr>
          <w:rFonts w:ascii="Times New Roman" w:eastAsia="Calibri" w:hAnsi="Times New Roman" w:cs="Times New Roman"/>
          <w:color w:val="000000"/>
          <w:sz w:val="24"/>
          <w:szCs w:val="24"/>
          <w:lang w:eastAsia="ru-RU"/>
        </w:rPr>
        <w:t>ментов.</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bCs/>
          <w:i/>
          <w:color w:val="000000"/>
          <w:spacing w:val="7"/>
          <w:sz w:val="24"/>
          <w:szCs w:val="24"/>
          <w:lang w:eastAsia="ru-RU"/>
        </w:rPr>
        <w:t>Русская народная вышивка</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pacing w:val="6"/>
          <w:sz w:val="24"/>
          <w:szCs w:val="24"/>
          <w:lang w:eastAsia="ru-RU"/>
        </w:rPr>
        <w:t xml:space="preserve">Крестьянская вышивка — хранительница древнейших образов </w:t>
      </w:r>
      <w:r w:rsidRPr="009B453D">
        <w:rPr>
          <w:rFonts w:ascii="Times New Roman" w:eastAsia="Calibri" w:hAnsi="Times New Roman" w:cs="Times New Roman"/>
          <w:color w:val="000000"/>
          <w:spacing w:val="1"/>
          <w:sz w:val="24"/>
          <w:szCs w:val="24"/>
          <w:lang w:eastAsia="ru-RU"/>
        </w:rPr>
        <w:t xml:space="preserve">и мотивов, их устойчивости и вариативности. Условность языка </w:t>
      </w:r>
      <w:r w:rsidRPr="009B453D">
        <w:rPr>
          <w:rFonts w:ascii="Times New Roman" w:eastAsia="Calibri" w:hAnsi="Times New Roman" w:cs="Times New Roman"/>
          <w:color w:val="000000"/>
          <w:spacing w:val="3"/>
          <w:sz w:val="24"/>
          <w:szCs w:val="24"/>
          <w:lang w:eastAsia="ru-RU"/>
        </w:rPr>
        <w:t>орнамента, его символическое значение. Особенности орнамен</w:t>
      </w:r>
      <w:r w:rsidRPr="009B453D">
        <w:rPr>
          <w:rFonts w:ascii="Times New Roman" w:eastAsia="Calibri" w:hAnsi="Times New Roman" w:cs="Times New Roman"/>
          <w:color w:val="000000"/>
          <w:spacing w:val="9"/>
          <w:sz w:val="24"/>
          <w:szCs w:val="24"/>
          <w:lang w:eastAsia="ru-RU"/>
        </w:rPr>
        <w:t>тальных построений в вышивках на полотенце.</w:t>
      </w:r>
    </w:p>
    <w:p w:rsidR="009B453D" w:rsidRPr="009B453D" w:rsidRDefault="009B453D" w:rsidP="009B453D">
      <w:pPr>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bCs/>
          <w:i/>
          <w:color w:val="000000"/>
          <w:spacing w:val="6"/>
          <w:sz w:val="24"/>
          <w:szCs w:val="24"/>
          <w:lang w:eastAsia="ru-RU"/>
        </w:rPr>
        <w:t>Народный праздничный костюм</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pacing w:val="1"/>
          <w:sz w:val="24"/>
          <w:szCs w:val="24"/>
          <w:lang w:eastAsia="ru-RU"/>
        </w:rPr>
        <w:t xml:space="preserve">Народный праздничный костюм — целостный художественный </w:t>
      </w:r>
      <w:r w:rsidRPr="009B453D">
        <w:rPr>
          <w:rFonts w:ascii="Times New Roman" w:eastAsia="Calibri" w:hAnsi="Times New Roman" w:cs="Times New Roman"/>
          <w:color w:val="000000"/>
          <w:spacing w:val="4"/>
          <w:sz w:val="24"/>
          <w:szCs w:val="24"/>
          <w:lang w:eastAsia="ru-RU"/>
        </w:rPr>
        <w:t xml:space="preserve">образ. Северорусский и южнорусский комплекс одежды. </w:t>
      </w:r>
      <w:r w:rsidRPr="009B453D">
        <w:rPr>
          <w:rFonts w:ascii="Times New Roman" w:eastAsia="Calibri" w:hAnsi="Times New Roman" w:cs="Times New Roman"/>
          <w:sz w:val="24"/>
          <w:szCs w:val="24"/>
          <w:lang w:eastAsia="ru-RU"/>
        </w:rPr>
        <w:t>Разнообразие форм и украшений народного праздничного костюма в различных республиках и регионах России.</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pacing w:val="1"/>
          <w:sz w:val="24"/>
          <w:szCs w:val="24"/>
          <w:lang w:eastAsia="ru-RU"/>
        </w:rPr>
        <w:t>Свадебный костюм. Форма и декор женских головных уборов. Выражение идеи це</w:t>
      </w:r>
      <w:r w:rsidRPr="009B453D">
        <w:rPr>
          <w:rFonts w:ascii="Times New Roman" w:eastAsia="Calibri" w:hAnsi="Times New Roman" w:cs="Times New Roman"/>
          <w:color w:val="000000"/>
          <w:spacing w:val="1"/>
          <w:sz w:val="24"/>
          <w:szCs w:val="24"/>
          <w:lang w:eastAsia="ru-RU"/>
        </w:rPr>
        <w:softHyphen/>
      </w:r>
      <w:r w:rsidRPr="009B453D">
        <w:rPr>
          <w:rFonts w:ascii="Times New Roman" w:eastAsia="Calibri" w:hAnsi="Times New Roman" w:cs="Times New Roman"/>
          <w:color w:val="000000"/>
          <w:spacing w:val="3"/>
          <w:sz w:val="24"/>
          <w:szCs w:val="24"/>
          <w:lang w:eastAsia="ru-RU"/>
        </w:rPr>
        <w:t>лостности мира, нерасторжимой связи земного и небесного в об</w:t>
      </w:r>
      <w:r w:rsidRPr="009B453D">
        <w:rPr>
          <w:rFonts w:ascii="Times New Roman" w:eastAsia="Calibri" w:hAnsi="Times New Roman" w:cs="Times New Roman"/>
          <w:color w:val="000000"/>
          <w:spacing w:val="7"/>
          <w:sz w:val="24"/>
          <w:szCs w:val="24"/>
          <w:lang w:eastAsia="ru-RU"/>
        </w:rPr>
        <w:t>разном строе народной праздничной одежды.</w:t>
      </w:r>
    </w:p>
    <w:p w:rsidR="009B453D" w:rsidRPr="009B453D" w:rsidRDefault="009B453D" w:rsidP="009B453D">
      <w:pPr>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bCs/>
          <w:i/>
          <w:color w:val="000000"/>
          <w:spacing w:val="3"/>
          <w:sz w:val="24"/>
          <w:szCs w:val="24"/>
          <w:lang w:eastAsia="ru-RU"/>
        </w:rPr>
        <w:t xml:space="preserve">Народные праздничные </w:t>
      </w:r>
      <w:r w:rsidR="00624B67">
        <w:rPr>
          <w:rFonts w:ascii="Times New Roman" w:eastAsia="Calibri" w:hAnsi="Times New Roman" w:cs="Times New Roman"/>
          <w:bCs/>
          <w:i/>
          <w:color w:val="000000"/>
          <w:spacing w:val="6"/>
          <w:sz w:val="24"/>
          <w:szCs w:val="24"/>
          <w:lang w:eastAsia="ru-RU"/>
        </w:rPr>
        <w:t xml:space="preserve">обряды </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pacing w:val="2"/>
          <w:sz w:val="24"/>
          <w:szCs w:val="24"/>
          <w:lang w:eastAsia="ru-RU"/>
        </w:rPr>
        <w:t>Календарные народные праздники — это способ участия чело</w:t>
      </w:r>
      <w:r w:rsidRPr="009B453D">
        <w:rPr>
          <w:rFonts w:ascii="Times New Roman" w:eastAsia="Calibri" w:hAnsi="Times New Roman" w:cs="Times New Roman"/>
          <w:color w:val="000000"/>
          <w:spacing w:val="10"/>
          <w:sz w:val="24"/>
          <w:szCs w:val="24"/>
          <w:lang w:eastAsia="ru-RU"/>
        </w:rPr>
        <w:t xml:space="preserve">века, связанного с землей, в событиях природы (будь то посев </w:t>
      </w:r>
      <w:r w:rsidRPr="009B453D">
        <w:rPr>
          <w:rFonts w:ascii="Times New Roman" w:eastAsia="Calibri" w:hAnsi="Times New Roman" w:cs="Times New Roman"/>
          <w:color w:val="000000"/>
          <w:spacing w:val="2"/>
          <w:sz w:val="24"/>
          <w:szCs w:val="24"/>
          <w:lang w:eastAsia="ru-RU"/>
        </w:rPr>
        <w:t xml:space="preserve">или созревание колоса), это коллективное ощущение целостности </w:t>
      </w:r>
      <w:r w:rsidRPr="009B453D">
        <w:rPr>
          <w:rFonts w:ascii="Times New Roman" w:eastAsia="Calibri" w:hAnsi="Times New Roman" w:cs="Times New Roman"/>
          <w:color w:val="000000"/>
          <w:spacing w:val="5"/>
          <w:sz w:val="24"/>
          <w:szCs w:val="24"/>
          <w:lang w:eastAsia="ru-RU"/>
        </w:rPr>
        <w:t>мира. Обрядовые действия народного праздника, их символичес</w:t>
      </w:r>
      <w:r w:rsidRPr="009B453D">
        <w:rPr>
          <w:rFonts w:ascii="Times New Roman" w:eastAsia="Calibri" w:hAnsi="Times New Roman" w:cs="Times New Roman"/>
          <w:color w:val="000000"/>
          <w:spacing w:val="4"/>
          <w:sz w:val="24"/>
          <w:szCs w:val="24"/>
          <w:lang w:eastAsia="ru-RU"/>
        </w:rPr>
        <w:t>кое значение.</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pacing w:val="2"/>
          <w:sz w:val="24"/>
          <w:szCs w:val="24"/>
          <w:lang w:eastAsia="ru-RU"/>
        </w:rPr>
        <w:t xml:space="preserve">Активная беседа по данной проблематике сопровождается просмотром слайдов, репродукций. </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 xml:space="preserve">     Включение детей  в поисковые группы по изучению  традиционных народных художественных промыслов России (Жостово, Хохломы, Гжели). При знакомстве учащихся с филимоновской, дымковской, каргопольской народными глиняными игрушками, следует обратить внимание на живучесть в них древнейших образов: коня, птицы, бабы. Направить усилия учащихся на восприятие и создание художественного образа игрушки в традициях старооскольского  промысла.  При изучении  Борисовской керамики  обратить  внимание на разнообразие скульптурных форм посуды, мелкой пластики; на органическое единство формы и декора; на орнаментальные и декоративно-сюжетные композиции росписи; на главные отличительные элементы.</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 xml:space="preserve">Древние образы в современных народных игрушках. </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 xml:space="preserve">Искусство Гжели. </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Городецкая роспись.</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Хохлома.</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Жостово. Роспись по металлу.</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Искусство Борисовской керамики. Истоки и современное развитие промысла.</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Роль народных художественных промыслов в современной жизни.</w:t>
      </w:r>
    </w:p>
    <w:p w:rsidR="009B453D" w:rsidRPr="009B453D" w:rsidRDefault="009B453D" w:rsidP="009B453D">
      <w:pPr>
        <w:spacing w:after="0" w:line="240" w:lineRule="auto"/>
        <w:rPr>
          <w:rFonts w:ascii="Times New Roman" w:eastAsia="Calibri" w:hAnsi="Times New Roman" w:cs="Times New Roman"/>
          <w:sz w:val="24"/>
          <w:szCs w:val="24"/>
          <w:lang w:eastAsia="ru-RU"/>
        </w:rPr>
      </w:pPr>
    </w:p>
    <w:p w:rsidR="009B453D" w:rsidRPr="009B453D" w:rsidRDefault="009B453D" w:rsidP="009B453D">
      <w:pPr>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i/>
          <w:color w:val="000000"/>
          <w:spacing w:val="8"/>
          <w:sz w:val="24"/>
          <w:szCs w:val="24"/>
          <w:lang w:eastAsia="ru-RU"/>
        </w:rPr>
        <w:t xml:space="preserve"> </w:t>
      </w:r>
      <w:r w:rsidRPr="009B453D">
        <w:rPr>
          <w:rFonts w:ascii="Times New Roman" w:eastAsia="Calibri" w:hAnsi="Times New Roman" w:cs="Times New Roman"/>
          <w:bCs/>
          <w:i/>
          <w:color w:val="000000"/>
          <w:spacing w:val="8"/>
          <w:sz w:val="24"/>
          <w:szCs w:val="24"/>
          <w:lang w:eastAsia="ru-RU"/>
        </w:rPr>
        <w:t>Древние образы в современных народных игрушках</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pacing w:val="6"/>
          <w:sz w:val="24"/>
          <w:szCs w:val="24"/>
          <w:lang w:eastAsia="ru-RU"/>
        </w:rPr>
        <w:t>Магическая роль глиняной игрушки в глубокой древности. Традиционные древние образы (конь, птица, баба)</w:t>
      </w:r>
      <w:r w:rsidRPr="009B453D">
        <w:rPr>
          <w:rFonts w:ascii="Times New Roman" w:eastAsia="Calibri" w:hAnsi="Times New Roman" w:cs="Times New Roman"/>
          <w:color w:val="000000"/>
          <w:spacing w:val="3"/>
          <w:sz w:val="24"/>
          <w:szCs w:val="24"/>
          <w:lang w:eastAsia="ru-RU"/>
        </w:rPr>
        <w:t xml:space="preserve">. Особенности </w:t>
      </w:r>
      <w:r w:rsidRPr="009B453D">
        <w:rPr>
          <w:rFonts w:ascii="Times New Roman" w:eastAsia="Calibri" w:hAnsi="Times New Roman" w:cs="Times New Roman"/>
          <w:color w:val="000000"/>
          <w:spacing w:val="4"/>
          <w:sz w:val="24"/>
          <w:szCs w:val="24"/>
          <w:lang w:eastAsia="ru-RU"/>
        </w:rPr>
        <w:t>пластической формы глиняных игрушек, принадлежащих различ</w:t>
      </w:r>
      <w:r w:rsidRPr="009B453D">
        <w:rPr>
          <w:rFonts w:ascii="Times New Roman" w:eastAsia="Calibri" w:hAnsi="Times New Roman" w:cs="Times New Roman"/>
          <w:color w:val="000000"/>
          <w:spacing w:val="1"/>
          <w:sz w:val="24"/>
          <w:szCs w:val="24"/>
          <w:lang w:eastAsia="ru-RU"/>
        </w:rPr>
        <w:t>ным художественным промыслам. Единство формы и декора в иг</w:t>
      </w:r>
      <w:r w:rsidRPr="009B453D">
        <w:rPr>
          <w:rFonts w:ascii="Times New Roman" w:eastAsia="Calibri" w:hAnsi="Times New Roman" w:cs="Times New Roman"/>
          <w:color w:val="000000"/>
          <w:spacing w:val="4"/>
          <w:sz w:val="24"/>
          <w:szCs w:val="24"/>
          <w:lang w:eastAsia="ru-RU"/>
        </w:rPr>
        <w:t>рушке. Цветовой строй и основные элементы росписи филимо</w:t>
      </w:r>
      <w:r w:rsidRPr="009B453D">
        <w:rPr>
          <w:rFonts w:ascii="Times New Roman" w:eastAsia="Calibri" w:hAnsi="Times New Roman" w:cs="Times New Roman"/>
          <w:color w:val="000000"/>
          <w:spacing w:val="2"/>
          <w:sz w:val="24"/>
          <w:szCs w:val="24"/>
          <w:lang w:eastAsia="ru-RU"/>
        </w:rPr>
        <w:t>новской, дымковской, каргопольской и других местных форм иг</w:t>
      </w:r>
      <w:r w:rsidRPr="009B453D">
        <w:rPr>
          <w:rFonts w:ascii="Times New Roman" w:eastAsia="Calibri" w:hAnsi="Times New Roman" w:cs="Times New Roman"/>
          <w:color w:val="000000"/>
          <w:spacing w:val="-1"/>
          <w:sz w:val="24"/>
          <w:szCs w:val="24"/>
          <w:lang w:eastAsia="ru-RU"/>
        </w:rPr>
        <w:t>рушек.</w:t>
      </w:r>
    </w:p>
    <w:p w:rsidR="009B453D" w:rsidRPr="009B453D" w:rsidRDefault="009B453D" w:rsidP="009B453D">
      <w:pPr>
        <w:tabs>
          <w:tab w:val="left" w:pos="2374"/>
        </w:tabs>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bCs/>
          <w:i/>
          <w:color w:val="000000"/>
          <w:spacing w:val="7"/>
          <w:sz w:val="24"/>
          <w:szCs w:val="24"/>
          <w:lang w:eastAsia="ru-RU"/>
        </w:rPr>
        <w:t>Искусство Гжели</w:t>
      </w:r>
      <w:r w:rsidRPr="009B453D">
        <w:rPr>
          <w:rFonts w:ascii="Times New Roman" w:eastAsia="Calibri" w:hAnsi="Times New Roman" w:cs="Times New Roman"/>
          <w:bCs/>
          <w:i/>
          <w:color w:val="000000"/>
          <w:spacing w:val="7"/>
          <w:sz w:val="24"/>
          <w:szCs w:val="24"/>
          <w:lang w:eastAsia="ru-RU"/>
        </w:rPr>
        <w:tab/>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pacing w:val="8"/>
          <w:sz w:val="24"/>
          <w:szCs w:val="24"/>
          <w:lang w:eastAsia="ru-RU"/>
        </w:rPr>
        <w:t xml:space="preserve">Краткие сведения из истории развития гжельской керамики, слияние промысла </w:t>
      </w:r>
      <w:r w:rsidRPr="009B453D">
        <w:rPr>
          <w:rFonts w:ascii="Times New Roman" w:eastAsia="Calibri" w:hAnsi="Times New Roman" w:cs="Times New Roman"/>
          <w:color w:val="000000"/>
          <w:spacing w:val="3"/>
          <w:sz w:val="24"/>
          <w:szCs w:val="24"/>
          <w:lang w:eastAsia="ru-RU"/>
        </w:rPr>
        <w:t>с художественной промышленностью. Разнообразие и скульптур</w:t>
      </w:r>
      <w:r w:rsidRPr="009B453D">
        <w:rPr>
          <w:rFonts w:ascii="Times New Roman" w:eastAsia="Calibri" w:hAnsi="Times New Roman" w:cs="Times New Roman"/>
          <w:color w:val="000000"/>
          <w:spacing w:val="9"/>
          <w:sz w:val="24"/>
          <w:szCs w:val="24"/>
          <w:lang w:eastAsia="ru-RU"/>
        </w:rPr>
        <w:t>ность посудных форм, единство формы и декора.</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pacing w:val="5"/>
          <w:sz w:val="24"/>
          <w:szCs w:val="24"/>
          <w:lang w:eastAsia="ru-RU"/>
        </w:rPr>
        <w:t xml:space="preserve">Особенности гжельской росписи: сочетание синего и белого, </w:t>
      </w:r>
      <w:r w:rsidRPr="009B453D">
        <w:rPr>
          <w:rFonts w:ascii="Times New Roman" w:eastAsia="Calibri" w:hAnsi="Times New Roman" w:cs="Times New Roman"/>
          <w:color w:val="000000"/>
          <w:spacing w:val="1"/>
          <w:sz w:val="24"/>
          <w:szCs w:val="24"/>
          <w:lang w:eastAsia="ru-RU"/>
        </w:rPr>
        <w:t>игра тонов, тоновые контрасты, виртуозный круговой мазок с рас</w:t>
      </w:r>
      <w:r w:rsidRPr="009B453D">
        <w:rPr>
          <w:rFonts w:ascii="Times New Roman" w:eastAsia="Calibri" w:hAnsi="Times New Roman" w:cs="Times New Roman"/>
          <w:color w:val="000000"/>
          <w:spacing w:val="7"/>
          <w:sz w:val="24"/>
          <w:szCs w:val="24"/>
          <w:lang w:eastAsia="ru-RU"/>
        </w:rPr>
        <w:t>тяжением, дополненный изящной линией.</w:t>
      </w:r>
    </w:p>
    <w:p w:rsidR="009B453D" w:rsidRPr="009B453D" w:rsidRDefault="009B453D" w:rsidP="009B453D">
      <w:pPr>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bCs/>
          <w:i/>
          <w:color w:val="000000"/>
          <w:spacing w:val="6"/>
          <w:sz w:val="24"/>
          <w:szCs w:val="24"/>
          <w:lang w:eastAsia="ru-RU"/>
        </w:rPr>
        <w:t>Городецкая роспись.</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pacing w:val="2"/>
          <w:sz w:val="24"/>
          <w:szCs w:val="24"/>
          <w:lang w:eastAsia="ru-RU"/>
        </w:rPr>
        <w:t>Краткие сведения из истории развития городецкой росписи. Изделия Городца – национальное достояние отечественной культуры.</w:t>
      </w:r>
      <w:r w:rsidRPr="009B453D">
        <w:rPr>
          <w:rFonts w:ascii="Times New Roman" w:eastAsia="Calibri" w:hAnsi="Times New Roman" w:cs="Times New Roman"/>
          <w:color w:val="000000"/>
          <w:spacing w:val="4"/>
          <w:sz w:val="24"/>
          <w:szCs w:val="24"/>
          <w:lang w:eastAsia="ru-RU"/>
        </w:rPr>
        <w:t xml:space="preserve"> </w:t>
      </w:r>
      <w:r w:rsidRPr="009B453D">
        <w:rPr>
          <w:rFonts w:ascii="Times New Roman" w:eastAsia="Calibri" w:hAnsi="Times New Roman" w:cs="Times New Roman"/>
          <w:sz w:val="24"/>
          <w:szCs w:val="24"/>
          <w:lang w:eastAsia="ru-RU"/>
        </w:rPr>
        <w:t>Своеобразие городецкой росписи, единство предметной формы и декора. Бутоны, р</w:t>
      </w:r>
      <w:r w:rsidRPr="009B453D">
        <w:rPr>
          <w:rFonts w:ascii="Times New Roman" w:eastAsia="Calibri" w:hAnsi="Times New Roman" w:cs="Times New Roman"/>
          <w:color w:val="000000"/>
          <w:spacing w:val="4"/>
          <w:sz w:val="24"/>
          <w:szCs w:val="24"/>
          <w:lang w:eastAsia="ru-RU"/>
        </w:rPr>
        <w:t>озаны и купавки — традиционные элементы городецкой росписи</w:t>
      </w:r>
      <w:r w:rsidRPr="009B453D">
        <w:rPr>
          <w:rFonts w:ascii="Times New Roman" w:eastAsia="Calibri" w:hAnsi="Times New Roman" w:cs="Times New Roman"/>
          <w:color w:val="000000"/>
          <w:spacing w:val="3"/>
          <w:sz w:val="24"/>
          <w:szCs w:val="24"/>
          <w:lang w:eastAsia="ru-RU"/>
        </w:rPr>
        <w:t>. Птицы и конь – традиционные мотивы городецкой росписи</w:t>
      </w:r>
      <w:r w:rsidRPr="009B453D">
        <w:rPr>
          <w:rFonts w:ascii="Times New Roman" w:eastAsia="Calibri" w:hAnsi="Times New Roman" w:cs="Times New Roman"/>
          <w:color w:val="000000"/>
          <w:spacing w:val="2"/>
          <w:sz w:val="24"/>
          <w:szCs w:val="24"/>
          <w:lang w:eastAsia="ru-RU"/>
        </w:rPr>
        <w:t>. Ос</w:t>
      </w:r>
      <w:r w:rsidRPr="009B453D">
        <w:rPr>
          <w:rFonts w:ascii="Times New Roman" w:eastAsia="Calibri" w:hAnsi="Times New Roman" w:cs="Times New Roman"/>
          <w:color w:val="000000"/>
          <w:spacing w:val="7"/>
          <w:sz w:val="24"/>
          <w:szCs w:val="24"/>
          <w:lang w:eastAsia="ru-RU"/>
        </w:rPr>
        <w:t>новные приемы городецкой росписи.</w:t>
      </w:r>
    </w:p>
    <w:p w:rsidR="009B453D" w:rsidRPr="009B453D" w:rsidRDefault="009B453D" w:rsidP="009B453D">
      <w:pPr>
        <w:tabs>
          <w:tab w:val="left" w:pos="5484"/>
        </w:tabs>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bCs/>
          <w:i/>
          <w:color w:val="000000"/>
          <w:spacing w:val="4"/>
          <w:sz w:val="24"/>
          <w:szCs w:val="24"/>
          <w:lang w:eastAsia="ru-RU"/>
        </w:rPr>
        <w:t xml:space="preserve">Хохлома. </w:t>
      </w:r>
      <w:r w:rsidRPr="009B453D">
        <w:rPr>
          <w:rFonts w:ascii="Times New Roman" w:eastAsia="Calibri" w:hAnsi="Times New Roman" w:cs="Times New Roman"/>
          <w:bCs/>
          <w:i/>
          <w:color w:val="000000"/>
          <w:spacing w:val="4"/>
          <w:sz w:val="24"/>
          <w:szCs w:val="24"/>
          <w:lang w:eastAsia="ru-RU"/>
        </w:rPr>
        <w:tab/>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pacing w:val="3"/>
          <w:sz w:val="24"/>
          <w:szCs w:val="24"/>
          <w:lang w:eastAsia="ru-RU"/>
        </w:rPr>
        <w:t xml:space="preserve">Краткие сведения из  истории развития хохломского промысла. Своеобразие хохломской росписи. </w:t>
      </w:r>
      <w:r w:rsidRPr="009B453D">
        <w:rPr>
          <w:rFonts w:ascii="Times New Roman" w:eastAsia="Calibri" w:hAnsi="Times New Roman" w:cs="Times New Roman"/>
          <w:color w:val="000000"/>
          <w:spacing w:val="2"/>
          <w:sz w:val="24"/>
          <w:szCs w:val="24"/>
          <w:lang w:eastAsia="ru-RU"/>
        </w:rPr>
        <w:t>Травный узор,</w:t>
      </w:r>
      <w:r w:rsidRPr="009B453D">
        <w:rPr>
          <w:rFonts w:ascii="Times New Roman" w:eastAsia="Calibri" w:hAnsi="Times New Roman" w:cs="Times New Roman"/>
          <w:color w:val="000000"/>
          <w:spacing w:val="8"/>
          <w:sz w:val="24"/>
          <w:szCs w:val="24"/>
          <w:lang w:eastAsia="ru-RU"/>
        </w:rPr>
        <w:t xml:space="preserve">. Существует </w:t>
      </w:r>
      <w:r w:rsidRPr="009B453D">
        <w:rPr>
          <w:rFonts w:ascii="Times New Roman" w:eastAsia="Calibri" w:hAnsi="Times New Roman" w:cs="Times New Roman"/>
          <w:sz w:val="24"/>
          <w:szCs w:val="24"/>
          <w:lang w:eastAsia="ru-RU"/>
        </w:rPr>
        <w:t xml:space="preserve">два типа письма: </w:t>
      </w:r>
      <w:r w:rsidRPr="009B453D">
        <w:rPr>
          <w:rFonts w:ascii="Times New Roman" w:eastAsia="Calibri" w:hAnsi="Times New Roman" w:cs="Times New Roman"/>
          <w:bCs/>
          <w:i/>
          <w:sz w:val="24"/>
          <w:szCs w:val="24"/>
          <w:lang w:eastAsia="ru-RU"/>
        </w:rPr>
        <w:t>верховое</w:t>
      </w:r>
      <w:r w:rsidRPr="009B453D">
        <w:rPr>
          <w:rFonts w:ascii="Times New Roman" w:eastAsia="Calibri" w:hAnsi="Times New Roman" w:cs="Times New Roman"/>
          <w:sz w:val="24"/>
          <w:szCs w:val="24"/>
          <w:lang w:eastAsia="ru-RU"/>
        </w:rPr>
        <w:t xml:space="preserve"> и </w:t>
      </w:r>
      <w:r w:rsidRPr="009B453D">
        <w:rPr>
          <w:rFonts w:ascii="Times New Roman" w:eastAsia="Calibri" w:hAnsi="Times New Roman" w:cs="Times New Roman"/>
          <w:bCs/>
          <w:i/>
          <w:sz w:val="24"/>
          <w:szCs w:val="24"/>
          <w:lang w:eastAsia="ru-RU"/>
        </w:rPr>
        <w:t>фоновое</w:t>
      </w:r>
      <w:r w:rsidRPr="009B453D">
        <w:rPr>
          <w:rFonts w:ascii="Times New Roman" w:eastAsia="Calibri" w:hAnsi="Times New Roman" w:cs="Times New Roman"/>
          <w:bCs/>
          <w:sz w:val="24"/>
          <w:szCs w:val="24"/>
          <w:lang w:eastAsia="ru-RU"/>
        </w:rPr>
        <w:t xml:space="preserve">. </w:t>
      </w:r>
      <w:r w:rsidRPr="009B453D">
        <w:rPr>
          <w:rFonts w:ascii="Times New Roman" w:eastAsia="Calibri" w:hAnsi="Times New Roman" w:cs="Times New Roman"/>
          <w:sz w:val="24"/>
          <w:szCs w:val="24"/>
          <w:lang w:eastAsia="ru-RU"/>
        </w:rPr>
        <w:t xml:space="preserve">Классическим примером «верхового» письма может служить </w:t>
      </w:r>
      <w:r w:rsidRPr="009B453D">
        <w:rPr>
          <w:rFonts w:ascii="Times New Roman" w:eastAsia="Calibri" w:hAnsi="Times New Roman" w:cs="Times New Roman"/>
          <w:bCs/>
          <w:i/>
          <w:sz w:val="24"/>
          <w:szCs w:val="24"/>
          <w:lang w:eastAsia="ru-RU"/>
        </w:rPr>
        <w:t>«травка»</w:t>
      </w:r>
      <w:r w:rsidRPr="009B453D">
        <w:rPr>
          <w:rFonts w:ascii="Times New Roman" w:eastAsia="Calibri" w:hAnsi="Times New Roman" w:cs="Times New Roman"/>
          <w:sz w:val="24"/>
          <w:szCs w:val="24"/>
          <w:lang w:eastAsia="ru-RU"/>
        </w:rPr>
        <w:t xml:space="preserve"> Для «фоновой» росписи было характерно применение чёрного или красного фона, тогда как сам рисунок оставался золотым.</w:t>
      </w:r>
    </w:p>
    <w:p w:rsidR="009B453D" w:rsidRPr="009B453D" w:rsidRDefault="009B453D" w:rsidP="009B453D">
      <w:pPr>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bCs/>
          <w:i/>
          <w:color w:val="000000"/>
          <w:spacing w:val="4"/>
          <w:sz w:val="24"/>
          <w:szCs w:val="24"/>
          <w:lang w:eastAsia="ru-RU"/>
        </w:rPr>
        <w:t xml:space="preserve">Искусство Жостова. Истоки </w:t>
      </w:r>
      <w:r w:rsidRPr="009B453D">
        <w:rPr>
          <w:rFonts w:ascii="Times New Roman" w:eastAsia="Calibri" w:hAnsi="Times New Roman" w:cs="Times New Roman"/>
          <w:bCs/>
          <w:i/>
          <w:color w:val="000000"/>
          <w:spacing w:val="5"/>
          <w:sz w:val="24"/>
          <w:szCs w:val="24"/>
          <w:lang w:eastAsia="ru-RU"/>
        </w:rPr>
        <w:t>и современное развитие промысла</w:t>
      </w:r>
    </w:p>
    <w:p w:rsidR="009B453D" w:rsidRPr="009B453D" w:rsidRDefault="009B453D" w:rsidP="009B453D">
      <w:pPr>
        <w:spacing w:after="0" w:line="240" w:lineRule="auto"/>
        <w:jc w:val="both"/>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 xml:space="preserve">Краткие сведения из истории художественного промысла. Разнообразие форм подносов, фонов и вариантов построения цветочных композиций, сочетание в росписи крупных, средних и мелких форм цветов.  </w:t>
      </w:r>
    </w:p>
    <w:p w:rsidR="009B453D" w:rsidRPr="009B453D" w:rsidRDefault="009B453D" w:rsidP="009B453D">
      <w:pPr>
        <w:spacing w:after="0" w:line="240" w:lineRule="auto"/>
        <w:jc w:val="both"/>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 xml:space="preserve">Основные приемы жостовского письма, формирующие букет: замалевок, тенежка, прокладка, бликовка, чертежка, привязка. </w:t>
      </w:r>
    </w:p>
    <w:p w:rsidR="009B453D" w:rsidRPr="009B453D" w:rsidRDefault="009B453D" w:rsidP="009B453D">
      <w:pPr>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i/>
          <w:sz w:val="24"/>
          <w:szCs w:val="24"/>
          <w:lang w:eastAsia="ru-RU"/>
        </w:rPr>
        <w:t>Искусство Семикаракорской керамики. Истоки и современное развитие промысла.</w:t>
      </w:r>
    </w:p>
    <w:p w:rsidR="009B453D" w:rsidRPr="009B453D" w:rsidRDefault="009B453D" w:rsidP="009B453D">
      <w:pPr>
        <w:spacing w:after="0" w:line="240" w:lineRule="auto"/>
        <w:jc w:val="both"/>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 xml:space="preserve">Краткие сведения из истории возникновения гончарного промысла Семикаракор. Своеобразие формы и декора семикаракорской керамики. Слияние промысла с художественной промышленностью. Природные мотивы в изделиях Семикаракорских мастеров. Сочетание мазка-пятна с тонкой прямой волнистой, спиралевидной линией. </w:t>
      </w:r>
    </w:p>
    <w:p w:rsidR="009B453D" w:rsidRPr="009B453D" w:rsidRDefault="009B453D" w:rsidP="009B453D">
      <w:pPr>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bCs/>
          <w:i/>
          <w:color w:val="000000"/>
          <w:spacing w:val="5"/>
          <w:sz w:val="24"/>
          <w:szCs w:val="24"/>
          <w:lang w:eastAsia="ru-RU"/>
        </w:rPr>
        <w:t xml:space="preserve">Роль народных художественных промыслов </w:t>
      </w:r>
      <w:r w:rsidRPr="009B453D">
        <w:rPr>
          <w:rFonts w:ascii="Times New Roman" w:eastAsia="Calibri" w:hAnsi="Times New Roman" w:cs="Times New Roman"/>
          <w:bCs/>
          <w:i/>
          <w:color w:val="000000"/>
          <w:spacing w:val="8"/>
          <w:sz w:val="24"/>
          <w:szCs w:val="24"/>
          <w:lang w:eastAsia="ru-RU"/>
        </w:rPr>
        <w:t>в современной жизни (обобщение темы)</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pacing w:val="2"/>
          <w:sz w:val="24"/>
          <w:szCs w:val="24"/>
          <w:lang w:eastAsia="ru-RU"/>
        </w:rPr>
        <w:t>Выставка работ и беседа на темы «Традиционные народные промыслы – гордость и достояние национальной отечественной культуры». «Промыслы как искусство</w:t>
      </w:r>
      <w:r w:rsidRPr="009B453D">
        <w:rPr>
          <w:rFonts w:ascii="Times New Roman" w:eastAsia="Calibri" w:hAnsi="Times New Roman" w:cs="Times New Roman"/>
          <w:b/>
          <w:color w:val="000000"/>
          <w:spacing w:val="2"/>
          <w:sz w:val="24"/>
          <w:szCs w:val="24"/>
          <w:lang w:eastAsia="ru-RU"/>
        </w:rPr>
        <w:t xml:space="preserve"> </w:t>
      </w:r>
      <w:r w:rsidRPr="009B453D">
        <w:rPr>
          <w:rFonts w:ascii="Times New Roman" w:eastAsia="Calibri" w:hAnsi="Times New Roman" w:cs="Times New Roman"/>
          <w:color w:val="000000"/>
          <w:spacing w:val="2"/>
          <w:sz w:val="24"/>
          <w:szCs w:val="24"/>
          <w:lang w:eastAsia="ru-RU"/>
        </w:rPr>
        <w:t xml:space="preserve">художественного сувенира». «Место </w:t>
      </w:r>
      <w:r w:rsidRPr="009B453D">
        <w:rPr>
          <w:rFonts w:ascii="Times New Roman" w:eastAsia="Calibri" w:hAnsi="Times New Roman" w:cs="Times New Roman"/>
          <w:color w:val="000000"/>
          <w:spacing w:val="8"/>
          <w:sz w:val="24"/>
          <w:szCs w:val="24"/>
          <w:lang w:eastAsia="ru-RU"/>
        </w:rPr>
        <w:t>произведений традиционных народных промыслов в современной жизни и быту».</w:t>
      </w:r>
    </w:p>
    <w:p w:rsidR="009B453D" w:rsidRPr="009B453D" w:rsidRDefault="009B453D" w:rsidP="009B453D">
      <w:pPr>
        <w:spacing w:after="0" w:line="240" w:lineRule="auto"/>
        <w:rPr>
          <w:rFonts w:ascii="Times New Roman" w:eastAsia="Calibri" w:hAnsi="Times New Roman" w:cs="Times New Roman"/>
          <w:b/>
          <w:sz w:val="24"/>
          <w:szCs w:val="24"/>
          <w:lang w:eastAsia="ru-RU"/>
        </w:rPr>
      </w:pPr>
      <w:r w:rsidRPr="009B453D">
        <w:rPr>
          <w:rFonts w:ascii="Times New Roman" w:eastAsia="Calibri" w:hAnsi="Times New Roman" w:cs="Times New Roman"/>
          <w:b/>
          <w:sz w:val="24"/>
          <w:szCs w:val="24"/>
          <w:lang w:eastAsia="ru-RU"/>
        </w:rPr>
        <w:t>Декор –</w:t>
      </w:r>
      <w:r w:rsidR="00624B67">
        <w:rPr>
          <w:rFonts w:ascii="Times New Roman" w:eastAsia="Calibri" w:hAnsi="Times New Roman" w:cs="Times New Roman"/>
          <w:b/>
          <w:sz w:val="24"/>
          <w:szCs w:val="24"/>
          <w:lang w:eastAsia="ru-RU"/>
        </w:rPr>
        <w:t xml:space="preserve"> человек, общество, время. </w:t>
      </w:r>
    </w:p>
    <w:p w:rsidR="009B453D" w:rsidRPr="009B453D" w:rsidRDefault="009B453D" w:rsidP="009B453D">
      <w:pPr>
        <w:spacing w:after="0" w:line="240" w:lineRule="auto"/>
        <w:rPr>
          <w:rFonts w:ascii="Times New Roman" w:eastAsia="Calibri" w:hAnsi="Times New Roman" w:cs="Times New Roman"/>
          <w:b/>
          <w:sz w:val="24"/>
          <w:szCs w:val="24"/>
          <w:lang w:eastAsia="ru-RU"/>
        </w:rPr>
      </w:pPr>
      <w:r w:rsidRPr="009B453D">
        <w:rPr>
          <w:rFonts w:ascii="Times New Roman" w:eastAsia="Calibri" w:hAnsi="Times New Roman" w:cs="Times New Roman"/>
          <w:b/>
          <w:sz w:val="24"/>
          <w:szCs w:val="24"/>
          <w:lang w:eastAsia="ru-RU"/>
        </w:rPr>
        <w:t xml:space="preserve">     </w:t>
      </w:r>
      <w:r w:rsidRPr="009B453D">
        <w:rPr>
          <w:rFonts w:ascii="Times New Roman" w:eastAsia="Calibri" w:hAnsi="Times New Roman" w:cs="Times New Roman"/>
          <w:sz w:val="24"/>
          <w:szCs w:val="24"/>
          <w:lang w:eastAsia="ru-RU"/>
        </w:rPr>
        <w:t xml:space="preserve">Проявление эмоционального отклика, интереса к многообразию форм и декора в классическом декоративно-прикладном искусстве разных народов, стран, времен. Акцентирование внимание на социальной функции этого искусства, представление его роли в организации жизни общества, в формировании и регулировании человеческих отношений, в различении людей по социальной и профессиональной принадлежности. Разговор о социальной роли декоративного искусства следует замкнуть на современности, чтобы показать учащимся, что костюм, его декор и сегодня сообщает информацию, закрепленную в форме знаков-отличий. Эти знаки имеют общественно-символическое значение. При знакомстве с образом художественной культуры древних египтян, древних греков, Востока на примере Японии, Западной Европы периода Средневековья основной акцент переносится на декоративно-знаковую, социальную роль костюма и, кроме того, закрепляется эмоциональный интерес учащихся к образному, стилевому единству декора одежды, предметов быта, интерьера, относящихся к определенной эпохе. </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ab/>
        <w:t>Ознакомление с гербами и эмблемами Ростовской области происходит при определении символического характера языка герба как отличительного знака, его составных частей, символического значения изобразительных элементов и цвета в искусстве геральдики.</w:t>
      </w:r>
    </w:p>
    <w:p w:rsidR="009B453D" w:rsidRPr="009B453D" w:rsidRDefault="009B453D" w:rsidP="009B453D">
      <w:pPr>
        <w:spacing w:after="0" w:line="240" w:lineRule="auto"/>
        <w:rPr>
          <w:rFonts w:ascii="Times New Roman" w:eastAsia="Calibri" w:hAnsi="Times New Roman" w:cs="Times New Roman"/>
          <w:sz w:val="24"/>
          <w:szCs w:val="24"/>
          <w:lang w:eastAsia="ru-RU"/>
        </w:rPr>
      </w:pP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 xml:space="preserve">Зачем людям украшения. </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Роль декоративного искусства в жизни древнего общества.</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Одежда «говорит» о человеке.</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Коллективная работа «Бал в интерьере дворца»</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О чём рассказывают нам гербы Ростовской области.</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Роль декоративного искусства в жизни человека и общества (обобщение темы).</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i/>
          <w:sz w:val="24"/>
          <w:szCs w:val="24"/>
          <w:lang w:eastAsia="ru-RU"/>
        </w:rPr>
        <w:t xml:space="preserve">Зачем людям украшения. </w:t>
      </w:r>
    </w:p>
    <w:p w:rsidR="009B453D" w:rsidRPr="009B453D" w:rsidRDefault="009B453D" w:rsidP="009B453D">
      <w:pPr>
        <w:spacing w:after="0" w:line="240" w:lineRule="auto"/>
        <w:jc w:val="both"/>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 xml:space="preserve">Предметы декоративного искусства несут на себе печать определенных человеческих отношений. Украсить - </w:t>
      </w:r>
      <w:r w:rsidRPr="009B453D">
        <w:rPr>
          <w:rFonts w:ascii="Times New Roman" w:eastAsia="Calibri" w:hAnsi="Times New Roman" w:cs="Times New Roman"/>
          <w:sz w:val="24"/>
          <w:szCs w:val="24"/>
          <w:lang w:eastAsia="ru-RU"/>
        </w:rPr>
        <w:softHyphen/>
        <w:t xml:space="preserve">значит наполнить вещь общественно значимым смыслом, определить социальную роль ее хозяина. Эта роль сказывается на всем образном строе вещи: характере деталей, рисунке орнамента, цветовом строе, композиции. </w:t>
      </w:r>
    </w:p>
    <w:p w:rsidR="009B453D" w:rsidRPr="009B453D" w:rsidRDefault="009B453D" w:rsidP="009B453D">
      <w:pPr>
        <w:spacing w:after="0" w:line="240" w:lineRule="auto"/>
        <w:jc w:val="both"/>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 xml:space="preserve">Особенности украшений воинов, древних охотников, вождя племени, царя и т. д. </w:t>
      </w:r>
    </w:p>
    <w:p w:rsidR="009B453D" w:rsidRPr="009B453D" w:rsidRDefault="009B453D" w:rsidP="009B453D">
      <w:pPr>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i/>
          <w:sz w:val="24"/>
          <w:szCs w:val="24"/>
          <w:lang w:eastAsia="ru-RU"/>
        </w:rPr>
        <w:t>Роль декоративного искусства в жизни древнего общества.</w:t>
      </w:r>
    </w:p>
    <w:p w:rsidR="009B453D" w:rsidRPr="009B453D" w:rsidRDefault="009B453D" w:rsidP="009B453D">
      <w:pPr>
        <w:spacing w:after="0" w:line="240" w:lineRule="auto"/>
        <w:jc w:val="both"/>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Роль декоративно-прикладного искусства в Древнем Египте. Подчеркивание власти, могущества, знатности египетских фараонов с помощью дек</w:t>
      </w:r>
      <w:r w:rsidR="00624B67">
        <w:rPr>
          <w:rFonts w:ascii="Times New Roman" w:eastAsia="Calibri" w:hAnsi="Times New Roman" w:cs="Times New Roman"/>
          <w:sz w:val="24"/>
          <w:szCs w:val="24"/>
          <w:lang w:eastAsia="ru-RU"/>
        </w:rPr>
        <w:t>оративно-прикладного искусства.</w:t>
      </w:r>
      <w:r w:rsidRPr="009B453D">
        <w:rPr>
          <w:rFonts w:ascii="Times New Roman" w:eastAsia="Calibri" w:hAnsi="Times New Roman" w:cs="Times New Roman"/>
          <w:sz w:val="24"/>
          <w:szCs w:val="24"/>
          <w:lang w:eastAsia="ru-RU"/>
        </w:rPr>
        <w:t>Символика элементов декора в произведениях Древнего Египта, их связь с мировоззрением египтян (изображение лотоса, жука-скарабея, ладьи вечности и др.).</w:t>
      </w:r>
    </w:p>
    <w:p w:rsidR="009B453D" w:rsidRPr="009B453D" w:rsidRDefault="009B453D" w:rsidP="009B453D">
      <w:pPr>
        <w:spacing w:after="0" w:line="240" w:lineRule="auto"/>
        <w:jc w:val="both"/>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 xml:space="preserve">Различие одежд людей высших и низших сословий. Символика цвета в украшениях. </w:t>
      </w:r>
    </w:p>
    <w:p w:rsidR="009B453D" w:rsidRPr="009B453D" w:rsidRDefault="009B453D" w:rsidP="009B453D">
      <w:pPr>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i/>
          <w:sz w:val="24"/>
          <w:szCs w:val="24"/>
          <w:lang w:eastAsia="ru-RU"/>
        </w:rPr>
        <w:t>Одежда «говорит» о человеке.</w:t>
      </w:r>
    </w:p>
    <w:p w:rsidR="009B453D" w:rsidRPr="009B453D" w:rsidRDefault="009B453D" w:rsidP="009B453D">
      <w:pPr>
        <w:spacing w:after="0" w:line="240" w:lineRule="auto"/>
        <w:jc w:val="both"/>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 xml:space="preserve">Декоративно-прикладное искусство Древней Греции. Древнего Рима и Древнего Китая. Строгая регламентация в одежде у людей разных сословий. Символы правителей и императоров. Знаки отличия в одежде высших чиновников. Одежды знатных горожанок, их украшения. </w:t>
      </w:r>
    </w:p>
    <w:p w:rsidR="009B453D" w:rsidRPr="009B453D" w:rsidRDefault="009B453D" w:rsidP="009B453D">
      <w:pPr>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i/>
          <w:sz w:val="24"/>
          <w:szCs w:val="24"/>
          <w:lang w:eastAsia="ru-RU"/>
        </w:rPr>
        <w:t>Коллективная работа «Бал в интерьере дворца»</w:t>
      </w:r>
    </w:p>
    <w:p w:rsidR="009B453D" w:rsidRPr="009B453D" w:rsidRDefault="009B453D" w:rsidP="009B453D">
      <w:pPr>
        <w:spacing w:after="0" w:line="240" w:lineRule="auto"/>
        <w:jc w:val="both"/>
        <w:rPr>
          <w:rFonts w:ascii="Times New Roman" w:eastAsia="Calibri" w:hAnsi="Times New Roman" w:cs="Times New Roman"/>
          <w:i/>
          <w:sz w:val="24"/>
          <w:szCs w:val="24"/>
          <w:lang w:eastAsia="ru-RU"/>
        </w:rPr>
      </w:pPr>
      <w:r w:rsidRPr="009B453D">
        <w:rPr>
          <w:rFonts w:ascii="Times New Roman" w:eastAsia="Calibri" w:hAnsi="Times New Roman" w:cs="Times New Roman"/>
          <w:sz w:val="24"/>
          <w:szCs w:val="24"/>
          <w:lang w:eastAsia="ru-RU"/>
        </w:rPr>
        <w:t>Одежда, костюм не только служат практическим целям, но и являются особым знаком - знаком положения человека в обществе, его роли в обществе. Сопоставление отличительных признаков костюма различных стран и эпох. Закрепление пройденного материала по теме «Костюм разных социальных групп в разных странах».</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i/>
          <w:sz w:val="24"/>
          <w:szCs w:val="24"/>
          <w:lang w:eastAsia="ru-RU"/>
        </w:rPr>
        <w:t>О чём рассказывают нам гербы Ростовской области.</w:t>
      </w:r>
    </w:p>
    <w:p w:rsidR="009B453D" w:rsidRPr="009B453D" w:rsidRDefault="009B453D" w:rsidP="009B453D">
      <w:pPr>
        <w:spacing w:after="0" w:line="240" w:lineRule="auto"/>
        <w:jc w:val="both"/>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Декоративность, орнаментальность, изобразительная условность гербов Ростова и городов  Ростовской области. История создания герба Ростова, Ростовской области и районных центров. Преемственность цветового и символического значения элементов гербов 17 века и современности.</w:t>
      </w:r>
    </w:p>
    <w:p w:rsidR="009B453D" w:rsidRPr="009B453D" w:rsidRDefault="009B453D" w:rsidP="009B453D">
      <w:pPr>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i/>
          <w:sz w:val="24"/>
          <w:szCs w:val="24"/>
          <w:lang w:eastAsia="ru-RU"/>
        </w:rPr>
        <w:t>Роль декоративного искусства в жизни человека и общества (обобщение темы).</w:t>
      </w:r>
    </w:p>
    <w:p w:rsidR="009B453D" w:rsidRPr="009B453D" w:rsidRDefault="009B453D" w:rsidP="009B453D">
      <w:pPr>
        <w:spacing w:after="0" w:line="240" w:lineRule="auto"/>
        <w:jc w:val="both"/>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Итоговая игра-викторина с привлечением учебно-творческих работ, про</w:t>
      </w:r>
      <w:r w:rsidRPr="009B453D">
        <w:rPr>
          <w:rFonts w:ascii="Times New Roman" w:eastAsia="Calibri" w:hAnsi="Times New Roman" w:cs="Times New Roman"/>
          <w:sz w:val="24"/>
          <w:szCs w:val="24"/>
          <w:lang w:eastAsia="ru-RU"/>
        </w:rPr>
        <w:softHyphen/>
        <w:t xml:space="preserve">изведений декоративно- прикладного искусства разных времен, художественных открыток, репродукций и слайдов, собранных поисковыми группами. </w:t>
      </w:r>
    </w:p>
    <w:p w:rsidR="009B453D" w:rsidRPr="009B453D" w:rsidRDefault="009B453D" w:rsidP="009B453D">
      <w:pPr>
        <w:spacing w:after="0" w:line="240" w:lineRule="auto"/>
        <w:rPr>
          <w:rFonts w:ascii="Times New Roman" w:eastAsia="Calibri" w:hAnsi="Times New Roman" w:cs="Times New Roman"/>
          <w:b/>
          <w:sz w:val="24"/>
          <w:szCs w:val="24"/>
          <w:lang w:eastAsia="ru-RU"/>
        </w:rPr>
      </w:pPr>
      <w:r w:rsidRPr="009B453D">
        <w:rPr>
          <w:rFonts w:ascii="Times New Roman" w:eastAsia="Calibri" w:hAnsi="Times New Roman" w:cs="Times New Roman"/>
          <w:b/>
          <w:sz w:val="24"/>
          <w:szCs w:val="24"/>
          <w:lang w:eastAsia="ru-RU"/>
        </w:rPr>
        <w:t>Декоративное иск</w:t>
      </w:r>
      <w:r w:rsidR="00624B67">
        <w:rPr>
          <w:rFonts w:ascii="Times New Roman" w:eastAsia="Calibri" w:hAnsi="Times New Roman" w:cs="Times New Roman"/>
          <w:b/>
          <w:sz w:val="24"/>
          <w:szCs w:val="24"/>
          <w:lang w:eastAsia="ru-RU"/>
        </w:rPr>
        <w:t xml:space="preserve">усство в современном мире. </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 Знакомство на уроках с богатством разновидностей керамики, художественного стекла, металла и т. д., определение образного строя произведений, восприятие их с точки зрения единства формы, способствует выявлению средств, используемых художником</w:t>
      </w:r>
      <w:r w:rsidR="00624B67">
        <w:rPr>
          <w:rFonts w:ascii="Times New Roman" w:eastAsia="Calibri" w:hAnsi="Times New Roman" w:cs="Times New Roman"/>
          <w:sz w:val="24"/>
          <w:szCs w:val="24"/>
          <w:lang w:eastAsia="ru-RU"/>
        </w:rPr>
        <w:t xml:space="preserve"> в процессе воплощения замысла. </w:t>
      </w:r>
      <w:r w:rsidRPr="009B453D">
        <w:rPr>
          <w:rFonts w:ascii="Times New Roman" w:eastAsia="Calibri" w:hAnsi="Times New Roman" w:cs="Times New Roman"/>
          <w:sz w:val="24"/>
          <w:szCs w:val="24"/>
          <w:lang w:eastAsia="ru-RU"/>
        </w:rPr>
        <w:t>Сов</w:t>
      </w:r>
      <w:r w:rsidR="00624B67">
        <w:rPr>
          <w:rFonts w:ascii="Times New Roman" w:eastAsia="Calibri" w:hAnsi="Times New Roman" w:cs="Times New Roman"/>
          <w:sz w:val="24"/>
          <w:szCs w:val="24"/>
          <w:lang w:eastAsia="ru-RU"/>
        </w:rPr>
        <w:t xml:space="preserve">ременное выставочное искусство. </w:t>
      </w:r>
      <w:r w:rsidRPr="009B453D">
        <w:rPr>
          <w:rFonts w:ascii="Times New Roman" w:eastAsia="Calibri" w:hAnsi="Times New Roman" w:cs="Times New Roman"/>
          <w:sz w:val="24"/>
          <w:szCs w:val="24"/>
          <w:lang w:eastAsia="ru-RU"/>
        </w:rPr>
        <w:t>Ты сам - мастер декоративно</w:t>
      </w:r>
      <w:r w:rsidR="00624B67">
        <w:rPr>
          <w:rFonts w:ascii="Times New Roman" w:eastAsia="Calibri" w:hAnsi="Times New Roman" w:cs="Times New Roman"/>
          <w:sz w:val="24"/>
          <w:szCs w:val="24"/>
          <w:lang w:eastAsia="ru-RU"/>
        </w:rPr>
        <w:t>-прикладного искусства (Витраж)</w:t>
      </w:r>
      <w:r w:rsidRPr="009B453D">
        <w:rPr>
          <w:rFonts w:ascii="Times New Roman" w:eastAsia="Calibri" w:hAnsi="Times New Roman" w:cs="Times New Roman"/>
          <w:spacing w:val="-8"/>
          <w:sz w:val="24"/>
          <w:szCs w:val="24"/>
          <w:lang w:eastAsia="ru-RU"/>
        </w:rPr>
        <w:t xml:space="preserve">Ты сам - мастер </w:t>
      </w:r>
      <w:r w:rsidRPr="009B453D">
        <w:rPr>
          <w:rFonts w:ascii="Times New Roman" w:eastAsia="Calibri" w:hAnsi="Times New Roman" w:cs="Times New Roman"/>
          <w:spacing w:val="-2"/>
          <w:sz w:val="24"/>
          <w:szCs w:val="24"/>
          <w:lang w:eastAsia="ru-RU"/>
        </w:rPr>
        <w:t>декоративно-</w:t>
      </w:r>
      <w:r w:rsidRPr="009B453D">
        <w:rPr>
          <w:rFonts w:ascii="Times New Roman" w:eastAsia="Calibri" w:hAnsi="Times New Roman" w:cs="Times New Roman"/>
          <w:spacing w:val="-3"/>
          <w:sz w:val="24"/>
          <w:szCs w:val="24"/>
          <w:lang w:eastAsia="ru-RU"/>
        </w:rPr>
        <w:t>прикладного ис</w:t>
      </w:r>
      <w:r w:rsidRPr="009B453D">
        <w:rPr>
          <w:rFonts w:ascii="Times New Roman" w:eastAsia="Calibri" w:hAnsi="Times New Roman" w:cs="Times New Roman"/>
          <w:spacing w:val="-2"/>
          <w:sz w:val="24"/>
          <w:szCs w:val="24"/>
          <w:lang w:eastAsia="ru-RU"/>
        </w:rPr>
        <w:t>кусства (мозаичное панно)</w:t>
      </w:r>
      <w:r w:rsidR="00624B67">
        <w:rPr>
          <w:rFonts w:ascii="Times New Roman" w:eastAsia="Calibri" w:hAnsi="Times New Roman" w:cs="Times New Roman"/>
          <w:sz w:val="24"/>
          <w:szCs w:val="24"/>
          <w:lang w:eastAsia="ru-RU"/>
        </w:rPr>
        <w:t>.</w:t>
      </w:r>
      <w:r w:rsidRPr="009B453D">
        <w:rPr>
          <w:rFonts w:ascii="Times New Roman" w:eastAsia="Calibri" w:hAnsi="Times New Roman" w:cs="Times New Roman"/>
          <w:sz w:val="24"/>
          <w:szCs w:val="24"/>
          <w:lang w:eastAsia="ru-RU"/>
        </w:rPr>
        <w:t>Создание декоративной композиции «Здравствуй, лето!».</w:t>
      </w:r>
    </w:p>
    <w:p w:rsidR="009B453D" w:rsidRPr="009B453D" w:rsidRDefault="009B453D" w:rsidP="009B453D">
      <w:pPr>
        <w:spacing w:after="0" w:line="240" w:lineRule="auto"/>
        <w:rPr>
          <w:rFonts w:ascii="Times New Roman" w:eastAsia="Calibri" w:hAnsi="Times New Roman" w:cs="Times New Roman"/>
          <w:sz w:val="24"/>
          <w:szCs w:val="24"/>
          <w:lang w:eastAsia="ru-RU"/>
        </w:rPr>
      </w:pPr>
    </w:p>
    <w:p w:rsidR="009B453D" w:rsidRPr="009B453D" w:rsidRDefault="009B453D" w:rsidP="009B453D">
      <w:pPr>
        <w:spacing w:after="0" w:line="240" w:lineRule="auto"/>
        <w:rPr>
          <w:rFonts w:ascii="Times New Roman" w:eastAsia="Calibri" w:hAnsi="Times New Roman" w:cs="Times New Roman"/>
          <w:i/>
          <w:sz w:val="24"/>
          <w:szCs w:val="24"/>
          <w:lang w:eastAsia="ru-RU"/>
        </w:rPr>
      </w:pPr>
      <w:r w:rsidRPr="009B453D">
        <w:rPr>
          <w:rFonts w:ascii="Times New Roman" w:eastAsia="Calibri" w:hAnsi="Times New Roman" w:cs="Times New Roman"/>
          <w:i/>
          <w:sz w:val="24"/>
          <w:szCs w:val="24"/>
          <w:lang w:eastAsia="ru-RU"/>
        </w:rPr>
        <w:t xml:space="preserve"> Современное выставочное искусство.</w:t>
      </w:r>
    </w:p>
    <w:p w:rsidR="009B453D" w:rsidRPr="009B453D" w:rsidRDefault="009B453D" w:rsidP="00624B67">
      <w:pPr>
        <w:spacing w:after="0" w:line="240" w:lineRule="auto"/>
        <w:jc w:val="both"/>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Многообразие материалов и техник современного декоративно-прикладного искусства (художественная керамика, стекло, металл, гобелен, роспись по</w:t>
      </w:r>
      <w:r w:rsidR="00624B67">
        <w:rPr>
          <w:rFonts w:ascii="Times New Roman" w:eastAsia="Calibri" w:hAnsi="Times New Roman" w:cs="Times New Roman"/>
          <w:sz w:val="24"/>
          <w:szCs w:val="24"/>
          <w:lang w:eastAsia="ru-RU"/>
        </w:rPr>
        <w:t xml:space="preserve"> ткани, моделирование одежды). </w:t>
      </w:r>
      <w:r w:rsidRPr="009B453D">
        <w:rPr>
          <w:rFonts w:ascii="Times New Roman" w:eastAsia="Calibri" w:hAnsi="Times New Roman" w:cs="Times New Roman"/>
          <w:sz w:val="24"/>
          <w:szCs w:val="24"/>
          <w:lang w:eastAsia="ru-RU"/>
        </w:rPr>
        <w:t xml:space="preserve">Современное понимание красоты профессиональными художниками </w:t>
      </w:r>
      <w:r w:rsidRPr="009B453D">
        <w:rPr>
          <w:rFonts w:ascii="Times New Roman" w:eastAsia="Calibri" w:hAnsi="Times New Roman" w:cs="Times New Roman"/>
          <w:sz w:val="24"/>
          <w:szCs w:val="24"/>
          <w:lang w:eastAsia="ru-RU"/>
        </w:rPr>
        <w:softHyphen/>
        <w:t>мастерами декоративно-прикладного искусства. Насыщенность произведений яркой образностью, причудливой</w:t>
      </w:r>
      <w:r w:rsidR="00624B67">
        <w:rPr>
          <w:rFonts w:ascii="Times New Roman" w:eastAsia="Calibri" w:hAnsi="Times New Roman" w:cs="Times New Roman"/>
          <w:sz w:val="24"/>
          <w:szCs w:val="24"/>
          <w:lang w:eastAsia="ru-RU"/>
        </w:rPr>
        <w:t xml:space="preserve"> игрой фантазии и воображения. </w:t>
      </w:r>
      <w:r w:rsidRPr="009B453D">
        <w:rPr>
          <w:rFonts w:ascii="Times New Roman" w:eastAsia="Calibri" w:hAnsi="Times New Roman" w:cs="Times New Roman"/>
          <w:sz w:val="24"/>
          <w:szCs w:val="24"/>
          <w:lang w:eastAsia="ru-RU"/>
        </w:rPr>
        <w:t>Пластический язык материала, его роль в создании художественного образа. Творческая интерпретация древних образов народного искусства в р</w:t>
      </w:r>
      <w:r w:rsidR="00624B67">
        <w:rPr>
          <w:rFonts w:ascii="Times New Roman" w:eastAsia="Calibri" w:hAnsi="Times New Roman" w:cs="Times New Roman"/>
          <w:sz w:val="24"/>
          <w:szCs w:val="24"/>
          <w:lang w:eastAsia="ru-RU"/>
        </w:rPr>
        <w:t xml:space="preserve">аботах современных художников. </w:t>
      </w:r>
      <w:r w:rsidRPr="009B453D">
        <w:rPr>
          <w:rFonts w:ascii="Times New Roman" w:eastAsia="Calibri" w:hAnsi="Times New Roman" w:cs="Times New Roman"/>
          <w:i/>
          <w:sz w:val="24"/>
          <w:szCs w:val="24"/>
          <w:lang w:eastAsia="ru-RU"/>
        </w:rPr>
        <w:t>Ты сам - мастер декоративно-прикладного искусства (Витраж)</w:t>
      </w:r>
      <w:r w:rsidRPr="009B453D">
        <w:rPr>
          <w:rFonts w:ascii="Times New Roman" w:eastAsia="Calibri" w:hAnsi="Times New Roman" w:cs="Times New Roman"/>
          <w:sz w:val="24"/>
          <w:szCs w:val="24"/>
          <w:lang w:eastAsia="ru-RU"/>
        </w:rPr>
        <w:t>Коллективная реализация в конкретном материале разн</w:t>
      </w:r>
      <w:r w:rsidR="00624B67">
        <w:rPr>
          <w:rFonts w:ascii="Times New Roman" w:eastAsia="Calibri" w:hAnsi="Times New Roman" w:cs="Times New Roman"/>
          <w:sz w:val="24"/>
          <w:szCs w:val="24"/>
          <w:lang w:eastAsia="ru-RU"/>
        </w:rPr>
        <w:t xml:space="preserve">ообразных творческих замыслов. </w:t>
      </w:r>
      <w:r w:rsidRPr="009B453D">
        <w:rPr>
          <w:rFonts w:ascii="Times New Roman" w:eastAsia="Calibri" w:hAnsi="Times New Roman" w:cs="Times New Roman"/>
          <w:sz w:val="24"/>
          <w:szCs w:val="24"/>
          <w:lang w:eastAsia="ru-RU"/>
        </w:rPr>
        <w:t>Технология работы, постепенное, поэтапное выполнение задуманного витража. Выполнение эскиза будущей работы в натуральную величину. Деление общей композиции на фрагменты. Соединение готовых фрагментов в более крупные блоки. Их монт</w:t>
      </w:r>
      <w:r w:rsidR="00624B67">
        <w:rPr>
          <w:rFonts w:ascii="Times New Roman" w:eastAsia="Calibri" w:hAnsi="Times New Roman" w:cs="Times New Roman"/>
          <w:sz w:val="24"/>
          <w:szCs w:val="24"/>
          <w:lang w:eastAsia="ru-RU"/>
        </w:rPr>
        <w:t xml:space="preserve">аж в общее декоративное панно. </w:t>
      </w:r>
      <w:r w:rsidRPr="009B453D">
        <w:rPr>
          <w:rFonts w:ascii="Times New Roman" w:eastAsia="Calibri" w:hAnsi="Times New Roman" w:cs="Times New Roman"/>
          <w:sz w:val="24"/>
          <w:szCs w:val="24"/>
          <w:lang w:eastAsia="ru-RU"/>
        </w:rPr>
        <w:t>Роль выразительных средств (форма, линия, пятно, цвет, ритм, фактура) в постр</w:t>
      </w:r>
      <w:r w:rsidR="00624B67">
        <w:rPr>
          <w:rFonts w:ascii="Times New Roman" w:eastAsia="Calibri" w:hAnsi="Times New Roman" w:cs="Times New Roman"/>
          <w:sz w:val="24"/>
          <w:szCs w:val="24"/>
          <w:lang w:eastAsia="ru-RU"/>
        </w:rPr>
        <w:t xml:space="preserve">оении декоративной композиции. </w:t>
      </w:r>
      <w:r w:rsidRPr="009B453D">
        <w:rPr>
          <w:rFonts w:ascii="Times New Roman" w:eastAsia="Calibri" w:hAnsi="Times New Roman" w:cs="Times New Roman"/>
          <w:sz w:val="24"/>
          <w:szCs w:val="24"/>
          <w:lang w:eastAsia="ru-RU"/>
        </w:rPr>
        <w:t xml:space="preserve">Реализация разнообразных творческих замыслов, учетом свойств </w:t>
      </w:r>
      <w:r w:rsidR="00624B67">
        <w:rPr>
          <w:rFonts w:ascii="Times New Roman" w:eastAsia="Calibri" w:hAnsi="Times New Roman" w:cs="Times New Roman"/>
          <w:sz w:val="24"/>
          <w:szCs w:val="24"/>
          <w:lang w:eastAsia="ru-RU"/>
        </w:rPr>
        <w:t xml:space="preserve"> тканных и нетканых материалов.</w:t>
      </w:r>
      <w:r w:rsidRPr="009B453D">
        <w:rPr>
          <w:rFonts w:ascii="Times New Roman" w:eastAsia="Calibri" w:hAnsi="Times New Roman" w:cs="Times New Roman"/>
          <w:sz w:val="24"/>
          <w:szCs w:val="24"/>
          <w:lang w:eastAsia="ru-RU"/>
        </w:rPr>
        <w:t>Технология работы с нетрадиционными материалами. Постепенное, поэтапное выпол</w:t>
      </w:r>
      <w:r w:rsidRPr="009B453D">
        <w:rPr>
          <w:rFonts w:ascii="Times New Roman" w:eastAsia="Calibri" w:hAnsi="Times New Roman" w:cs="Times New Roman"/>
          <w:sz w:val="24"/>
          <w:szCs w:val="24"/>
          <w:lang w:eastAsia="ru-RU"/>
        </w:rPr>
        <w:softHyphen/>
        <w:t xml:space="preserve">нение задуманного панно. Выполнение эскиза будущей работы в натуральную величину. </w:t>
      </w:r>
    </w:p>
    <w:p w:rsidR="009B453D" w:rsidRPr="009B453D" w:rsidRDefault="009B453D" w:rsidP="00624B67">
      <w:pPr>
        <w:spacing w:after="0" w:line="240" w:lineRule="auto"/>
        <w:rPr>
          <w:rFonts w:ascii="Times New Roman" w:eastAsia="Calibri" w:hAnsi="Times New Roman" w:cs="Times New Roman"/>
          <w:b/>
          <w:sz w:val="24"/>
          <w:szCs w:val="24"/>
          <w:lang w:eastAsia="ru-RU"/>
        </w:rPr>
      </w:pPr>
      <w:r w:rsidRPr="009B453D">
        <w:rPr>
          <w:rFonts w:ascii="Times New Roman" w:eastAsia="Calibri" w:hAnsi="Times New Roman" w:cs="Times New Roman"/>
          <w:b/>
          <w:sz w:val="24"/>
          <w:szCs w:val="24"/>
          <w:lang w:eastAsia="ru-RU"/>
        </w:rPr>
        <w:t>6 класс.</w:t>
      </w:r>
    </w:p>
    <w:p w:rsidR="009B453D" w:rsidRPr="009B453D" w:rsidRDefault="009B453D" w:rsidP="00624B67">
      <w:pPr>
        <w:spacing w:after="0" w:line="240" w:lineRule="auto"/>
        <w:rPr>
          <w:rFonts w:ascii="Times New Roman" w:eastAsia="Calibri" w:hAnsi="Times New Roman" w:cs="Times New Roman"/>
          <w:b/>
          <w:sz w:val="24"/>
          <w:szCs w:val="24"/>
          <w:lang w:eastAsia="ru-RU"/>
        </w:rPr>
      </w:pPr>
      <w:r w:rsidRPr="009B453D">
        <w:rPr>
          <w:rFonts w:ascii="Times New Roman" w:eastAsia="Calibri" w:hAnsi="Times New Roman" w:cs="Times New Roman"/>
          <w:b/>
          <w:sz w:val="24"/>
          <w:szCs w:val="24"/>
          <w:lang w:eastAsia="ru-RU"/>
        </w:rPr>
        <w:t xml:space="preserve">Искусство в жизни человека </w:t>
      </w:r>
    </w:p>
    <w:p w:rsidR="009B453D" w:rsidRPr="009B453D" w:rsidRDefault="009B453D" w:rsidP="009B453D">
      <w:pPr>
        <w:shd w:val="clear" w:color="auto" w:fill="FFFFFF"/>
        <w:autoSpaceDE w:val="0"/>
        <w:autoSpaceDN w:val="0"/>
        <w:adjustRightInd w:val="0"/>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b/>
          <w:bCs/>
          <w:color w:val="000000"/>
          <w:sz w:val="24"/>
          <w:szCs w:val="24"/>
          <w:lang w:eastAsia="ru-RU"/>
        </w:rPr>
        <w:t>Виды изобразительного искусств</w:t>
      </w:r>
      <w:r w:rsidR="00624B67">
        <w:rPr>
          <w:rFonts w:ascii="Times New Roman" w:eastAsia="Calibri" w:hAnsi="Times New Roman" w:cs="Times New Roman"/>
          <w:b/>
          <w:bCs/>
          <w:color w:val="000000"/>
          <w:sz w:val="24"/>
          <w:szCs w:val="24"/>
          <w:lang w:eastAsia="ru-RU"/>
        </w:rPr>
        <w:t xml:space="preserve">а и основы образного языка </w:t>
      </w:r>
    </w:p>
    <w:p w:rsidR="009B453D" w:rsidRPr="009B453D" w:rsidRDefault="009B453D" w:rsidP="009B453D">
      <w:pPr>
        <w:shd w:val="clear" w:color="auto" w:fill="FFFFFF"/>
        <w:autoSpaceDE w:val="0"/>
        <w:autoSpaceDN w:val="0"/>
        <w:adjustRightInd w:val="0"/>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z w:val="24"/>
          <w:szCs w:val="24"/>
          <w:lang w:eastAsia="ru-RU"/>
        </w:rPr>
        <w:t>Основы представлений о языке изобразительного искусства. Изобразительный язык и художественный образ. Виды изобразительного искусства. Творчество художника и творчество зрителя. Зрительские умения. Изобразительная деятельность как школа активного восприятия реальности: соотношение понятий «смотреть» и «видеть» в художественной культуре человека. Выразительное значение средств языка изображения. Фактура и характеристики художественных материалов как средств выражения. Форма, пятно, линия, объём, цвет. Ритм и пропорции. Роль и значение искусства в жизни людей.</w:t>
      </w:r>
    </w:p>
    <w:p w:rsidR="009B453D" w:rsidRPr="009B453D" w:rsidRDefault="009B453D" w:rsidP="009B453D">
      <w:pPr>
        <w:shd w:val="clear" w:color="auto" w:fill="FFFFFF"/>
        <w:autoSpaceDE w:val="0"/>
        <w:autoSpaceDN w:val="0"/>
        <w:adjustRightInd w:val="0"/>
        <w:spacing w:after="0" w:line="240" w:lineRule="auto"/>
        <w:ind w:firstLine="360"/>
        <w:rPr>
          <w:rFonts w:ascii="Times New Roman" w:eastAsia="Calibri" w:hAnsi="Times New Roman" w:cs="Times New Roman"/>
          <w:color w:val="000000"/>
          <w:sz w:val="24"/>
          <w:szCs w:val="24"/>
          <w:lang w:eastAsia="ru-RU"/>
        </w:rPr>
      </w:pPr>
      <w:r w:rsidRPr="009B453D">
        <w:rPr>
          <w:rFonts w:ascii="Times New Roman" w:eastAsia="Calibri" w:hAnsi="Times New Roman" w:cs="Times New Roman"/>
          <w:color w:val="000000"/>
          <w:sz w:val="24"/>
          <w:szCs w:val="24"/>
          <w:lang w:eastAsia="ru-RU"/>
        </w:rPr>
        <w:t>Первая четверть посвящена осмыслению, систематизации уже имеющихся знаний об изобразительном искусстве и получению новых. Как часто мы встречаемся с изобразительным искусством, какое место оно занимает в нашей жизни? Зачем уметь надо рисовать? Что значит понимать искусство и почему надо этому учиться? Почему в истории человечества никогда не существовало общества без искусства? На эти вопросы должен уметь ответить каждый ребёнок.</w:t>
      </w:r>
    </w:p>
    <w:p w:rsidR="009B453D" w:rsidRPr="009B453D" w:rsidRDefault="009B453D" w:rsidP="009B453D">
      <w:pPr>
        <w:shd w:val="clear" w:color="auto" w:fill="FFFFFF"/>
        <w:autoSpaceDE w:val="0"/>
        <w:autoSpaceDN w:val="0"/>
        <w:adjustRightInd w:val="0"/>
        <w:spacing w:after="0" w:line="240" w:lineRule="auto"/>
        <w:ind w:firstLine="360"/>
        <w:rPr>
          <w:rFonts w:ascii="Times New Roman" w:eastAsia="Calibri" w:hAnsi="Times New Roman" w:cs="Times New Roman"/>
          <w:b/>
          <w:bCs/>
          <w:color w:val="000000"/>
          <w:sz w:val="24"/>
          <w:szCs w:val="24"/>
          <w:lang w:eastAsia="ru-RU"/>
        </w:rPr>
      </w:pPr>
      <w:r w:rsidRPr="009B453D">
        <w:rPr>
          <w:rFonts w:ascii="Times New Roman" w:eastAsia="Calibri" w:hAnsi="Times New Roman" w:cs="Times New Roman"/>
          <w:color w:val="000000"/>
          <w:sz w:val="24"/>
          <w:szCs w:val="24"/>
          <w:lang w:eastAsia="ru-RU"/>
        </w:rPr>
        <w:t xml:space="preserve">В изобразительном искусстве (как и в любом другом виде искусства) всегда два полюса — </w:t>
      </w:r>
      <w:r w:rsidRPr="009B453D">
        <w:rPr>
          <w:rFonts w:ascii="Times New Roman" w:eastAsia="Calibri" w:hAnsi="Times New Roman" w:cs="Times New Roman"/>
          <w:bCs/>
          <w:color w:val="000000"/>
          <w:sz w:val="24"/>
          <w:szCs w:val="24"/>
          <w:lang w:eastAsia="ru-RU"/>
        </w:rPr>
        <w:t>художник</w:t>
      </w:r>
      <w:r w:rsidRPr="009B453D">
        <w:rPr>
          <w:rFonts w:ascii="Times New Roman" w:eastAsia="Calibri" w:hAnsi="Times New Roman" w:cs="Times New Roman"/>
          <w:b/>
          <w:bCs/>
          <w:color w:val="000000"/>
          <w:sz w:val="24"/>
          <w:szCs w:val="24"/>
          <w:lang w:eastAsia="ru-RU"/>
        </w:rPr>
        <w:t xml:space="preserve"> </w:t>
      </w:r>
      <w:r w:rsidRPr="009B453D">
        <w:rPr>
          <w:rFonts w:ascii="Times New Roman" w:eastAsia="Calibri" w:hAnsi="Times New Roman" w:cs="Times New Roman"/>
          <w:color w:val="000000"/>
          <w:sz w:val="24"/>
          <w:szCs w:val="24"/>
          <w:lang w:eastAsia="ru-RU"/>
        </w:rPr>
        <w:t xml:space="preserve">(композитор, писатель, режиссёр) и </w:t>
      </w:r>
      <w:r w:rsidRPr="009B453D">
        <w:rPr>
          <w:rFonts w:ascii="Times New Roman" w:eastAsia="Calibri" w:hAnsi="Times New Roman" w:cs="Times New Roman"/>
          <w:bCs/>
          <w:color w:val="000000"/>
          <w:sz w:val="24"/>
          <w:szCs w:val="24"/>
          <w:lang w:eastAsia="ru-RU"/>
        </w:rPr>
        <w:t xml:space="preserve">зритель </w:t>
      </w:r>
      <w:r w:rsidRPr="009B453D">
        <w:rPr>
          <w:rFonts w:ascii="Times New Roman" w:eastAsia="Calibri" w:hAnsi="Times New Roman" w:cs="Times New Roman"/>
          <w:color w:val="000000"/>
          <w:sz w:val="24"/>
          <w:szCs w:val="24"/>
          <w:lang w:eastAsia="ru-RU"/>
        </w:rPr>
        <w:t xml:space="preserve">(слушатель, читатель). В любой из этих деятельностей необходимо </w:t>
      </w:r>
      <w:r w:rsidRPr="009B453D">
        <w:rPr>
          <w:rFonts w:ascii="Times New Roman" w:eastAsia="Calibri" w:hAnsi="Times New Roman" w:cs="Times New Roman"/>
          <w:bCs/>
          <w:color w:val="000000"/>
          <w:sz w:val="24"/>
          <w:szCs w:val="24"/>
          <w:lang w:eastAsia="ru-RU"/>
        </w:rPr>
        <w:t xml:space="preserve">творчество. И творить искусство, и воспринимать </w:t>
      </w:r>
      <w:r w:rsidRPr="009B453D">
        <w:rPr>
          <w:rFonts w:ascii="Times New Roman" w:eastAsia="Calibri" w:hAnsi="Times New Roman" w:cs="Times New Roman"/>
          <w:color w:val="000000"/>
          <w:sz w:val="24"/>
          <w:szCs w:val="24"/>
          <w:lang w:eastAsia="ru-RU"/>
        </w:rPr>
        <w:t xml:space="preserve">его подросток обучается через </w:t>
      </w:r>
      <w:r w:rsidRPr="009B453D">
        <w:rPr>
          <w:rFonts w:ascii="Times New Roman" w:eastAsia="Calibri" w:hAnsi="Times New Roman" w:cs="Times New Roman"/>
          <w:bCs/>
          <w:color w:val="000000"/>
          <w:sz w:val="24"/>
          <w:szCs w:val="24"/>
          <w:lang w:eastAsia="ru-RU"/>
        </w:rPr>
        <w:t>личное творчество.</w:t>
      </w:r>
    </w:p>
    <w:p w:rsidR="009B453D" w:rsidRPr="009B453D" w:rsidRDefault="009B453D" w:rsidP="009B453D">
      <w:pPr>
        <w:shd w:val="clear" w:color="auto" w:fill="FFFFFF"/>
        <w:autoSpaceDE w:val="0"/>
        <w:autoSpaceDN w:val="0"/>
        <w:adjustRightInd w:val="0"/>
        <w:spacing w:after="0" w:line="240" w:lineRule="auto"/>
        <w:ind w:firstLine="360"/>
        <w:rPr>
          <w:rFonts w:ascii="Times New Roman" w:eastAsia="Calibri" w:hAnsi="Times New Roman" w:cs="Times New Roman"/>
          <w:color w:val="000000"/>
          <w:sz w:val="24"/>
          <w:szCs w:val="24"/>
          <w:lang w:eastAsia="ru-RU"/>
        </w:rPr>
      </w:pPr>
      <w:r w:rsidRPr="009B453D">
        <w:rPr>
          <w:rFonts w:ascii="Times New Roman" w:eastAsia="Calibri" w:hAnsi="Times New Roman" w:cs="Times New Roman"/>
          <w:color w:val="000000"/>
          <w:sz w:val="24"/>
          <w:szCs w:val="24"/>
          <w:lang w:eastAsia="ru-RU"/>
        </w:rPr>
        <w:t xml:space="preserve">Учащиеся знакомятся с основами языка изображения, обобщают опыт владения художественными материалами, известными им с начальной школы, а также получают знания по применению этих материалов при создании художественного образа в графике, живописи, скульптуре. Две темы посвящены характеристике цвета, особенностям «живописного» цвета, понятию колорита в работах мастеров живописи. Заключительная тема четверти обобщает знания учащихся </w:t>
      </w:r>
      <w:r w:rsidRPr="009B453D">
        <w:rPr>
          <w:rFonts w:ascii="Times New Roman" w:eastAsia="Calibri" w:hAnsi="Times New Roman" w:cs="Times New Roman"/>
          <w:color w:val="212121"/>
          <w:sz w:val="24"/>
          <w:szCs w:val="24"/>
          <w:lang w:eastAsia="ru-RU"/>
        </w:rPr>
        <w:t xml:space="preserve">о </w:t>
      </w:r>
      <w:r w:rsidRPr="009B453D">
        <w:rPr>
          <w:rFonts w:ascii="Times New Roman" w:eastAsia="Calibri" w:hAnsi="Times New Roman" w:cs="Times New Roman"/>
          <w:color w:val="000000"/>
          <w:sz w:val="24"/>
          <w:szCs w:val="24"/>
          <w:lang w:eastAsia="ru-RU"/>
        </w:rPr>
        <w:t xml:space="preserve">средствах выразительности графики, живописи, скульптуры </w:t>
      </w:r>
      <w:r w:rsidRPr="009B453D">
        <w:rPr>
          <w:rFonts w:ascii="Times New Roman" w:eastAsia="Calibri" w:hAnsi="Times New Roman" w:cs="Times New Roman"/>
          <w:color w:val="212121"/>
          <w:sz w:val="24"/>
          <w:szCs w:val="24"/>
          <w:lang w:eastAsia="ru-RU"/>
        </w:rPr>
        <w:t xml:space="preserve">с </w:t>
      </w:r>
      <w:r w:rsidRPr="009B453D">
        <w:rPr>
          <w:rFonts w:ascii="Times New Roman" w:eastAsia="Calibri" w:hAnsi="Times New Roman" w:cs="Times New Roman"/>
          <w:color w:val="000000"/>
          <w:sz w:val="24"/>
          <w:szCs w:val="24"/>
          <w:lang w:eastAsia="ru-RU"/>
        </w:rPr>
        <w:t>целью создания художественного образа.</w:t>
      </w:r>
    </w:p>
    <w:p w:rsidR="009B453D" w:rsidRPr="009B453D" w:rsidRDefault="00624B67" w:rsidP="009B453D">
      <w:pPr>
        <w:shd w:val="clear" w:color="auto" w:fill="FFFFFF"/>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b/>
          <w:bCs/>
          <w:color w:val="000000"/>
          <w:sz w:val="24"/>
          <w:szCs w:val="24"/>
          <w:lang w:eastAsia="ru-RU"/>
        </w:rPr>
        <w:t xml:space="preserve">Мир наших вещей. Натюрморт </w:t>
      </w:r>
    </w:p>
    <w:p w:rsidR="009B453D" w:rsidRPr="009B453D" w:rsidRDefault="009B453D" w:rsidP="009B453D">
      <w:pPr>
        <w:shd w:val="clear" w:color="auto" w:fill="FFFFFF"/>
        <w:autoSpaceDE w:val="0"/>
        <w:autoSpaceDN w:val="0"/>
        <w:adjustRightInd w:val="0"/>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z w:val="24"/>
          <w:szCs w:val="24"/>
          <w:lang w:eastAsia="ru-RU"/>
        </w:rPr>
        <w:t xml:space="preserve">Роль воображения в творчестве художника, умение изображать фантазии и умение изображать реальность. Изображение предметного мира в изобразительном искусстве! разных эпох. Навыки графического изображения предметов. Понятие о конструкции предмета и его форме. Представления о композиции и навыки композиционного решения натюрморта. Художественно-выразительные средства изображения! в натюрморте. Графический и живописный натюрморт: навыки изобразительной деятельности. Натюрморт как отражение мировоззрения художника и его времени. Натюрморт как творческая лаборатория художника. Натюрморт в искусстве </w:t>
      </w:r>
      <w:r w:rsidRPr="009B453D">
        <w:rPr>
          <w:rFonts w:ascii="Times New Roman" w:eastAsia="Calibri" w:hAnsi="Times New Roman" w:cs="Times New Roman"/>
          <w:color w:val="000000"/>
          <w:sz w:val="24"/>
          <w:szCs w:val="24"/>
          <w:lang w:val="en-US" w:eastAsia="ru-RU"/>
        </w:rPr>
        <w:t>XX</w:t>
      </w:r>
      <w:r w:rsidRPr="009B453D">
        <w:rPr>
          <w:rFonts w:ascii="Times New Roman" w:eastAsia="Calibri" w:hAnsi="Times New Roman" w:cs="Times New Roman"/>
          <w:color w:val="000000"/>
          <w:sz w:val="24"/>
          <w:szCs w:val="24"/>
          <w:lang w:eastAsia="ru-RU"/>
        </w:rPr>
        <w:t xml:space="preserve"> века.</w:t>
      </w:r>
    </w:p>
    <w:p w:rsidR="009B453D" w:rsidRPr="009B453D" w:rsidRDefault="009B453D" w:rsidP="009B453D">
      <w:pPr>
        <w:shd w:val="clear" w:color="auto" w:fill="FFFFFF"/>
        <w:autoSpaceDE w:val="0"/>
        <w:autoSpaceDN w:val="0"/>
        <w:adjustRightInd w:val="0"/>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b/>
          <w:bCs/>
          <w:color w:val="000000"/>
          <w:sz w:val="24"/>
          <w:szCs w:val="24"/>
          <w:lang w:eastAsia="ru-RU"/>
        </w:rPr>
        <w:t>Вгляд</w:t>
      </w:r>
      <w:r w:rsidR="00624B67">
        <w:rPr>
          <w:rFonts w:ascii="Times New Roman" w:eastAsia="Calibri" w:hAnsi="Times New Roman" w:cs="Times New Roman"/>
          <w:b/>
          <w:bCs/>
          <w:color w:val="000000"/>
          <w:sz w:val="24"/>
          <w:szCs w:val="24"/>
          <w:lang w:eastAsia="ru-RU"/>
        </w:rPr>
        <w:t xml:space="preserve">ываясь в человека. Портрет </w:t>
      </w:r>
    </w:p>
    <w:p w:rsidR="009B453D" w:rsidRPr="009B453D" w:rsidRDefault="009B453D" w:rsidP="009B453D">
      <w:pPr>
        <w:shd w:val="clear" w:color="auto" w:fill="FFFFFF"/>
        <w:autoSpaceDE w:val="0"/>
        <w:autoSpaceDN w:val="0"/>
        <w:adjustRightInd w:val="0"/>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z w:val="24"/>
          <w:szCs w:val="24"/>
          <w:lang w:eastAsia="ru-RU"/>
        </w:rPr>
        <w:t>Приобщение учащихся к культурному наследию человечества через знакомство с искусством портрета разных эпох. Содержание портрета — интерес к личности, наделённой ин</w:t>
      </w:r>
      <w:r w:rsidRPr="009B453D">
        <w:rPr>
          <w:rFonts w:ascii="Times New Roman" w:eastAsia="Calibri" w:hAnsi="Times New Roman" w:cs="Times New Roman"/>
          <w:color w:val="000000"/>
          <w:sz w:val="24"/>
          <w:szCs w:val="24"/>
          <w:lang w:eastAsia="ru-RU"/>
        </w:rPr>
        <w:softHyphen/>
        <w:t>дивидуальными качествами. Портрет как выражение идеалов своего времени. Изображение головы человека в графике, живописи и скульптуре. Сходство внешнее и внутреннее. Ху</w:t>
      </w:r>
      <w:r w:rsidRPr="009B453D">
        <w:rPr>
          <w:rFonts w:ascii="Times New Roman" w:eastAsia="Calibri" w:hAnsi="Times New Roman" w:cs="Times New Roman"/>
          <w:color w:val="000000"/>
          <w:sz w:val="24"/>
          <w:szCs w:val="24"/>
          <w:lang w:eastAsia="ru-RU"/>
        </w:rPr>
        <w:softHyphen/>
        <w:t>дожественно-выразительные средства создания портрета. Великие портретисты в истории культуры. Портрет в русском искусстве. Судьба портрета в отечественном и зарубежном современном искусстве.</w:t>
      </w:r>
    </w:p>
    <w:p w:rsidR="009B453D" w:rsidRPr="009B453D" w:rsidRDefault="009B453D" w:rsidP="009B453D">
      <w:pPr>
        <w:shd w:val="clear" w:color="auto" w:fill="FFFFFF"/>
        <w:autoSpaceDE w:val="0"/>
        <w:autoSpaceDN w:val="0"/>
        <w:adjustRightInd w:val="0"/>
        <w:spacing w:after="0" w:line="240" w:lineRule="auto"/>
        <w:ind w:firstLine="360"/>
        <w:rPr>
          <w:rFonts w:ascii="Times New Roman" w:eastAsia="Calibri" w:hAnsi="Times New Roman" w:cs="Times New Roman"/>
          <w:color w:val="000000"/>
          <w:sz w:val="24"/>
          <w:szCs w:val="24"/>
          <w:lang w:eastAsia="ru-RU"/>
        </w:rPr>
      </w:pPr>
      <w:r w:rsidRPr="009B453D">
        <w:rPr>
          <w:rFonts w:ascii="Times New Roman" w:eastAsia="Calibri" w:hAnsi="Times New Roman" w:cs="Times New Roman"/>
          <w:b/>
          <w:bCs/>
          <w:color w:val="000000"/>
          <w:sz w:val="24"/>
          <w:szCs w:val="24"/>
          <w:lang w:eastAsia="ru-RU"/>
        </w:rPr>
        <w:t xml:space="preserve">Основная задача </w:t>
      </w:r>
      <w:r w:rsidRPr="009B453D">
        <w:rPr>
          <w:rFonts w:ascii="Times New Roman" w:eastAsia="Calibri" w:hAnsi="Times New Roman" w:cs="Times New Roman"/>
          <w:color w:val="000000"/>
          <w:sz w:val="24"/>
          <w:szCs w:val="24"/>
          <w:lang w:eastAsia="ru-RU"/>
        </w:rPr>
        <w:t>этой четверти — приобщение учащихся к культурному наследию человечества через знакомство с искусством портрета разных эпох. Приобщение к культуре — это не столько получение знаний, сколько воспитание чувства сопричастности переживаниям, выраженным в произведениях искусства. Каждый учащийся может и должен, стать наследником огромного культурного достояния предков. На уроках изобразительного искусства происходит его первоначальное встраивание в эту культуру.</w:t>
      </w:r>
    </w:p>
    <w:p w:rsidR="009B453D" w:rsidRPr="009B453D" w:rsidRDefault="009B453D" w:rsidP="009B453D">
      <w:pPr>
        <w:shd w:val="clear" w:color="auto" w:fill="FFFFFF"/>
        <w:autoSpaceDE w:val="0"/>
        <w:autoSpaceDN w:val="0"/>
        <w:adjustRightInd w:val="0"/>
        <w:spacing w:after="0" w:line="240" w:lineRule="auto"/>
        <w:ind w:firstLine="360"/>
        <w:rPr>
          <w:rFonts w:ascii="Times New Roman" w:eastAsia="Calibri" w:hAnsi="Times New Roman" w:cs="Times New Roman"/>
          <w:color w:val="000000"/>
          <w:sz w:val="24"/>
          <w:szCs w:val="24"/>
          <w:lang w:eastAsia="ru-RU"/>
        </w:rPr>
      </w:pPr>
      <w:r w:rsidRPr="009B453D">
        <w:rPr>
          <w:rFonts w:ascii="Times New Roman" w:eastAsia="Calibri" w:hAnsi="Times New Roman" w:cs="Times New Roman"/>
          <w:color w:val="000000"/>
          <w:sz w:val="24"/>
          <w:szCs w:val="24"/>
          <w:lang w:eastAsia="ru-RU"/>
        </w:rPr>
        <w:t>Задачи приобщения к жанру портрета — это также развитие наблюдательности, глазомера, композиционного мышления и креативности. Искусство портрета требует специальных умений: умения видеть общую конструкцию и форму объекта, умения устанавливать основные пропорции головы, а также умения взглянуть по-новому на уже знакомое.</w:t>
      </w:r>
    </w:p>
    <w:p w:rsidR="009B453D" w:rsidRPr="009B453D" w:rsidRDefault="009B453D" w:rsidP="009B453D">
      <w:pPr>
        <w:shd w:val="clear" w:color="auto" w:fill="FFFFFF"/>
        <w:autoSpaceDE w:val="0"/>
        <w:autoSpaceDN w:val="0"/>
        <w:adjustRightInd w:val="0"/>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b/>
          <w:bCs/>
          <w:color w:val="000000"/>
          <w:sz w:val="24"/>
          <w:szCs w:val="24"/>
          <w:lang w:eastAsia="ru-RU"/>
        </w:rPr>
        <w:t>Чело</w:t>
      </w:r>
      <w:r w:rsidR="00624B67">
        <w:rPr>
          <w:rFonts w:ascii="Times New Roman" w:eastAsia="Calibri" w:hAnsi="Times New Roman" w:cs="Times New Roman"/>
          <w:b/>
          <w:bCs/>
          <w:color w:val="000000"/>
          <w:sz w:val="24"/>
          <w:szCs w:val="24"/>
          <w:lang w:eastAsia="ru-RU"/>
        </w:rPr>
        <w:t xml:space="preserve">век и пространство. Пейзаж </w:t>
      </w:r>
    </w:p>
    <w:p w:rsidR="009B453D" w:rsidRPr="00624B67" w:rsidRDefault="009B453D" w:rsidP="009B453D">
      <w:pPr>
        <w:shd w:val="clear" w:color="auto" w:fill="FFFFFF"/>
        <w:autoSpaceDE w:val="0"/>
        <w:autoSpaceDN w:val="0"/>
        <w:adjustRightInd w:val="0"/>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color w:val="000000"/>
          <w:sz w:val="24"/>
          <w:szCs w:val="24"/>
          <w:lang w:eastAsia="ru-RU"/>
        </w:rPr>
        <w:t>Изображение природы в искусстве разных эпох. Различные способы изображения пространства и их мировоззренческий смысл. Жанр пейзажа в европейском искусстве. Правила построения перспективы. Образ природы в произведениях изобразительного искусства. Пейзаж как выражение духовной жизни общества. Изображение природы как выражение впечатлений и переживаний художника. Становление национального пейзажа в отечественном искусстве. Национальный образ пей</w:t>
      </w:r>
      <w:r w:rsidR="00624B67">
        <w:rPr>
          <w:rFonts w:ascii="Times New Roman" w:eastAsia="Calibri" w:hAnsi="Times New Roman" w:cs="Times New Roman"/>
          <w:color w:val="000000"/>
          <w:sz w:val="24"/>
          <w:szCs w:val="24"/>
          <w:lang w:eastAsia="ru-RU"/>
        </w:rPr>
        <w:t>зажа и воплощение образа Родины.</w:t>
      </w:r>
    </w:p>
    <w:p w:rsidR="009B453D" w:rsidRPr="009B453D" w:rsidRDefault="009B453D" w:rsidP="00624B67">
      <w:pPr>
        <w:spacing w:after="0" w:line="240" w:lineRule="auto"/>
        <w:rPr>
          <w:rFonts w:ascii="Times New Roman" w:eastAsia="Calibri" w:hAnsi="Times New Roman" w:cs="Times New Roman"/>
          <w:b/>
          <w:sz w:val="24"/>
          <w:szCs w:val="24"/>
          <w:lang w:eastAsia="ru-RU"/>
        </w:rPr>
      </w:pPr>
      <w:r w:rsidRPr="009B453D">
        <w:rPr>
          <w:rFonts w:ascii="Times New Roman" w:eastAsia="Calibri" w:hAnsi="Times New Roman" w:cs="Times New Roman"/>
          <w:b/>
          <w:sz w:val="24"/>
          <w:szCs w:val="24"/>
          <w:lang w:eastAsia="ru-RU"/>
        </w:rPr>
        <w:t>7 класс.</w:t>
      </w:r>
    </w:p>
    <w:p w:rsidR="009B453D" w:rsidRPr="009B453D" w:rsidRDefault="009B453D" w:rsidP="009B453D">
      <w:pPr>
        <w:spacing w:after="0" w:line="240" w:lineRule="auto"/>
        <w:jc w:val="both"/>
        <w:rPr>
          <w:rFonts w:ascii="Times New Roman" w:eastAsia="Calibri" w:hAnsi="Times New Roman" w:cs="Times New Roman"/>
          <w:sz w:val="24"/>
          <w:szCs w:val="24"/>
          <w:lang w:eastAsia="ru-RU"/>
        </w:rPr>
      </w:pPr>
      <w:r w:rsidRPr="009B453D">
        <w:rPr>
          <w:rFonts w:ascii="Times New Roman" w:eastAsia="Calibri" w:hAnsi="Times New Roman" w:cs="Times New Roman"/>
          <w:b/>
          <w:bCs/>
          <w:sz w:val="24"/>
          <w:szCs w:val="24"/>
          <w:lang w:eastAsia="ru-RU"/>
        </w:rPr>
        <w:t>Изображение фигуры</w:t>
      </w:r>
      <w:r w:rsidR="00624B67">
        <w:rPr>
          <w:rFonts w:ascii="Times New Roman" w:eastAsia="Calibri" w:hAnsi="Times New Roman" w:cs="Times New Roman"/>
          <w:b/>
          <w:bCs/>
          <w:sz w:val="24"/>
          <w:szCs w:val="24"/>
          <w:lang w:eastAsia="ru-RU"/>
        </w:rPr>
        <w:t xml:space="preserve"> человека и образ человека </w:t>
      </w:r>
    </w:p>
    <w:p w:rsidR="009B453D" w:rsidRPr="00624B67" w:rsidRDefault="009B453D" w:rsidP="00624B67">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 xml:space="preserve">Образ человека стоит в центре искусства. Представление о красоте человека менялись в истории искусства. Овладение первичными навыками изображения фигуры и передача движений человека. Художественно-практическая работа учащихся связана содержательно с изучением истории искусства и развитием навыков восприятия. </w:t>
      </w:r>
      <w:r w:rsidRPr="009B453D">
        <w:rPr>
          <w:rFonts w:ascii="Times New Roman" w:eastAsia="Calibri" w:hAnsi="Times New Roman" w:cs="Times New Roman"/>
          <w:bCs/>
          <w:sz w:val="24"/>
          <w:szCs w:val="24"/>
          <w:lang w:eastAsia="ru-RU"/>
        </w:rPr>
        <w:t xml:space="preserve">Изображение фигуры человека в истории искусства. Изображение человека в древних культурах. Красота и совершенство конструкции идеального тела человека (Древняя Греция)Пропорции и строение фигуры человека. Конструкция фигуры человека и основные пропорции.  Пропорции, постоянные для фигуры человека и их индивидуальная изменчивость. Лепка фигуры человека. Изображение фигуры человека в истории скульптуры. Пластика и выразительность фигуры человека. Шедевры мирового искусства. </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9B453D">
        <w:rPr>
          <w:rFonts w:ascii="Times New Roman" w:eastAsia="Calibri" w:hAnsi="Times New Roman" w:cs="Times New Roman"/>
          <w:bCs/>
          <w:sz w:val="24"/>
          <w:szCs w:val="24"/>
          <w:lang w:eastAsia="ru-RU"/>
        </w:rPr>
        <w:t>Наброски фигуры человека с натуры. Набросок как вид рисунка, особенности и виды набросков. Главное и второстепенное в изображении. Деталь, выразительность детали.</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Понимание красоты человека в европейском и русском искусстве (урок обобщения и систематизации знаний).  Проявление внутреннего мира человека в его внешнем облике. Драматический образ человека в европейском и русском искусстве. Поиск счастья и радости жизни. Сострадание человеку и воспевание его духовной силы.</w:t>
      </w:r>
    </w:p>
    <w:p w:rsidR="009B453D" w:rsidRPr="009B453D" w:rsidRDefault="009B453D" w:rsidP="009B453D">
      <w:pPr>
        <w:spacing w:after="0" w:line="240" w:lineRule="auto"/>
        <w:jc w:val="both"/>
        <w:rPr>
          <w:rFonts w:ascii="Times New Roman" w:eastAsia="Calibri" w:hAnsi="Times New Roman" w:cs="Times New Roman"/>
          <w:b/>
          <w:sz w:val="24"/>
          <w:szCs w:val="24"/>
          <w:lang w:eastAsia="ru-RU"/>
        </w:rPr>
      </w:pPr>
      <w:r w:rsidRPr="009B453D">
        <w:rPr>
          <w:rFonts w:ascii="Times New Roman" w:eastAsia="Calibri" w:hAnsi="Times New Roman" w:cs="Times New Roman"/>
          <w:b/>
          <w:bCs/>
          <w:sz w:val="24"/>
          <w:szCs w:val="24"/>
          <w:lang w:eastAsia="ru-RU"/>
        </w:rPr>
        <w:t xml:space="preserve">Поэзия повседневности </w:t>
      </w:r>
    </w:p>
    <w:p w:rsidR="009B453D" w:rsidRPr="00624B67" w:rsidRDefault="009B453D" w:rsidP="00624B67">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Учащиеся должны осознать, что  в произведениях бытового жанра, при изображении самых простых, обычных действий людей художник способен раскрыть глубину и поэзию пон</w:t>
      </w:r>
      <w:r w:rsidR="00624B67">
        <w:rPr>
          <w:rFonts w:ascii="Times New Roman" w:eastAsia="Calibri" w:hAnsi="Times New Roman" w:cs="Times New Roman"/>
          <w:sz w:val="24"/>
          <w:szCs w:val="24"/>
          <w:lang w:eastAsia="ru-RU"/>
        </w:rPr>
        <w:t xml:space="preserve">имания мира и себя в этом мире. </w:t>
      </w:r>
      <w:r w:rsidRPr="009B453D">
        <w:rPr>
          <w:rFonts w:ascii="Times New Roman" w:eastAsia="Calibri" w:hAnsi="Times New Roman" w:cs="Times New Roman"/>
          <w:bCs/>
          <w:sz w:val="24"/>
          <w:szCs w:val="24"/>
          <w:lang w:eastAsia="ru-RU"/>
        </w:rPr>
        <w:t>Поэзия повседневной жизни в искусстве разных народов. Картины мира и представления о ценностях жизни в изображении повседневности у разных народов.</w:t>
      </w:r>
      <w:r w:rsidR="00624B67">
        <w:rPr>
          <w:rFonts w:ascii="Times New Roman" w:eastAsia="Calibri" w:hAnsi="Times New Roman" w:cs="Times New Roman"/>
          <w:bCs/>
          <w:sz w:val="24"/>
          <w:szCs w:val="24"/>
          <w:lang w:eastAsia="ru-RU"/>
        </w:rPr>
        <w:t xml:space="preserve"> </w:t>
      </w:r>
      <w:r w:rsidRPr="009B453D">
        <w:rPr>
          <w:rFonts w:ascii="Times New Roman" w:eastAsia="Calibri" w:hAnsi="Times New Roman" w:cs="Times New Roman"/>
          <w:bCs/>
          <w:sz w:val="24"/>
          <w:szCs w:val="24"/>
          <w:lang w:eastAsia="ru-RU"/>
        </w:rPr>
        <w:t xml:space="preserve">Творчество великих художников, художников передвижников. Государственная </w:t>
      </w:r>
      <w:r w:rsidR="00624B67">
        <w:rPr>
          <w:rFonts w:ascii="Times New Roman" w:eastAsia="Calibri" w:hAnsi="Times New Roman" w:cs="Times New Roman"/>
          <w:bCs/>
          <w:sz w:val="24"/>
          <w:szCs w:val="24"/>
          <w:lang w:eastAsia="ru-RU"/>
        </w:rPr>
        <w:t xml:space="preserve">Третьяковская галерея. </w:t>
      </w:r>
      <w:r w:rsidRPr="009B453D">
        <w:rPr>
          <w:rFonts w:ascii="Times New Roman" w:eastAsia="Calibri" w:hAnsi="Times New Roman" w:cs="Times New Roman"/>
          <w:bCs/>
          <w:sz w:val="24"/>
          <w:szCs w:val="24"/>
          <w:lang w:eastAsia="ru-RU"/>
        </w:rPr>
        <w:t>Тематическая картина. Бытовой и исторический жанры. Понятие жанр в системе жанров изобразительного искусства. Жанры в живописи, графике, скульптуре. Подвижность границ между жанрами. Бытовой, мифологический, исторический жанры и тематическое богатство внутри них.</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9B453D">
        <w:rPr>
          <w:rFonts w:ascii="Times New Roman" w:eastAsia="Calibri" w:hAnsi="Times New Roman" w:cs="Times New Roman"/>
          <w:bCs/>
          <w:sz w:val="24"/>
          <w:szCs w:val="24"/>
          <w:lang w:eastAsia="ru-RU"/>
        </w:rPr>
        <w:t>Сюжет и содержание в картине. Понятие сюжета, темы и содержания в произведениях изобразительного искусства. Разница между сюжетом и содержанием. Разное содержание в картинах с похожим сюжетом.</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9B453D">
        <w:rPr>
          <w:rFonts w:ascii="Times New Roman" w:eastAsia="Calibri" w:hAnsi="Times New Roman" w:cs="Times New Roman"/>
          <w:bCs/>
          <w:sz w:val="24"/>
          <w:szCs w:val="24"/>
          <w:lang w:eastAsia="ru-RU"/>
        </w:rPr>
        <w:t>Жизнь каждого дня - большая тема в искусстве. Произведения искусства на тему будней и их значение в понимании человеком своего бытия. Поэтическое восприятие жизни.</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9B453D">
        <w:rPr>
          <w:rFonts w:ascii="Times New Roman" w:eastAsia="Calibri" w:hAnsi="Times New Roman" w:cs="Times New Roman"/>
          <w:bCs/>
          <w:sz w:val="24"/>
          <w:szCs w:val="24"/>
          <w:lang w:eastAsia="ru-RU"/>
        </w:rPr>
        <w:t>Жизнь в моем городе в прошлых веках (историческая тема в бытовом жанре). Бытовые сюжеты на тему жизни в прошлом. Интерес к истории и укладу жизни своего народа. Образ прошлого, созданный художниками, и его значение в представлении народа о самом себе.</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9B453D">
        <w:rPr>
          <w:rFonts w:ascii="Times New Roman" w:eastAsia="Calibri" w:hAnsi="Times New Roman" w:cs="Times New Roman"/>
          <w:bCs/>
          <w:sz w:val="24"/>
          <w:szCs w:val="24"/>
          <w:lang w:eastAsia="ru-RU"/>
        </w:rPr>
        <w:t>Праздник и карнавал в изобразительном искусстве. Сюжеты праздника в изобразительном искусстве. Праздник - это игра, танцы, песни,  неожиданные ситуации, карнавал, маскарад, т.е. превращение обычного в необычное.</w:t>
      </w:r>
    </w:p>
    <w:p w:rsidR="009B453D" w:rsidRPr="009B453D" w:rsidRDefault="009B453D" w:rsidP="009B453D">
      <w:pPr>
        <w:spacing w:after="0" w:line="240" w:lineRule="auto"/>
        <w:ind w:left="720"/>
        <w:jc w:val="both"/>
        <w:rPr>
          <w:rFonts w:ascii="Times New Roman" w:eastAsia="Calibri" w:hAnsi="Times New Roman" w:cs="Times New Roman"/>
          <w:bCs/>
          <w:sz w:val="24"/>
          <w:szCs w:val="24"/>
          <w:lang w:eastAsia="ru-RU"/>
        </w:rPr>
      </w:pPr>
    </w:p>
    <w:p w:rsidR="009B453D" w:rsidRPr="009B453D" w:rsidRDefault="009B453D" w:rsidP="009B453D">
      <w:pPr>
        <w:spacing w:after="0" w:line="240" w:lineRule="auto"/>
        <w:jc w:val="both"/>
        <w:rPr>
          <w:rFonts w:ascii="Times New Roman" w:eastAsia="Calibri" w:hAnsi="Times New Roman" w:cs="Times New Roman"/>
          <w:b/>
          <w:sz w:val="24"/>
          <w:szCs w:val="24"/>
          <w:lang w:eastAsia="ru-RU"/>
        </w:rPr>
      </w:pPr>
      <w:r w:rsidRPr="009B453D">
        <w:rPr>
          <w:rFonts w:ascii="Times New Roman" w:eastAsia="Calibri" w:hAnsi="Times New Roman" w:cs="Times New Roman"/>
          <w:b/>
          <w:bCs/>
          <w:sz w:val="24"/>
          <w:szCs w:val="24"/>
          <w:lang w:eastAsia="ru-RU"/>
        </w:rPr>
        <w:t xml:space="preserve">Великие темы жизни </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9B453D">
        <w:rPr>
          <w:rFonts w:ascii="Times New Roman" w:eastAsia="Calibri" w:hAnsi="Times New Roman" w:cs="Times New Roman"/>
          <w:bCs/>
          <w:spacing w:val="-3"/>
          <w:sz w:val="24"/>
          <w:szCs w:val="24"/>
          <w:lang w:eastAsia="ru-RU"/>
        </w:rPr>
        <w:t xml:space="preserve">Исторические </w:t>
      </w:r>
      <w:r w:rsidRPr="009B453D">
        <w:rPr>
          <w:rFonts w:ascii="Times New Roman" w:eastAsia="Calibri" w:hAnsi="Times New Roman" w:cs="Times New Roman"/>
          <w:bCs/>
          <w:spacing w:val="-1"/>
          <w:sz w:val="24"/>
          <w:szCs w:val="24"/>
          <w:lang w:eastAsia="ru-RU"/>
        </w:rPr>
        <w:t xml:space="preserve">и мифологические темы в искусстве </w:t>
      </w:r>
      <w:r w:rsidRPr="009B453D">
        <w:rPr>
          <w:rFonts w:ascii="Times New Roman" w:eastAsia="Calibri" w:hAnsi="Times New Roman" w:cs="Times New Roman"/>
          <w:bCs/>
          <w:sz w:val="24"/>
          <w:szCs w:val="24"/>
          <w:lang w:eastAsia="ru-RU"/>
        </w:rPr>
        <w:t xml:space="preserve">разных эпох. Живопись монументальная и станковая. Монументальные росписи – фрески. Фрески в эпоху возрождения. Мозаика. </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bCs/>
          <w:spacing w:val="-1"/>
          <w:sz w:val="24"/>
          <w:szCs w:val="24"/>
          <w:lang w:eastAsia="ru-RU"/>
        </w:rPr>
      </w:pPr>
      <w:r w:rsidRPr="009B453D">
        <w:rPr>
          <w:rFonts w:ascii="Times New Roman" w:eastAsia="Calibri" w:hAnsi="Times New Roman" w:cs="Times New Roman"/>
          <w:bCs/>
          <w:spacing w:val="-3"/>
          <w:sz w:val="24"/>
          <w:szCs w:val="24"/>
          <w:lang w:eastAsia="ru-RU"/>
        </w:rPr>
        <w:t>Тематическая кар</w:t>
      </w:r>
      <w:r w:rsidRPr="009B453D">
        <w:rPr>
          <w:rFonts w:ascii="Times New Roman" w:eastAsia="Calibri" w:hAnsi="Times New Roman" w:cs="Times New Roman"/>
          <w:bCs/>
          <w:spacing w:val="-1"/>
          <w:sz w:val="24"/>
          <w:szCs w:val="24"/>
          <w:lang w:eastAsia="ru-RU"/>
        </w:rPr>
        <w:t xml:space="preserve">тина в русском искусстве </w:t>
      </w:r>
      <w:r w:rsidRPr="009B453D">
        <w:rPr>
          <w:rFonts w:ascii="Times New Roman" w:eastAsia="Calibri" w:hAnsi="Times New Roman" w:cs="Times New Roman"/>
          <w:bCs/>
          <w:spacing w:val="-1"/>
          <w:sz w:val="24"/>
          <w:szCs w:val="24"/>
          <w:lang w:val="en-US" w:eastAsia="ru-RU"/>
        </w:rPr>
        <w:t>XIX</w:t>
      </w:r>
      <w:r w:rsidRPr="009B453D">
        <w:rPr>
          <w:rFonts w:ascii="Times New Roman" w:eastAsia="Calibri" w:hAnsi="Times New Roman" w:cs="Times New Roman"/>
          <w:bCs/>
          <w:spacing w:val="-1"/>
          <w:sz w:val="24"/>
          <w:szCs w:val="24"/>
          <w:lang w:eastAsia="ru-RU"/>
        </w:rPr>
        <w:t xml:space="preserve"> века. Значение изобразительной станковой картины в русском искусстве.  Картина – философское размышление. Беседа о великих русских живописцах  19 столетия. </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9B453D">
        <w:rPr>
          <w:rFonts w:ascii="Times New Roman" w:eastAsia="Calibri" w:hAnsi="Times New Roman" w:cs="Times New Roman"/>
          <w:bCs/>
          <w:spacing w:val="-1"/>
          <w:sz w:val="24"/>
          <w:szCs w:val="24"/>
          <w:lang w:eastAsia="ru-RU"/>
        </w:rPr>
        <w:t xml:space="preserve">Процесс работы </w:t>
      </w:r>
      <w:r w:rsidRPr="009B453D">
        <w:rPr>
          <w:rFonts w:ascii="Times New Roman" w:eastAsia="Calibri" w:hAnsi="Times New Roman" w:cs="Times New Roman"/>
          <w:bCs/>
          <w:spacing w:val="-3"/>
          <w:sz w:val="24"/>
          <w:szCs w:val="24"/>
          <w:lang w:eastAsia="ru-RU"/>
        </w:rPr>
        <w:t xml:space="preserve">над тематической </w:t>
      </w:r>
      <w:r w:rsidRPr="009B453D">
        <w:rPr>
          <w:rFonts w:ascii="Times New Roman" w:eastAsia="Calibri" w:hAnsi="Times New Roman" w:cs="Times New Roman"/>
          <w:bCs/>
          <w:sz w:val="24"/>
          <w:szCs w:val="24"/>
          <w:lang w:eastAsia="ru-RU"/>
        </w:rPr>
        <w:t xml:space="preserve">картиной. Понятия темы, сюжета и содержания. Этапы создания картины: эскизы – поиски композиции; рисунки, зарисовки и этюды – сбор натурного материала. </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9B453D">
        <w:rPr>
          <w:rFonts w:ascii="Times New Roman" w:eastAsia="Calibri" w:hAnsi="Times New Roman" w:cs="Times New Roman"/>
          <w:bCs/>
          <w:spacing w:val="-1"/>
          <w:sz w:val="24"/>
          <w:szCs w:val="24"/>
          <w:lang w:eastAsia="ru-RU"/>
        </w:rPr>
        <w:t xml:space="preserve">Библейские темы </w:t>
      </w:r>
      <w:r w:rsidRPr="009B453D">
        <w:rPr>
          <w:rFonts w:ascii="Times New Roman" w:eastAsia="Calibri" w:hAnsi="Times New Roman" w:cs="Times New Roman"/>
          <w:bCs/>
          <w:spacing w:val="-3"/>
          <w:sz w:val="24"/>
          <w:szCs w:val="24"/>
          <w:lang w:eastAsia="ru-RU"/>
        </w:rPr>
        <w:t xml:space="preserve">в изобразительном </w:t>
      </w:r>
      <w:r w:rsidRPr="009B453D">
        <w:rPr>
          <w:rFonts w:ascii="Times New Roman" w:eastAsia="Calibri" w:hAnsi="Times New Roman" w:cs="Times New Roman"/>
          <w:bCs/>
          <w:sz w:val="24"/>
          <w:szCs w:val="24"/>
          <w:lang w:eastAsia="ru-RU"/>
        </w:rPr>
        <w:t>искусстве. Вечные темы в искусстве. Особый язык изображения в искусстве средних веков. Особенности византийских мозаик. Древнерусская иконопись и ее особое значение. Великие русские иконописцы.</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pacing w:val="-1"/>
          <w:sz w:val="24"/>
          <w:szCs w:val="24"/>
          <w:lang w:eastAsia="ru-RU"/>
        </w:rPr>
        <w:t xml:space="preserve">Монументальная </w:t>
      </w:r>
      <w:r w:rsidRPr="009B453D">
        <w:rPr>
          <w:rFonts w:ascii="Times New Roman" w:eastAsia="Calibri" w:hAnsi="Times New Roman" w:cs="Times New Roman"/>
          <w:spacing w:val="-2"/>
          <w:sz w:val="24"/>
          <w:szCs w:val="24"/>
          <w:lang w:eastAsia="ru-RU"/>
        </w:rPr>
        <w:t xml:space="preserve">скульптура и образ </w:t>
      </w:r>
      <w:r w:rsidRPr="009B453D">
        <w:rPr>
          <w:rFonts w:ascii="Times New Roman" w:eastAsia="Calibri" w:hAnsi="Times New Roman" w:cs="Times New Roman"/>
          <w:sz w:val="24"/>
          <w:szCs w:val="24"/>
          <w:lang w:eastAsia="ru-RU"/>
        </w:rPr>
        <w:t xml:space="preserve">истории народа. Роль монументальных памятников  в формировании исторической памяти народа. Героические образы в скульптуре. Мемориалы. </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Тема Великой Отечественной войны в станковом и монументальном искусстве.</w:t>
      </w:r>
    </w:p>
    <w:p w:rsidR="009B453D" w:rsidRPr="009B453D" w:rsidRDefault="009B453D" w:rsidP="00624B67">
      <w:pPr>
        <w:widowControl w:val="0"/>
        <w:autoSpaceDE w:val="0"/>
        <w:autoSpaceDN w:val="0"/>
        <w:adjustRightInd w:val="0"/>
        <w:spacing w:after="0" w:line="240" w:lineRule="auto"/>
        <w:rPr>
          <w:rFonts w:ascii="Times New Roman" w:eastAsia="Calibri" w:hAnsi="Times New Roman" w:cs="Times New Roman"/>
          <w:spacing w:val="-1"/>
          <w:sz w:val="24"/>
          <w:szCs w:val="24"/>
          <w:lang w:eastAsia="ru-RU"/>
        </w:rPr>
      </w:pPr>
      <w:r w:rsidRPr="009B453D">
        <w:rPr>
          <w:rFonts w:ascii="Times New Roman" w:eastAsia="Calibri" w:hAnsi="Times New Roman" w:cs="Times New Roman"/>
          <w:spacing w:val="-1"/>
          <w:sz w:val="24"/>
          <w:szCs w:val="24"/>
          <w:lang w:eastAsia="ru-RU"/>
        </w:rPr>
        <w:t xml:space="preserve">Место и роль картины в искусстве XX века  (урок обобщения материала). Множественность направлений и языков изображения в искусстве 20 века. Трагические темы в искусстве середины века. Возрастание личностной позиции художника во второй половине 20 века. Проблема взаимоотношений поколений, личности </w:t>
      </w:r>
      <w:r w:rsidR="00624B67">
        <w:rPr>
          <w:rFonts w:ascii="Times New Roman" w:eastAsia="Calibri" w:hAnsi="Times New Roman" w:cs="Times New Roman"/>
          <w:spacing w:val="-1"/>
          <w:sz w:val="24"/>
          <w:szCs w:val="24"/>
          <w:lang w:eastAsia="ru-RU"/>
        </w:rPr>
        <w:t>и общества, природы и человека.</w:t>
      </w:r>
    </w:p>
    <w:p w:rsidR="009B453D" w:rsidRPr="009B453D" w:rsidRDefault="009B453D" w:rsidP="009B453D">
      <w:pPr>
        <w:spacing w:after="0" w:line="240" w:lineRule="auto"/>
        <w:rPr>
          <w:rFonts w:ascii="Times New Roman" w:eastAsia="Calibri" w:hAnsi="Times New Roman" w:cs="Times New Roman"/>
          <w:b/>
          <w:sz w:val="24"/>
          <w:szCs w:val="24"/>
          <w:lang w:eastAsia="ru-RU"/>
        </w:rPr>
      </w:pPr>
      <w:r w:rsidRPr="009B453D">
        <w:rPr>
          <w:rFonts w:ascii="Times New Roman" w:eastAsia="Calibri" w:hAnsi="Times New Roman" w:cs="Times New Roman"/>
          <w:b/>
          <w:sz w:val="24"/>
          <w:szCs w:val="24"/>
          <w:lang w:eastAsia="ru-RU"/>
        </w:rPr>
        <w:t xml:space="preserve">Реальность жизни и художественный образ </w:t>
      </w:r>
    </w:p>
    <w:p w:rsidR="009B453D" w:rsidRPr="009B453D" w:rsidRDefault="009B453D" w:rsidP="009B453D">
      <w:pPr>
        <w:spacing w:after="0" w:line="240" w:lineRule="auto"/>
        <w:rPr>
          <w:rFonts w:ascii="Times New Roman" w:eastAsia="Calibri" w:hAnsi="Times New Roman" w:cs="Times New Roman"/>
          <w:sz w:val="24"/>
          <w:szCs w:val="24"/>
          <w:lang w:eastAsia="ru-RU"/>
        </w:rPr>
      </w:pPr>
      <w:r w:rsidRPr="009B453D">
        <w:rPr>
          <w:rFonts w:ascii="Times New Roman" w:eastAsia="Calibri" w:hAnsi="Times New Roman" w:cs="Times New Roman"/>
          <w:sz w:val="24"/>
          <w:szCs w:val="24"/>
          <w:lang w:eastAsia="ru-RU"/>
        </w:rPr>
        <w:t>Материал четверти посвящен итоговым теоретическим знаниям об искусстве.  Главная задача изучения искусства – обучение ребенка живому восприятию ради нового понимания и богатого переживания жизни. Художественно-творческие проекты:  выражение идеи; замысел, эскизы.</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9B453D">
        <w:rPr>
          <w:rFonts w:ascii="Times New Roman" w:eastAsia="Calibri" w:hAnsi="Times New Roman" w:cs="Times New Roman"/>
          <w:bCs/>
          <w:spacing w:val="-2"/>
          <w:sz w:val="24"/>
          <w:szCs w:val="24"/>
          <w:lang w:eastAsia="ru-RU"/>
        </w:rPr>
        <w:t>Искусство иллюст</w:t>
      </w:r>
      <w:r w:rsidRPr="009B453D">
        <w:rPr>
          <w:rFonts w:ascii="Times New Roman" w:eastAsia="Calibri" w:hAnsi="Times New Roman" w:cs="Times New Roman"/>
          <w:bCs/>
          <w:spacing w:val="-3"/>
          <w:sz w:val="24"/>
          <w:szCs w:val="24"/>
          <w:lang w:eastAsia="ru-RU"/>
        </w:rPr>
        <w:t>рации. Слово и изо</w:t>
      </w:r>
      <w:r w:rsidRPr="009B453D">
        <w:rPr>
          <w:rFonts w:ascii="Times New Roman" w:eastAsia="Calibri" w:hAnsi="Times New Roman" w:cs="Times New Roman"/>
          <w:bCs/>
          <w:sz w:val="24"/>
          <w:szCs w:val="24"/>
          <w:lang w:eastAsia="ru-RU"/>
        </w:rPr>
        <w:t>бражение. Иллюстрация как форма взаимосвязи слова с изображением. Способность иллюстрации выражать глубинные смыслы литературного произведения. Известные иллюстраторы книги.</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bCs/>
          <w:spacing w:val="-3"/>
          <w:sz w:val="24"/>
          <w:szCs w:val="24"/>
          <w:lang w:eastAsia="ru-RU"/>
        </w:rPr>
      </w:pPr>
      <w:r w:rsidRPr="009B453D">
        <w:rPr>
          <w:rFonts w:ascii="Times New Roman" w:eastAsia="Calibri" w:hAnsi="Times New Roman" w:cs="Times New Roman"/>
          <w:bCs/>
          <w:spacing w:val="-1"/>
          <w:sz w:val="24"/>
          <w:szCs w:val="24"/>
          <w:lang w:eastAsia="ru-RU"/>
        </w:rPr>
        <w:t xml:space="preserve">Конструктивное </w:t>
      </w:r>
      <w:r w:rsidRPr="009B453D">
        <w:rPr>
          <w:rFonts w:ascii="Times New Roman" w:eastAsia="Calibri" w:hAnsi="Times New Roman" w:cs="Times New Roman"/>
          <w:bCs/>
          <w:sz w:val="24"/>
          <w:szCs w:val="24"/>
          <w:lang w:eastAsia="ru-RU"/>
        </w:rPr>
        <w:t xml:space="preserve">и декоративное </w:t>
      </w:r>
      <w:r w:rsidRPr="009B453D">
        <w:rPr>
          <w:rFonts w:ascii="Times New Roman" w:eastAsia="Calibri" w:hAnsi="Times New Roman" w:cs="Times New Roman"/>
          <w:bCs/>
          <w:spacing w:val="-3"/>
          <w:sz w:val="24"/>
          <w:szCs w:val="24"/>
          <w:lang w:eastAsia="ru-RU"/>
        </w:rPr>
        <w:t xml:space="preserve">начало в изобразительном искусстве. Конструктивное начало – организующее начало в изобразительном произведении. Построение произведения как целого. Зрительная и смысловая организация пространства картины. Декоративное значение произведений изобразительного искусства. </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9B453D">
        <w:rPr>
          <w:rFonts w:ascii="Times New Roman" w:eastAsia="Calibri" w:hAnsi="Times New Roman" w:cs="Times New Roman"/>
          <w:bCs/>
          <w:spacing w:val="-3"/>
          <w:sz w:val="24"/>
          <w:szCs w:val="24"/>
          <w:lang w:eastAsia="ru-RU"/>
        </w:rPr>
        <w:t xml:space="preserve">Зрительские умения </w:t>
      </w:r>
      <w:r w:rsidRPr="009B453D">
        <w:rPr>
          <w:rFonts w:ascii="Times New Roman" w:eastAsia="Calibri" w:hAnsi="Times New Roman" w:cs="Times New Roman"/>
          <w:bCs/>
          <w:spacing w:val="-2"/>
          <w:sz w:val="24"/>
          <w:szCs w:val="24"/>
          <w:lang w:eastAsia="ru-RU"/>
        </w:rPr>
        <w:t xml:space="preserve">и их значение для </w:t>
      </w:r>
      <w:r w:rsidRPr="009B453D">
        <w:rPr>
          <w:rFonts w:ascii="Times New Roman" w:eastAsia="Calibri" w:hAnsi="Times New Roman" w:cs="Times New Roman"/>
          <w:bCs/>
          <w:spacing w:val="-1"/>
          <w:sz w:val="24"/>
          <w:szCs w:val="24"/>
          <w:lang w:eastAsia="ru-RU"/>
        </w:rPr>
        <w:t>современного чело</w:t>
      </w:r>
      <w:r w:rsidRPr="009B453D">
        <w:rPr>
          <w:rFonts w:ascii="Times New Roman" w:eastAsia="Calibri" w:hAnsi="Times New Roman" w:cs="Times New Roman"/>
          <w:bCs/>
          <w:sz w:val="24"/>
          <w:szCs w:val="24"/>
          <w:lang w:eastAsia="ru-RU"/>
        </w:rPr>
        <w:t>века. Язык искусства и средство выразительности. Понятие «художественный образ». Творческий характер зрительского восприятия..</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bCs/>
          <w:spacing w:val="-7"/>
          <w:sz w:val="24"/>
          <w:szCs w:val="24"/>
          <w:lang w:eastAsia="ru-RU"/>
        </w:rPr>
      </w:pPr>
      <w:r w:rsidRPr="009B453D">
        <w:rPr>
          <w:rFonts w:ascii="Times New Roman" w:eastAsia="Calibri" w:hAnsi="Times New Roman" w:cs="Times New Roman"/>
          <w:bCs/>
          <w:spacing w:val="-1"/>
          <w:sz w:val="24"/>
          <w:szCs w:val="24"/>
          <w:lang w:eastAsia="ru-RU"/>
        </w:rPr>
        <w:t xml:space="preserve">История искусства </w:t>
      </w:r>
      <w:r w:rsidRPr="009B453D">
        <w:rPr>
          <w:rFonts w:ascii="Times New Roman" w:eastAsia="Calibri" w:hAnsi="Times New Roman" w:cs="Times New Roman"/>
          <w:bCs/>
          <w:spacing w:val="-3"/>
          <w:sz w:val="24"/>
          <w:szCs w:val="24"/>
          <w:lang w:eastAsia="ru-RU"/>
        </w:rPr>
        <w:t>и история человече</w:t>
      </w:r>
      <w:r w:rsidRPr="009B453D">
        <w:rPr>
          <w:rFonts w:ascii="Times New Roman" w:eastAsia="Calibri" w:hAnsi="Times New Roman" w:cs="Times New Roman"/>
          <w:bCs/>
          <w:spacing w:val="-3"/>
          <w:sz w:val="24"/>
          <w:szCs w:val="24"/>
          <w:lang w:eastAsia="ru-RU"/>
        </w:rPr>
        <w:softHyphen/>
      </w:r>
      <w:r w:rsidRPr="009B453D">
        <w:rPr>
          <w:rFonts w:ascii="Times New Roman" w:eastAsia="Calibri" w:hAnsi="Times New Roman" w:cs="Times New Roman"/>
          <w:bCs/>
          <w:sz w:val="24"/>
          <w:szCs w:val="24"/>
          <w:lang w:eastAsia="ru-RU"/>
        </w:rPr>
        <w:t>ства.</w:t>
      </w:r>
      <w:r w:rsidRPr="009B453D">
        <w:rPr>
          <w:rFonts w:ascii="Times New Roman" w:eastAsia="Calibri" w:hAnsi="Times New Roman" w:cs="Times New Roman"/>
          <w:bCs/>
          <w:spacing w:val="-8"/>
          <w:sz w:val="24"/>
          <w:szCs w:val="24"/>
          <w:lang w:eastAsia="ru-RU"/>
        </w:rPr>
        <w:t xml:space="preserve"> Стиль и направление </w:t>
      </w:r>
      <w:r w:rsidRPr="009B453D">
        <w:rPr>
          <w:rFonts w:ascii="Times New Roman" w:eastAsia="Calibri" w:hAnsi="Times New Roman" w:cs="Times New Roman"/>
          <w:bCs/>
          <w:spacing w:val="-7"/>
          <w:sz w:val="24"/>
          <w:szCs w:val="24"/>
          <w:lang w:eastAsia="ru-RU"/>
        </w:rPr>
        <w:t xml:space="preserve">в изобразительном искусстве (импрессионизм и реализм). Стиль как художественное выражение восприятия мира. Направление в искусстве как идейное объединение художников. </w:t>
      </w:r>
    </w:p>
    <w:p w:rsidR="009B453D" w:rsidRPr="009B453D" w:rsidRDefault="009B453D" w:rsidP="009B453D">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9B453D">
        <w:rPr>
          <w:rFonts w:ascii="Times New Roman" w:eastAsia="Calibri" w:hAnsi="Times New Roman" w:cs="Times New Roman"/>
          <w:bCs/>
          <w:spacing w:val="-3"/>
          <w:sz w:val="24"/>
          <w:szCs w:val="24"/>
          <w:lang w:eastAsia="ru-RU"/>
        </w:rPr>
        <w:t>Личность художни</w:t>
      </w:r>
      <w:r w:rsidRPr="009B453D">
        <w:rPr>
          <w:rFonts w:ascii="Times New Roman" w:eastAsia="Calibri" w:hAnsi="Times New Roman" w:cs="Times New Roman"/>
          <w:bCs/>
          <w:spacing w:val="-3"/>
          <w:sz w:val="24"/>
          <w:szCs w:val="24"/>
          <w:lang w:eastAsia="ru-RU"/>
        </w:rPr>
        <w:softHyphen/>
      </w:r>
      <w:r w:rsidRPr="009B453D">
        <w:rPr>
          <w:rFonts w:ascii="Times New Roman" w:eastAsia="Calibri" w:hAnsi="Times New Roman" w:cs="Times New Roman"/>
          <w:bCs/>
          <w:sz w:val="24"/>
          <w:szCs w:val="24"/>
          <w:lang w:eastAsia="ru-RU"/>
        </w:rPr>
        <w:t xml:space="preserve">ка и мир его времени в произведениях искусства. Направление в искусстве и творческая индивидуальность художника. Великие художники в истории искусства и их произведения. </w:t>
      </w:r>
    </w:p>
    <w:p w:rsidR="00031B89" w:rsidRDefault="009B453D" w:rsidP="00624B67">
      <w:pPr>
        <w:spacing w:after="0" w:line="240" w:lineRule="auto"/>
        <w:jc w:val="both"/>
        <w:rPr>
          <w:rFonts w:ascii="Times New Roman" w:eastAsia="Calibri" w:hAnsi="Times New Roman" w:cs="Times New Roman"/>
          <w:bCs/>
          <w:sz w:val="24"/>
          <w:szCs w:val="24"/>
          <w:lang w:eastAsia="ru-RU"/>
        </w:rPr>
      </w:pPr>
      <w:r w:rsidRPr="009B453D">
        <w:rPr>
          <w:rFonts w:ascii="Times New Roman" w:eastAsia="Calibri" w:hAnsi="Times New Roman" w:cs="Times New Roman"/>
          <w:bCs/>
          <w:spacing w:val="-1"/>
          <w:sz w:val="24"/>
          <w:szCs w:val="24"/>
          <w:lang w:eastAsia="ru-RU"/>
        </w:rPr>
        <w:t xml:space="preserve">Крупнейшие музеи изобразительного </w:t>
      </w:r>
      <w:r w:rsidRPr="009B453D">
        <w:rPr>
          <w:rFonts w:ascii="Times New Roman" w:eastAsia="Calibri" w:hAnsi="Times New Roman" w:cs="Times New Roman"/>
          <w:bCs/>
          <w:spacing w:val="-3"/>
          <w:sz w:val="24"/>
          <w:szCs w:val="24"/>
          <w:lang w:eastAsia="ru-RU"/>
        </w:rPr>
        <w:t xml:space="preserve">искусства и их роль </w:t>
      </w:r>
      <w:r w:rsidRPr="009B453D">
        <w:rPr>
          <w:rFonts w:ascii="Times New Roman" w:eastAsia="Calibri" w:hAnsi="Times New Roman" w:cs="Times New Roman"/>
          <w:bCs/>
          <w:sz w:val="24"/>
          <w:szCs w:val="24"/>
          <w:lang w:eastAsia="ru-RU"/>
        </w:rPr>
        <w:t>в культуре (обобщение и систематизация изученного материала). Музеи мира. История становления. Представление о роли художественного музея в национальной и мировой культуре, высочайшие ценности музейных собраний и естественной потребности людей в общении с искусством</w:t>
      </w:r>
      <w:r w:rsidR="009C7835">
        <w:rPr>
          <w:rFonts w:ascii="Times New Roman" w:eastAsia="Calibri" w:hAnsi="Times New Roman" w:cs="Times New Roman"/>
          <w:bCs/>
          <w:sz w:val="24"/>
          <w:szCs w:val="24"/>
          <w:lang w:eastAsia="ru-RU"/>
        </w:rPr>
        <w:t>.</w:t>
      </w:r>
    </w:p>
    <w:tbl>
      <w:tblPr>
        <w:tblW w:w="103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709"/>
        <w:gridCol w:w="3118"/>
        <w:gridCol w:w="2410"/>
        <w:gridCol w:w="2268"/>
        <w:gridCol w:w="236"/>
      </w:tblGrid>
      <w:tr w:rsidR="009C7835" w:rsidRPr="009C7835" w:rsidTr="009C7835">
        <w:trPr>
          <w:trHeight w:val="548"/>
        </w:trPr>
        <w:tc>
          <w:tcPr>
            <w:tcW w:w="1560" w:type="dxa"/>
          </w:tcPr>
          <w:p w:rsidR="009C7835" w:rsidRPr="009C7835" w:rsidRDefault="009C7835" w:rsidP="000B75FD">
            <w:pPr>
              <w:spacing w:after="0" w:line="240" w:lineRule="auto"/>
              <w:jc w:val="both"/>
              <w:rPr>
                <w:rFonts w:ascii="Times New Roman" w:hAnsi="Times New Roman" w:cs="Times New Roman"/>
                <w:b/>
                <w:sz w:val="24"/>
                <w:szCs w:val="24"/>
              </w:rPr>
            </w:pPr>
            <w:r w:rsidRPr="009C7835">
              <w:rPr>
                <w:rFonts w:ascii="Times New Roman" w:hAnsi="Times New Roman" w:cs="Times New Roman"/>
                <w:b/>
                <w:sz w:val="24"/>
                <w:szCs w:val="24"/>
              </w:rPr>
              <w:t>Название раздела</w:t>
            </w:r>
          </w:p>
        </w:tc>
        <w:tc>
          <w:tcPr>
            <w:tcW w:w="709" w:type="dxa"/>
          </w:tcPr>
          <w:p w:rsidR="009C7835" w:rsidRPr="009C7835" w:rsidRDefault="009C7835" w:rsidP="000B75FD">
            <w:pPr>
              <w:spacing w:after="0" w:line="240" w:lineRule="auto"/>
              <w:jc w:val="both"/>
              <w:rPr>
                <w:rFonts w:ascii="Times New Roman" w:hAnsi="Times New Roman" w:cs="Times New Roman"/>
                <w:b/>
                <w:sz w:val="24"/>
                <w:szCs w:val="24"/>
              </w:rPr>
            </w:pPr>
            <w:r w:rsidRPr="009C7835">
              <w:rPr>
                <w:rFonts w:ascii="Times New Roman" w:hAnsi="Times New Roman" w:cs="Times New Roman"/>
                <w:b/>
                <w:sz w:val="24"/>
                <w:szCs w:val="24"/>
              </w:rPr>
              <w:t>Кол-во</w:t>
            </w:r>
          </w:p>
          <w:p w:rsidR="009C7835" w:rsidRPr="009C7835" w:rsidRDefault="009C7835" w:rsidP="000B75FD">
            <w:pPr>
              <w:spacing w:after="0" w:line="240" w:lineRule="auto"/>
              <w:jc w:val="both"/>
              <w:rPr>
                <w:rFonts w:ascii="Times New Roman" w:hAnsi="Times New Roman" w:cs="Times New Roman"/>
                <w:sz w:val="24"/>
                <w:szCs w:val="24"/>
              </w:rPr>
            </w:pPr>
            <w:r w:rsidRPr="009C7835">
              <w:rPr>
                <w:rFonts w:ascii="Times New Roman" w:hAnsi="Times New Roman" w:cs="Times New Roman"/>
                <w:b/>
                <w:sz w:val="24"/>
                <w:szCs w:val="24"/>
              </w:rPr>
              <w:t>часов</w:t>
            </w:r>
          </w:p>
        </w:tc>
        <w:tc>
          <w:tcPr>
            <w:tcW w:w="3118" w:type="dxa"/>
          </w:tcPr>
          <w:p w:rsidR="009C7835" w:rsidRPr="009C7835" w:rsidRDefault="009C7835" w:rsidP="000B75FD">
            <w:pPr>
              <w:spacing w:after="0" w:line="240" w:lineRule="auto"/>
              <w:jc w:val="both"/>
              <w:rPr>
                <w:rFonts w:ascii="Times New Roman" w:hAnsi="Times New Roman" w:cs="Times New Roman"/>
                <w:b/>
                <w:sz w:val="24"/>
                <w:szCs w:val="24"/>
              </w:rPr>
            </w:pPr>
            <w:r w:rsidRPr="009C7835">
              <w:rPr>
                <w:rFonts w:ascii="Times New Roman" w:hAnsi="Times New Roman" w:cs="Times New Roman"/>
                <w:b/>
                <w:sz w:val="24"/>
                <w:szCs w:val="24"/>
              </w:rPr>
              <w:t>Элементы содержания</w:t>
            </w:r>
          </w:p>
          <w:p w:rsidR="009C7835" w:rsidRPr="009C7835" w:rsidRDefault="009C7835" w:rsidP="000B75FD">
            <w:pPr>
              <w:spacing w:after="0" w:line="240" w:lineRule="auto"/>
              <w:jc w:val="both"/>
              <w:rPr>
                <w:rFonts w:ascii="Times New Roman" w:hAnsi="Times New Roman" w:cs="Times New Roman"/>
                <w:sz w:val="24"/>
                <w:szCs w:val="24"/>
              </w:rPr>
            </w:pPr>
          </w:p>
        </w:tc>
        <w:tc>
          <w:tcPr>
            <w:tcW w:w="2410" w:type="dxa"/>
          </w:tcPr>
          <w:p w:rsidR="009C7835" w:rsidRPr="009C7835" w:rsidRDefault="009C7835" w:rsidP="000B75FD">
            <w:pPr>
              <w:spacing w:after="0" w:line="240" w:lineRule="auto"/>
              <w:ind w:right="-2234"/>
              <w:jc w:val="both"/>
              <w:rPr>
                <w:rFonts w:ascii="Times New Roman" w:hAnsi="Times New Roman" w:cs="Times New Roman"/>
                <w:b/>
                <w:sz w:val="24"/>
                <w:szCs w:val="24"/>
              </w:rPr>
            </w:pPr>
            <w:r w:rsidRPr="009C7835">
              <w:rPr>
                <w:rFonts w:ascii="Times New Roman" w:hAnsi="Times New Roman" w:cs="Times New Roman"/>
                <w:b/>
                <w:sz w:val="24"/>
                <w:szCs w:val="24"/>
              </w:rPr>
              <w:t xml:space="preserve">Требования к знаниям и умениям </w:t>
            </w:r>
          </w:p>
        </w:tc>
        <w:tc>
          <w:tcPr>
            <w:tcW w:w="2268" w:type="dxa"/>
          </w:tcPr>
          <w:p w:rsidR="009C7835" w:rsidRPr="009C7835" w:rsidRDefault="009C7835" w:rsidP="000B75FD">
            <w:pPr>
              <w:spacing w:after="0" w:line="240" w:lineRule="auto"/>
              <w:jc w:val="both"/>
              <w:rPr>
                <w:rFonts w:ascii="Times New Roman" w:hAnsi="Times New Roman" w:cs="Times New Roman"/>
                <w:b/>
                <w:sz w:val="24"/>
                <w:szCs w:val="24"/>
              </w:rPr>
            </w:pPr>
            <w:r w:rsidRPr="009C7835">
              <w:rPr>
                <w:rFonts w:ascii="Times New Roman" w:hAnsi="Times New Roman" w:cs="Times New Roman"/>
                <w:b/>
                <w:sz w:val="24"/>
                <w:szCs w:val="24"/>
              </w:rPr>
              <w:t>Характеристика видов деятельности учащихся</w:t>
            </w:r>
          </w:p>
        </w:tc>
        <w:tc>
          <w:tcPr>
            <w:tcW w:w="236" w:type="dxa"/>
            <w:tcBorders>
              <w:top w:val="nil"/>
              <w:bottom w:val="nil"/>
              <w:right w:val="nil"/>
            </w:tcBorders>
          </w:tcPr>
          <w:p w:rsidR="009C7835" w:rsidRPr="009C7835" w:rsidRDefault="009C7835" w:rsidP="000B75FD">
            <w:pPr>
              <w:spacing w:after="0" w:line="240" w:lineRule="auto"/>
              <w:rPr>
                <w:rFonts w:ascii="Times New Roman" w:hAnsi="Times New Roman" w:cs="Times New Roman"/>
                <w:sz w:val="24"/>
                <w:szCs w:val="24"/>
              </w:rPr>
            </w:pPr>
          </w:p>
        </w:tc>
      </w:tr>
      <w:tr w:rsidR="009C7835" w:rsidRPr="009C7835" w:rsidTr="009C7835">
        <w:trPr>
          <w:trHeight w:val="990"/>
        </w:trPr>
        <w:tc>
          <w:tcPr>
            <w:tcW w:w="5387" w:type="dxa"/>
            <w:gridSpan w:val="3"/>
          </w:tcPr>
          <w:p w:rsidR="009C7835" w:rsidRPr="009C7835" w:rsidRDefault="009C7835" w:rsidP="000B75FD">
            <w:pPr>
              <w:spacing w:after="0" w:line="240" w:lineRule="auto"/>
              <w:jc w:val="center"/>
              <w:rPr>
                <w:rFonts w:ascii="Times New Roman" w:hAnsi="Times New Roman" w:cs="Times New Roman"/>
                <w:b/>
                <w:sz w:val="24"/>
                <w:szCs w:val="24"/>
              </w:rPr>
            </w:pPr>
            <w:r w:rsidRPr="009C7835">
              <w:rPr>
                <w:rFonts w:ascii="Times New Roman" w:hAnsi="Times New Roman" w:cs="Times New Roman"/>
                <w:b/>
                <w:sz w:val="24"/>
                <w:szCs w:val="24"/>
              </w:rPr>
              <w:t>Изобразительное искусство в театре, кино и на телевидении (17 часа)</w:t>
            </w:r>
          </w:p>
          <w:p w:rsidR="009C7835" w:rsidRPr="009C7835" w:rsidRDefault="009C7835" w:rsidP="000B75FD">
            <w:pPr>
              <w:spacing w:after="0" w:line="240" w:lineRule="auto"/>
              <w:jc w:val="both"/>
              <w:rPr>
                <w:rFonts w:ascii="Times New Roman" w:hAnsi="Times New Roman" w:cs="Times New Roman"/>
                <w:b/>
                <w:sz w:val="24"/>
                <w:szCs w:val="24"/>
              </w:rPr>
            </w:pPr>
          </w:p>
        </w:tc>
        <w:tc>
          <w:tcPr>
            <w:tcW w:w="2410" w:type="dxa"/>
          </w:tcPr>
          <w:p w:rsidR="009C7835" w:rsidRPr="009C7835" w:rsidRDefault="009C7835" w:rsidP="000B75FD">
            <w:pPr>
              <w:spacing w:after="0" w:line="240" w:lineRule="auto"/>
              <w:jc w:val="both"/>
              <w:rPr>
                <w:rFonts w:ascii="Times New Roman" w:hAnsi="Times New Roman" w:cs="Times New Roman"/>
                <w:b/>
                <w:sz w:val="24"/>
                <w:szCs w:val="24"/>
              </w:rPr>
            </w:pPr>
          </w:p>
        </w:tc>
        <w:tc>
          <w:tcPr>
            <w:tcW w:w="2268" w:type="dxa"/>
          </w:tcPr>
          <w:p w:rsidR="009C7835" w:rsidRPr="009C7835" w:rsidRDefault="009C7835" w:rsidP="000B75FD">
            <w:pPr>
              <w:spacing w:after="0" w:line="240" w:lineRule="auto"/>
              <w:rPr>
                <w:rFonts w:ascii="Times New Roman" w:hAnsi="Times New Roman" w:cs="Times New Roman"/>
                <w:b/>
                <w:sz w:val="24"/>
                <w:szCs w:val="24"/>
              </w:rPr>
            </w:pPr>
          </w:p>
          <w:p w:rsidR="009C7835" w:rsidRPr="009C7835" w:rsidRDefault="009C7835" w:rsidP="000B75FD">
            <w:pPr>
              <w:spacing w:after="0" w:line="240" w:lineRule="auto"/>
              <w:jc w:val="both"/>
              <w:rPr>
                <w:rFonts w:ascii="Times New Roman" w:hAnsi="Times New Roman" w:cs="Times New Roman"/>
                <w:b/>
                <w:sz w:val="24"/>
                <w:szCs w:val="24"/>
              </w:rPr>
            </w:pPr>
          </w:p>
        </w:tc>
        <w:tc>
          <w:tcPr>
            <w:tcW w:w="236" w:type="dxa"/>
            <w:tcBorders>
              <w:top w:val="nil"/>
              <w:bottom w:val="nil"/>
              <w:right w:val="nil"/>
            </w:tcBorders>
          </w:tcPr>
          <w:p w:rsidR="009C7835" w:rsidRPr="009C7835" w:rsidRDefault="009C7835" w:rsidP="000B75FD">
            <w:pPr>
              <w:spacing w:after="0" w:line="240" w:lineRule="auto"/>
              <w:rPr>
                <w:rFonts w:ascii="Times New Roman" w:hAnsi="Times New Roman" w:cs="Times New Roman"/>
                <w:sz w:val="24"/>
                <w:szCs w:val="24"/>
              </w:rPr>
            </w:pPr>
          </w:p>
        </w:tc>
      </w:tr>
      <w:tr w:rsidR="009C7835" w:rsidRPr="009C7835" w:rsidTr="000B75FD">
        <w:trPr>
          <w:gridAfter w:val="1"/>
          <w:wAfter w:w="236" w:type="dxa"/>
          <w:trHeight w:val="2686"/>
        </w:trPr>
        <w:tc>
          <w:tcPr>
            <w:tcW w:w="1560" w:type="dxa"/>
            <w:vMerge w:val="restart"/>
            <w:tcBorders>
              <w:bottom w:val="single" w:sz="4" w:space="0" w:color="auto"/>
            </w:tcBorders>
          </w:tcPr>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b/>
                <w:sz w:val="24"/>
                <w:szCs w:val="24"/>
              </w:rPr>
              <w:t xml:space="preserve"> </w:t>
            </w:r>
            <w:r w:rsidRPr="009C7835">
              <w:rPr>
                <w:rFonts w:ascii="Times New Roman" w:hAnsi="Times New Roman" w:cs="Times New Roman"/>
                <w:b/>
                <w:sz w:val="24"/>
                <w:szCs w:val="24"/>
                <w:lang w:eastAsia="ru-RU"/>
              </w:rPr>
              <w:t>Художник и искусство театра. Роль изображения в синтетических искусствах</w:t>
            </w:r>
          </w:p>
        </w:tc>
        <w:tc>
          <w:tcPr>
            <w:tcW w:w="709" w:type="dxa"/>
            <w:vMerge w:val="restart"/>
            <w:tcBorders>
              <w:bottom w:val="single" w:sz="4" w:space="0" w:color="auto"/>
            </w:tcBorders>
          </w:tcPr>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b/>
                <w:sz w:val="24"/>
                <w:szCs w:val="24"/>
              </w:rPr>
              <w:t>4</w:t>
            </w:r>
          </w:p>
        </w:tc>
        <w:tc>
          <w:tcPr>
            <w:tcW w:w="3118" w:type="dxa"/>
            <w:vMerge w:val="restart"/>
            <w:tcBorders>
              <w:bottom w:val="single" w:sz="4" w:space="0" w:color="auto"/>
            </w:tcBorders>
          </w:tcPr>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bCs/>
                <w:sz w:val="24"/>
                <w:szCs w:val="24"/>
              </w:rPr>
              <w:t>Синтетические искусства и изображения. Образная сила искусства. Изображение в театре и кино.</w:t>
            </w:r>
            <w:r w:rsidRPr="009C7835">
              <w:rPr>
                <w:rFonts w:ascii="Times New Roman" w:hAnsi="Times New Roman" w:cs="Times New Roman"/>
                <w:sz w:val="24"/>
                <w:szCs w:val="24"/>
              </w:rPr>
              <w:t xml:space="preserve"> Общность жизненных истоков, художественных идей, образного строя произведений различных видов искусств. Роль и значение изобразительного искусства в синтетических видах творчества..</w:t>
            </w:r>
            <w:r w:rsidRPr="009C7835">
              <w:rPr>
                <w:rFonts w:ascii="Times New Roman" w:hAnsi="Times New Roman" w:cs="Times New Roman"/>
                <w:i/>
                <w:iCs/>
                <w:sz w:val="24"/>
                <w:szCs w:val="24"/>
              </w:rPr>
              <w:t>.</w:t>
            </w:r>
          </w:p>
          <w:p w:rsidR="009C7835" w:rsidRPr="009C7835" w:rsidRDefault="009C7835" w:rsidP="000B75FD">
            <w:pPr>
              <w:spacing w:after="0" w:line="240" w:lineRule="auto"/>
              <w:rPr>
                <w:rFonts w:ascii="Times New Roman" w:hAnsi="Times New Roman" w:cs="Times New Roman"/>
                <w:bCs/>
                <w:sz w:val="24"/>
                <w:szCs w:val="24"/>
              </w:rPr>
            </w:pPr>
            <w:r w:rsidRPr="009C7835">
              <w:rPr>
                <w:rFonts w:ascii="Times New Roman" w:hAnsi="Times New Roman" w:cs="Times New Roman"/>
                <w:bCs/>
                <w:sz w:val="24"/>
                <w:szCs w:val="24"/>
              </w:rPr>
              <w:t>Театральное искусство и художник. Правда и магия театра.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bCs/>
                <w:sz w:val="24"/>
                <w:szCs w:val="24"/>
              </w:rPr>
              <w:t>Ведущий художественный, образно-созидательный элемент в спектакле – актёрская игра, в фильме – изображение</w:t>
            </w:r>
          </w:p>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bCs/>
                <w:sz w:val="24"/>
                <w:szCs w:val="24"/>
              </w:rPr>
              <w:t>Сценография– особый вид художественного творчества. Безграничное пространство сцены.</w:t>
            </w:r>
            <w:r w:rsidRPr="009C7835">
              <w:rPr>
                <w:rFonts w:ascii="Times New Roman" w:hAnsi="Times New Roman" w:cs="Times New Roman"/>
                <w:sz w:val="24"/>
                <w:szCs w:val="24"/>
              </w:rPr>
              <w:t xml:space="preserve"> Два направления художественной деятельности сценографа: создание образно-игровой среды (места действия спектакля), оформление сценического пространства и создание внешнего облика актёра. Сценический мир как композиция из реальных вещей и придуманных изображений, конструкций.</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Сценография как искусство и производство.</w:t>
            </w:r>
          </w:p>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sz w:val="24"/>
                <w:szCs w:val="24"/>
              </w:rPr>
              <w:t xml:space="preserve">Общие законы восприятия композиции картины и сцены. Сценография. Художники театра (В.М. Васнецов, </w:t>
            </w:r>
            <w:r w:rsidRPr="009C7835">
              <w:rPr>
                <w:rFonts w:ascii="Times New Roman" w:hAnsi="Times New Roman" w:cs="Times New Roman"/>
                <w:iCs/>
                <w:sz w:val="24"/>
                <w:szCs w:val="24"/>
              </w:rPr>
              <w:t>А.Н. Бенуа, Л.С. Бакст,</w:t>
            </w:r>
            <w:r w:rsidRPr="009C7835">
              <w:rPr>
                <w:rFonts w:ascii="Times New Roman" w:hAnsi="Times New Roman" w:cs="Times New Roman"/>
                <w:sz w:val="24"/>
                <w:szCs w:val="24"/>
              </w:rPr>
              <w:t xml:space="preserve"> В.Ф. Рындин, Ф.Ф. Федоровский и др.).</w:t>
            </w:r>
          </w:p>
          <w:p w:rsidR="009C7835" w:rsidRPr="009C7835" w:rsidRDefault="009C7835" w:rsidP="000B75FD">
            <w:pPr>
              <w:pStyle w:val="afa"/>
              <w:spacing w:after="0"/>
              <w:rPr>
                <w:sz w:val="24"/>
                <w:szCs w:val="24"/>
              </w:rPr>
            </w:pPr>
            <w:r w:rsidRPr="009C7835">
              <w:rPr>
                <w:sz w:val="24"/>
                <w:szCs w:val="24"/>
              </w:rPr>
              <w:t>Костюм, грим и маска или магическое «если бы». Тайны актерского перевоплощен Совместные действия сценариста, режиссера, художника, актеров в создании художественного образа спектакля. Искусство и специфика театрального костюма</w:t>
            </w:r>
          </w:p>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sz w:val="24"/>
                <w:szCs w:val="24"/>
              </w:rPr>
              <w:t>Относительная самостоятельность костюма в шоу-представлениях и театре моды.</w:t>
            </w:r>
          </w:p>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sz w:val="24"/>
                <w:szCs w:val="24"/>
              </w:rPr>
              <w:t>Изобразительные средства актёрского перевоплощения: грим. Образность театрального грима и причёски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Изобразительные средства актёрского перевоплощения: маска.</w:t>
            </w:r>
          </w:p>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sz w:val="24"/>
                <w:szCs w:val="24"/>
              </w:rPr>
              <w:t>Маска – внешнее и внутреннее перевоплощение актёра. Традиции и культура театра масок.</w:t>
            </w:r>
          </w:p>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sz w:val="24"/>
                <w:szCs w:val="24"/>
              </w:rPr>
              <w:t>Художник в театре кукол. Привет от Карабаса- Барабаса. Кукольный театр – единственный вид сценического искусства с главенствующей ролью художника. Художник куклы – создатель образа куклы-актёра</w:t>
            </w:r>
          </w:p>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sz w:val="24"/>
                <w:szCs w:val="24"/>
              </w:rPr>
              <w:t>Спектакль от замысла к воплощению. Третий звонок. Игровое действо, построенное на использовании одной из форм художественно-сценографической работы.</w:t>
            </w:r>
          </w:p>
        </w:tc>
        <w:tc>
          <w:tcPr>
            <w:tcW w:w="2410" w:type="dxa"/>
            <w:vMerge w:val="restart"/>
          </w:tcPr>
          <w:p w:rsidR="009C7835" w:rsidRPr="009C7835" w:rsidRDefault="009C7835" w:rsidP="000B75FD">
            <w:pPr>
              <w:spacing w:after="0" w:line="240" w:lineRule="auto"/>
              <w:rPr>
                <w:rFonts w:ascii="Times New Roman" w:hAnsi="Times New Roman" w:cs="Times New Roman"/>
                <w:bCs/>
                <w:iCs/>
                <w:sz w:val="24"/>
                <w:szCs w:val="24"/>
              </w:rPr>
            </w:pPr>
            <w:r w:rsidRPr="009C7835">
              <w:rPr>
                <w:rFonts w:ascii="Times New Roman" w:hAnsi="Times New Roman" w:cs="Times New Roman"/>
                <w:b/>
                <w:bCs/>
                <w:iCs/>
                <w:sz w:val="24"/>
                <w:szCs w:val="24"/>
              </w:rPr>
              <w:t>Знать</w:t>
            </w:r>
            <w:r w:rsidRPr="009C7835">
              <w:rPr>
                <w:rFonts w:ascii="Times New Roman" w:hAnsi="Times New Roman" w:cs="Times New Roman"/>
                <w:bCs/>
                <w:iCs/>
                <w:sz w:val="24"/>
                <w:szCs w:val="24"/>
              </w:rPr>
              <w:t>:</w:t>
            </w:r>
          </w:p>
          <w:p w:rsidR="009C7835" w:rsidRPr="009C7835" w:rsidRDefault="009C7835" w:rsidP="000B75FD">
            <w:pPr>
              <w:spacing w:after="0" w:line="240" w:lineRule="auto"/>
              <w:rPr>
                <w:rFonts w:ascii="Times New Roman" w:hAnsi="Times New Roman" w:cs="Times New Roman"/>
                <w:iCs/>
                <w:sz w:val="24"/>
                <w:szCs w:val="24"/>
              </w:rPr>
            </w:pPr>
            <w:r w:rsidRPr="009C7835">
              <w:rPr>
                <w:rFonts w:ascii="Times New Roman" w:hAnsi="Times New Roman" w:cs="Times New Roman"/>
                <w:bCs/>
                <w:iCs/>
                <w:sz w:val="24"/>
                <w:szCs w:val="24"/>
              </w:rPr>
              <w:t>- общность и</w:t>
            </w:r>
            <w:r w:rsidRPr="009C7835">
              <w:rPr>
                <w:rFonts w:ascii="Times New Roman" w:hAnsi="Times New Roman" w:cs="Times New Roman"/>
                <w:b/>
                <w:bCs/>
                <w:iCs/>
                <w:sz w:val="24"/>
                <w:szCs w:val="24"/>
              </w:rPr>
              <w:t xml:space="preserve"> </w:t>
            </w:r>
            <w:r w:rsidRPr="009C7835">
              <w:rPr>
                <w:rFonts w:ascii="Times New Roman" w:hAnsi="Times New Roman" w:cs="Times New Roman"/>
                <w:iCs/>
                <w:sz w:val="24"/>
                <w:szCs w:val="24"/>
              </w:rPr>
              <w:t>специфику  восприятия художественного образа в разных видах искусства;</w:t>
            </w:r>
          </w:p>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sz w:val="24"/>
                <w:szCs w:val="24"/>
              </w:rPr>
              <w:t xml:space="preserve"> -общие выразительные средства визуальных искусств: тон, цвет, объем;</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виды театрально-зрелищных и игровых представлений и место в них изобразительного компонента;</w:t>
            </w:r>
          </w:p>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sz w:val="24"/>
                <w:szCs w:val="24"/>
              </w:rPr>
              <w:t>-игровую природа сценографии;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 xml:space="preserve">- </w:t>
            </w:r>
            <w:r w:rsidRPr="009C7835">
              <w:rPr>
                <w:rFonts w:ascii="Times New Roman" w:hAnsi="Times New Roman" w:cs="Times New Roman"/>
                <w:sz w:val="24"/>
                <w:szCs w:val="24"/>
              </w:rPr>
              <w:t>выразительные средства сценографии:     пространство сцены, сценосвет, внешний облик сцены и актёров;</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-иметь представление о видах сценического оформления: изобразительно-живописное, архитектурно-конструктивное, метафорическое, проекционно-световое;</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-общие законы восприятия композиции картины и сцены;</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-театральные службы и цеха;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-элементы декорационного оформления спектакля: жёсткие (станки, ставки) и мягкие (кулисы, задник, занавес) декорации;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художников театра (В.М.Васнецов, А.Н.Бенуа, Л.С. Бакст, В.Ф. Рындин, Ф.Ф.Федоровский и др.);</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-костюм, его игровая природа и характерность;</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 -общие законы восприятия композиции картины и сцены;</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-роль грима в быту, театре и карнавально-массовых праздниках;</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-условность художественно-образного языка сценографии;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-виды театральных кукол и способы работы с ними;</w:t>
            </w:r>
          </w:p>
          <w:p w:rsidR="009C7835" w:rsidRPr="009C7835" w:rsidRDefault="009C7835" w:rsidP="000B75FD">
            <w:pPr>
              <w:spacing w:after="0" w:line="240" w:lineRule="auto"/>
              <w:rPr>
                <w:rStyle w:val="c10"/>
                <w:rFonts w:ascii="Times New Roman" w:hAnsi="Times New Roman" w:cs="Times New Roman"/>
                <w:sz w:val="24"/>
                <w:szCs w:val="24"/>
              </w:rPr>
            </w:pPr>
            <w:r w:rsidRPr="009C7835">
              <w:rPr>
                <w:rStyle w:val="c10"/>
                <w:rFonts w:ascii="Times New Roman" w:hAnsi="Times New Roman" w:cs="Times New Roman"/>
                <w:b/>
                <w:sz w:val="24"/>
                <w:szCs w:val="24"/>
              </w:rPr>
              <w:t>Уметь:</w:t>
            </w:r>
            <w:r w:rsidRPr="009C7835">
              <w:rPr>
                <w:rStyle w:val="c10"/>
                <w:rFonts w:ascii="Times New Roman" w:hAnsi="Times New Roman" w:cs="Times New Roman"/>
                <w:sz w:val="24"/>
                <w:szCs w:val="24"/>
              </w:rPr>
              <w:t xml:space="preserve">  </w:t>
            </w:r>
          </w:p>
          <w:p w:rsidR="009C7835" w:rsidRPr="009C7835" w:rsidRDefault="009C7835" w:rsidP="000B75FD">
            <w:pPr>
              <w:spacing w:after="0" w:line="240" w:lineRule="auto"/>
              <w:rPr>
                <w:rStyle w:val="c10"/>
                <w:rFonts w:ascii="Times New Roman" w:hAnsi="Times New Roman" w:cs="Times New Roman"/>
                <w:sz w:val="24"/>
                <w:szCs w:val="24"/>
              </w:rPr>
            </w:pPr>
            <w:r w:rsidRPr="009C7835">
              <w:rPr>
                <w:rStyle w:val="c10"/>
                <w:rFonts w:ascii="Times New Roman" w:hAnsi="Times New Roman" w:cs="Times New Roman"/>
                <w:sz w:val="24"/>
                <w:szCs w:val="24"/>
              </w:rPr>
              <w:t>-анализировать театральное произведение, исходя из принципов художественности;</w:t>
            </w:r>
          </w:p>
          <w:p w:rsidR="009C7835" w:rsidRPr="009C7835" w:rsidRDefault="009C7835" w:rsidP="000B75FD">
            <w:pPr>
              <w:spacing w:after="0" w:line="240" w:lineRule="auto"/>
              <w:rPr>
                <w:rStyle w:val="c10"/>
                <w:rFonts w:ascii="Times New Roman" w:hAnsi="Times New Roman" w:cs="Times New Roman"/>
                <w:sz w:val="24"/>
                <w:szCs w:val="24"/>
              </w:rPr>
            </w:pPr>
            <w:r w:rsidRPr="009C7835">
              <w:rPr>
                <w:rFonts w:ascii="Times New Roman" w:hAnsi="Times New Roman" w:cs="Times New Roman"/>
                <w:sz w:val="24"/>
                <w:szCs w:val="24"/>
              </w:rPr>
              <w:t>- анализировать театральные и игровые образы;</w:t>
            </w:r>
          </w:p>
          <w:p w:rsidR="009C7835" w:rsidRPr="009C7835" w:rsidRDefault="009C7835" w:rsidP="000B75FD">
            <w:pPr>
              <w:spacing w:after="0" w:line="240" w:lineRule="auto"/>
              <w:rPr>
                <w:rStyle w:val="c10"/>
                <w:rFonts w:ascii="Times New Roman" w:hAnsi="Times New Roman" w:cs="Times New Roman"/>
                <w:sz w:val="24"/>
                <w:szCs w:val="24"/>
              </w:rPr>
            </w:pPr>
            <w:r w:rsidRPr="009C7835">
              <w:rPr>
                <w:rStyle w:val="c10"/>
                <w:rFonts w:ascii="Times New Roman" w:hAnsi="Times New Roman" w:cs="Times New Roman"/>
                <w:sz w:val="24"/>
                <w:szCs w:val="24"/>
              </w:rPr>
              <w:t>-использовать выразительный язык при моделировании декораций театральных постановок;</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-создавать эскизы костюмов;</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анализировать работы одноклассников;</w:t>
            </w:r>
          </w:p>
          <w:p w:rsidR="009C7835" w:rsidRPr="009C7835" w:rsidRDefault="009C7835" w:rsidP="000B75FD">
            <w:pPr>
              <w:spacing w:after="0" w:line="240" w:lineRule="auto"/>
              <w:rPr>
                <w:rStyle w:val="c10"/>
                <w:rFonts w:ascii="Times New Roman" w:hAnsi="Times New Roman" w:cs="Times New Roman"/>
                <w:sz w:val="24"/>
                <w:szCs w:val="24"/>
              </w:rPr>
            </w:pPr>
            <w:r w:rsidRPr="009C7835">
              <w:rPr>
                <w:rFonts w:ascii="Times New Roman" w:hAnsi="Times New Roman" w:cs="Times New Roman"/>
                <w:sz w:val="24"/>
                <w:szCs w:val="24"/>
              </w:rPr>
              <w:t>-аргументировать своё мнение, позицию</w:t>
            </w:r>
          </w:p>
          <w:p w:rsidR="009C7835" w:rsidRPr="009C7835" w:rsidRDefault="009C7835" w:rsidP="000B75FD">
            <w:pPr>
              <w:spacing w:after="0" w:line="240" w:lineRule="auto"/>
              <w:rPr>
                <w:rFonts w:ascii="Times New Roman" w:hAnsi="Times New Roman" w:cs="Times New Roman"/>
                <w:b/>
                <w:sz w:val="24"/>
                <w:szCs w:val="24"/>
              </w:rPr>
            </w:pPr>
          </w:p>
        </w:tc>
        <w:tc>
          <w:tcPr>
            <w:tcW w:w="2268" w:type="dxa"/>
            <w:vMerge w:val="restart"/>
          </w:tcPr>
          <w:p w:rsidR="009C7835" w:rsidRPr="009C7835" w:rsidRDefault="009C7835" w:rsidP="000B75FD">
            <w:pPr>
              <w:spacing w:after="0" w:line="240" w:lineRule="auto"/>
              <w:ind w:firstLine="360"/>
              <w:rPr>
                <w:rFonts w:ascii="Times New Roman" w:hAnsi="Times New Roman" w:cs="Times New Roman"/>
                <w:sz w:val="24"/>
                <w:szCs w:val="24"/>
              </w:rPr>
            </w:pPr>
            <w:r w:rsidRPr="009C7835">
              <w:rPr>
                <w:rFonts w:ascii="Times New Roman" w:hAnsi="Times New Roman" w:cs="Times New Roman"/>
                <w:b/>
                <w:sz w:val="24"/>
                <w:szCs w:val="24"/>
              </w:rPr>
              <w:t>Понимать</w:t>
            </w:r>
            <w:r w:rsidRPr="009C7835">
              <w:rPr>
                <w:rFonts w:ascii="Times New Roman" w:hAnsi="Times New Roman" w:cs="Times New Roman"/>
                <w:sz w:val="24"/>
                <w:szCs w:val="24"/>
              </w:rPr>
              <w:t xml:space="preserve"> специфику изображения и визуально пластической образности в театре и на киноэкране.</w:t>
            </w:r>
          </w:p>
          <w:p w:rsidR="009C7835" w:rsidRPr="009C7835" w:rsidRDefault="009C7835" w:rsidP="000B75FD">
            <w:pPr>
              <w:spacing w:after="0" w:line="240" w:lineRule="auto"/>
              <w:ind w:firstLine="360"/>
              <w:rPr>
                <w:rFonts w:ascii="Times New Roman" w:hAnsi="Times New Roman" w:cs="Times New Roman"/>
                <w:sz w:val="24"/>
                <w:szCs w:val="24"/>
              </w:rPr>
            </w:pPr>
            <w:r w:rsidRPr="009C7835">
              <w:rPr>
                <w:rFonts w:ascii="Times New Roman" w:hAnsi="Times New Roman" w:cs="Times New Roman"/>
                <w:b/>
                <w:sz w:val="24"/>
                <w:szCs w:val="24"/>
              </w:rPr>
              <w:t>Получать представления</w:t>
            </w:r>
            <w:r w:rsidRPr="009C7835">
              <w:rPr>
                <w:rFonts w:ascii="Times New Roman" w:hAnsi="Times New Roman" w:cs="Times New Roman"/>
                <w:sz w:val="24"/>
                <w:szCs w:val="24"/>
              </w:rPr>
              <w:t xml:space="preserve"> о синтетической природе и коллективности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творческого процесса в театре, о роли художника сценографа в содружестве драматурга, режиссёра и актёра.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Узнавать</w:t>
            </w:r>
            <w:r w:rsidRPr="009C7835">
              <w:rPr>
                <w:rFonts w:ascii="Times New Roman" w:hAnsi="Times New Roman" w:cs="Times New Roman"/>
                <w:sz w:val="24"/>
                <w:szCs w:val="24"/>
              </w:rPr>
              <w:t xml:space="preserve"> о жанровом многообразии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театрального искусства.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Понимать</w:t>
            </w:r>
            <w:r w:rsidRPr="009C7835">
              <w:rPr>
                <w:rFonts w:ascii="Times New Roman" w:hAnsi="Times New Roman" w:cs="Times New Roman"/>
                <w:sz w:val="24"/>
                <w:szCs w:val="24"/>
              </w:rPr>
              <w:t xml:space="preserve"> соотнесение правды 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условности в актёрской игре и сценографии спектакля.</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Узнавать</w:t>
            </w:r>
            <w:r w:rsidRPr="009C7835">
              <w:rPr>
                <w:rFonts w:ascii="Times New Roman" w:hAnsi="Times New Roman" w:cs="Times New Roman"/>
                <w:sz w:val="24"/>
                <w:szCs w:val="24"/>
              </w:rPr>
              <w:t>, что актёр — основа театрального искусства и носитель его специфики.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Представлять</w:t>
            </w:r>
            <w:r w:rsidRPr="009C7835">
              <w:rPr>
                <w:rFonts w:ascii="Times New Roman" w:hAnsi="Times New Roman" w:cs="Times New Roman"/>
                <w:sz w:val="24"/>
                <w:szCs w:val="24"/>
              </w:rPr>
              <w:t xml:space="preserve"> значение актёра в</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создании визуального облика спектакля.</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Понимать</w:t>
            </w:r>
            <w:r w:rsidRPr="009C7835">
              <w:rPr>
                <w:rFonts w:ascii="Times New Roman" w:hAnsi="Times New Roman" w:cs="Times New Roman"/>
                <w:sz w:val="24"/>
                <w:szCs w:val="24"/>
              </w:rPr>
              <w:t>, что все замыслы художника и созданное им оформление живут на сцене только через актёра, благодаря его игре.</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Получать представление</w:t>
            </w:r>
            <w:r w:rsidRPr="009C7835">
              <w:rPr>
                <w:rFonts w:ascii="Times New Roman" w:hAnsi="Times New Roman" w:cs="Times New Roman"/>
                <w:sz w:val="24"/>
                <w:szCs w:val="24"/>
              </w:rPr>
              <w:t xml:space="preserve"> об истории развития искусства театра, эволюции театрального здания и устройства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сцены (от древнегреческого амфитеатра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до современной мультисцены).</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Узнавать,</w:t>
            </w:r>
            <w:r w:rsidRPr="009C7835">
              <w:rPr>
                <w:rFonts w:ascii="Times New Roman" w:hAnsi="Times New Roman" w:cs="Times New Roman"/>
                <w:sz w:val="24"/>
                <w:szCs w:val="24"/>
              </w:rPr>
              <w:t xml:space="preserve"> что образное решение</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сценического пространства спектакля 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облика его персонажей составляют основную творческую задачу театрального художника.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Понимать</w:t>
            </w:r>
            <w:r w:rsidRPr="009C7835">
              <w:rPr>
                <w:rFonts w:ascii="Times New Roman" w:hAnsi="Times New Roman" w:cs="Times New Roman"/>
                <w:sz w:val="24"/>
                <w:szCs w:val="24"/>
              </w:rPr>
              <w:t xml:space="preserve"> различия в творческой</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работе художника живописца и сценографа.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Осознавать</w:t>
            </w:r>
            <w:r w:rsidRPr="009C7835">
              <w:rPr>
                <w:rFonts w:ascii="Times New Roman" w:hAnsi="Times New Roman" w:cs="Times New Roman"/>
                <w:sz w:val="24"/>
                <w:szCs w:val="24"/>
              </w:rPr>
              <w:t xml:space="preserve"> отличие бытового</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предмета и среды от их сценических</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аналогов.</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Приобретать</w:t>
            </w:r>
            <w:r w:rsidRPr="009C7835">
              <w:rPr>
                <w:rFonts w:ascii="Times New Roman" w:hAnsi="Times New Roman" w:cs="Times New Roman"/>
                <w:sz w:val="24"/>
                <w:szCs w:val="24"/>
              </w:rPr>
              <w:t xml:space="preserve"> </w:t>
            </w:r>
            <w:r w:rsidRPr="009C7835">
              <w:rPr>
                <w:rFonts w:ascii="Times New Roman" w:hAnsi="Times New Roman" w:cs="Times New Roman"/>
                <w:b/>
                <w:sz w:val="24"/>
                <w:szCs w:val="24"/>
              </w:rPr>
              <w:t>представление</w:t>
            </w:r>
            <w:r w:rsidRPr="009C7835">
              <w:rPr>
                <w:rFonts w:ascii="Times New Roman" w:hAnsi="Times New Roman" w:cs="Times New Roman"/>
                <w:sz w:val="24"/>
                <w:szCs w:val="24"/>
              </w:rPr>
              <w:t xml:space="preserve"> об</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исторической эволюции театрально декорационного искусства и типах</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сценического оформления и уметь их</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творчески использовать в своей сценической практике.</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Представлять</w:t>
            </w:r>
            <w:r w:rsidRPr="009C7835">
              <w:rPr>
                <w:rFonts w:ascii="Times New Roman" w:hAnsi="Times New Roman" w:cs="Times New Roman"/>
                <w:sz w:val="24"/>
                <w:szCs w:val="24"/>
              </w:rPr>
              <w:t xml:space="preserve"> многообразие типов</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современных сценических зрелищ</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(шоу, праздников, концертов) и художнических профессий людей, участвующих в их оформлении.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Получать представление</w:t>
            </w:r>
            <w:r w:rsidRPr="009C7835">
              <w:rPr>
                <w:rFonts w:ascii="Times New Roman" w:hAnsi="Times New Roman" w:cs="Times New Roman"/>
                <w:sz w:val="24"/>
                <w:szCs w:val="24"/>
              </w:rPr>
              <w:t xml:space="preserve"> об основных формах работы сценографа (эскизы, макет, чертежи и др.), об этапах их</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воплощения на сцене в содружестве с</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бутафорами, пошивочными, декорационными и иными цехами.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Уметь применять</w:t>
            </w:r>
            <w:r w:rsidRPr="009C7835">
              <w:rPr>
                <w:rFonts w:ascii="Times New Roman" w:hAnsi="Times New Roman" w:cs="Times New Roman"/>
                <w:sz w:val="24"/>
                <w:szCs w:val="24"/>
              </w:rPr>
              <w:t xml:space="preserve"> полученные знания о типах оформления сцены при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создании школьного спектакля.</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Понимать</w:t>
            </w:r>
            <w:r w:rsidRPr="009C7835">
              <w:rPr>
                <w:rFonts w:ascii="Times New Roman" w:hAnsi="Times New Roman" w:cs="Times New Roman"/>
                <w:sz w:val="24"/>
                <w:szCs w:val="24"/>
              </w:rPr>
              <w:t xml:space="preserve"> </w:t>
            </w:r>
            <w:r w:rsidRPr="009C7835">
              <w:rPr>
                <w:rFonts w:ascii="Times New Roman" w:hAnsi="Times New Roman" w:cs="Times New Roman"/>
                <w:b/>
                <w:sz w:val="24"/>
                <w:szCs w:val="24"/>
              </w:rPr>
              <w:t>и  объяснять</w:t>
            </w:r>
            <w:r w:rsidRPr="009C7835">
              <w:rPr>
                <w:rFonts w:ascii="Times New Roman" w:hAnsi="Times New Roman" w:cs="Times New Roman"/>
                <w:sz w:val="24"/>
                <w:szCs w:val="24"/>
              </w:rPr>
              <w:t xml:space="preserve"> условность</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театрального костюма и его отличия</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от бытового.</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Представлять,</w:t>
            </w:r>
            <w:r w:rsidRPr="009C7835">
              <w:rPr>
                <w:rFonts w:ascii="Times New Roman" w:hAnsi="Times New Roman" w:cs="Times New Roman"/>
                <w:sz w:val="24"/>
                <w:szCs w:val="24"/>
              </w:rPr>
              <w:t xml:space="preserve"> каково значение</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костюма в создании образа персонажа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и  уметь</w:t>
            </w:r>
            <w:r w:rsidRPr="009C7835">
              <w:rPr>
                <w:rFonts w:ascii="Times New Roman" w:hAnsi="Times New Roman" w:cs="Times New Roman"/>
                <w:sz w:val="24"/>
                <w:szCs w:val="24"/>
              </w:rPr>
              <w:t xml:space="preserve"> рассматривать его как средство внешнего перевоплощения актёра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(наряду с гримом, причёской и др.).</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Уметь</w:t>
            </w:r>
            <w:r w:rsidRPr="009C7835">
              <w:rPr>
                <w:rFonts w:ascii="Times New Roman" w:hAnsi="Times New Roman" w:cs="Times New Roman"/>
                <w:sz w:val="24"/>
                <w:szCs w:val="24"/>
              </w:rPr>
              <w:t xml:space="preserve"> применять в практике любительского театра художественно творческие умения по созданию костюмов</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для спектакля из доступных материалов, понимать роль детали в создании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сценического образа. </w:t>
            </w:r>
            <w:r w:rsidRPr="009C7835">
              <w:rPr>
                <w:rFonts w:ascii="Times New Roman" w:hAnsi="Times New Roman" w:cs="Times New Roman"/>
                <w:b/>
                <w:sz w:val="24"/>
                <w:szCs w:val="24"/>
              </w:rPr>
              <w:t>Уметь</w:t>
            </w:r>
            <w:r w:rsidRPr="009C7835">
              <w:rPr>
                <w:rFonts w:ascii="Times New Roman" w:hAnsi="Times New Roman" w:cs="Times New Roman"/>
                <w:sz w:val="24"/>
                <w:szCs w:val="24"/>
              </w:rPr>
              <w:t xml:space="preserve"> добиваться наибольшей выразительности костюма и его стилевого</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единства со сценографией спектакля,</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частью которого он является.</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Понимать и объяснять</w:t>
            </w:r>
            <w:r w:rsidRPr="009C7835">
              <w:rPr>
                <w:rFonts w:ascii="Times New Roman" w:hAnsi="Times New Roman" w:cs="Times New Roman"/>
                <w:sz w:val="24"/>
                <w:szCs w:val="24"/>
              </w:rPr>
              <w:t>, в чём заключается ведущая роль художника кукольного спектакля как соавтора режиссёра и актёра в процессе создания</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образа персонажа.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Представлять</w:t>
            </w:r>
            <w:r w:rsidRPr="009C7835">
              <w:rPr>
                <w:rFonts w:ascii="Times New Roman" w:hAnsi="Times New Roman" w:cs="Times New Roman"/>
                <w:sz w:val="24"/>
                <w:szCs w:val="24"/>
              </w:rPr>
              <w:t xml:space="preserve"> разнообразие кукол</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(тростевые, перчаточные, ростовые) 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уметь пользоваться этими знаниями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при создании кукол для любительского</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спектакля, участвуя в нём в качестве</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художника, режиссёра или актёра.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Понимать</w:t>
            </w:r>
            <w:r w:rsidRPr="009C7835">
              <w:rPr>
                <w:rFonts w:ascii="Times New Roman" w:hAnsi="Times New Roman" w:cs="Times New Roman"/>
                <w:sz w:val="24"/>
                <w:szCs w:val="24"/>
              </w:rPr>
              <w:t xml:space="preserve"> единство творческой</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природы театрального и школьного</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спектакля.</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Осознавать</w:t>
            </w:r>
            <w:r w:rsidRPr="009C7835">
              <w:rPr>
                <w:rFonts w:ascii="Times New Roman" w:hAnsi="Times New Roman" w:cs="Times New Roman"/>
                <w:sz w:val="24"/>
                <w:szCs w:val="24"/>
              </w:rPr>
              <w:t xml:space="preserve"> специфику спектакля</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как неповторимого действа, происходящего здесь и сейчас, т. е. на глазах у</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зрителя — равноправного участника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сценического зрелища.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Развивать</w:t>
            </w:r>
            <w:r w:rsidRPr="009C7835">
              <w:rPr>
                <w:rFonts w:ascii="Times New Roman" w:hAnsi="Times New Roman" w:cs="Times New Roman"/>
                <w:sz w:val="24"/>
                <w:szCs w:val="24"/>
              </w:rPr>
              <w:t xml:space="preserve"> свою зрительскую культуру, от которой зависит степень понимания спектакля и получения эмоционально художественного впечатления — катарсиса.</w:t>
            </w:r>
          </w:p>
          <w:p w:rsidR="009C7835" w:rsidRPr="009C7835" w:rsidRDefault="009C7835" w:rsidP="000B75FD">
            <w:pPr>
              <w:spacing w:after="0" w:line="240" w:lineRule="auto"/>
              <w:rPr>
                <w:rFonts w:ascii="Times New Roman" w:hAnsi="Times New Roman" w:cs="Times New Roman"/>
                <w:sz w:val="24"/>
                <w:szCs w:val="24"/>
              </w:rPr>
            </w:pPr>
          </w:p>
        </w:tc>
      </w:tr>
      <w:tr w:rsidR="009C7835" w:rsidRPr="009C7835" w:rsidTr="009C7835">
        <w:trPr>
          <w:trHeight w:val="414"/>
        </w:trPr>
        <w:tc>
          <w:tcPr>
            <w:tcW w:w="1560" w:type="dxa"/>
            <w:vMerge/>
          </w:tcPr>
          <w:p w:rsidR="009C7835" w:rsidRPr="009C7835" w:rsidRDefault="009C7835" w:rsidP="000B75FD">
            <w:pPr>
              <w:spacing w:after="0" w:line="240" w:lineRule="auto"/>
              <w:rPr>
                <w:rFonts w:ascii="Times New Roman" w:hAnsi="Times New Roman" w:cs="Times New Roman"/>
                <w:sz w:val="24"/>
                <w:szCs w:val="24"/>
              </w:rPr>
            </w:pPr>
          </w:p>
        </w:tc>
        <w:tc>
          <w:tcPr>
            <w:tcW w:w="709" w:type="dxa"/>
            <w:vMerge/>
          </w:tcPr>
          <w:p w:rsidR="009C7835" w:rsidRPr="009C7835" w:rsidRDefault="009C7835" w:rsidP="000B75FD">
            <w:pPr>
              <w:spacing w:after="0" w:line="240" w:lineRule="auto"/>
              <w:rPr>
                <w:rFonts w:ascii="Times New Roman" w:hAnsi="Times New Roman" w:cs="Times New Roman"/>
                <w:sz w:val="24"/>
                <w:szCs w:val="24"/>
              </w:rPr>
            </w:pPr>
          </w:p>
        </w:tc>
        <w:tc>
          <w:tcPr>
            <w:tcW w:w="3118" w:type="dxa"/>
            <w:vMerge/>
          </w:tcPr>
          <w:p w:rsidR="009C7835" w:rsidRPr="009C7835" w:rsidRDefault="009C7835" w:rsidP="000B75FD">
            <w:pPr>
              <w:spacing w:after="0" w:line="240" w:lineRule="auto"/>
              <w:rPr>
                <w:rFonts w:ascii="Times New Roman" w:hAnsi="Times New Roman" w:cs="Times New Roman"/>
                <w:sz w:val="24"/>
                <w:szCs w:val="24"/>
              </w:rPr>
            </w:pPr>
          </w:p>
        </w:tc>
        <w:tc>
          <w:tcPr>
            <w:tcW w:w="2410" w:type="dxa"/>
            <w:vMerge/>
          </w:tcPr>
          <w:p w:rsidR="009C7835" w:rsidRPr="009C7835" w:rsidRDefault="009C7835" w:rsidP="000B75FD">
            <w:pPr>
              <w:spacing w:after="0" w:line="240" w:lineRule="auto"/>
              <w:rPr>
                <w:rFonts w:ascii="Times New Roman" w:hAnsi="Times New Roman" w:cs="Times New Roman"/>
                <w:sz w:val="24"/>
                <w:szCs w:val="24"/>
              </w:rPr>
            </w:pPr>
          </w:p>
        </w:tc>
        <w:tc>
          <w:tcPr>
            <w:tcW w:w="2268" w:type="dxa"/>
            <w:vMerge/>
          </w:tcPr>
          <w:p w:rsidR="009C7835" w:rsidRPr="009C7835" w:rsidRDefault="009C7835" w:rsidP="000B75FD">
            <w:pPr>
              <w:spacing w:after="0" w:line="240" w:lineRule="auto"/>
              <w:rPr>
                <w:rFonts w:ascii="Times New Roman" w:hAnsi="Times New Roman" w:cs="Times New Roman"/>
                <w:sz w:val="24"/>
                <w:szCs w:val="24"/>
              </w:rPr>
            </w:pPr>
          </w:p>
        </w:tc>
        <w:tc>
          <w:tcPr>
            <w:tcW w:w="236" w:type="dxa"/>
            <w:tcBorders>
              <w:top w:val="nil"/>
              <w:bottom w:val="nil"/>
              <w:right w:val="nil"/>
            </w:tcBorders>
          </w:tcPr>
          <w:p w:rsidR="009C7835" w:rsidRPr="009C7835" w:rsidRDefault="009C7835" w:rsidP="000B75FD">
            <w:pPr>
              <w:spacing w:after="0" w:line="240" w:lineRule="auto"/>
              <w:rPr>
                <w:rFonts w:ascii="Times New Roman" w:hAnsi="Times New Roman" w:cs="Times New Roman"/>
                <w:sz w:val="24"/>
                <w:szCs w:val="24"/>
              </w:rPr>
            </w:pPr>
          </w:p>
        </w:tc>
      </w:tr>
      <w:tr w:rsidR="009C7835" w:rsidRPr="009C7835" w:rsidTr="009C7835">
        <w:trPr>
          <w:trHeight w:val="2546"/>
        </w:trPr>
        <w:tc>
          <w:tcPr>
            <w:tcW w:w="1560" w:type="dxa"/>
            <w:vMerge/>
          </w:tcPr>
          <w:p w:rsidR="009C7835" w:rsidRPr="009C7835" w:rsidRDefault="009C7835" w:rsidP="000B75FD">
            <w:pPr>
              <w:spacing w:after="0" w:line="240" w:lineRule="auto"/>
              <w:rPr>
                <w:rFonts w:ascii="Times New Roman" w:hAnsi="Times New Roman" w:cs="Times New Roman"/>
                <w:sz w:val="24"/>
                <w:szCs w:val="24"/>
              </w:rPr>
            </w:pPr>
          </w:p>
        </w:tc>
        <w:tc>
          <w:tcPr>
            <w:tcW w:w="709" w:type="dxa"/>
            <w:vMerge/>
          </w:tcPr>
          <w:p w:rsidR="009C7835" w:rsidRPr="009C7835" w:rsidRDefault="009C7835" w:rsidP="000B75FD">
            <w:pPr>
              <w:spacing w:after="0" w:line="240" w:lineRule="auto"/>
              <w:rPr>
                <w:rFonts w:ascii="Times New Roman" w:hAnsi="Times New Roman" w:cs="Times New Roman"/>
                <w:sz w:val="24"/>
                <w:szCs w:val="24"/>
              </w:rPr>
            </w:pPr>
          </w:p>
        </w:tc>
        <w:tc>
          <w:tcPr>
            <w:tcW w:w="3118" w:type="dxa"/>
            <w:vMerge/>
          </w:tcPr>
          <w:p w:rsidR="009C7835" w:rsidRPr="009C7835" w:rsidRDefault="009C7835" w:rsidP="000B75FD">
            <w:pPr>
              <w:spacing w:after="0" w:line="240" w:lineRule="auto"/>
              <w:rPr>
                <w:rFonts w:ascii="Times New Roman" w:hAnsi="Times New Roman" w:cs="Times New Roman"/>
                <w:sz w:val="24"/>
                <w:szCs w:val="24"/>
              </w:rPr>
            </w:pPr>
          </w:p>
        </w:tc>
        <w:tc>
          <w:tcPr>
            <w:tcW w:w="2410" w:type="dxa"/>
            <w:vMerge/>
          </w:tcPr>
          <w:p w:rsidR="009C7835" w:rsidRPr="009C7835" w:rsidRDefault="009C7835" w:rsidP="000B75FD">
            <w:pPr>
              <w:spacing w:after="0" w:line="240" w:lineRule="auto"/>
              <w:rPr>
                <w:rFonts w:ascii="Times New Roman" w:hAnsi="Times New Roman" w:cs="Times New Roman"/>
                <w:sz w:val="24"/>
                <w:szCs w:val="24"/>
              </w:rPr>
            </w:pPr>
          </w:p>
        </w:tc>
        <w:tc>
          <w:tcPr>
            <w:tcW w:w="2268" w:type="dxa"/>
            <w:vMerge/>
          </w:tcPr>
          <w:p w:rsidR="009C7835" w:rsidRPr="009C7835" w:rsidRDefault="009C7835" w:rsidP="000B75FD">
            <w:pPr>
              <w:spacing w:after="0" w:line="240" w:lineRule="auto"/>
              <w:rPr>
                <w:rFonts w:ascii="Times New Roman" w:hAnsi="Times New Roman" w:cs="Times New Roman"/>
                <w:sz w:val="24"/>
                <w:szCs w:val="24"/>
              </w:rPr>
            </w:pPr>
          </w:p>
        </w:tc>
        <w:tc>
          <w:tcPr>
            <w:tcW w:w="236" w:type="dxa"/>
            <w:tcBorders>
              <w:top w:val="nil"/>
              <w:bottom w:val="nil"/>
              <w:right w:val="nil"/>
            </w:tcBorders>
          </w:tcPr>
          <w:p w:rsidR="009C7835" w:rsidRPr="009C7835" w:rsidRDefault="009C7835" w:rsidP="000B75FD">
            <w:pPr>
              <w:spacing w:after="0" w:line="240" w:lineRule="auto"/>
              <w:rPr>
                <w:rFonts w:ascii="Times New Roman" w:hAnsi="Times New Roman" w:cs="Times New Roman"/>
                <w:sz w:val="24"/>
                <w:szCs w:val="24"/>
              </w:rPr>
            </w:pPr>
          </w:p>
        </w:tc>
      </w:tr>
      <w:tr w:rsidR="009C7835" w:rsidRPr="009C7835" w:rsidTr="009C7835">
        <w:trPr>
          <w:trHeight w:val="8310"/>
        </w:trPr>
        <w:tc>
          <w:tcPr>
            <w:tcW w:w="1560" w:type="dxa"/>
            <w:vMerge/>
          </w:tcPr>
          <w:p w:rsidR="009C7835" w:rsidRPr="009C7835" w:rsidRDefault="009C7835" w:rsidP="000B75FD">
            <w:pPr>
              <w:spacing w:after="0" w:line="240" w:lineRule="auto"/>
              <w:rPr>
                <w:rFonts w:ascii="Times New Roman" w:hAnsi="Times New Roman" w:cs="Times New Roman"/>
                <w:sz w:val="24"/>
                <w:szCs w:val="24"/>
              </w:rPr>
            </w:pPr>
          </w:p>
        </w:tc>
        <w:tc>
          <w:tcPr>
            <w:tcW w:w="709" w:type="dxa"/>
            <w:vMerge/>
          </w:tcPr>
          <w:p w:rsidR="009C7835" w:rsidRPr="009C7835" w:rsidRDefault="009C7835" w:rsidP="000B75FD">
            <w:pPr>
              <w:spacing w:after="0" w:line="240" w:lineRule="auto"/>
              <w:rPr>
                <w:rFonts w:ascii="Times New Roman" w:hAnsi="Times New Roman" w:cs="Times New Roman"/>
                <w:sz w:val="24"/>
                <w:szCs w:val="24"/>
              </w:rPr>
            </w:pPr>
          </w:p>
        </w:tc>
        <w:tc>
          <w:tcPr>
            <w:tcW w:w="3118" w:type="dxa"/>
            <w:vMerge/>
          </w:tcPr>
          <w:p w:rsidR="009C7835" w:rsidRPr="009C7835" w:rsidRDefault="009C7835" w:rsidP="000B75FD">
            <w:pPr>
              <w:spacing w:after="0" w:line="240" w:lineRule="auto"/>
              <w:rPr>
                <w:rFonts w:ascii="Times New Roman" w:hAnsi="Times New Roman" w:cs="Times New Roman"/>
                <w:sz w:val="24"/>
                <w:szCs w:val="24"/>
              </w:rPr>
            </w:pPr>
          </w:p>
        </w:tc>
        <w:tc>
          <w:tcPr>
            <w:tcW w:w="2410" w:type="dxa"/>
            <w:vMerge/>
          </w:tcPr>
          <w:p w:rsidR="009C7835" w:rsidRPr="009C7835" w:rsidRDefault="009C7835" w:rsidP="000B75FD">
            <w:pPr>
              <w:spacing w:after="0" w:line="240" w:lineRule="auto"/>
              <w:rPr>
                <w:rFonts w:ascii="Times New Roman" w:hAnsi="Times New Roman" w:cs="Times New Roman"/>
                <w:sz w:val="24"/>
                <w:szCs w:val="24"/>
              </w:rPr>
            </w:pPr>
          </w:p>
        </w:tc>
        <w:tc>
          <w:tcPr>
            <w:tcW w:w="2268" w:type="dxa"/>
            <w:vMerge/>
          </w:tcPr>
          <w:p w:rsidR="009C7835" w:rsidRPr="009C7835" w:rsidRDefault="009C7835" w:rsidP="000B75FD">
            <w:pPr>
              <w:spacing w:after="0" w:line="240" w:lineRule="auto"/>
              <w:rPr>
                <w:rFonts w:ascii="Times New Roman" w:hAnsi="Times New Roman" w:cs="Times New Roman"/>
                <w:sz w:val="24"/>
                <w:szCs w:val="24"/>
              </w:rPr>
            </w:pPr>
          </w:p>
        </w:tc>
        <w:tc>
          <w:tcPr>
            <w:tcW w:w="236" w:type="dxa"/>
            <w:tcBorders>
              <w:top w:val="nil"/>
              <w:right w:val="nil"/>
            </w:tcBorders>
          </w:tcPr>
          <w:p w:rsidR="009C7835" w:rsidRPr="009C7835" w:rsidRDefault="009C7835" w:rsidP="000B75FD">
            <w:pPr>
              <w:spacing w:after="0" w:line="240" w:lineRule="auto"/>
              <w:rPr>
                <w:rFonts w:ascii="Times New Roman" w:hAnsi="Times New Roman" w:cs="Times New Roman"/>
                <w:sz w:val="24"/>
                <w:szCs w:val="24"/>
              </w:rPr>
            </w:pPr>
          </w:p>
        </w:tc>
      </w:tr>
      <w:tr w:rsidR="009C7835" w:rsidRPr="009C7835" w:rsidTr="009C7835">
        <w:trPr>
          <w:trHeight w:val="221"/>
        </w:trPr>
        <w:tc>
          <w:tcPr>
            <w:tcW w:w="1560" w:type="dxa"/>
            <w:vMerge w:val="restart"/>
          </w:tcPr>
          <w:p w:rsidR="009C7835" w:rsidRPr="009C7835" w:rsidRDefault="009C7835" w:rsidP="000B75FD">
            <w:pPr>
              <w:spacing w:after="0" w:line="240" w:lineRule="auto"/>
              <w:rPr>
                <w:rFonts w:ascii="Times New Roman" w:hAnsi="Times New Roman" w:cs="Times New Roman"/>
                <w:b/>
                <w:sz w:val="24"/>
                <w:szCs w:val="24"/>
              </w:rPr>
            </w:pP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  </w:t>
            </w:r>
            <w:r w:rsidRPr="009C7835">
              <w:rPr>
                <w:rFonts w:ascii="Times New Roman" w:hAnsi="Times New Roman" w:cs="Times New Roman"/>
                <w:b/>
                <w:sz w:val="24"/>
                <w:szCs w:val="24"/>
                <w:lang w:eastAsia="ru-RU"/>
              </w:rPr>
              <w:t>ЭСТАФЕТА ИСКУСТВ: ОТ РИСУНКА К ФОТОГРАФИИ.ЭВОЛЮЦИЯ ИЗОБРАЗИТЕЛЬНЫХ ИСКУССТВ И ТЕХНОЛОГИЙ</w:t>
            </w:r>
          </w:p>
          <w:p w:rsidR="009C7835" w:rsidRPr="009C7835" w:rsidRDefault="009C7835" w:rsidP="000B75FD">
            <w:pPr>
              <w:spacing w:after="0" w:line="240" w:lineRule="auto"/>
              <w:rPr>
                <w:rFonts w:ascii="Times New Roman" w:hAnsi="Times New Roman" w:cs="Times New Roman"/>
                <w:b/>
                <w:sz w:val="24"/>
                <w:szCs w:val="24"/>
              </w:rPr>
            </w:pPr>
          </w:p>
        </w:tc>
        <w:tc>
          <w:tcPr>
            <w:tcW w:w="709" w:type="dxa"/>
            <w:vMerge w:val="restart"/>
          </w:tcPr>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b/>
                <w:sz w:val="24"/>
                <w:szCs w:val="24"/>
              </w:rPr>
              <w:t>4</w:t>
            </w:r>
          </w:p>
        </w:tc>
        <w:tc>
          <w:tcPr>
            <w:tcW w:w="3118" w:type="dxa"/>
            <w:vMerge w:val="restart"/>
            <w:tcBorders>
              <w:top w:val="nil"/>
            </w:tcBorders>
          </w:tcPr>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Художник и художественные технологии. Эстафета искусств. Художник и изобразительные средства. Роль художественных инструментов в творческом художественном процессе. Объективное и субъективное в живописи и фотографии или кино.</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Фотография –взгляд, сохраненный навсегда. Фотография – новое изображение реальности. Грамота фотографирования и операторского мастерства. Фотография как передача видимого мира в изображениях, дублирующих реальность. Фотографическое изображение не реальность, а новая художественная условность.</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Грамота фотокомпозиции и съёмки. Основа операторского фотомастерства: умение видеть и выбирать. Художественно-композиционные момента в съёмке. Композиция в живописи и фотографии: общее и специфическое. Использование опыта композиции, приобретённого в живописи, при построении фотокадра.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Фотография – искусство светописи. Вещь: свет и фактура. Натюрморт и пейзаж – жанровые темы фотографии. Свет – изобразительный язык фотографии. Роль света в выявлении формы и фактуры вещи. Цвет в фотографии: превращение «природности» цвета в «художественность»</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Человек на фотографии. Искусство фотопейзажа и фотоинтерьера. Операторское мастерство фотопортрета. Анализ своеобразия художественной образности фотопортрета. Фотоизображение – образное обобщение или лицо конкретного человека в кадре?  Грамота портретной съёмки: определение точки и места съёмки, постановка света, выбор эмоционально-психологического состояния, позы и фона для портретируемого.</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Событие в кадре. Искусство фоторепортажа.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Фотография и компьютер.  Событие как объект репортажной съёмки, требующий подготовки, оперативности. Мастерства. Фотоизображение как документ времени, летопись запечатлённых мгновений истории и зримая информация.</w:t>
            </w:r>
          </w:p>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sz w:val="24"/>
                <w:szCs w:val="24"/>
              </w:rPr>
              <w:t xml:space="preserve">Фотография – остановленное время, запечатлённое навсегда в лицах, пейзажах и событиях.  «Мой фотоальбом». Выставка работ учащихся. </w:t>
            </w:r>
          </w:p>
        </w:tc>
        <w:tc>
          <w:tcPr>
            <w:tcW w:w="2410" w:type="dxa"/>
            <w:vMerge w:val="restart"/>
            <w:tcBorders>
              <w:top w:val="nil"/>
            </w:tcBorders>
          </w:tcPr>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Знать</w:t>
            </w:r>
            <w:r w:rsidRPr="009C7835">
              <w:rPr>
                <w:rFonts w:ascii="Times New Roman" w:hAnsi="Times New Roman" w:cs="Times New Roman"/>
                <w:sz w:val="24"/>
                <w:szCs w:val="24"/>
              </w:rPr>
              <w:t>:</w:t>
            </w:r>
          </w:p>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sz w:val="24"/>
                <w:szCs w:val="24"/>
              </w:rPr>
              <w:t xml:space="preserve">-понятие общей природы художественного процесса в изобразительном искусстве, в фотографии и экранном искусстве; </w:t>
            </w:r>
          </w:p>
        </w:tc>
        <w:tc>
          <w:tcPr>
            <w:tcW w:w="2268" w:type="dxa"/>
            <w:vMerge w:val="restart"/>
            <w:tcBorders>
              <w:top w:val="nil"/>
            </w:tcBorders>
          </w:tcPr>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Понимать</w:t>
            </w:r>
            <w:r w:rsidRPr="009C7835">
              <w:rPr>
                <w:rFonts w:ascii="Times New Roman" w:hAnsi="Times New Roman" w:cs="Times New Roman"/>
                <w:sz w:val="24"/>
                <w:szCs w:val="24"/>
              </w:rPr>
              <w:t xml:space="preserve"> специфику изображения</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в фотографии, его эстетическую условность, несмотря на всё его правдоподобие.</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 xml:space="preserve">Различать </w:t>
            </w:r>
            <w:r w:rsidRPr="009C7835">
              <w:rPr>
                <w:rFonts w:ascii="Times New Roman" w:hAnsi="Times New Roman" w:cs="Times New Roman"/>
                <w:sz w:val="24"/>
                <w:szCs w:val="24"/>
              </w:rPr>
              <w:t>особенности художественно образного языка, на котором</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«говорят» картина и фотография.</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Осознавать</w:t>
            </w:r>
            <w:r w:rsidRPr="009C7835">
              <w:rPr>
                <w:rFonts w:ascii="Times New Roman" w:hAnsi="Times New Roman" w:cs="Times New Roman"/>
                <w:sz w:val="24"/>
                <w:szCs w:val="24"/>
              </w:rPr>
              <w:t>, что фотографию делает искусством не аппарат, а человек,</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снимающий этим аппаратом.</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Иметь</w:t>
            </w:r>
            <w:r w:rsidRPr="009C7835">
              <w:rPr>
                <w:rFonts w:ascii="Times New Roman" w:hAnsi="Times New Roman" w:cs="Times New Roman"/>
                <w:sz w:val="24"/>
                <w:szCs w:val="24"/>
              </w:rPr>
              <w:t xml:space="preserve"> представление о различном</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соотношении объективного и субъективного в изображении мира на картине 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на фотографии.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Понимать и объяснять</w:t>
            </w:r>
            <w:r w:rsidRPr="009C7835">
              <w:rPr>
                <w:rFonts w:ascii="Times New Roman" w:hAnsi="Times New Roman" w:cs="Times New Roman"/>
                <w:sz w:val="24"/>
                <w:szCs w:val="24"/>
              </w:rPr>
              <w:t xml:space="preserve"> , что в основе искусства фотографии лежит дар видения мира, умение отбирать и запечатлевать в потоке жизни её неповторимость в большом и малом.</w:t>
            </w:r>
          </w:p>
        </w:tc>
        <w:tc>
          <w:tcPr>
            <w:tcW w:w="236" w:type="dxa"/>
            <w:tcBorders>
              <w:top w:val="nil"/>
              <w:bottom w:val="nil"/>
              <w:right w:val="nil"/>
            </w:tcBorders>
          </w:tcPr>
          <w:p w:rsidR="009C7835" w:rsidRPr="009C7835" w:rsidRDefault="009C7835" w:rsidP="000B75FD">
            <w:pPr>
              <w:spacing w:after="0" w:line="240" w:lineRule="auto"/>
              <w:rPr>
                <w:rFonts w:ascii="Times New Roman" w:hAnsi="Times New Roman" w:cs="Times New Roman"/>
                <w:b/>
                <w:sz w:val="24"/>
                <w:szCs w:val="24"/>
              </w:rPr>
            </w:pPr>
          </w:p>
        </w:tc>
      </w:tr>
      <w:tr w:rsidR="009C7835" w:rsidRPr="009C7835" w:rsidTr="009C7835">
        <w:trPr>
          <w:trHeight w:val="221"/>
        </w:trPr>
        <w:tc>
          <w:tcPr>
            <w:tcW w:w="1560" w:type="dxa"/>
            <w:vMerge/>
          </w:tcPr>
          <w:p w:rsidR="009C7835" w:rsidRPr="009C7835" w:rsidRDefault="009C7835" w:rsidP="000B75FD">
            <w:pPr>
              <w:spacing w:after="0" w:line="240" w:lineRule="auto"/>
              <w:rPr>
                <w:rFonts w:ascii="Times New Roman" w:hAnsi="Times New Roman" w:cs="Times New Roman"/>
                <w:sz w:val="24"/>
                <w:szCs w:val="24"/>
              </w:rPr>
            </w:pPr>
          </w:p>
        </w:tc>
        <w:tc>
          <w:tcPr>
            <w:tcW w:w="709" w:type="dxa"/>
            <w:vMerge/>
          </w:tcPr>
          <w:p w:rsidR="009C7835" w:rsidRPr="009C7835" w:rsidRDefault="009C7835" w:rsidP="000B75FD">
            <w:pPr>
              <w:spacing w:after="0" w:line="240" w:lineRule="auto"/>
              <w:rPr>
                <w:rFonts w:ascii="Times New Roman" w:hAnsi="Times New Roman" w:cs="Times New Roman"/>
                <w:sz w:val="24"/>
                <w:szCs w:val="24"/>
              </w:rPr>
            </w:pPr>
          </w:p>
        </w:tc>
        <w:tc>
          <w:tcPr>
            <w:tcW w:w="3118" w:type="dxa"/>
            <w:vMerge/>
          </w:tcPr>
          <w:p w:rsidR="009C7835" w:rsidRPr="009C7835" w:rsidRDefault="009C7835" w:rsidP="000B75FD">
            <w:pPr>
              <w:spacing w:after="0" w:line="240" w:lineRule="auto"/>
              <w:rPr>
                <w:rFonts w:ascii="Times New Roman" w:hAnsi="Times New Roman" w:cs="Times New Roman"/>
                <w:sz w:val="24"/>
                <w:szCs w:val="24"/>
              </w:rPr>
            </w:pPr>
          </w:p>
        </w:tc>
        <w:tc>
          <w:tcPr>
            <w:tcW w:w="2410" w:type="dxa"/>
            <w:vMerge/>
            <w:tcBorders>
              <w:bottom w:val="nil"/>
            </w:tcBorders>
          </w:tcPr>
          <w:p w:rsidR="009C7835" w:rsidRPr="009C7835" w:rsidRDefault="009C7835" w:rsidP="000B75FD">
            <w:pPr>
              <w:spacing w:after="0" w:line="240" w:lineRule="auto"/>
              <w:rPr>
                <w:rFonts w:ascii="Times New Roman" w:hAnsi="Times New Roman" w:cs="Times New Roman"/>
                <w:sz w:val="24"/>
                <w:szCs w:val="24"/>
              </w:rPr>
            </w:pPr>
          </w:p>
        </w:tc>
        <w:tc>
          <w:tcPr>
            <w:tcW w:w="2268" w:type="dxa"/>
            <w:vMerge/>
            <w:tcBorders>
              <w:bottom w:val="nil"/>
            </w:tcBorders>
          </w:tcPr>
          <w:p w:rsidR="009C7835" w:rsidRPr="009C7835" w:rsidRDefault="009C7835" w:rsidP="000B75FD">
            <w:pPr>
              <w:spacing w:after="0" w:line="240" w:lineRule="auto"/>
              <w:rPr>
                <w:rFonts w:ascii="Times New Roman" w:hAnsi="Times New Roman" w:cs="Times New Roman"/>
                <w:sz w:val="24"/>
                <w:szCs w:val="24"/>
              </w:rPr>
            </w:pPr>
          </w:p>
        </w:tc>
        <w:tc>
          <w:tcPr>
            <w:tcW w:w="236" w:type="dxa"/>
            <w:tcBorders>
              <w:top w:val="nil"/>
              <w:bottom w:val="nil"/>
              <w:right w:val="nil"/>
            </w:tcBorders>
          </w:tcPr>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i/>
                <w:sz w:val="24"/>
                <w:szCs w:val="24"/>
              </w:rPr>
              <w:t>.</w:t>
            </w:r>
          </w:p>
        </w:tc>
      </w:tr>
      <w:tr w:rsidR="009C7835" w:rsidRPr="009C7835" w:rsidTr="009C7835">
        <w:trPr>
          <w:trHeight w:val="221"/>
        </w:trPr>
        <w:tc>
          <w:tcPr>
            <w:tcW w:w="1560" w:type="dxa"/>
            <w:vMerge/>
          </w:tcPr>
          <w:p w:rsidR="009C7835" w:rsidRPr="009C7835" w:rsidRDefault="009C7835" w:rsidP="000B75FD">
            <w:pPr>
              <w:spacing w:after="0" w:line="240" w:lineRule="auto"/>
              <w:rPr>
                <w:rFonts w:ascii="Times New Roman" w:hAnsi="Times New Roman" w:cs="Times New Roman"/>
                <w:sz w:val="24"/>
                <w:szCs w:val="24"/>
              </w:rPr>
            </w:pPr>
          </w:p>
        </w:tc>
        <w:tc>
          <w:tcPr>
            <w:tcW w:w="709" w:type="dxa"/>
            <w:vMerge/>
          </w:tcPr>
          <w:p w:rsidR="009C7835" w:rsidRPr="009C7835" w:rsidRDefault="009C7835" w:rsidP="000B75FD">
            <w:pPr>
              <w:spacing w:after="0" w:line="240" w:lineRule="auto"/>
              <w:rPr>
                <w:rFonts w:ascii="Times New Roman" w:hAnsi="Times New Roman" w:cs="Times New Roman"/>
                <w:sz w:val="24"/>
                <w:szCs w:val="24"/>
              </w:rPr>
            </w:pPr>
          </w:p>
        </w:tc>
        <w:tc>
          <w:tcPr>
            <w:tcW w:w="3118" w:type="dxa"/>
            <w:vMerge/>
          </w:tcPr>
          <w:p w:rsidR="009C7835" w:rsidRPr="009C7835" w:rsidRDefault="009C7835" w:rsidP="000B75FD">
            <w:pPr>
              <w:spacing w:after="0" w:line="240" w:lineRule="auto"/>
              <w:rPr>
                <w:rFonts w:ascii="Times New Roman" w:hAnsi="Times New Roman" w:cs="Times New Roman"/>
                <w:sz w:val="24"/>
                <w:szCs w:val="24"/>
              </w:rPr>
            </w:pPr>
          </w:p>
        </w:tc>
        <w:tc>
          <w:tcPr>
            <w:tcW w:w="2410" w:type="dxa"/>
            <w:tcBorders>
              <w:top w:val="nil"/>
              <w:bottom w:val="nil"/>
            </w:tcBorders>
          </w:tcPr>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этапы развития фотографии: от первых даггеротипов до компьютерной фотографии;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 -специфику фотоизображения и технологию процессов его получения; </w:t>
            </w:r>
          </w:p>
        </w:tc>
        <w:tc>
          <w:tcPr>
            <w:tcW w:w="2268" w:type="dxa"/>
            <w:tcBorders>
              <w:top w:val="nil"/>
              <w:bottom w:val="nil"/>
            </w:tcBorders>
          </w:tcPr>
          <w:p w:rsidR="009C7835" w:rsidRPr="009C7835" w:rsidRDefault="009C7835" w:rsidP="000B75FD">
            <w:pPr>
              <w:spacing w:after="0" w:line="240" w:lineRule="auto"/>
              <w:rPr>
                <w:rFonts w:ascii="Times New Roman" w:hAnsi="Times New Roman" w:cs="Times New Roman"/>
                <w:sz w:val="24"/>
                <w:szCs w:val="24"/>
              </w:rPr>
            </w:pPr>
          </w:p>
        </w:tc>
        <w:tc>
          <w:tcPr>
            <w:tcW w:w="236" w:type="dxa"/>
            <w:tcBorders>
              <w:top w:val="nil"/>
              <w:bottom w:val="nil"/>
              <w:right w:val="nil"/>
            </w:tcBorders>
          </w:tcPr>
          <w:p w:rsidR="009C7835" w:rsidRPr="009C7835" w:rsidRDefault="009C7835" w:rsidP="000B75FD">
            <w:pPr>
              <w:spacing w:after="0" w:line="240" w:lineRule="auto"/>
              <w:rPr>
                <w:rFonts w:ascii="Times New Roman" w:hAnsi="Times New Roman" w:cs="Times New Roman"/>
                <w:sz w:val="24"/>
                <w:szCs w:val="24"/>
              </w:rPr>
            </w:pPr>
          </w:p>
        </w:tc>
      </w:tr>
      <w:tr w:rsidR="009C7835" w:rsidRPr="009C7835" w:rsidTr="009C7835">
        <w:trPr>
          <w:trHeight w:val="2688"/>
        </w:trPr>
        <w:tc>
          <w:tcPr>
            <w:tcW w:w="1560" w:type="dxa"/>
            <w:vMerge/>
          </w:tcPr>
          <w:p w:rsidR="009C7835" w:rsidRPr="009C7835" w:rsidRDefault="009C7835" w:rsidP="000B75FD">
            <w:pPr>
              <w:spacing w:after="0" w:line="240" w:lineRule="auto"/>
              <w:rPr>
                <w:rFonts w:ascii="Times New Roman" w:hAnsi="Times New Roman" w:cs="Times New Roman"/>
                <w:sz w:val="24"/>
                <w:szCs w:val="24"/>
              </w:rPr>
            </w:pPr>
          </w:p>
        </w:tc>
        <w:tc>
          <w:tcPr>
            <w:tcW w:w="709" w:type="dxa"/>
            <w:vMerge/>
          </w:tcPr>
          <w:p w:rsidR="009C7835" w:rsidRPr="009C7835" w:rsidRDefault="009C7835" w:rsidP="000B75FD">
            <w:pPr>
              <w:spacing w:after="0" w:line="240" w:lineRule="auto"/>
              <w:rPr>
                <w:rFonts w:ascii="Times New Roman" w:hAnsi="Times New Roman" w:cs="Times New Roman"/>
                <w:sz w:val="24"/>
                <w:szCs w:val="24"/>
              </w:rPr>
            </w:pPr>
          </w:p>
        </w:tc>
        <w:tc>
          <w:tcPr>
            <w:tcW w:w="3118" w:type="dxa"/>
            <w:vMerge/>
          </w:tcPr>
          <w:p w:rsidR="009C7835" w:rsidRPr="009C7835" w:rsidRDefault="009C7835" w:rsidP="000B75FD">
            <w:pPr>
              <w:spacing w:after="0" w:line="240" w:lineRule="auto"/>
              <w:rPr>
                <w:rFonts w:ascii="Times New Roman" w:hAnsi="Times New Roman" w:cs="Times New Roman"/>
                <w:sz w:val="24"/>
                <w:szCs w:val="24"/>
              </w:rPr>
            </w:pPr>
          </w:p>
        </w:tc>
        <w:tc>
          <w:tcPr>
            <w:tcW w:w="2410" w:type="dxa"/>
            <w:vMerge w:val="restart"/>
            <w:tcBorders>
              <w:top w:val="nil"/>
              <w:bottom w:val="single" w:sz="4" w:space="0" w:color="auto"/>
            </w:tcBorders>
          </w:tcPr>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-основы операторского искусства – талант видения и отбора; </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-выбор объекта;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-точка съёмки и ракурс как художественно-выразительные средства в фотографии;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-свет в натюрморте – постановочный, в пейзаже – природный; </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-передача светоцветового состояния природы – средство образно-эмоциональной выразительности фотопейзажа; </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-природные и световые эффекты (дождь, туман, фейерверк) как тема фотосъёмки;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-типичное и случайное при передаче характера человека в фотопортрете;</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 -автопортрет – портрет без прикрас; </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-постановочный и репортажный  портреты;</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-разбор информационно-изобразительного содержания фотографий различных жанров с точки зрения композиционного построения; случайности или правдивости, полноты передачи облика, состояния и сути объекта или события.</w:t>
            </w:r>
          </w:p>
          <w:p w:rsidR="009C7835" w:rsidRPr="009C7835" w:rsidRDefault="009C7835" w:rsidP="000B75FD">
            <w:pPr>
              <w:spacing w:after="0" w:line="240" w:lineRule="auto"/>
              <w:rPr>
                <w:rStyle w:val="c10"/>
                <w:rFonts w:ascii="Times New Roman" w:hAnsi="Times New Roman" w:cs="Times New Roman"/>
                <w:sz w:val="24"/>
                <w:szCs w:val="24"/>
              </w:rPr>
            </w:pPr>
            <w:r w:rsidRPr="009C7835">
              <w:rPr>
                <w:rStyle w:val="c10"/>
                <w:rFonts w:ascii="Times New Roman" w:hAnsi="Times New Roman" w:cs="Times New Roman"/>
                <w:b/>
                <w:sz w:val="24"/>
                <w:szCs w:val="24"/>
              </w:rPr>
              <w:t>Уметь</w:t>
            </w:r>
            <w:r w:rsidRPr="009C7835">
              <w:rPr>
                <w:rStyle w:val="c10"/>
                <w:rFonts w:ascii="Times New Roman" w:hAnsi="Times New Roman" w:cs="Times New Roman"/>
                <w:sz w:val="24"/>
                <w:szCs w:val="24"/>
              </w:rPr>
              <w:t>:</w:t>
            </w:r>
          </w:p>
          <w:p w:rsidR="009C7835" w:rsidRPr="009C7835" w:rsidRDefault="009C7835" w:rsidP="000B75FD">
            <w:pPr>
              <w:spacing w:after="0" w:line="240" w:lineRule="auto"/>
              <w:rPr>
                <w:rStyle w:val="c10"/>
                <w:rFonts w:ascii="Times New Roman" w:hAnsi="Times New Roman" w:cs="Times New Roman"/>
                <w:sz w:val="24"/>
                <w:szCs w:val="24"/>
              </w:rPr>
            </w:pPr>
            <w:r w:rsidRPr="009C7835">
              <w:rPr>
                <w:rStyle w:val="c10"/>
                <w:rFonts w:ascii="Times New Roman" w:hAnsi="Times New Roman" w:cs="Times New Roman"/>
                <w:sz w:val="24"/>
                <w:szCs w:val="24"/>
              </w:rPr>
              <w:t>-конструировать  основные объёмно-пространственные объекты, реализуя при этом фронтальную, объёмную и глубинно-пространственную композицию;</w:t>
            </w:r>
          </w:p>
          <w:p w:rsidR="009C7835" w:rsidRPr="009C7835" w:rsidRDefault="009C7835" w:rsidP="000B75FD">
            <w:pPr>
              <w:spacing w:after="0" w:line="240" w:lineRule="auto"/>
              <w:rPr>
                <w:rStyle w:val="c10"/>
                <w:rFonts w:ascii="Times New Roman" w:hAnsi="Times New Roman" w:cs="Times New Roman"/>
                <w:sz w:val="24"/>
                <w:szCs w:val="24"/>
              </w:rPr>
            </w:pPr>
            <w:r w:rsidRPr="009C7835">
              <w:rPr>
                <w:rStyle w:val="c10"/>
                <w:rFonts w:ascii="Times New Roman" w:hAnsi="Times New Roman" w:cs="Times New Roman"/>
                <w:sz w:val="24"/>
                <w:szCs w:val="24"/>
              </w:rPr>
              <w:t>-анализировать фотопроизведение, исходя из принципов художественности;</w:t>
            </w:r>
          </w:p>
          <w:p w:rsidR="009C7835" w:rsidRPr="009C7835" w:rsidRDefault="009C7835" w:rsidP="000B75FD">
            <w:pPr>
              <w:spacing w:after="0" w:line="240" w:lineRule="auto"/>
              <w:rPr>
                <w:rStyle w:val="c10"/>
                <w:rFonts w:ascii="Times New Roman" w:hAnsi="Times New Roman" w:cs="Times New Roman"/>
                <w:sz w:val="24"/>
                <w:szCs w:val="24"/>
              </w:rPr>
            </w:pPr>
            <w:r w:rsidRPr="009C7835">
              <w:rPr>
                <w:rFonts w:ascii="Times New Roman" w:hAnsi="Times New Roman" w:cs="Times New Roman"/>
                <w:sz w:val="24"/>
                <w:szCs w:val="24"/>
              </w:rPr>
              <w:t>- проводить сравнительный анализ;</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-работать с фотокамерой;</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-менять фокус камеры;</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определять точки и места съёмки;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 -делать фотоколлаж;</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-анализировать работы одноклассников;</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-аргументировать своё мнение, позицию.</w:t>
            </w:r>
          </w:p>
          <w:p w:rsidR="009C7835" w:rsidRPr="009C7835" w:rsidRDefault="009C7835" w:rsidP="000B75FD">
            <w:pPr>
              <w:spacing w:after="0" w:line="240" w:lineRule="auto"/>
              <w:rPr>
                <w:rFonts w:ascii="Times New Roman" w:hAnsi="Times New Roman" w:cs="Times New Roman"/>
                <w:sz w:val="24"/>
                <w:szCs w:val="24"/>
              </w:rPr>
            </w:pPr>
          </w:p>
        </w:tc>
        <w:tc>
          <w:tcPr>
            <w:tcW w:w="2268" w:type="dxa"/>
            <w:vMerge w:val="restart"/>
            <w:tcBorders>
              <w:top w:val="nil"/>
              <w:bottom w:val="single" w:sz="4" w:space="0" w:color="auto"/>
            </w:tcBorders>
          </w:tcPr>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Владеть</w:t>
            </w:r>
            <w:r w:rsidRPr="009C7835">
              <w:rPr>
                <w:rFonts w:ascii="Times New Roman" w:hAnsi="Times New Roman" w:cs="Times New Roman"/>
                <w:sz w:val="24"/>
                <w:szCs w:val="24"/>
              </w:rPr>
              <w:t xml:space="preserve"> элементарными основами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грамоты фотосъёмки,  осознанно осуществлять выбор объекта и точки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съёмки, ракурса и крупности плана как</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художественновыразительных средств</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фотографии.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Уметь</w:t>
            </w:r>
            <w:r w:rsidRPr="009C7835">
              <w:rPr>
                <w:rFonts w:ascii="Times New Roman" w:hAnsi="Times New Roman" w:cs="Times New Roman"/>
                <w:sz w:val="24"/>
                <w:szCs w:val="24"/>
              </w:rPr>
              <w:t xml:space="preserve"> применять в своей съёмочной практике ранее приобретённые</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знания и навыки композиции, чувства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цвета, глубины пространства и т. д.</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Понимать и  объяснять</w:t>
            </w:r>
            <w:r w:rsidRPr="009C7835">
              <w:rPr>
                <w:rFonts w:ascii="Times New Roman" w:hAnsi="Times New Roman" w:cs="Times New Roman"/>
                <w:sz w:val="24"/>
                <w:szCs w:val="24"/>
              </w:rPr>
              <w:t xml:space="preserve"> роль света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как художественного средства в искусстве фотографии.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Уметь</w:t>
            </w:r>
            <w:r w:rsidRPr="009C7835">
              <w:rPr>
                <w:rFonts w:ascii="Times New Roman" w:hAnsi="Times New Roman" w:cs="Times New Roman"/>
                <w:sz w:val="24"/>
                <w:szCs w:val="24"/>
              </w:rPr>
              <w:t xml:space="preserve"> работать с освещением (а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также с точкой съёмки, ракурсом 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крупностью плана) для передачи объёма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и фактуры вещи при создании художественно выразительного фотонатюрморта.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Приобретать навыки</w:t>
            </w:r>
            <w:r w:rsidRPr="009C7835">
              <w:rPr>
                <w:rFonts w:ascii="Times New Roman" w:hAnsi="Times New Roman" w:cs="Times New Roman"/>
                <w:sz w:val="24"/>
                <w:szCs w:val="24"/>
              </w:rPr>
              <w:t xml:space="preserve"> композиционной (кадрирование) и тональной</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(эффекты соляризации, фотографики </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и т. д.) обработки фотоснимка при помощи различных компьютерных программ.</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Осознавать</w:t>
            </w:r>
            <w:r w:rsidRPr="009C7835">
              <w:rPr>
                <w:rFonts w:ascii="Times New Roman" w:hAnsi="Times New Roman" w:cs="Times New Roman"/>
                <w:sz w:val="24"/>
                <w:szCs w:val="24"/>
              </w:rPr>
              <w:t xml:space="preserve"> художественную выразительность и визуально эмоциональную неповторимость фотопейзажа и уметь применять в своей практике элементы операторского мастерства при выборе момента съёмки природного</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или архитектурного пейзажа с учётом</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его световыразительного состояния.</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Анализировать и  сопоставлять</w:t>
            </w:r>
            <w:r w:rsidRPr="009C7835">
              <w:rPr>
                <w:rFonts w:ascii="Times New Roman" w:hAnsi="Times New Roman" w:cs="Times New Roman"/>
                <w:sz w:val="24"/>
                <w:szCs w:val="24"/>
              </w:rPr>
              <w:t xml:space="preserve"> художественную ценность чёрно-белой и цветной фотографии, в которой природа цвета принципиально отлична от природы цвета в живописи.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Приобретать представление</w:t>
            </w:r>
            <w:r w:rsidRPr="009C7835">
              <w:rPr>
                <w:rFonts w:ascii="Times New Roman" w:hAnsi="Times New Roman" w:cs="Times New Roman"/>
                <w:sz w:val="24"/>
                <w:szCs w:val="24"/>
              </w:rPr>
              <w:t xml:space="preserve"> о</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том, что образность портрета в фотографии достигается не путём художественного обобщения, а благодаря точности выбора и передаче характера и состояния конкретного человека.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 xml:space="preserve">Овладевать </w:t>
            </w:r>
            <w:r w:rsidRPr="009C7835">
              <w:rPr>
                <w:rFonts w:ascii="Times New Roman" w:hAnsi="Times New Roman" w:cs="Times New Roman"/>
                <w:sz w:val="24"/>
                <w:szCs w:val="24"/>
              </w:rPr>
              <w:t>грамотой операторского мастерства при съёмке фотопортрета.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Снимая репортажный портрет,  </w:t>
            </w:r>
            <w:r w:rsidRPr="009C7835">
              <w:rPr>
                <w:rFonts w:ascii="Times New Roman" w:hAnsi="Times New Roman" w:cs="Times New Roman"/>
                <w:b/>
                <w:sz w:val="24"/>
                <w:szCs w:val="24"/>
              </w:rPr>
              <w:t>уметь</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работать оперативно и быстро, чтобы</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захватить мгновение определённого душевно-психологического состояния</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человека.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При съёмке постановочного портрета </w:t>
            </w:r>
            <w:r w:rsidRPr="009C7835">
              <w:rPr>
                <w:rFonts w:ascii="Times New Roman" w:hAnsi="Times New Roman" w:cs="Times New Roman"/>
                <w:b/>
                <w:sz w:val="24"/>
                <w:szCs w:val="24"/>
              </w:rPr>
              <w:t xml:space="preserve">уметь </w:t>
            </w:r>
            <w:r w:rsidRPr="009C7835">
              <w:rPr>
                <w:rFonts w:ascii="Times New Roman" w:hAnsi="Times New Roman" w:cs="Times New Roman"/>
                <w:sz w:val="24"/>
                <w:szCs w:val="24"/>
              </w:rPr>
              <w:t>работать с освещением (а также точкой съёмки, ракурсом и крупностью плана) для передачи характера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человека.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Понимать и  объяснять</w:t>
            </w:r>
            <w:r w:rsidRPr="009C7835">
              <w:rPr>
                <w:rFonts w:ascii="Times New Roman" w:hAnsi="Times New Roman" w:cs="Times New Roman"/>
                <w:sz w:val="24"/>
                <w:szCs w:val="24"/>
              </w:rPr>
              <w:t xml:space="preserve"> значение информационно-эстетической и историко-документальной ценности фотографии.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Осваивать навыки</w:t>
            </w:r>
            <w:r w:rsidRPr="009C7835">
              <w:rPr>
                <w:rFonts w:ascii="Times New Roman" w:hAnsi="Times New Roman" w:cs="Times New Roman"/>
                <w:sz w:val="24"/>
                <w:szCs w:val="24"/>
              </w:rPr>
              <w:t xml:space="preserve"> оперативной </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репортажной съёмки события и учиться</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владеть основами операторской грамоты, необходимой в жизненной практике.</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 xml:space="preserve">Уметь </w:t>
            </w:r>
            <w:r w:rsidRPr="009C7835">
              <w:rPr>
                <w:rFonts w:ascii="Times New Roman" w:hAnsi="Times New Roman" w:cs="Times New Roman"/>
                <w:sz w:val="24"/>
                <w:szCs w:val="24"/>
              </w:rPr>
              <w:t>анализироватьработы мастеров отечественной и мировой фотографии, осваивая школу операторского</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мастерства во всех фотожанрах, двигаясь в своей практике от фотозабавы к</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фототворчеству.</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 xml:space="preserve">Осознавать </w:t>
            </w:r>
            <w:r w:rsidRPr="009C7835">
              <w:rPr>
                <w:rFonts w:ascii="Times New Roman" w:hAnsi="Times New Roman" w:cs="Times New Roman"/>
                <w:sz w:val="24"/>
                <w:szCs w:val="24"/>
              </w:rPr>
              <w:t>ту грань, когда при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компьютерной обработке фотоснимка</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исправление его отдельных недочётов 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случайностей переходит в искажение</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запечатлённого реального события 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подменяет правду факта его компьютерной фальсификацией. </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Постоянно </w:t>
            </w:r>
            <w:r w:rsidRPr="009C7835">
              <w:rPr>
                <w:rFonts w:ascii="Times New Roman" w:hAnsi="Times New Roman" w:cs="Times New Roman"/>
                <w:b/>
                <w:sz w:val="24"/>
                <w:szCs w:val="24"/>
              </w:rPr>
              <w:t xml:space="preserve">овладевать </w:t>
            </w:r>
            <w:r w:rsidRPr="009C7835">
              <w:rPr>
                <w:rFonts w:ascii="Times New Roman" w:hAnsi="Times New Roman" w:cs="Times New Roman"/>
                <w:sz w:val="24"/>
                <w:szCs w:val="24"/>
              </w:rPr>
              <w:t>новейшими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компьютерными технологиями, повышая свой профессиональный уровень.</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rPr>
              <w:t xml:space="preserve">Развивать </w:t>
            </w:r>
            <w:r w:rsidRPr="009C7835">
              <w:rPr>
                <w:rFonts w:ascii="Times New Roman" w:hAnsi="Times New Roman" w:cs="Times New Roman"/>
                <w:sz w:val="24"/>
                <w:szCs w:val="24"/>
              </w:rPr>
              <w:t>в себе художнические</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способности, используя для этого</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компьютерные технологии и Интернет.</w:t>
            </w:r>
          </w:p>
        </w:tc>
        <w:tc>
          <w:tcPr>
            <w:tcW w:w="236" w:type="dxa"/>
            <w:tcBorders>
              <w:top w:val="nil"/>
              <w:bottom w:val="single" w:sz="4" w:space="0" w:color="auto"/>
              <w:right w:val="nil"/>
            </w:tcBorders>
          </w:tcPr>
          <w:p w:rsidR="009C7835" w:rsidRPr="009C7835" w:rsidRDefault="009C7835" w:rsidP="000B75FD">
            <w:pPr>
              <w:spacing w:after="0" w:line="240" w:lineRule="auto"/>
              <w:rPr>
                <w:rFonts w:ascii="Times New Roman" w:hAnsi="Times New Roman" w:cs="Times New Roman"/>
                <w:sz w:val="24"/>
                <w:szCs w:val="24"/>
              </w:rPr>
            </w:pPr>
          </w:p>
        </w:tc>
      </w:tr>
      <w:tr w:rsidR="009C7835" w:rsidRPr="009C7835" w:rsidTr="009C7835">
        <w:trPr>
          <w:trHeight w:val="3630"/>
        </w:trPr>
        <w:tc>
          <w:tcPr>
            <w:tcW w:w="1560" w:type="dxa"/>
            <w:vMerge/>
          </w:tcPr>
          <w:p w:rsidR="009C7835" w:rsidRPr="009C7835" w:rsidRDefault="009C7835" w:rsidP="000B75FD">
            <w:pPr>
              <w:spacing w:after="0" w:line="240" w:lineRule="auto"/>
              <w:rPr>
                <w:rFonts w:ascii="Times New Roman" w:hAnsi="Times New Roman" w:cs="Times New Roman"/>
                <w:sz w:val="24"/>
                <w:szCs w:val="24"/>
              </w:rPr>
            </w:pPr>
          </w:p>
        </w:tc>
        <w:tc>
          <w:tcPr>
            <w:tcW w:w="709" w:type="dxa"/>
            <w:vMerge/>
          </w:tcPr>
          <w:p w:rsidR="009C7835" w:rsidRPr="009C7835" w:rsidRDefault="009C7835" w:rsidP="000B75FD">
            <w:pPr>
              <w:spacing w:after="0" w:line="240" w:lineRule="auto"/>
              <w:rPr>
                <w:rFonts w:ascii="Times New Roman" w:hAnsi="Times New Roman" w:cs="Times New Roman"/>
                <w:sz w:val="24"/>
                <w:szCs w:val="24"/>
              </w:rPr>
            </w:pPr>
          </w:p>
        </w:tc>
        <w:tc>
          <w:tcPr>
            <w:tcW w:w="3118" w:type="dxa"/>
            <w:vMerge/>
          </w:tcPr>
          <w:p w:rsidR="009C7835" w:rsidRPr="009C7835" w:rsidRDefault="009C7835" w:rsidP="000B75FD">
            <w:pPr>
              <w:spacing w:after="0" w:line="240" w:lineRule="auto"/>
              <w:rPr>
                <w:rFonts w:ascii="Times New Roman" w:hAnsi="Times New Roman" w:cs="Times New Roman"/>
                <w:sz w:val="24"/>
                <w:szCs w:val="24"/>
              </w:rPr>
            </w:pPr>
          </w:p>
        </w:tc>
        <w:tc>
          <w:tcPr>
            <w:tcW w:w="2410" w:type="dxa"/>
            <w:vMerge/>
          </w:tcPr>
          <w:p w:rsidR="009C7835" w:rsidRPr="009C7835" w:rsidRDefault="009C7835" w:rsidP="000B75FD">
            <w:pPr>
              <w:spacing w:after="0" w:line="240" w:lineRule="auto"/>
              <w:rPr>
                <w:rFonts w:ascii="Times New Roman" w:hAnsi="Times New Roman" w:cs="Times New Roman"/>
                <w:sz w:val="24"/>
                <w:szCs w:val="24"/>
              </w:rPr>
            </w:pPr>
          </w:p>
        </w:tc>
        <w:tc>
          <w:tcPr>
            <w:tcW w:w="2268" w:type="dxa"/>
            <w:vMerge/>
          </w:tcPr>
          <w:p w:rsidR="009C7835" w:rsidRPr="009C7835" w:rsidRDefault="009C7835" w:rsidP="000B75FD">
            <w:pPr>
              <w:spacing w:after="0" w:line="240" w:lineRule="auto"/>
              <w:rPr>
                <w:rFonts w:ascii="Times New Roman" w:hAnsi="Times New Roman" w:cs="Times New Roman"/>
                <w:sz w:val="24"/>
                <w:szCs w:val="24"/>
              </w:rPr>
            </w:pPr>
          </w:p>
        </w:tc>
        <w:tc>
          <w:tcPr>
            <w:tcW w:w="236" w:type="dxa"/>
            <w:tcBorders>
              <w:top w:val="nil"/>
              <w:right w:val="nil"/>
            </w:tcBorders>
          </w:tcPr>
          <w:p w:rsidR="009C7835" w:rsidRPr="009C7835" w:rsidRDefault="009C7835" w:rsidP="000B75FD">
            <w:pPr>
              <w:spacing w:after="0" w:line="240" w:lineRule="auto"/>
              <w:rPr>
                <w:rFonts w:ascii="Times New Roman" w:hAnsi="Times New Roman" w:cs="Times New Roman"/>
                <w:sz w:val="24"/>
                <w:szCs w:val="24"/>
              </w:rPr>
            </w:pPr>
          </w:p>
        </w:tc>
      </w:tr>
      <w:tr w:rsidR="009C7835" w:rsidRPr="009C7835" w:rsidTr="009C7835">
        <w:trPr>
          <w:trHeight w:val="4094"/>
        </w:trPr>
        <w:tc>
          <w:tcPr>
            <w:tcW w:w="1560" w:type="dxa"/>
            <w:vMerge w:val="restart"/>
          </w:tcPr>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b/>
                <w:sz w:val="24"/>
                <w:szCs w:val="24"/>
                <w:lang w:eastAsia="ru-RU"/>
              </w:rPr>
              <w:t>ФИЛЬМ ТВОРЕЦ И ЗРИТЕЛЬ. ЧТО МЫ ЗНАЕМ ОБ ИСКУСТВЕ КИНО?</w:t>
            </w:r>
          </w:p>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b/>
                <w:sz w:val="24"/>
                <w:szCs w:val="24"/>
              </w:rPr>
              <w:t xml:space="preserve">    </w:t>
            </w:r>
          </w:p>
          <w:p w:rsidR="009C7835" w:rsidRPr="009C7835" w:rsidRDefault="009C7835" w:rsidP="000B75FD">
            <w:pPr>
              <w:spacing w:after="0" w:line="240" w:lineRule="auto"/>
              <w:rPr>
                <w:rFonts w:ascii="Times New Roman" w:hAnsi="Times New Roman" w:cs="Times New Roman"/>
                <w:sz w:val="24"/>
                <w:szCs w:val="24"/>
              </w:rPr>
            </w:pPr>
          </w:p>
        </w:tc>
        <w:tc>
          <w:tcPr>
            <w:tcW w:w="709" w:type="dxa"/>
          </w:tcPr>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5</w:t>
            </w:r>
            <w:r w:rsidRPr="009C7835">
              <w:rPr>
                <w:rFonts w:ascii="Times New Roman" w:hAnsi="Times New Roman" w:cs="Times New Roman"/>
                <w:b/>
                <w:sz w:val="24"/>
                <w:szCs w:val="24"/>
              </w:rPr>
              <w:t xml:space="preserve"> </w:t>
            </w:r>
          </w:p>
        </w:tc>
        <w:tc>
          <w:tcPr>
            <w:tcW w:w="3118" w:type="dxa"/>
            <w:vMerge w:val="restart"/>
          </w:tcPr>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sz w:val="24"/>
                <w:szCs w:val="24"/>
              </w:rPr>
              <w:t>Кино – запечатлённое движение. Многоголосый язык экрана. Новый вид изображения – движущееся экранное изображение. Понятие кадра и плана. Искусство кино и монтаж. Грамота изложения киномысли. Художественно-выразительная и образная роль детали в кино.</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Синтетическая природа фильма и монтаж. Пространство и время в кино. Азбука кинозыка. Начало фильма – замысел. Фильм как последовательность кадров. Литературно-словесная запись фильма – сценарий; изобразительная запись, т.е. покадровая зарисовка фильма, - раскадровка. </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Из истории кино. Киножанры.  Изменяющееся и неизменное в фильмах от братьев Люмьеров до наших дней. Немые фильмы. Чёрно-белые фильмы. Цветные фильмы. Реклама и телевизионные клипы. Художественное начало в кино проявляется не обязательно в игровом фильме, но и в кинопроизведении любого жанра и вида, созданном талантливым автором с чуткой душой.</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Социокультурное многообразие телевидения: искусство, журналистика, информация. Реальность времени прямого эфира. Человек на экране. Психология и поведение человека перед камерой. Принципы работы  с человеком в кадре.</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Художник и художественное творчество в кино. Художник в игровом фильме. Игровой (художественный) фильм. Драматургическая  роль звука и музыки в фильме. От большого экрана к домашнему видео.  Главенство играемого актёрами сюжета в игровом (художественном) фильме. Музыка и шумы в фильме. </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Бесконечный мир кинематографа. Компьютер на службе художника. </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Анимационный (мультипликационный) фильм Новые способы получения изображения. Компьютерный анимационный фильм: технология создания и основные этапы творческой работы.</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Изображение на экране компьютера и законы экранного искусства</w:t>
            </w:r>
          </w:p>
          <w:p w:rsidR="009C7835" w:rsidRPr="009C7835" w:rsidRDefault="009C7835" w:rsidP="000B75FD">
            <w:pPr>
              <w:spacing w:after="0" w:line="240" w:lineRule="auto"/>
              <w:rPr>
                <w:rFonts w:ascii="Times New Roman" w:hAnsi="Times New Roman" w:cs="Times New Roman"/>
                <w:b/>
                <w:sz w:val="24"/>
                <w:szCs w:val="24"/>
              </w:rPr>
            </w:pPr>
          </w:p>
          <w:p w:rsidR="009C7835" w:rsidRPr="009C7835" w:rsidRDefault="009C7835" w:rsidP="000B75FD">
            <w:pPr>
              <w:spacing w:after="0" w:line="240" w:lineRule="auto"/>
              <w:rPr>
                <w:rFonts w:ascii="Times New Roman" w:hAnsi="Times New Roman" w:cs="Times New Roman"/>
                <w:b/>
                <w:sz w:val="24"/>
                <w:szCs w:val="24"/>
              </w:rPr>
            </w:pPr>
          </w:p>
        </w:tc>
        <w:tc>
          <w:tcPr>
            <w:tcW w:w="2410" w:type="dxa"/>
            <w:vMerge w:val="restart"/>
          </w:tcPr>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b/>
                <w:sz w:val="24"/>
                <w:szCs w:val="24"/>
              </w:rPr>
              <w:t>Знать:</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-кинослово и кинофраза как монтажно-образное построение кинокадров;</w:t>
            </w:r>
          </w:p>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sz w:val="24"/>
                <w:szCs w:val="24"/>
              </w:rPr>
              <w:t xml:space="preserve"> -монтажная прерывистость последовательного движения или действия в кино;</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-элементарную грамоту записи сценарного плана и практический аспект его реализации;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-технологию создания раскадровки в условиях учебной практики;</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-жанры кино: анимационный, игровой и документальный;</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-многообразие сюжетной событийности и жанровых форм в документальном кино;</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-сиюминутность – специфика телевизионного изображения; </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-интервью – искусство диалога общения;</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-фильм как динамическое сочетание изобразительной, звукомузыкальной и словесно-игровой драматургических линий или действий;</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xml:space="preserve">-понятие о контрапункте в кино («вижу – одно, слышу – другое»); </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-компьютерная графика: технические диапазоны и творческие возможности в дизайне, рекламе, создании книги и т.д.</w:t>
            </w:r>
          </w:p>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sz w:val="24"/>
                <w:szCs w:val="24"/>
              </w:rPr>
              <w:t>-изобразительные возможности компьютера в нашей школе</w:t>
            </w:r>
            <w:r w:rsidRPr="009C7835">
              <w:rPr>
                <w:rFonts w:ascii="Times New Roman" w:hAnsi="Times New Roman" w:cs="Times New Roman"/>
                <w:b/>
                <w:sz w:val="24"/>
                <w:szCs w:val="24"/>
              </w:rPr>
              <w:t>.</w:t>
            </w:r>
          </w:p>
          <w:p w:rsidR="009C7835" w:rsidRPr="009C7835" w:rsidRDefault="009C7835" w:rsidP="000B75FD">
            <w:pPr>
              <w:spacing w:after="0" w:line="240" w:lineRule="auto"/>
              <w:rPr>
                <w:rStyle w:val="c10"/>
                <w:rFonts w:ascii="Times New Roman" w:hAnsi="Times New Roman" w:cs="Times New Roman"/>
                <w:sz w:val="24"/>
                <w:szCs w:val="24"/>
              </w:rPr>
            </w:pPr>
            <w:r w:rsidRPr="009C7835">
              <w:rPr>
                <w:rStyle w:val="c10"/>
                <w:rFonts w:ascii="Times New Roman" w:hAnsi="Times New Roman" w:cs="Times New Roman"/>
                <w:b/>
                <w:sz w:val="24"/>
                <w:szCs w:val="24"/>
              </w:rPr>
              <w:t>Уметь</w:t>
            </w:r>
            <w:r w:rsidRPr="009C7835">
              <w:rPr>
                <w:rStyle w:val="c10"/>
                <w:rFonts w:ascii="Times New Roman" w:hAnsi="Times New Roman" w:cs="Times New Roman"/>
                <w:sz w:val="24"/>
                <w:szCs w:val="24"/>
              </w:rPr>
              <w:t xml:space="preserve"> </w:t>
            </w:r>
          </w:p>
          <w:p w:rsidR="009C7835" w:rsidRPr="009C7835" w:rsidRDefault="009C7835" w:rsidP="000B75FD">
            <w:pPr>
              <w:spacing w:after="0" w:line="240" w:lineRule="auto"/>
              <w:rPr>
                <w:rStyle w:val="c10"/>
                <w:rFonts w:ascii="Times New Roman" w:hAnsi="Times New Roman" w:cs="Times New Roman"/>
                <w:sz w:val="24"/>
                <w:szCs w:val="24"/>
              </w:rPr>
            </w:pPr>
            <w:r w:rsidRPr="009C7835">
              <w:rPr>
                <w:rStyle w:val="c10"/>
                <w:rFonts w:ascii="Times New Roman" w:hAnsi="Times New Roman" w:cs="Times New Roman"/>
                <w:sz w:val="24"/>
                <w:szCs w:val="24"/>
              </w:rPr>
              <w:t> -анализировать кинопроизведение, исходя из принципов художественности;</w:t>
            </w:r>
          </w:p>
          <w:p w:rsidR="009C7835" w:rsidRPr="009C7835" w:rsidRDefault="009C7835" w:rsidP="000B75FD">
            <w:pPr>
              <w:spacing w:after="0" w:line="240" w:lineRule="auto"/>
              <w:rPr>
                <w:rFonts w:ascii="Times New Roman" w:hAnsi="Times New Roman" w:cs="Times New Roman"/>
                <w:sz w:val="24"/>
                <w:szCs w:val="24"/>
              </w:rPr>
            </w:pPr>
            <w:r w:rsidRPr="009C7835">
              <w:rPr>
                <w:rStyle w:val="c10"/>
                <w:rFonts w:ascii="Times New Roman" w:hAnsi="Times New Roman" w:cs="Times New Roman"/>
                <w:sz w:val="24"/>
                <w:szCs w:val="24"/>
              </w:rPr>
              <w:t>-</w:t>
            </w:r>
            <w:r w:rsidRPr="009C7835">
              <w:rPr>
                <w:rFonts w:ascii="Times New Roman" w:hAnsi="Times New Roman" w:cs="Times New Roman"/>
                <w:sz w:val="24"/>
                <w:szCs w:val="24"/>
              </w:rPr>
              <w:t xml:space="preserve"> работать видеокамерой;</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-монтажно снимать;</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снимать репортаж, брать интервью</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разрабатывать эскизы заставок;</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выбирать сюжет; понимать ответственность за выбор;</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анализировать киношедевры; собственные фильмы;</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-анализировать работы одноклассников</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уметь создавать проект;</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sz w:val="24"/>
                <w:szCs w:val="24"/>
              </w:rPr>
              <w:t>- аргументировать своё мнение, позицию</w:t>
            </w:r>
          </w:p>
          <w:p w:rsidR="009C7835" w:rsidRPr="009C7835" w:rsidRDefault="009C7835" w:rsidP="000B75FD">
            <w:pPr>
              <w:spacing w:after="0" w:line="240" w:lineRule="auto"/>
              <w:rPr>
                <w:rFonts w:ascii="Times New Roman" w:hAnsi="Times New Roman" w:cs="Times New Roman"/>
                <w:b/>
                <w:sz w:val="24"/>
                <w:szCs w:val="24"/>
              </w:rPr>
            </w:pPr>
          </w:p>
          <w:p w:rsidR="009C7835" w:rsidRPr="009C7835" w:rsidRDefault="009C7835" w:rsidP="000B75FD">
            <w:pPr>
              <w:spacing w:after="0" w:line="240" w:lineRule="auto"/>
              <w:rPr>
                <w:rFonts w:ascii="Times New Roman" w:hAnsi="Times New Roman" w:cs="Times New Roman"/>
                <w:b/>
                <w:sz w:val="24"/>
                <w:szCs w:val="24"/>
              </w:rPr>
            </w:pPr>
          </w:p>
          <w:p w:rsidR="009C7835" w:rsidRPr="009C7835" w:rsidRDefault="009C7835" w:rsidP="000B75FD">
            <w:pPr>
              <w:spacing w:after="0" w:line="240" w:lineRule="auto"/>
              <w:rPr>
                <w:rFonts w:ascii="Times New Roman" w:hAnsi="Times New Roman" w:cs="Times New Roman"/>
                <w:b/>
                <w:sz w:val="24"/>
                <w:szCs w:val="24"/>
              </w:rPr>
            </w:pPr>
          </w:p>
          <w:p w:rsidR="009C7835" w:rsidRPr="009C7835" w:rsidRDefault="009C7835" w:rsidP="000B75FD">
            <w:pPr>
              <w:spacing w:after="0" w:line="240" w:lineRule="auto"/>
              <w:rPr>
                <w:rFonts w:ascii="Times New Roman" w:hAnsi="Times New Roman" w:cs="Times New Roman"/>
                <w:b/>
                <w:sz w:val="24"/>
                <w:szCs w:val="24"/>
              </w:rPr>
            </w:pPr>
          </w:p>
        </w:tc>
        <w:tc>
          <w:tcPr>
            <w:tcW w:w="2268" w:type="dxa"/>
            <w:vMerge w:val="restart"/>
          </w:tcPr>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Понимать и объяснять</w:t>
            </w:r>
            <w:r w:rsidRPr="009C7835">
              <w:rPr>
                <w:rFonts w:ascii="Times New Roman" w:hAnsi="Times New Roman" w:cs="Times New Roman"/>
                <w:sz w:val="24"/>
                <w:szCs w:val="24"/>
              </w:rPr>
              <w:t xml:space="preserve"> синтетическую природу фильма, которая рождается благодаря многообразию выразительных средств, используемых в нём, существованию в композиционно-</w:t>
            </w:r>
            <w:r w:rsidRPr="009C7835">
              <w:rPr>
                <w:rFonts w:ascii="Times New Roman" w:hAnsi="Times New Roman" w:cs="Times New Roman"/>
                <w:b/>
                <w:sz w:val="24"/>
                <w:szCs w:val="24"/>
              </w:rPr>
              <w:t>др</w:t>
            </w:r>
            <w:r w:rsidRPr="009C7835">
              <w:rPr>
                <w:rFonts w:ascii="Times New Roman" w:hAnsi="Times New Roman" w:cs="Times New Roman"/>
                <w:sz w:val="24"/>
                <w:szCs w:val="24"/>
              </w:rPr>
              <w:t>матургическом единстве изображения, игрового действа, музыки и слова.</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Приобретать представление</w:t>
            </w:r>
            <w:r w:rsidRPr="009C7835">
              <w:rPr>
                <w:rFonts w:ascii="Times New Roman" w:hAnsi="Times New Roman" w:cs="Times New Roman"/>
                <w:sz w:val="24"/>
                <w:szCs w:val="24"/>
              </w:rPr>
              <w:t xml:space="preserve"> о кино, как о пространственно-временнóм искусстве, в котором экранное время и всё изображаемое в нём являются условностью (несмотря на схожесть кино с реальностью, оно лишь её художественное отображение).</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Знать,</w:t>
            </w:r>
            <w:r w:rsidRPr="009C7835">
              <w:rPr>
                <w:rFonts w:ascii="Times New Roman" w:hAnsi="Times New Roman" w:cs="Times New Roman"/>
                <w:sz w:val="24"/>
                <w:szCs w:val="24"/>
              </w:rPr>
              <w:t xml:space="preserve"> что спецификой языка кино является монтаж и монтажное построение изобразительного ряда фильма.</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Иметь представление</w:t>
            </w:r>
            <w:r w:rsidRPr="009C7835">
              <w:rPr>
                <w:rFonts w:ascii="Times New Roman" w:hAnsi="Times New Roman" w:cs="Times New Roman"/>
                <w:sz w:val="24"/>
                <w:szCs w:val="24"/>
              </w:rPr>
              <w:t xml:space="preserve"> об истории</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кино и его эволюции как искусства.</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Приобретать представление</w:t>
            </w:r>
            <w:r w:rsidRPr="009C7835">
              <w:rPr>
                <w:rFonts w:ascii="Times New Roman" w:hAnsi="Times New Roman" w:cs="Times New Roman"/>
                <w:sz w:val="24"/>
                <w:szCs w:val="24"/>
              </w:rPr>
              <w:t xml:space="preserve"> о</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коллективном процессе создания фильма, в котором участвуют не только</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творческие</w:t>
            </w:r>
            <w:r w:rsidRPr="009C7835">
              <w:rPr>
                <w:rFonts w:ascii="Times New Roman" w:hAnsi="Times New Roman" w:cs="Times New Roman"/>
                <w:b/>
                <w:sz w:val="24"/>
                <w:szCs w:val="24"/>
              </w:rPr>
              <w:t xml:space="preserve"> </w:t>
            </w:r>
            <w:r w:rsidRPr="009C7835">
              <w:rPr>
                <w:rFonts w:ascii="Times New Roman" w:hAnsi="Times New Roman" w:cs="Times New Roman"/>
                <w:sz w:val="24"/>
                <w:szCs w:val="24"/>
              </w:rPr>
              <w:t>работники, но и технологи,</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инженеры и специалисты многих иных профессий.</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Понимать и  объяснять</w:t>
            </w:r>
            <w:r w:rsidRPr="009C7835">
              <w:rPr>
                <w:rFonts w:ascii="Times New Roman" w:hAnsi="Times New Roman" w:cs="Times New Roman"/>
                <w:sz w:val="24"/>
                <w:szCs w:val="24"/>
              </w:rPr>
              <w:t>, что современное кино является мощнейшей индустрией.</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Узнавать,</w:t>
            </w:r>
            <w:r w:rsidRPr="009C7835">
              <w:rPr>
                <w:rFonts w:ascii="Times New Roman" w:hAnsi="Times New Roman" w:cs="Times New Roman"/>
                <w:sz w:val="24"/>
                <w:szCs w:val="24"/>
              </w:rPr>
              <w:t xml:space="preserve"> что решение изобразительного строя фильма является результатом совместного творчества режиссёра, оператора и художника.</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Приобретать  представление</w:t>
            </w:r>
            <w:r w:rsidRPr="009C7835">
              <w:rPr>
                <w:rFonts w:ascii="Times New Roman" w:hAnsi="Times New Roman" w:cs="Times New Roman"/>
                <w:sz w:val="24"/>
                <w:szCs w:val="24"/>
              </w:rPr>
              <w:t xml:space="preserve"> о роли художника-постановщика в игровом фильме, о творческих задачах, стоящих перед ним, и о многообразии художнических профессий в современном кино.</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Осознавать</w:t>
            </w:r>
            <w:r w:rsidRPr="009C7835">
              <w:rPr>
                <w:rFonts w:ascii="Times New Roman" w:hAnsi="Times New Roman" w:cs="Times New Roman"/>
                <w:sz w:val="24"/>
                <w:szCs w:val="24"/>
              </w:rPr>
              <w:t xml:space="preserve"> единство природы</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творческого процесса в фильме-блокбастере и домашнем видеофильме.</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Приобретать представление</w:t>
            </w:r>
            <w:r w:rsidRPr="009C7835">
              <w:rPr>
                <w:rFonts w:ascii="Times New Roman" w:hAnsi="Times New Roman" w:cs="Times New Roman"/>
                <w:sz w:val="24"/>
                <w:szCs w:val="24"/>
              </w:rPr>
              <w:t xml:space="preserve"> о значении сценария в создании фильма</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как записи его замысла и сюжетной</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основы.</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 xml:space="preserve">Осваивать </w:t>
            </w:r>
            <w:r w:rsidRPr="009C7835">
              <w:rPr>
                <w:rFonts w:ascii="Times New Roman" w:hAnsi="Times New Roman" w:cs="Times New Roman"/>
                <w:sz w:val="24"/>
                <w:szCs w:val="24"/>
              </w:rPr>
              <w:t>начальные азы сценарной записи и  уметь применять в своей</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творческой практике его простейшие</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формы.</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Излагать свой замысел в форме</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сценарной записи или раскадровки,</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определяя в них монтажно-смысловое</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построение «кинослова» и «кинофразы».</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Приобретать представление</w:t>
            </w:r>
            <w:r w:rsidRPr="009C7835">
              <w:rPr>
                <w:rFonts w:ascii="Times New Roman" w:hAnsi="Times New Roman" w:cs="Times New Roman"/>
                <w:sz w:val="24"/>
                <w:szCs w:val="24"/>
              </w:rPr>
              <w:t xml:space="preserve"> о</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творческой роли режиссёра в кино,</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овладевать азами режиссёрской грамоты, чтобы  применять их в работе</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над своими видеофильмами.</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Приобретать представление</w:t>
            </w:r>
            <w:r w:rsidRPr="009C7835">
              <w:rPr>
                <w:rFonts w:ascii="Times New Roman" w:hAnsi="Times New Roman" w:cs="Times New Roman"/>
                <w:sz w:val="24"/>
                <w:szCs w:val="24"/>
              </w:rPr>
              <w:t xml:space="preserve"> о художнической природе операторского</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мастерства и  уметь применять полученные ранее знания по композиции и</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построению кадра.</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Овладевать</w:t>
            </w:r>
            <w:r w:rsidRPr="009C7835">
              <w:rPr>
                <w:rFonts w:ascii="Times New Roman" w:hAnsi="Times New Roman" w:cs="Times New Roman"/>
                <w:sz w:val="24"/>
                <w:szCs w:val="24"/>
              </w:rPr>
              <w:t xml:space="preserve"> азами операторской</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грамоты, техники съёмки и компьютерного монтажа, чтобы эффективно применять их в работе над своим видео.</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 xml:space="preserve">Уметь </w:t>
            </w:r>
            <w:r w:rsidRPr="009C7835">
              <w:rPr>
                <w:rFonts w:ascii="Times New Roman" w:hAnsi="Times New Roman" w:cs="Times New Roman"/>
                <w:sz w:val="24"/>
                <w:szCs w:val="24"/>
              </w:rPr>
              <w:t>смотреть  и анализировать</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с точки зрения режиссёрского, монтажно-операторского искусства фильмы</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мастеров кино, чтобы пополнять багаж</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своих знаний и творческих умений.</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Приобретать представление</w:t>
            </w:r>
            <w:r w:rsidRPr="009C7835">
              <w:rPr>
                <w:rFonts w:ascii="Times New Roman" w:hAnsi="Times New Roman" w:cs="Times New Roman"/>
                <w:sz w:val="24"/>
                <w:szCs w:val="24"/>
              </w:rPr>
              <w:t xml:space="preserve"> об</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истории и художественной специфике</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анимационного кино (мультипликации).</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Учиться понимать</w:t>
            </w:r>
            <w:r w:rsidRPr="009C7835">
              <w:rPr>
                <w:rFonts w:ascii="Times New Roman" w:hAnsi="Times New Roman" w:cs="Times New Roman"/>
                <w:sz w:val="24"/>
                <w:szCs w:val="24"/>
              </w:rPr>
              <w:t xml:space="preserve"> роль и значение</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художника в создании анимационного</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sz w:val="24"/>
                <w:szCs w:val="24"/>
              </w:rPr>
              <w:t>фильма и  реализовывать свои художнические навыки и знания при съёмке.</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Узнавать</w:t>
            </w:r>
            <w:r w:rsidRPr="009C7835">
              <w:rPr>
                <w:rFonts w:ascii="Times New Roman" w:hAnsi="Times New Roman" w:cs="Times New Roman"/>
                <w:sz w:val="24"/>
                <w:szCs w:val="24"/>
              </w:rPr>
              <w:t xml:space="preserve"> технологический минимум работы на компьютере в разных программах, необходимый для создания видеоанимации и её монтажа.</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Приобретать представление</w:t>
            </w:r>
            <w:r w:rsidRPr="009C7835">
              <w:rPr>
                <w:rFonts w:ascii="Times New Roman" w:hAnsi="Times New Roman" w:cs="Times New Roman"/>
                <w:sz w:val="24"/>
                <w:szCs w:val="24"/>
              </w:rPr>
              <w:t xml:space="preserve"> о различных видах анимационных фильмов и этапах работы над ними.</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 xml:space="preserve">Уметь </w:t>
            </w:r>
            <w:r w:rsidRPr="009C7835">
              <w:rPr>
                <w:rFonts w:ascii="Times New Roman" w:hAnsi="Times New Roman" w:cs="Times New Roman"/>
                <w:sz w:val="24"/>
                <w:szCs w:val="24"/>
              </w:rPr>
              <w:t>применять сценарно-режиссёрские навыки при построении текстового и изобразительного сюжета, а также звукового ряда своей компьютерной анимации.</w:t>
            </w:r>
          </w:p>
          <w:p w:rsidR="009C7835" w:rsidRPr="009C7835" w:rsidRDefault="009C7835" w:rsidP="000B75FD">
            <w:pPr>
              <w:spacing w:after="0" w:line="240" w:lineRule="auto"/>
              <w:ind w:left="176" w:right="34" w:firstLine="142"/>
              <w:rPr>
                <w:rFonts w:ascii="Times New Roman" w:hAnsi="Times New Roman" w:cs="Times New Roman"/>
                <w:sz w:val="24"/>
                <w:szCs w:val="24"/>
              </w:rPr>
            </w:pPr>
            <w:r w:rsidRPr="009C7835">
              <w:rPr>
                <w:rFonts w:ascii="Times New Roman" w:hAnsi="Times New Roman" w:cs="Times New Roman"/>
                <w:b/>
                <w:sz w:val="24"/>
                <w:szCs w:val="24"/>
              </w:rPr>
              <w:t>Давать оценку</w:t>
            </w:r>
            <w:r w:rsidRPr="009C7835">
              <w:rPr>
                <w:rFonts w:ascii="Times New Roman" w:hAnsi="Times New Roman" w:cs="Times New Roman"/>
                <w:sz w:val="24"/>
                <w:szCs w:val="24"/>
              </w:rPr>
              <w:t xml:space="preserve"> своим творческим работам и работам одноклассников в процессе их коллективного просмотра и обсуждения.</w:t>
            </w:r>
          </w:p>
          <w:p w:rsidR="009C7835" w:rsidRPr="009C7835" w:rsidRDefault="009C7835" w:rsidP="000B75FD">
            <w:pPr>
              <w:spacing w:after="0" w:line="240" w:lineRule="auto"/>
              <w:ind w:left="176" w:right="34" w:firstLine="142"/>
              <w:rPr>
                <w:rFonts w:ascii="Times New Roman" w:hAnsi="Times New Roman" w:cs="Times New Roman"/>
                <w:sz w:val="24"/>
                <w:szCs w:val="24"/>
              </w:rPr>
            </w:pPr>
          </w:p>
        </w:tc>
        <w:tc>
          <w:tcPr>
            <w:tcW w:w="236" w:type="dxa"/>
            <w:tcBorders>
              <w:top w:val="nil"/>
              <w:right w:val="nil"/>
            </w:tcBorders>
          </w:tcPr>
          <w:p w:rsidR="009C7835" w:rsidRPr="009C7835" w:rsidRDefault="009C7835" w:rsidP="000B75FD">
            <w:pPr>
              <w:spacing w:after="0" w:line="240" w:lineRule="auto"/>
              <w:rPr>
                <w:rFonts w:ascii="Times New Roman" w:hAnsi="Times New Roman" w:cs="Times New Roman"/>
                <w:b/>
                <w:sz w:val="24"/>
                <w:szCs w:val="24"/>
              </w:rPr>
            </w:pPr>
          </w:p>
        </w:tc>
      </w:tr>
      <w:tr w:rsidR="009C7835" w:rsidRPr="009C7835" w:rsidTr="009C7835">
        <w:trPr>
          <w:trHeight w:val="8539"/>
        </w:trPr>
        <w:tc>
          <w:tcPr>
            <w:tcW w:w="1560" w:type="dxa"/>
            <w:vMerge/>
            <w:tcBorders>
              <w:bottom w:val="single" w:sz="4" w:space="0" w:color="auto"/>
            </w:tcBorders>
          </w:tcPr>
          <w:p w:rsidR="009C7835" w:rsidRPr="009C7835" w:rsidRDefault="009C7835" w:rsidP="000B75FD">
            <w:pPr>
              <w:spacing w:after="0" w:line="240" w:lineRule="auto"/>
              <w:rPr>
                <w:rFonts w:ascii="Times New Roman" w:hAnsi="Times New Roman" w:cs="Times New Roman"/>
                <w:b/>
                <w:sz w:val="24"/>
                <w:szCs w:val="24"/>
              </w:rPr>
            </w:pPr>
          </w:p>
        </w:tc>
        <w:tc>
          <w:tcPr>
            <w:tcW w:w="709" w:type="dxa"/>
            <w:vMerge w:val="restart"/>
            <w:tcBorders>
              <w:top w:val="nil"/>
              <w:bottom w:val="single" w:sz="4" w:space="0" w:color="auto"/>
            </w:tcBorders>
          </w:tcPr>
          <w:p w:rsidR="009C7835" w:rsidRPr="009C7835" w:rsidRDefault="009C7835" w:rsidP="000B75FD">
            <w:pPr>
              <w:spacing w:after="0" w:line="240" w:lineRule="auto"/>
              <w:rPr>
                <w:rFonts w:ascii="Times New Roman" w:hAnsi="Times New Roman" w:cs="Times New Roman"/>
                <w:b/>
                <w:sz w:val="24"/>
                <w:szCs w:val="24"/>
              </w:rPr>
            </w:pPr>
          </w:p>
        </w:tc>
        <w:tc>
          <w:tcPr>
            <w:tcW w:w="3118" w:type="dxa"/>
            <w:vMerge/>
            <w:tcBorders>
              <w:bottom w:val="single" w:sz="4" w:space="0" w:color="auto"/>
            </w:tcBorders>
          </w:tcPr>
          <w:p w:rsidR="009C7835" w:rsidRPr="009C7835" w:rsidRDefault="009C7835" w:rsidP="000B75FD">
            <w:pPr>
              <w:spacing w:after="0" w:line="240" w:lineRule="auto"/>
              <w:rPr>
                <w:rFonts w:ascii="Times New Roman" w:hAnsi="Times New Roman" w:cs="Times New Roman"/>
                <w:b/>
                <w:sz w:val="24"/>
                <w:szCs w:val="24"/>
              </w:rPr>
            </w:pPr>
          </w:p>
        </w:tc>
        <w:tc>
          <w:tcPr>
            <w:tcW w:w="2410" w:type="dxa"/>
            <w:vMerge/>
            <w:tcBorders>
              <w:bottom w:val="single" w:sz="4" w:space="0" w:color="auto"/>
            </w:tcBorders>
          </w:tcPr>
          <w:p w:rsidR="009C7835" w:rsidRPr="009C7835" w:rsidRDefault="009C7835" w:rsidP="000B75FD">
            <w:pPr>
              <w:spacing w:after="0" w:line="240" w:lineRule="auto"/>
              <w:rPr>
                <w:rFonts w:ascii="Times New Roman" w:hAnsi="Times New Roman" w:cs="Times New Roman"/>
                <w:b/>
                <w:sz w:val="24"/>
                <w:szCs w:val="24"/>
              </w:rPr>
            </w:pPr>
          </w:p>
        </w:tc>
        <w:tc>
          <w:tcPr>
            <w:tcW w:w="2268" w:type="dxa"/>
            <w:vMerge/>
            <w:tcBorders>
              <w:bottom w:val="single" w:sz="4" w:space="0" w:color="auto"/>
            </w:tcBorders>
          </w:tcPr>
          <w:p w:rsidR="009C7835" w:rsidRPr="009C7835" w:rsidRDefault="009C7835" w:rsidP="000B75FD">
            <w:pPr>
              <w:spacing w:after="0" w:line="240" w:lineRule="auto"/>
              <w:rPr>
                <w:rFonts w:ascii="Times New Roman" w:hAnsi="Times New Roman" w:cs="Times New Roman"/>
                <w:b/>
                <w:sz w:val="24"/>
                <w:szCs w:val="24"/>
              </w:rPr>
            </w:pPr>
          </w:p>
        </w:tc>
        <w:tc>
          <w:tcPr>
            <w:tcW w:w="236" w:type="dxa"/>
            <w:tcBorders>
              <w:top w:val="nil"/>
              <w:bottom w:val="nil"/>
              <w:right w:val="nil"/>
            </w:tcBorders>
          </w:tcPr>
          <w:p w:rsidR="009C7835" w:rsidRPr="009C7835" w:rsidRDefault="009C7835" w:rsidP="000B75FD">
            <w:pPr>
              <w:spacing w:after="0" w:line="240" w:lineRule="auto"/>
              <w:rPr>
                <w:rFonts w:ascii="Times New Roman" w:hAnsi="Times New Roman" w:cs="Times New Roman"/>
                <w:b/>
                <w:sz w:val="24"/>
                <w:szCs w:val="24"/>
              </w:rPr>
            </w:pPr>
          </w:p>
        </w:tc>
      </w:tr>
      <w:tr w:rsidR="009C7835" w:rsidRPr="009C7835" w:rsidTr="009C7835">
        <w:trPr>
          <w:trHeight w:val="517"/>
        </w:trPr>
        <w:tc>
          <w:tcPr>
            <w:tcW w:w="1560" w:type="dxa"/>
            <w:vMerge/>
            <w:tcBorders>
              <w:bottom w:val="single" w:sz="4" w:space="0" w:color="auto"/>
            </w:tcBorders>
          </w:tcPr>
          <w:p w:rsidR="009C7835" w:rsidRPr="009C7835" w:rsidRDefault="009C7835" w:rsidP="000B75FD">
            <w:pPr>
              <w:spacing w:after="0" w:line="240" w:lineRule="auto"/>
              <w:rPr>
                <w:rFonts w:ascii="Times New Roman" w:hAnsi="Times New Roman" w:cs="Times New Roman"/>
                <w:b/>
                <w:sz w:val="24"/>
                <w:szCs w:val="24"/>
              </w:rPr>
            </w:pPr>
          </w:p>
        </w:tc>
        <w:tc>
          <w:tcPr>
            <w:tcW w:w="709" w:type="dxa"/>
            <w:vMerge/>
            <w:tcBorders>
              <w:bottom w:val="single" w:sz="4" w:space="0" w:color="auto"/>
            </w:tcBorders>
          </w:tcPr>
          <w:p w:rsidR="009C7835" w:rsidRPr="009C7835" w:rsidRDefault="009C7835" w:rsidP="000B75FD">
            <w:pPr>
              <w:spacing w:after="0" w:line="240" w:lineRule="auto"/>
              <w:rPr>
                <w:rFonts w:ascii="Times New Roman" w:hAnsi="Times New Roman" w:cs="Times New Roman"/>
                <w:b/>
                <w:sz w:val="24"/>
                <w:szCs w:val="24"/>
              </w:rPr>
            </w:pPr>
          </w:p>
        </w:tc>
        <w:tc>
          <w:tcPr>
            <w:tcW w:w="3118" w:type="dxa"/>
            <w:vMerge/>
            <w:tcBorders>
              <w:bottom w:val="single" w:sz="4" w:space="0" w:color="auto"/>
            </w:tcBorders>
          </w:tcPr>
          <w:p w:rsidR="009C7835" w:rsidRPr="009C7835" w:rsidRDefault="009C7835" w:rsidP="000B75FD">
            <w:pPr>
              <w:spacing w:after="0" w:line="240" w:lineRule="auto"/>
              <w:rPr>
                <w:rFonts w:ascii="Times New Roman" w:hAnsi="Times New Roman" w:cs="Times New Roman"/>
                <w:b/>
                <w:sz w:val="24"/>
                <w:szCs w:val="24"/>
              </w:rPr>
            </w:pPr>
          </w:p>
        </w:tc>
        <w:tc>
          <w:tcPr>
            <w:tcW w:w="2410" w:type="dxa"/>
            <w:vMerge/>
            <w:tcBorders>
              <w:bottom w:val="single" w:sz="4" w:space="0" w:color="auto"/>
            </w:tcBorders>
          </w:tcPr>
          <w:p w:rsidR="009C7835" w:rsidRPr="009C7835" w:rsidRDefault="009C7835" w:rsidP="000B75FD">
            <w:pPr>
              <w:spacing w:after="0" w:line="240" w:lineRule="auto"/>
              <w:rPr>
                <w:rFonts w:ascii="Times New Roman" w:hAnsi="Times New Roman" w:cs="Times New Roman"/>
                <w:b/>
                <w:sz w:val="24"/>
                <w:szCs w:val="24"/>
              </w:rPr>
            </w:pPr>
          </w:p>
        </w:tc>
        <w:tc>
          <w:tcPr>
            <w:tcW w:w="2268" w:type="dxa"/>
            <w:vMerge/>
            <w:tcBorders>
              <w:bottom w:val="single" w:sz="4" w:space="0" w:color="auto"/>
            </w:tcBorders>
          </w:tcPr>
          <w:p w:rsidR="009C7835" w:rsidRPr="009C7835" w:rsidRDefault="009C7835" w:rsidP="000B75FD">
            <w:pPr>
              <w:spacing w:after="0" w:line="240" w:lineRule="auto"/>
              <w:rPr>
                <w:rFonts w:ascii="Times New Roman" w:hAnsi="Times New Roman" w:cs="Times New Roman"/>
                <w:b/>
                <w:sz w:val="24"/>
                <w:szCs w:val="24"/>
              </w:rPr>
            </w:pPr>
          </w:p>
        </w:tc>
        <w:tc>
          <w:tcPr>
            <w:tcW w:w="236" w:type="dxa"/>
            <w:vMerge w:val="restart"/>
            <w:tcBorders>
              <w:top w:val="nil"/>
              <w:bottom w:val="single" w:sz="4" w:space="0" w:color="auto"/>
              <w:right w:val="nil"/>
            </w:tcBorders>
          </w:tcPr>
          <w:p w:rsidR="009C7835" w:rsidRPr="009C7835" w:rsidRDefault="009C7835" w:rsidP="000B75FD">
            <w:pPr>
              <w:spacing w:after="0" w:line="240" w:lineRule="auto"/>
              <w:rPr>
                <w:rFonts w:ascii="Times New Roman" w:hAnsi="Times New Roman" w:cs="Times New Roman"/>
                <w:b/>
                <w:sz w:val="24"/>
                <w:szCs w:val="24"/>
              </w:rPr>
            </w:pPr>
          </w:p>
        </w:tc>
      </w:tr>
      <w:tr w:rsidR="009C7835" w:rsidRPr="009C7835" w:rsidTr="009C7835">
        <w:trPr>
          <w:trHeight w:val="70"/>
        </w:trPr>
        <w:tc>
          <w:tcPr>
            <w:tcW w:w="1560" w:type="dxa"/>
            <w:tcBorders>
              <w:top w:val="single" w:sz="4" w:space="0" w:color="auto"/>
              <w:bottom w:val="single" w:sz="4" w:space="0" w:color="auto"/>
            </w:tcBorders>
          </w:tcPr>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b/>
                <w:sz w:val="24"/>
                <w:szCs w:val="24"/>
                <w:lang w:eastAsia="ru-RU"/>
              </w:rPr>
              <w:t>ТЕЛЕВИЕНИЕ, ПРОСТРАНСТВО КУЛЬТУРА. ЭКРАН – ИСКУССТВО – ЗРИТЕЛЬ</w:t>
            </w:r>
          </w:p>
        </w:tc>
        <w:tc>
          <w:tcPr>
            <w:tcW w:w="709" w:type="dxa"/>
            <w:tcBorders>
              <w:top w:val="single" w:sz="4" w:space="0" w:color="auto"/>
              <w:bottom w:val="single" w:sz="4" w:space="0" w:color="auto"/>
            </w:tcBorders>
          </w:tcPr>
          <w:p w:rsidR="009C7835" w:rsidRPr="009C7835" w:rsidRDefault="009C7835" w:rsidP="000B75FD">
            <w:pPr>
              <w:spacing w:after="0" w:line="240" w:lineRule="auto"/>
              <w:rPr>
                <w:rFonts w:ascii="Times New Roman" w:hAnsi="Times New Roman" w:cs="Times New Roman"/>
                <w:b/>
                <w:sz w:val="24"/>
                <w:szCs w:val="24"/>
              </w:rPr>
            </w:pPr>
            <w:r w:rsidRPr="009C7835">
              <w:rPr>
                <w:rFonts w:ascii="Times New Roman" w:hAnsi="Times New Roman" w:cs="Times New Roman"/>
                <w:b/>
                <w:sz w:val="24"/>
                <w:szCs w:val="24"/>
              </w:rPr>
              <w:t>4</w:t>
            </w:r>
          </w:p>
        </w:tc>
        <w:tc>
          <w:tcPr>
            <w:tcW w:w="3118" w:type="dxa"/>
            <w:tcBorders>
              <w:top w:val="single" w:sz="4" w:space="0" w:color="auto"/>
              <w:bottom w:val="single" w:sz="4" w:space="0" w:color="auto"/>
            </w:tcBorders>
          </w:tcPr>
          <w:p w:rsidR="009C7835" w:rsidRPr="009C7835" w:rsidRDefault="009C7835" w:rsidP="000B75FD">
            <w:pPr>
              <w:spacing w:after="0" w:line="240" w:lineRule="auto"/>
              <w:rPr>
                <w:rFonts w:ascii="Times New Roman" w:hAnsi="Times New Roman" w:cs="Times New Roman"/>
                <w:b/>
                <w:sz w:val="24"/>
                <w:szCs w:val="24"/>
                <w:lang w:eastAsia="ru-RU"/>
              </w:rPr>
            </w:pPr>
            <w:r w:rsidRPr="009C7835">
              <w:rPr>
                <w:rFonts w:ascii="Times New Roman" w:hAnsi="Times New Roman" w:cs="Times New Roman"/>
                <w:sz w:val="24"/>
                <w:szCs w:val="24"/>
                <w:lang w:eastAsia="ru-RU"/>
              </w:rPr>
              <w:t xml:space="preserve">Телевидение – новая визуальная технология. Художественный вкус и культура. Интернет – новейшее коммуникативное  средство. Актуальность и необходимость зрительской  творческой телеграмоты. </w:t>
            </w:r>
          </w:p>
          <w:p w:rsidR="009C7835" w:rsidRPr="009C7835" w:rsidRDefault="009C7835" w:rsidP="000B75FD">
            <w:pPr>
              <w:spacing w:after="0" w:line="240" w:lineRule="auto"/>
              <w:rPr>
                <w:rFonts w:ascii="Times New Roman" w:hAnsi="Times New Roman" w:cs="Times New Roman"/>
                <w:sz w:val="24"/>
                <w:szCs w:val="24"/>
                <w:lang w:eastAsia="ru-RU"/>
              </w:rPr>
            </w:pPr>
            <w:r w:rsidRPr="009C7835">
              <w:rPr>
                <w:rFonts w:ascii="Times New Roman" w:hAnsi="Times New Roman" w:cs="Times New Roman"/>
                <w:sz w:val="24"/>
                <w:szCs w:val="24"/>
                <w:lang w:eastAsia="ru-RU"/>
              </w:rPr>
              <w:t>Специфика телевидения – это « сиюминутность» происходящего на экране. Опыт документального репортажа. Основы школьной тележурналистики.</w:t>
            </w:r>
          </w:p>
          <w:p w:rsidR="009C7835" w:rsidRPr="009C7835" w:rsidRDefault="009C7835" w:rsidP="000B75FD">
            <w:pPr>
              <w:spacing w:after="0" w:line="240" w:lineRule="auto"/>
              <w:rPr>
                <w:rFonts w:ascii="Times New Roman" w:hAnsi="Times New Roman" w:cs="Times New Roman"/>
                <w:sz w:val="24"/>
                <w:szCs w:val="24"/>
                <w:lang w:eastAsia="ru-RU"/>
              </w:rPr>
            </w:pPr>
            <w:r w:rsidRPr="009C7835">
              <w:rPr>
                <w:rFonts w:ascii="Times New Roman" w:hAnsi="Times New Roman" w:cs="Times New Roman"/>
                <w:sz w:val="24"/>
                <w:szCs w:val="24"/>
                <w:lang w:eastAsia="ru-RU"/>
              </w:rPr>
              <w:t>Кинонаблюдение – основа документальноговидеотворчества. Метод кинонаблюдения – основное средство изображения события и человека в документальном фильме телерепортаже.</w:t>
            </w:r>
          </w:p>
          <w:p w:rsidR="009C7835" w:rsidRPr="009C7835" w:rsidRDefault="009C7835" w:rsidP="000B75FD">
            <w:pPr>
              <w:spacing w:after="0" w:line="240" w:lineRule="auto"/>
              <w:rPr>
                <w:rFonts w:ascii="Times New Roman" w:hAnsi="Times New Roman" w:cs="Times New Roman"/>
                <w:sz w:val="24"/>
                <w:szCs w:val="24"/>
                <w:lang w:eastAsia="ru-RU"/>
              </w:rPr>
            </w:pPr>
            <w:r w:rsidRPr="009C7835">
              <w:rPr>
                <w:rFonts w:ascii="Times New Roman" w:hAnsi="Times New Roman" w:cs="Times New Roman"/>
                <w:sz w:val="24"/>
                <w:szCs w:val="24"/>
                <w:lang w:eastAsia="ru-RU"/>
              </w:rPr>
              <w:t>Киноязык и коноформы не являются чем- то застывши и неизменным. Анализ эволюции выразительных средств и жанровых форм современного телевидения. Роль и возможности экранных форм в активизации художественного сознания и творческой видеодеятельности молодежи в интернет – пространстве.</w:t>
            </w:r>
          </w:p>
          <w:p w:rsidR="009C7835" w:rsidRPr="009C7835" w:rsidRDefault="009C7835" w:rsidP="000B75FD">
            <w:pPr>
              <w:spacing w:after="0" w:line="240" w:lineRule="auto"/>
              <w:rPr>
                <w:rFonts w:ascii="Times New Roman" w:hAnsi="Times New Roman" w:cs="Times New Roman"/>
                <w:sz w:val="24"/>
                <w:szCs w:val="24"/>
                <w:lang w:eastAsia="ru-RU"/>
              </w:rPr>
            </w:pPr>
            <w:r w:rsidRPr="009C7835">
              <w:rPr>
                <w:rFonts w:ascii="Times New Roman" w:hAnsi="Times New Roman" w:cs="Times New Roman"/>
                <w:sz w:val="24"/>
                <w:szCs w:val="24"/>
                <w:lang w:eastAsia="ru-RU"/>
              </w:rPr>
              <w:t>Роль визуально –зрелищных искусств. В обществе и жизни человека. Позитивная и негативная роль СМИ. Телевидение – регулятор интересов и запросов общества.</w:t>
            </w:r>
          </w:p>
          <w:p w:rsidR="009C7835" w:rsidRPr="009C7835" w:rsidRDefault="009C7835" w:rsidP="000B75FD">
            <w:pPr>
              <w:spacing w:after="0" w:line="240" w:lineRule="auto"/>
              <w:rPr>
                <w:rFonts w:ascii="Times New Roman" w:hAnsi="Times New Roman" w:cs="Times New Roman"/>
                <w:b/>
                <w:sz w:val="24"/>
                <w:szCs w:val="24"/>
              </w:rPr>
            </w:pPr>
          </w:p>
        </w:tc>
        <w:tc>
          <w:tcPr>
            <w:tcW w:w="2410" w:type="dxa"/>
            <w:tcBorders>
              <w:top w:val="single" w:sz="4" w:space="0" w:color="auto"/>
              <w:bottom w:val="single" w:sz="4" w:space="0" w:color="auto"/>
            </w:tcBorders>
          </w:tcPr>
          <w:p w:rsidR="009C7835" w:rsidRPr="009C7835" w:rsidRDefault="009C7835" w:rsidP="000B75FD">
            <w:pPr>
              <w:spacing w:after="0" w:line="240" w:lineRule="auto"/>
              <w:rPr>
                <w:rFonts w:ascii="Times New Roman" w:hAnsi="Times New Roman" w:cs="Times New Roman"/>
                <w:color w:val="000000"/>
                <w:sz w:val="24"/>
                <w:szCs w:val="24"/>
              </w:rPr>
            </w:pPr>
            <w:r w:rsidRPr="009C7835">
              <w:rPr>
                <w:rFonts w:ascii="Times New Roman" w:hAnsi="Times New Roman" w:cs="Times New Roman"/>
                <w:b/>
                <w:color w:val="000000"/>
                <w:sz w:val="24"/>
                <w:szCs w:val="24"/>
              </w:rPr>
              <w:t>Знать</w:t>
            </w:r>
            <w:r w:rsidRPr="009C7835">
              <w:rPr>
                <w:rFonts w:ascii="Times New Roman" w:hAnsi="Times New Roman" w:cs="Times New Roman"/>
                <w:color w:val="000000"/>
                <w:sz w:val="24"/>
                <w:szCs w:val="24"/>
              </w:rPr>
              <w:t xml:space="preserve">: </w:t>
            </w:r>
            <w:r w:rsidRPr="009C7835">
              <w:rPr>
                <w:rFonts w:ascii="Times New Roman" w:hAnsi="Times New Roman" w:cs="Times New Roman"/>
                <w:color w:val="000000"/>
                <w:sz w:val="24"/>
                <w:szCs w:val="24"/>
              </w:rPr>
              <w:br/>
            </w:r>
            <w:r w:rsidRPr="009C7835">
              <w:rPr>
                <w:rFonts w:ascii="Times New Roman" w:hAnsi="Times New Roman" w:cs="Times New Roman"/>
                <w:sz w:val="24"/>
                <w:szCs w:val="24"/>
              </w:rPr>
              <w:t xml:space="preserve">-роль, которую играют СМИ, и в частности телевидение,  главное коммуникативное средство для формирования культурного пространства современного общества и каждого человека. </w:t>
            </w:r>
            <w:r w:rsidRPr="009C7835">
              <w:rPr>
                <w:rStyle w:val="c4"/>
                <w:rFonts w:ascii="Times New Roman" w:hAnsi="Times New Roman" w:cs="Times New Roman"/>
                <w:sz w:val="24"/>
                <w:szCs w:val="24"/>
              </w:rPr>
              <w:t>Телевидение, прежде всего является средством массовой информации, транслятором самых различных событий и зрелищ;</w:t>
            </w:r>
            <w:r w:rsidRPr="009C7835">
              <w:rPr>
                <w:rStyle w:val="c4"/>
                <w:rFonts w:ascii="Times New Roman" w:hAnsi="Times New Roman" w:cs="Times New Roman"/>
                <w:sz w:val="24"/>
                <w:szCs w:val="24"/>
              </w:rPr>
              <w:br/>
            </w:r>
            <w:r w:rsidRPr="009C7835">
              <w:rPr>
                <w:rFonts w:ascii="Times New Roman" w:hAnsi="Times New Roman" w:cs="Times New Roman"/>
                <w:sz w:val="24"/>
                <w:szCs w:val="24"/>
              </w:rPr>
              <w:t>-визуально-коммуникативная природу телевизионного зрелища и множество функций телевидения – просветительская, развлекательная, художественная, но прежде всего информационная;</w:t>
            </w:r>
            <w:r w:rsidRPr="009C7835">
              <w:rPr>
                <w:rFonts w:ascii="Times New Roman" w:hAnsi="Times New Roman" w:cs="Times New Roman"/>
                <w:sz w:val="24"/>
                <w:szCs w:val="24"/>
              </w:rPr>
              <w:br/>
            </w:r>
            <w:r w:rsidRPr="009C7835">
              <w:rPr>
                <w:rStyle w:val="c4"/>
                <w:rFonts w:ascii="Times New Roman" w:hAnsi="Times New Roman" w:cs="Times New Roman"/>
                <w:i/>
                <w:sz w:val="24"/>
                <w:szCs w:val="24"/>
              </w:rPr>
              <w:t>-</w:t>
            </w:r>
            <w:r w:rsidRPr="009C7835">
              <w:rPr>
                <w:rStyle w:val="c4"/>
                <w:rFonts w:ascii="Times New Roman" w:hAnsi="Times New Roman" w:cs="Times New Roman"/>
                <w:sz w:val="24"/>
                <w:szCs w:val="24"/>
              </w:rPr>
              <w:t>неповторимую специфику телевидения составляет прямой эфир</w:t>
            </w:r>
            <w:r w:rsidRPr="009C7835">
              <w:rPr>
                <w:rStyle w:val="c4"/>
                <w:rFonts w:ascii="Times New Roman" w:hAnsi="Times New Roman" w:cs="Times New Roman"/>
                <w:i/>
                <w:sz w:val="24"/>
                <w:szCs w:val="24"/>
              </w:rPr>
              <w:t>.</w:t>
            </w:r>
          </w:p>
          <w:p w:rsidR="009C7835" w:rsidRPr="009C7835" w:rsidRDefault="009C7835" w:rsidP="000B75FD">
            <w:pPr>
              <w:spacing w:after="0" w:line="240" w:lineRule="auto"/>
              <w:rPr>
                <w:rFonts w:ascii="Times New Roman" w:hAnsi="Times New Roman" w:cs="Times New Roman"/>
                <w:color w:val="000000"/>
                <w:sz w:val="24"/>
                <w:szCs w:val="24"/>
              </w:rPr>
            </w:pPr>
            <w:r w:rsidRPr="009C7835">
              <w:rPr>
                <w:rFonts w:ascii="Times New Roman" w:hAnsi="Times New Roman" w:cs="Times New Roman"/>
                <w:b/>
                <w:color w:val="000000"/>
                <w:sz w:val="24"/>
                <w:szCs w:val="24"/>
              </w:rPr>
              <w:t>Уметь</w:t>
            </w:r>
            <w:r w:rsidRPr="009C7835">
              <w:rPr>
                <w:rFonts w:ascii="Times New Roman" w:hAnsi="Times New Roman" w:cs="Times New Roman"/>
                <w:color w:val="000000"/>
                <w:sz w:val="24"/>
                <w:szCs w:val="24"/>
              </w:rPr>
              <w:t xml:space="preserve">: </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color w:val="000000"/>
                <w:sz w:val="24"/>
                <w:szCs w:val="24"/>
              </w:rPr>
              <w:t>-смотреть и анализировать с точки зрения режиссерского, монтажно-операторского искусства фильмы мастеров кино;</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color w:val="000000"/>
                <w:sz w:val="24"/>
                <w:szCs w:val="24"/>
              </w:rPr>
              <w:t>-использовать опыт документальной съемки и тележурналистики для формирования школьного телевидения;</w:t>
            </w:r>
          </w:p>
          <w:p w:rsidR="009C7835" w:rsidRPr="009C7835" w:rsidRDefault="009C7835" w:rsidP="000B75FD">
            <w:pPr>
              <w:spacing w:after="0" w:line="240" w:lineRule="auto"/>
              <w:rPr>
                <w:rFonts w:ascii="Times New Roman" w:hAnsi="Times New Roman" w:cs="Times New Roman"/>
                <w:sz w:val="24"/>
                <w:szCs w:val="24"/>
              </w:rPr>
            </w:pPr>
            <w:r w:rsidRPr="009C7835">
              <w:rPr>
                <w:rFonts w:ascii="Times New Roman" w:hAnsi="Times New Roman" w:cs="Times New Roman"/>
                <w:color w:val="000000"/>
                <w:sz w:val="24"/>
                <w:szCs w:val="24"/>
              </w:rPr>
              <w:t>-реализовывать сценарно-режиссерскую и операторскую грамоту в практике создания видео-этюда.</w:t>
            </w:r>
          </w:p>
          <w:p w:rsidR="009C7835" w:rsidRPr="009C7835" w:rsidRDefault="009C7835" w:rsidP="000B75FD">
            <w:pPr>
              <w:spacing w:after="0" w:line="240" w:lineRule="auto"/>
              <w:rPr>
                <w:rFonts w:ascii="Times New Roman" w:hAnsi="Times New Roman" w:cs="Times New Roman"/>
                <w:b/>
                <w:sz w:val="24"/>
                <w:szCs w:val="24"/>
              </w:rPr>
            </w:pPr>
            <w:r w:rsidRPr="009C7835">
              <w:rPr>
                <w:rStyle w:val="aff"/>
                <w:rFonts w:ascii="Times New Roman" w:hAnsi="Times New Roman" w:cs="Times New Roman"/>
                <w:iCs/>
                <w:sz w:val="24"/>
                <w:szCs w:val="24"/>
              </w:rPr>
              <w:t>-давать аргументированный  анализ современных явлений в искусствах кино, телевидения, видео.</w:t>
            </w:r>
          </w:p>
          <w:p w:rsidR="009C7835" w:rsidRPr="009C7835" w:rsidRDefault="009C7835" w:rsidP="000B75FD">
            <w:pPr>
              <w:pStyle w:val="Style14"/>
              <w:spacing w:line="240" w:lineRule="auto"/>
              <w:ind w:left="-107" w:right="-108"/>
            </w:pPr>
          </w:p>
        </w:tc>
        <w:tc>
          <w:tcPr>
            <w:tcW w:w="2268" w:type="dxa"/>
            <w:tcBorders>
              <w:top w:val="single" w:sz="4" w:space="0" w:color="auto"/>
              <w:bottom w:val="single" w:sz="4" w:space="0" w:color="auto"/>
            </w:tcBorders>
          </w:tcPr>
          <w:p w:rsidR="009C7835" w:rsidRPr="009C7835" w:rsidRDefault="009C7835" w:rsidP="000B75FD">
            <w:pPr>
              <w:pStyle w:val="Style14"/>
              <w:spacing w:line="240" w:lineRule="auto"/>
              <w:jc w:val="left"/>
            </w:pPr>
            <w:r w:rsidRPr="009C7835">
              <w:rPr>
                <w:b/>
              </w:rPr>
              <w:t>Узнавать</w:t>
            </w:r>
            <w:r w:rsidRPr="009C7835">
              <w:t>, что телевидение прежде</w:t>
            </w:r>
          </w:p>
          <w:p w:rsidR="009C7835" w:rsidRPr="009C7835" w:rsidRDefault="009C7835" w:rsidP="000B75FD">
            <w:pPr>
              <w:pStyle w:val="Style14"/>
              <w:spacing w:line="240" w:lineRule="auto"/>
              <w:jc w:val="left"/>
            </w:pPr>
            <w:r w:rsidRPr="009C7835">
              <w:t>всего является средством массовой информации, транслятором самых различных событий и зрелищ, в том числе и произведений искусства, не будучи при этом новым видом искусства.</w:t>
            </w:r>
          </w:p>
          <w:p w:rsidR="009C7835" w:rsidRPr="009C7835" w:rsidRDefault="009C7835" w:rsidP="000B75FD">
            <w:pPr>
              <w:pStyle w:val="Style14"/>
              <w:spacing w:line="240" w:lineRule="auto"/>
              <w:jc w:val="left"/>
            </w:pPr>
            <w:r w:rsidRPr="009C7835">
              <w:rPr>
                <w:b/>
              </w:rPr>
              <w:t>Понимать</w:t>
            </w:r>
            <w:r w:rsidRPr="009C7835">
              <w:t xml:space="preserve"> многофункциональное</w:t>
            </w:r>
          </w:p>
          <w:p w:rsidR="009C7835" w:rsidRPr="009C7835" w:rsidRDefault="009C7835" w:rsidP="000B75FD">
            <w:pPr>
              <w:pStyle w:val="Style14"/>
              <w:spacing w:line="240" w:lineRule="auto"/>
              <w:jc w:val="left"/>
            </w:pPr>
            <w:r w:rsidRPr="009C7835">
              <w:t>назначение телевидения как средства</w:t>
            </w:r>
          </w:p>
          <w:p w:rsidR="009C7835" w:rsidRPr="009C7835" w:rsidRDefault="009C7835" w:rsidP="000B75FD">
            <w:pPr>
              <w:pStyle w:val="Style14"/>
              <w:spacing w:line="240" w:lineRule="auto"/>
              <w:jc w:val="left"/>
            </w:pPr>
            <w:r w:rsidRPr="009C7835">
              <w:t>не только информации, но и культуры,</w:t>
            </w:r>
          </w:p>
          <w:p w:rsidR="009C7835" w:rsidRPr="009C7835" w:rsidRDefault="009C7835" w:rsidP="000B75FD">
            <w:pPr>
              <w:pStyle w:val="Style14"/>
              <w:spacing w:line="240" w:lineRule="auto"/>
              <w:jc w:val="left"/>
            </w:pPr>
            <w:r w:rsidRPr="009C7835">
              <w:t>просвещения, развлечения и т. д.</w:t>
            </w:r>
          </w:p>
          <w:p w:rsidR="009C7835" w:rsidRPr="009C7835" w:rsidRDefault="009C7835" w:rsidP="000B75FD">
            <w:pPr>
              <w:pStyle w:val="Style14"/>
              <w:spacing w:line="240" w:lineRule="auto"/>
              <w:jc w:val="left"/>
            </w:pPr>
            <w:r w:rsidRPr="009C7835">
              <w:rPr>
                <w:b/>
              </w:rPr>
              <w:t>Узнавать,</w:t>
            </w:r>
            <w:r w:rsidRPr="009C7835">
              <w:t xml:space="preserve"> что неповторимую специфику телевидения составляет прямой</w:t>
            </w:r>
          </w:p>
          <w:p w:rsidR="009C7835" w:rsidRPr="009C7835" w:rsidRDefault="009C7835" w:rsidP="000B75FD">
            <w:pPr>
              <w:pStyle w:val="Style14"/>
              <w:spacing w:line="240" w:lineRule="auto"/>
              <w:jc w:val="left"/>
            </w:pPr>
            <w:r w:rsidRPr="009C7835">
              <w:t>эфир, т. е. сиюминутное изображение</w:t>
            </w:r>
          </w:p>
          <w:p w:rsidR="009C7835" w:rsidRPr="009C7835" w:rsidRDefault="009C7835" w:rsidP="000B75FD">
            <w:pPr>
              <w:pStyle w:val="Style14"/>
              <w:spacing w:line="240" w:lineRule="auto"/>
              <w:jc w:val="left"/>
            </w:pPr>
            <w:r w:rsidRPr="009C7835">
              <w:t>на экране реального события, совершающегося на наших глазах в реальном</w:t>
            </w:r>
          </w:p>
          <w:p w:rsidR="009C7835" w:rsidRPr="009C7835" w:rsidRDefault="009C7835" w:rsidP="000B75FD">
            <w:pPr>
              <w:pStyle w:val="Style14"/>
              <w:spacing w:line="240" w:lineRule="auto"/>
              <w:jc w:val="left"/>
            </w:pPr>
            <w:r w:rsidRPr="009C7835">
              <w:t>времени.</w:t>
            </w:r>
          </w:p>
          <w:p w:rsidR="009C7835" w:rsidRPr="009C7835" w:rsidRDefault="009C7835" w:rsidP="000B75FD">
            <w:pPr>
              <w:pStyle w:val="Style14"/>
              <w:spacing w:line="240" w:lineRule="auto"/>
              <w:jc w:val="left"/>
            </w:pPr>
            <w:r w:rsidRPr="009C7835">
              <w:rPr>
                <w:b/>
              </w:rPr>
              <w:t>Получать представление</w:t>
            </w:r>
            <w:r w:rsidRPr="009C7835">
              <w:t xml:space="preserve"> о разнообразном жанровом спектре телевизионных передач и  уметь формировать</w:t>
            </w:r>
          </w:p>
          <w:p w:rsidR="009C7835" w:rsidRPr="009C7835" w:rsidRDefault="009C7835" w:rsidP="000B75FD">
            <w:pPr>
              <w:pStyle w:val="Style14"/>
              <w:spacing w:line="240" w:lineRule="auto"/>
              <w:jc w:val="left"/>
            </w:pPr>
            <w:r w:rsidRPr="009C7835">
              <w:t>собственную программу телепросмотра,</w:t>
            </w:r>
          </w:p>
          <w:p w:rsidR="009C7835" w:rsidRPr="009C7835" w:rsidRDefault="009C7835" w:rsidP="000B75FD">
            <w:pPr>
              <w:pStyle w:val="Style14"/>
              <w:spacing w:line="240" w:lineRule="auto"/>
              <w:jc w:val="left"/>
            </w:pPr>
            <w:r w:rsidRPr="009C7835">
              <w:t>выбирая самое важное и интересное, а</w:t>
            </w:r>
          </w:p>
          <w:p w:rsidR="009C7835" w:rsidRPr="009C7835" w:rsidRDefault="009C7835" w:rsidP="000B75FD">
            <w:pPr>
              <w:pStyle w:val="Style14"/>
              <w:spacing w:line="240" w:lineRule="auto"/>
              <w:jc w:val="left"/>
            </w:pPr>
            <w:r w:rsidRPr="009C7835">
              <w:t>не проводить всё время перед экраном.</w:t>
            </w:r>
          </w:p>
          <w:p w:rsidR="009C7835" w:rsidRPr="009C7835" w:rsidRDefault="009C7835" w:rsidP="000B75FD">
            <w:pPr>
              <w:pStyle w:val="Style14"/>
              <w:spacing w:line="240" w:lineRule="auto"/>
            </w:pPr>
            <w:r w:rsidRPr="009C7835">
              <w:rPr>
                <w:b/>
              </w:rPr>
              <w:t xml:space="preserve">Осознавать </w:t>
            </w:r>
            <w:r w:rsidRPr="009C7835">
              <w:t>общность творческого</w:t>
            </w:r>
          </w:p>
          <w:p w:rsidR="009C7835" w:rsidRPr="009C7835" w:rsidRDefault="009C7835" w:rsidP="000B75FD">
            <w:pPr>
              <w:pStyle w:val="Style14"/>
              <w:spacing w:line="240" w:lineRule="auto"/>
            </w:pPr>
            <w:r w:rsidRPr="009C7835">
              <w:t>процесса при создании любой телевизионной передачи и кинодокументалистики.</w:t>
            </w:r>
          </w:p>
          <w:p w:rsidR="009C7835" w:rsidRPr="009C7835" w:rsidRDefault="009C7835" w:rsidP="000B75FD">
            <w:pPr>
              <w:pStyle w:val="Style14"/>
              <w:spacing w:line="240" w:lineRule="auto"/>
            </w:pPr>
            <w:r w:rsidRPr="009C7835">
              <w:rPr>
                <w:b/>
              </w:rPr>
              <w:t>Приобретать и  использовать</w:t>
            </w:r>
            <w:r w:rsidRPr="009C7835">
              <w:t xml:space="preserve"> опыт</w:t>
            </w:r>
          </w:p>
          <w:p w:rsidR="009C7835" w:rsidRPr="009C7835" w:rsidRDefault="009C7835" w:rsidP="000B75FD">
            <w:pPr>
              <w:pStyle w:val="Style14"/>
              <w:spacing w:line="240" w:lineRule="auto"/>
            </w:pPr>
            <w:r w:rsidRPr="009C7835">
              <w:t>документальной съёмки и тележурналистики (интервью, репортаж, очерк) для формирования школьного телевидения.</w:t>
            </w:r>
          </w:p>
          <w:p w:rsidR="009C7835" w:rsidRPr="009C7835" w:rsidRDefault="009C7835" w:rsidP="000B75FD">
            <w:pPr>
              <w:pStyle w:val="Style14"/>
              <w:spacing w:line="240" w:lineRule="auto"/>
            </w:pPr>
            <w:r w:rsidRPr="009C7835">
              <w:rPr>
                <w:b/>
              </w:rPr>
              <w:t>Понимать,</w:t>
            </w:r>
            <w:r w:rsidRPr="009C7835">
              <w:t xml:space="preserve"> что  кинонаблюдение —</w:t>
            </w:r>
          </w:p>
          <w:p w:rsidR="009C7835" w:rsidRPr="009C7835" w:rsidRDefault="009C7835" w:rsidP="000B75FD">
            <w:pPr>
              <w:pStyle w:val="Style14"/>
              <w:spacing w:line="240" w:lineRule="auto"/>
            </w:pPr>
            <w:r w:rsidRPr="009C7835">
              <w:t>Это основа документального видеотворчества как на телевидении, так и в любительском видео.</w:t>
            </w:r>
          </w:p>
          <w:p w:rsidR="009C7835" w:rsidRPr="009C7835" w:rsidRDefault="009C7835" w:rsidP="000B75FD">
            <w:pPr>
              <w:pStyle w:val="Style14"/>
              <w:spacing w:line="240" w:lineRule="auto"/>
            </w:pPr>
            <w:r w:rsidRPr="009C7835">
              <w:rPr>
                <w:b/>
              </w:rPr>
              <w:t>Приобретать представление</w:t>
            </w:r>
            <w:r w:rsidRPr="009C7835">
              <w:t xml:space="preserve"> о различных формах операторского кинонаблюдения в стремлении зафиксировать жизнь как можно более правдиво, без специальной подготовки человека к съёмке.</w:t>
            </w:r>
          </w:p>
          <w:p w:rsidR="009C7835" w:rsidRPr="009C7835" w:rsidRDefault="009C7835" w:rsidP="000B75FD">
            <w:pPr>
              <w:pStyle w:val="Style14"/>
              <w:spacing w:line="240" w:lineRule="auto"/>
            </w:pPr>
            <w:r w:rsidRPr="009C7835">
              <w:rPr>
                <w:b/>
              </w:rPr>
              <w:t>Понимать</w:t>
            </w:r>
            <w:r w:rsidRPr="009C7835">
              <w:t xml:space="preserve"> эмоционально-образную специфику жанра видеоэтюда и особенности изображения в нём человека и природы.</w:t>
            </w:r>
          </w:p>
          <w:p w:rsidR="009C7835" w:rsidRPr="009C7835" w:rsidRDefault="009C7835" w:rsidP="000B75FD">
            <w:pPr>
              <w:pStyle w:val="Style14"/>
              <w:spacing w:line="240" w:lineRule="auto"/>
            </w:pPr>
            <w:r w:rsidRPr="009C7835">
              <w:rPr>
                <w:b/>
              </w:rPr>
              <w:t>Учиться</w:t>
            </w:r>
            <w:r w:rsidRPr="009C7835">
              <w:t xml:space="preserve"> реализовывать сценарно-режиссёрскую и операторскую грамоту</w:t>
            </w:r>
          </w:p>
          <w:p w:rsidR="009C7835" w:rsidRPr="009C7835" w:rsidRDefault="009C7835" w:rsidP="000B75FD">
            <w:pPr>
              <w:pStyle w:val="Style14"/>
              <w:spacing w:line="240" w:lineRule="auto"/>
            </w:pPr>
            <w:r w:rsidRPr="009C7835">
              <w:t>творчества в практике создания видеоэтюда.</w:t>
            </w:r>
          </w:p>
          <w:p w:rsidR="009C7835" w:rsidRPr="009C7835" w:rsidRDefault="009C7835" w:rsidP="000B75FD">
            <w:pPr>
              <w:pStyle w:val="Style14"/>
              <w:spacing w:line="240" w:lineRule="auto"/>
            </w:pPr>
            <w:r w:rsidRPr="009C7835">
              <w:rPr>
                <w:b/>
              </w:rPr>
              <w:t xml:space="preserve">Представлять  и  объяснять </w:t>
            </w:r>
            <w:r w:rsidRPr="009C7835">
              <w:t>художественные различия живописного пейзажа, портрета и их киноаналогов, чтобы</w:t>
            </w:r>
          </w:p>
          <w:p w:rsidR="009C7835" w:rsidRPr="009C7835" w:rsidRDefault="009C7835" w:rsidP="000B75FD">
            <w:pPr>
              <w:pStyle w:val="Style14"/>
              <w:spacing w:line="240" w:lineRule="auto"/>
            </w:pPr>
            <w:r w:rsidRPr="009C7835">
              <w:t>при создании видеоэтюдов с наибольшей полнотой передать специфику киноизображения.</w:t>
            </w:r>
          </w:p>
          <w:p w:rsidR="009C7835" w:rsidRPr="009C7835" w:rsidRDefault="009C7835" w:rsidP="000B75FD">
            <w:pPr>
              <w:pStyle w:val="Style14"/>
              <w:spacing w:line="240" w:lineRule="auto"/>
            </w:pPr>
            <w:r w:rsidRPr="009C7835">
              <w:rPr>
                <w:b/>
              </w:rPr>
              <w:t>Понимать</w:t>
            </w:r>
            <w:r w:rsidRPr="009C7835">
              <w:t xml:space="preserve"> информационно-репортажную специфику жанра видеосюжета</w:t>
            </w:r>
          </w:p>
          <w:p w:rsidR="009C7835" w:rsidRPr="009C7835" w:rsidRDefault="009C7835" w:rsidP="000B75FD">
            <w:pPr>
              <w:pStyle w:val="Style14"/>
              <w:spacing w:line="240" w:lineRule="auto"/>
            </w:pPr>
            <w:r w:rsidRPr="009C7835">
              <w:t>и особенности изображения в нём со</w:t>
            </w:r>
          </w:p>
          <w:p w:rsidR="009C7835" w:rsidRPr="009C7835" w:rsidRDefault="009C7835" w:rsidP="000B75FD">
            <w:pPr>
              <w:pStyle w:val="Style14"/>
              <w:spacing w:line="240" w:lineRule="auto"/>
            </w:pPr>
            <w:r w:rsidRPr="009C7835">
              <w:t>бытия и человека.</w:t>
            </w:r>
          </w:p>
          <w:p w:rsidR="009C7835" w:rsidRPr="009C7835" w:rsidRDefault="009C7835" w:rsidP="000B75FD">
            <w:pPr>
              <w:pStyle w:val="Style14"/>
              <w:spacing w:line="240" w:lineRule="auto"/>
            </w:pPr>
            <w:r w:rsidRPr="009C7835">
              <w:rPr>
                <w:b/>
              </w:rPr>
              <w:t>Уметь</w:t>
            </w:r>
            <w:r w:rsidRPr="009C7835">
              <w:t xml:space="preserve"> реализовывать режиссёрско-операторские навыки и знания в условиях оперативной съёмки видеосюжета.</w:t>
            </w:r>
          </w:p>
          <w:p w:rsidR="009C7835" w:rsidRPr="009C7835" w:rsidRDefault="009C7835" w:rsidP="000B75FD">
            <w:pPr>
              <w:pStyle w:val="Style14"/>
              <w:spacing w:line="240" w:lineRule="auto"/>
            </w:pPr>
            <w:r w:rsidRPr="009C7835">
              <w:rPr>
                <w:b/>
              </w:rPr>
              <w:t>Понимать и  уметь</w:t>
            </w:r>
            <w:r w:rsidRPr="009C7835">
              <w:t xml:space="preserve"> осуществлять</w:t>
            </w:r>
          </w:p>
          <w:p w:rsidR="009C7835" w:rsidRPr="009C7835" w:rsidRDefault="009C7835" w:rsidP="000B75FD">
            <w:pPr>
              <w:pStyle w:val="Style14"/>
              <w:spacing w:line="240" w:lineRule="auto"/>
            </w:pPr>
            <w:r w:rsidRPr="009C7835">
              <w:t>предварительную творческую и организационную работу по подготовке к</w:t>
            </w:r>
          </w:p>
          <w:p w:rsidR="009C7835" w:rsidRPr="009C7835" w:rsidRDefault="009C7835" w:rsidP="000B75FD">
            <w:pPr>
              <w:pStyle w:val="Style14"/>
              <w:spacing w:line="240" w:lineRule="auto"/>
            </w:pPr>
            <w:r w:rsidRPr="009C7835">
              <w:t>съёмке сюжета,  добиваться естественности и правды поведения человека в</w:t>
            </w:r>
          </w:p>
          <w:p w:rsidR="009C7835" w:rsidRPr="009C7835" w:rsidRDefault="009C7835" w:rsidP="000B75FD">
            <w:pPr>
              <w:pStyle w:val="Style14"/>
              <w:spacing w:line="240" w:lineRule="auto"/>
            </w:pPr>
            <w:r w:rsidRPr="009C7835">
              <w:t>кадре не инсценировкой события, а</w:t>
            </w:r>
          </w:p>
          <w:p w:rsidR="009C7835" w:rsidRPr="009C7835" w:rsidRDefault="009C7835" w:rsidP="000B75FD">
            <w:pPr>
              <w:pStyle w:val="Style14"/>
              <w:spacing w:line="240" w:lineRule="auto"/>
            </w:pPr>
            <w:r w:rsidRPr="009C7835">
              <w:t>наблюдением и «видеоохотой» за фактом.</w:t>
            </w:r>
          </w:p>
          <w:p w:rsidR="009C7835" w:rsidRPr="009C7835" w:rsidRDefault="009C7835" w:rsidP="000B75FD">
            <w:pPr>
              <w:pStyle w:val="Style14"/>
              <w:spacing w:line="240" w:lineRule="auto"/>
            </w:pPr>
            <w:r w:rsidRPr="009C7835">
              <w:rPr>
                <w:b/>
              </w:rPr>
              <w:t>Уметь</w:t>
            </w:r>
            <w:r w:rsidRPr="009C7835">
              <w:t xml:space="preserve"> пользоваться опытом создания видеосюжета при презентации</w:t>
            </w:r>
          </w:p>
          <w:p w:rsidR="009C7835" w:rsidRPr="009C7835" w:rsidRDefault="009C7835" w:rsidP="000B75FD">
            <w:pPr>
              <w:pStyle w:val="Style14"/>
              <w:spacing w:line="240" w:lineRule="auto"/>
            </w:pPr>
            <w:r w:rsidRPr="009C7835">
              <w:t>своих сообщений в Интернете.</w:t>
            </w:r>
          </w:p>
          <w:p w:rsidR="009C7835" w:rsidRPr="009C7835" w:rsidRDefault="009C7835" w:rsidP="000B75FD">
            <w:pPr>
              <w:pStyle w:val="Style14"/>
              <w:spacing w:line="240" w:lineRule="auto"/>
            </w:pPr>
            <w:r w:rsidRPr="009C7835">
              <w:rPr>
                <w:b/>
              </w:rPr>
              <w:t>Получать</w:t>
            </w:r>
            <w:r w:rsidRPr="009C7835">
              <w:t xml:space="preserve"> представление о развитии форм и киноязыка современных экранных произведений на примере создания авторского видеоклипа и т. п.</w:t>
            </w:r>
          </w:p>
          <w:p w:rsidR="009C7835" w:rsidRPr="009C7835" w:rsidRDefault="009C7835" w:rsidP="000B75FD">
            <w:pPr>
              <w:pStyle w:val="Style14"/>
              <w:spacing w:line="240" w:lineRule="auto"/>
            </w:pPr>
            <w:r w:rsidRPr="009C7835">
              <w:rPr>
                <w:b/>
              </w:rPr>
              <w:t>Понимать и  объяснять</w:t>
            </w:r>
            <w:r w:rsidRPr="009C7835">
              <w:t xml:space="preserve"> специфику</w:t>
            </w:r>
          </w:p>
          <w:p w:rsidR="009C7835" w:rsidRPr="009C7835" w:rsidRDefault="009C7835" w:rsidP="000B75FD">
            <w:pPr>
              <w:pStyle w:val="Style14"/>
              <w:spacing w:line="240" w:lineRule="auto"/>
            </w:pPr>
            <w:r w:rsidRPr="009C7835">
              <w:t>и взаимосвязь звукоряда, экранного</w:t>
            </w:r>
          </w:p>
          <w:p w:rsidR="009C7835" w:rsidRPr="009C7835" w:rsidRDefault="009C7835" w:rsidP="000B75FD">
            <w:pPr>
              <w:pStyle w:val="Style14"/>
              <w:spacing w:line="240" w:lineRule="auto"/>
            </w:pPr>
            <w:r w:rsidRPr="009C7835">
              <w:t>изображения в видеоклипе, его ритмически-монтажном построении.</w:t>
            </w:r>
          </w:p>
          <w:p w:rsidR="009C7835" w:rsidRPr="009C7835" w:rsidRDefault="009C7835" w:rsidP="000B75FD">
            <w:pPr>
              <w:pStyle w:val="Style14"/>
              <w:spacing w:line="240" w:lineRule="auto"/>
            </w:pPr>
            <w:r w:rsidRPr="009C7835">
              <w:t>В полной мере уметь пользоваться</w:t>
            </w:r>
          </w:p>
          <w:p w:rsidR="009C7835" w:rsidRPr="009C7835" w:rsidRDefault="009C7835" w:rsidP="000B75FD">
            <w:pPr>
              <w:pStyle w:val="Style14"/>
              <w:spacing w:line="240" w:lineRule="auto"/>
            </w:pPr>
            <w:r w:rsidRPr="009C7835">
              <w:t>возможностями Интернета и спецэффектами компьютерных программ при</w:t>
            </w:r>
          </w:p>
          <w:p w:rsidR="009C7835" w:rsidRPr="009C7835" w:rsidRDefault="009C7835" w:rsidP="000B75FD">
            <w:pPr>
              <w:pStyle w:val="Style14"/>
              <w:spacing w:line="240" w:lineRule="auto"/>
            </w:pPr>
            <w:r w:rsidRPr="009C7835">
              <w:t>создании,  обработке, монтаже и озвучании видео клипа.</w:t>
            </w:r>
          </w:p>
          <w:p w:rsidR="009C7835" w:rsidRPr="009C7835" w:rsidRDefault="009C7835" w:rsidP="000B75FD">
            <w:pPr>
              <w:pStyle w:val="Style14"/>
              <w:spacing w:line="240" w:lineRule="auto"/>
            </w:pPr>
            <w:r w:rsidRPr="009C7835">
              <w:rPr>
                <w:b/>
              </w:rPr>
              <w:t>Уметь</w:t>
            </w:r>
            <w:r w:rsidRPr="009C7835">
              <w:t xml:space="preserve"> использовать грамоту киноязыка при создании интернет-сообщений.</w:t>
            </w:r>
          </w:p>
          <w:p w:rsidR="009C7835" w:rsidRPr="009C7835" w:rsidRDefault="009C7835" w:rsidP="000B75FD">
            <w:pPr>
              <w:pStyle w:val="Style14"/>
              <w:spacing w:line="240" w:lineRule="auto"/>
            </w:pPr>
            <w:r w:rsidRPr="009C7835">
              <w:rPr>
                <w:b/>
              </w:rPr>
              <w:t>Узнавать,</w:t>
            </w:r>
            <w:r w:rsidRPr="009C7835">
              <w:t xml:space="preserve"> что телевидение прежде</w:t>
            </w:r>
          </w:p>
          <w:p w:rsidR="009C7835" w:rsidRPr="009C7835" w:rsidRDefault="009C7835" w:rsidP="000B75FD">
            <w:pPr>
              <w:pStyle w:val="Style14"/>
              <w:spacing w:line="240" w:lineRule="auto"/>
            </w:pPr>
            <w:r w:rsidRPr="009C7835">
              <w:t>всего является средством массовой информации, транслятором самых различных событий и зрелищ, в том числе и произведений искусства, не будучи при этом само новым видом</w:t>
            </w:r>
          </w:p>
          <w:p w:rsidR="009C7835" w:rsidRPr="009C7835" w:rsidRDefault="009C7835" w:rsidP="000B75FD">
            <w:pPr>
              <w:pStyle w:val="Style14"/>
              <w:spacing w:line="240" w:lineRule="auto"/>
            </w:pPr>
            <w:r w:rsidRPr="009C7835">
              <w:t>искусства.</w:t>
            </w:r>
          </w:p>
          <w:p w:rsidR="009C7835" w:rsidRPr="009C7835" w:rsidRDefault="009C7835" w:rsidP="000B75FD">
            <w:pPr>
              <w:pStyle w:val="Style14"/>
              <w:spacing w:line="240" w:lineRule="auto"/>
            </w:pPr>
            <w:r w:rsidRPr="009C7835">
              <w:rPr>
                <w:b/>
              </w:rPr>
              <w:t>Понимать</w:t>
            </w:r>
            <w:r w:rsidRPr="009C7835">
              <w:t xml:space="preserve"> многофункциональное</w:t>
            </w:r>
          </w:p>
          <w:p w:rsidR="009C7835" w:rsidRPr="009C7835" w:rsidRDefault="009C7835" w:rsidP="000B75FD">
            <w:pPr>
              <w:pStyle w:val="Style14"/>
              <w:spacing w:line="240" w:lineRule="auto"/>
            </w:pPr>
            <w:r w:rsidRPr="009C7835">
              <w:t>назначение телевидения как средства</w:t>
            </w:r>
          </w:p>
          <w:p w:rsidR="009C7835" w:rsidRPr="009C7835" w:rsidRDefault="009C7835" w:rsidP="000B75FD">
            <w:pPr>
              <w:pStyle w:val="Style14"/>
              <w:spacing w:line="240" w:lineRule="auto"/>
            </w:pPr>
            <w:r w:rsidRPr="009C7835">
              <w:t>не только информации, но и культуры,</w:t>
            </w:r>
          </w:p>
          <w:p w:rsidR="009C7835" w:rsidRPr="009C7835" w:rsidRDefault="009C7835" w:rsidP="000B75FD">
            <w:pPr>
              <w:pStyle w:val="Style14"/>
              <w:spacing w:line="240" w:lineRule="auto"/>
            </w:pPr>
            <w:r w:rsidRPr="009C7835">
              <w:t>просвещения, развлечения и т. д.</w:t>
            </w:r>
          </w:p>
          <w:p w:rsidR="009C7835" w:rsidRPr="009C7835" w:rsidRDefault="009C7835" w:rsidP="000B75FD">
            <w:pPr>
              <w:pStyle w:val="Style14"/>
              <w:spacing w:line="240" w:lineRule="auto"/>
            </w:pPr>
            <w:r w:rsidRPr="009C7835">
              <w:rPr>
                <w:b/>
              </w:rPr>
              <w:t>Узнавать,</w:t>
            </w:r>
            <w:r w:rsidRPr="009C7835">
              <w:t xml:space="preserve"> что неповторимую специфику телевидения составляет прямой</w:t>
            </w:r>
          </w:p>
          <w:p w:rsidR="009C7835" w:rsidRPr="009C7835" w:rsidRDefault="009C7835" w:rsidP="000B75FD">
            <w:pPr>
              <w:pStyle w:val="Style14"/>
              <w:spacing w:line="240" w:lineRule="auto"/>
            </w:pPr>
            <w:r w:rsidRPr="009C7835">
              <w:t>эфир, т. е. сиюминутное изображение</w:t>
            </w:r>
          </w:p>
          <w:p w:rsidR="009C7835" w:rsidRPr="009C7835" w:rsidRDefault="009C7835" w:rsidP="000B75FD">
            <w:pPr>
              <w:pStyle w:val="Style14"/>
              <w:spacing w:line="240" w:lineRule="auto"/>
            </w:pPr>
            <w:r w:rsidRPr="009C7835">
              <w:t>на экране реального события, совершающегося на наших глазах в реальном</w:t>
            </w:r>
          </w:p>
          <w:p w:rsidR="009C7835" w:rsidRPr="009C7835" w:rsidRDefault="009C7835" w:rsidP="000B75FD">
            <w:pPr>
              <w:pStyle w:val="Style14"/>
              <w:spacing w:line="240" w:lineRule="auto"/>
            </w:pPr>
            <w:r w:rsidRPr="009C7835">
              <w:t>времени.</w:t>
            </w:r>
          </w:p>
          <w:p w:rsidR="009C7835" w:rsidRPr="009C7835" w:rsidRDefault="009C7835" w:rsidP="000B75FD">
            <w:pPr>
              <w:pStyle w:val="Style14"/>
              <w:spacing w:line="240" w:lineRule="auto"/>
            </w:pPr>
            <w:r w:rsidRPr="009C7835">
              <w:rPr>
                <w:b/>
              </w:rPr>
              <w:t xml:space="preserve">Понимать </w:t>
            </w:r>
            <w:r w:rsidRPr="009C7835">
              <w:t>и  объяснять роль телевидения в современном мире, его позитивное и негативное влияние на психологию человека, культуру и жизнь</w:t>
            </w:r>
          </w:p>
          <w:p w:rsidR="009C7835" w:rsidRPr="009C7835" w:rsidRDefault="009C7835" w:rsidP="000B75FD">
            <w:pPr>
              <w:pStyle w:val="Style14"/>
              <w:spacing w:line="240" w:lineRule="auto"/>
            </w:pPr>
            <w:r w:rsidRPr="009C7835">
              <w:t>общества.</w:t>
            </w:r>
          </w:p>
          <w:p w:rsidR="009C7835" w:rsidRPr="009C7835" w:rsidRDefault="009C7835" w:rsidP="000B75FD">
            <w:pPr>
              <w:pStyle w:val="Style14"/>
              <w:spacing w:line="240" w:lineRule="auto"/>
            </w:pPr>
            <w:r w:rsidRPr="009C7835">
              <w:rPr>
                <w:b/>
              </w:rPr>
              <w:t>Осознавать</w:t>
            </w:r>
            <w:r w:rsidRPr="009C7835">
              <w:t xml:space="preserve"> и  объяснять значение</w:t>
            </w:r>
          </w:p>
          <w:p w:rsidR="009C7835" w:rsidRPr="009C7835" w:rsidRDefault="009C7835" w:rsidP="000B75FD">
            <w:pPr>
              <w:pStyle w:val="Style14"/>
              <w:spacing w:line="240" w:lineRule="auto"/>
            </w:pPr>
            <w:r w:rsidRPr="009C7835">
              <w:t>художественной культуры и искусства</w:t>
            </w:r>
          </w:p>
          <w:p w:rsidR="009C7835" w:rsidRPr="009C7835" w:rsidRDefault="009C7835" w:rsidP="000B75FD">
            <w:pPr>
              <w:pStyle w:val="Style14"/>
              <w:spacing w:line="240" w:lineRule="auto"/>
            </w:pPr>
            <w:r w:rsidRPr="009C7835">
              <w:t xml:space="preserve">для личностного духовно-нравственного развития и творческой самореализации. </w:t>
            </w:r>
          </w:p>
          <w:p w:rsidR="009C7835" w:rsidRPr="009C7835" w:rsidRDefault="009C7835" w:rsidP="000B75FD">
            <w:pPr>
              <w:pStyle w:val="Style14"/>
              <w:spacing w:line="240" w:lineRule="auto"/>
            </w:pPr>
            <w:r w:rsidRPr="009C7835">
              <w:rPr>
                <w:b/>
              </w:rPr>
              <w:t xml:space="preserve">Развивать </w:t>
            </w:r>
            <w:r w:rsidRPr="009C7835">
              <w:t>культуру восприятия</w:t>
            </w:r>
          </w:p>
          <w:p w:rsidR="009C7835" w:rsidRPr="009C7835" w:rsidRDefault="009C7835" w:rsidP="000B75FD">
            <w:pPr>
              <w:pStyle w:val="Style14"/>
              <w:spacing w:line="240" w:lineRule="auto"/>
            </w:pPr>
            <w:r w:rsidRPr="009C7835">
              <w:t>произведений искусства и  уметь выражать собственное мнение о просмотренном и прочитанном.</w:t>
            </w:r>
          </w:p>
          <w:p w:rsidR="009C7835" w:rsidRPr="009C7835" w:rsidRDefault="009C7835" w:rsidP="000B75FD">
            <w:pPr>
              <w:pStyle w:val="Style14"/>
              <w:spacing w:line="240" w:lineRule="auto"/>
            </w:pPr>
            <w:r w:rsidRPr="009C7835">
              <w:rPr>
                <w:b/>
              </w:rPr>
              <w:t>Понимать и  объяснять</w:t>
            </w:r>
            <w:r w:rsidRPr="009C7835">
              <w:t>, что новое</w:t>
            </w:r>
          </w:p>
          <w:p w:rsidR="009C7835" w:rsidRPr="009C7835" w:rsidRDefault="009C7835" w:rsidP="000B75FD">
            <w:pPr>
              <w:pStyle w:val="Style14"/>
              <w:spacing w:line="240" w:lineRule="auto"/>
            </w:pPr>
            <w:r w:rsidRPr="009C7835">
              <w:t>и модное не значит лучшее и истинное.</w:t>
            </w:r>
          </w:p>
          <w:p w:rsidR="009C7835" w:rsidRPr="009C7835" w:rsidRDefault="009C7835" w:rsidP="000B75FD">
            <w:pPr>
              <w:pStyle w:val="Style14"/>
              <w:spacing w:line="240" w:lineRule="auto"/>
            </w:pPr>
            <w:r w:rsidRPr="009C7835">
              <w:rPr>
                <w:b/>
              </w:rPr>
              <w:t>Рассуждать</w:t>
            </w:r>
            <w:r w:rsidRPr="009C7835">
              <w:t>, выражать своё мнение по поводу своих творческих работ</w:t>
            </w:r>
          </w:p>
          <w:p w:rsidR="009C7835" w:rsidRPr="009C7835" w:rsidRDefault="009C7835" w:rsidP="000B75FD">
            <w:pPr>
              <w:pStyle w:val="Style14"/>
              <w:spacing w:line="240" w:lineRule="auto"/>
            </w:pPr>
            <w:r w:rsidRPr="009C7835">
              <w:t>и работ одноклассников.</w:t>
            </w:r>
          </w:p>
          <w:p w:rsidR="009C7835" w:rsidRPr="009C7835" w:rsidRDefault="009C7835" w:rsidP="000B75FD">
            <w:pPr>
              <w:pStyle w:val="Style14"/>
              <w:spacing w:line="240" w:lineRule="auto"/>
            </w:pPr>
            <w:r w:rsidRPr="009C7835">
              <w:rPr>
                <w:b/>
              </w:rPr>
              <w:t>Оценивать</w:t>
            </w:r>
            <w:r w:rsidRPr="009C7835">
              <w:t xml:space="preserve"> содержательное наполнение и художественные достоинства</w:t>
            </w:r>
          </w:p>
          <w:p w:rsidR="009C7835" w:rsidRPr="009C7835" w:rsidRDefault="009C7835" w:rsidP="000B75FD">
            <w:pPr>
              <w:pStyle w:val="Style14"/>
              <w:spacing w:line="240" w:lineRule="auto"/>
            </w:pPr>
            <w:r w:rsidRPr="009C7835">
              <w:t>произведений экранного искусства.</w:t>
            </w:r>
          </w:p>
          <w:p w:rsidR="009C7835" w:rsidRPr="009C7835" w:rsidRDefault="009C7835" w:rsidP="000B75FD">
            <w:pPr>
              <w:pStyle w:val="Style14"/>
              <w:spacing w:line="240" w:lineRule="auto"/>
            </w:pPr>
          </w:p>
        </w:tc>
        <w:tc>
          <w:tcPr>
            <w:tcW w:w="236" w:type="dxa"/>
            <w:vMerge/>
            <w:tcBorders>
              <w:right w:val="nil"/>
            </w:tcBorders>
          </w:tcPr>
          <w:p w:rsidR="009C7835" w:rsidRPr="009C7835" w:rsidRDefault="009C7835" w:rsidP="000B75FD">
            <w:pPr>
              <w:pStyle w:val="Style14"/>
              <w:spacing w:line="240" w:lineRule="auto"/>
              <w:rPr>
                <w:b/>
              </w:rPr>
            </w:pPr>
          </w:p>
        </w:tc>
      </w:tr>
    </w:tbl>
    <w:p w:rsidR="009C7835" w:rsidRDefault="009C7835" w:rsidP="00624B67">
      <w:pPr>
        <w:spacing w:after="0" w:line="240" w:lineRule="auto"/>
        <w:jc w:val="both"/>
        <w:rPr>
          <w:rFonts w:ascii="Times New Roman" w:eastAsia="Calibri" w:hAnsi="Times New Roman" w:cs="Times New Roman"/>
          <w:bCs/>
          <w:sz w:val="24"/>
          <w:szCs w:val="24"/>
          <w:lang w:eastAsia="ru-RU"/>
        </w:rPr>
      </w:pPr>
    </w:p>
    <w:p w:rsidR="009C7835" w:rsidRDefault="009C7835" w:rsidP="00624B67">
      <w:pPr>
        <w:spacing w:after="0" w:line="240" w:lineRule="auto"/>
        <w:jc w:val="both"/>
        <w:rPr>
          <w:rFonts w:ascii="Times New Roman" w:eastAsia="Calibri" w:hAnsi="Times New Roman" w:cs="Times New Roman"/>
          <w:bCs/>
          <w:sz w:val="24"/>
          <w:szCs w:val="24"/>
          <w:lang w:eastAsia="ru-RU"/>
        </w:rPr>
      </w:pPr>
    </w:p>
    <w:p w:rsidR="0098527F" w:rsidRPr="00624B67" w:rsidRDefault="0098527F" w:rsidP="00624B67">
      <w:pPr>
        <w:spacing w:after="0" w:line="240" w:lineRule="auto"/>
        <w:jc w:val="both"/>
        <w:rPr>
          <w:rFonts w:ascii="Times New Roman" w:eastAsia="Calibri" w:hAnsi="Times New Roman" w:cs="Times New Roman"/>
          <w:sz w:val="24"/>
          <w:szCs w:val="24"/>
          <w:lang w:eastAsia="ru-RU"/>
        </w:rPr>
      </w:pPr>
    </w:p>
    <w:p w:rsidR="00030A3A" w:rsidRPr="00624B67" w:rsidRDefault="00F30A38" w:rsidP="00F30A38">
      <w:pPr>
        <w:spacing w:after="0" w:line="240" w:lineRule="auto"/>
        <w:ind w:left="55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2.2.2.18.</w:t>
      </w:r>
      <w:r w:rsidR="00031B89">
        <w:rPr>
          <w:rFonts w:ascii="Times New Roman" w:eastAsia="Times New Roman" w:hAnsi="Times New Roman" w:cs="Times New Roman"/>
          <w:b/>
          <w:bCs/>
          <w:sz w:val="24"/>
          <w:szCs w:val="24"/>
          <w:lang w:eastAsia="ru-RU"/>
        </w:rPr>
        <w:t>Технология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Раздел «Технологии обработки конструкционных материалов»</w:t>
      </w:r>
    </w:p>
    <w:p w:rsid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Технологии ручной обработки древесины и древесных материалов</w:t>
      </w:r>
    </w:p>
    <w:p w:rsidR="004F70CC" w:rsidRPr="00030A3A" w:rsidRDefault="004F70CC" w:rsidP="00030A3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Древесина как природный конструкционный материал, её строение, свойства и области применения. Пиломатериалы, их виды, области применения. Виды древесных материалов</w:t>
      </w:r>
      <w:r>
        <w:rPr>
          <w:rFonts w:ascii="Times New Roman" w:eastAsia="Times New Roman" w:hAnsi="Times New Roman" w:cs="Times New Roman"/>
          <w:bCs/>
          <w:sz w:val="24"/>
          <w:szCs w:val="24"/>
          <w:lang w:eastAsia="ru-RU"/>
        </w:rPr>
        <w:t xml:space="preserve">, свойства, области применения. </w:t>
      </w:r>
      <w:r w:rsidRPr="00030A3A">
        <w:rPr>
          <w:rFonts w:ascii="Times New Roman" w:eastAsia="Times New Roman" w:hAnsi="Times New Roman" w:cs="Times New Roman"/>
          <w:bCs/>
          <w:sz w:val="24"/>
          <w:szCs w:val="24"/>
          <w:lang w:eastAsia="ru-RU"/>
        </w:rPr>
        <w:t xml:space="preserve">Понятия «изделие» и «деталь». Графическое изображение деталей и изделий. Графическая документация: технический рисунок, эскиз, чертёж. Линии и условные обозначения. Прямоугольные проекции на одну, две </w:t>
      </w:r>
      <w:r>
        <w:rPr>
          <w:rFonts w:ascii="Times New Roman" w:eastAsia="Times New Roman" w:hAnsi="Times New Roman" w:cs="Times New Roman"/>
          <w:bCs/>
          <w:sz w:val="24"/>
          <w:szCs w:val="24"/>
          <w:lang w:eastAsia="ru-RU"/>
        </w:rPr>
        <w:t>и три плоскости (виды чертежа).</w:t>
      </w:r>
      <w:r w:rsidRPr="00030A3A">
        <w:rPr>
          <w:rFonts w:ascii="Times New Roman" w:eastAsia="Times New Roman" w:hAnsi="Times New Roman" w:cs="Times New Roman"/>
          <w:bCs/>
          <w:sz w:val="24"/>
          <w:szCs w:val="24"/>
          <w:lang w:eastAsia="ru-RU"/>
        </w:rPr>
        <w:t>Столярный верстак, его  устройство.  Ручные  инструменты и приспособления для обработки др</w:t>
      </w:r>
      <w:r>
        <w:rPr>
          <w:rFonts w:ascii="Times New Roman" w:eastAsia="Times New Roman" w:hAnsi="Times New Roman" w:cs="Times New Roman"/>
          <w:bCs/>
          <w:sz w:val="24"/>
          <w:szCs w:val="24"/>
          <w:lang w:eastAsia="ru-RU"/>
        </w:rPr>
        <w:t xml:space="preserve">евесины и древесных материалов. </w:t>
      </w:r>
      <w:r w:rsidRPr="00030A3A">
        <w:rPr>
          <w:rFonts w:ascii="Times New Roman" w:eastAsia="Times New Roman" w:hAnsi="Times New Roman" w:cs="Times New Roman"/>
          <w:bCs/>
          <w:sz w:val="24"/>
          <w:szCs w:val="24"/>
          <w:lang w:eastAsia="ru-RU"/>
        </w:rPr>
        <w:t>Последовательность изг</w:t>
      </w:r>
      <w:r>
        <w:rPr>
          <w:rFonts w:ascii="Times New Roman" w:eastAsia="Times New Roman" w:hAnsi="Times New Roman" w:cs="Times New Roman"/>
          <w:bCs/>
          <w:sz w:val="24"/>
          <w:szCs w:val="24"/>
          <w:lang w:eastAsia="ru-RU"/>
        </w:rPr>
        <w:t xml:space="preserve">отовления деталей из древесины. </w:t>
      </w:r>
      <w:r w:rsidRPr="00030A3A">
        <w:rPr>
          <w:rFonts w:ascii="Times New Roman" w:eastAsia="Times New Roman" w:hAnsi="Times New Roman" w:cs="Times New Roman"/>
          <w:bCs/>
          <w:sz w:val="24"/>
          <w:szCs w:val="24"/>
          <w:lang w:eastAsia="ru-RU"/>
        </w:rPr>
        <w:t>Технологический процесс, технологическая карта.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Разметка заготовок из древесины. Виды контрольно-измерительных и разметочных инструментов, применяемых при изготов</w:t>
      </w:r>
      <w:r>
        <w:rPr>
          <w:rFonts w:ascii="Times New Roman" w:eastAsia="Times New Roman" w:hAnsi="Times New Roman" w:cs="Times New Roman"/>
          <w:bCs/>
          <w:sz w:val="24"/>
          <w:szCs w:val="24"/>
          <w:lang w:eastAsia="ru-RU"/>
        </w:rPr>
        <w:t xml:space="preserve">лении изделий из древесины. </w:t>
      </w:r>
      <w:r w:rsidRPr="00030A3A">
        <w:rPr>
          <w:rFonts w:ascii="Times New Roman" w:eastAsia="Times New Roman" w:hAnsi="Times New Roman" w:cs="Times New Roman"/>
          <w:bCs/>
          <w:sz w:val="24"/>
          <w:szCs w:val="24"/>
          <w:lang w:eastAsia="ru-RU"/>
        </w:rPr>
        <w:t>Основные технологические операции ручной обработки древесины: пиление, строгание, сверление, зачистка деталей и  изделий;  контроль  качеств</w:t>
      </w:r>
      <w:r>
        <w:rPr>
          <w:rFonts w:ascii="Times New Roman" w:eastAsia="Times New Roman" w:hAnsi="Times New Roman" w:cs="Times New Roman"/>
          <w:bCs/>
          <w:sz w:val="24"/>
          <w:szCs w:val="24"/>
          <w:lang w:eastAsia="ru-RU"/>
        </w:rPr>
        <w:t xml:space="preserve">а.  Приспособления  для  ручной </w:t>
      </w:r>
      <w:r w:rsidRPr="00030A3A">
        <w:rPr>
          <w:rFonts w:ascii="Times New Roman" w:eastAsia="Times New Roman" w:hAnsi="Times New Roman" w:cs="Times New Roman"/>
          <w:bCs/>
          <w:sz w:val="24"/>
          <w:szCs w:val="24"/>
          <w:lang w:eastAsia="ru-RU"/>
        </w:rPr>
        <w:t>обработки древесины. Изготовление деталей различных геометричес</w:t>
      </w:r>
      <w:r>
        <w:rPr>
          <w:rFonts w:ascii="Times New Roman" w:eastAsia="Times New Roman" w:hAnsi="Times New Roman" w:cs="Times New Roman"/>
          <w:bCs/>
          <w:sz w:val="24"/>
          <w:szCs w:val="24"/>
          <w:lang w:eastAsia="ru-RU"/>
        </w:rPr>
        <w:t xml:space="preserve">ких форм ручными инструментами. </w:t>
      </w:r>
      <w:r w:rsidRPr="00030A3A">
        <w:rPr>
          <w:rFonts w:ascii="Times New Roman" w:eastAsia="Times New Roman" w:hAnsi="Times New Roman" w:cs="Times New Roman"/>
          <w:bCs/>
          <w:sz w:val="24"/>
          <w:szCs w:val="24"/>
          <w:lang w:eastAsia="ru-RU"/>
        </w:rPr>
        <w:t>Сборка деталей изделия из древесины с помощью гвоздей, шурупов, саморезов и клея. Отделка деталей и изделий тонированием и лакированием.</w:t>
      </w:r>
    </w:p>
    <w:p w:rsid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Правила безопасного труда при работе ру</w:t>
      </w:r>
      <w:r>
        <w:rPr>
          <w:rFonts w:ascii="Times New Roman" w:eastAsia="Times New Roman" w:hAnsi="Times New Roman" w:cs="Times New Roman"/>
          <w:bCs/>
          <w:sz w:val="24"/>
          <w:szCs w:val="24"/>
          <w:lang w:eastAsia="ru-RU"/>
        </w:rPr>
        <w:t>чными столярными инструментами.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Распознавание древесины и древесных материалов.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Чтение чертежа. Выполнение эскиза или технического рисунка детали из древесины.</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Организация рабочего места для столярных работ. Разработка последовательности изготовления деталей из древесины.</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Разметка заготовок из древесины; способы применения контрольно-измерительных и разметочных инструментов.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Ознакомление с видами и рациональными приёмами работы ручными инструментами при пилении, строгании, сверлении, зачистке деталей и изделий. Защитная и декоративная отделка изделий.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деталей и изделий по техническим рисункам, эскизам, чертежам и технологическим картам. Соединение деталей из древесины с помощью гвоздей, шурупов (саморезов), клея. Выявление дефектов в детали и их устранение. Соблюдение правил безопасной работы при использовании ручных инструментов, приспособлений и оборудования. Уборка рабочего места.</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6</w:t>
      </w:r>
      <w:r w:rsidR="004F70CC">
        <w:rPr>
          <w:rFonts w:ascii="Times New Roman" w:eastAsia="Times New Roman" w:hAnsi="Times New Roman" w:cs="Times New Roman"/>
          <w:bCs/>
          <w:sz w:val="24"/>
          <w:szCs w:val="24"/>
          <w:lang w:eastAsia="ru-RU"/>
        </w:rPr>
        <w:t xml:space="preserve"> касс.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Заготовка древесины, пороки древесины. Отходы древесины и их рациональное использование. Профессии, связанные с производством древесины, древесных материалов и восстановлением лесных массивов.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Свойства древесины: физические (плотность, влажность), механические (твёрдость, прочность, упругость). Сушка древесины: естественная, искусственная.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Общие сведения о сборочных чертежах. Графическое изображение соединений на чертежах. Спецификация составных частей изделия. Правила чтения сборочных чертежей.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Технологическая карта и её назначение. Использование персонального компьютера (ПК) для подготовки графической документации.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Соединение брусков из древесины: внакладку, с помощью шкантов.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цилиндрических и конических деталей ручным инструментом. Контроль качества изделий.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деталей и изделий по техническим рисункам, эскизам, чертежам и технологическим картам.</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Отделка деталей и изделий окрашиванием. Выявление дефектов в детали (изделии) и их устранение.</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Правила безопасного труда при работе ручными столярными инструментами.</w:t>
      </w:r>
      <w:r w:rsidRPr="00030A3A">
        <w:rPr>
          <w:rFonts w:ascii="Times New Roman" w:eastAsia="Times New Roman" w:hAnsi="Times New Roman" w:cs="Times New Roman"/>
          <w:bCs/>
          <w:sz w:val="24"/>
          <w:szCs w:val="24"/>
          <w:lang w:eastAsia="ru-RU"/>
        </w:rPr>
        <w:tab/>
        <w:t>Распознавание  природных пороков древесины   в   материалах и  заготовках.</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Исследование плотности древесины.</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Чтение сборочного чертежа. Определение последовательности сборки изделия по технологической документации.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Разработка технологической карты изготовления  детали из древесины.</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изделия из древесины с соединением брусков внакладку.</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деталей, имеющих цилиндрическую и коническую форму.</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Сборка изделия по технологической документации. Окрашивание изделий из древесины красками и эмалями.</w:t>
      </w:r>
    </w:p>
    <w:p w:rsidR="00030A3A" w:rsidRPr="00030A3A" w:rsidRDefault="004F70CC" w:rsidP="00030A3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 класс. </w:t>
      </w:r>
      <w:r w:rsidR="00030A3A" w:rsidRPr="00030A3A">
        <w:rPr>
          <w:rFonts w:ascii="Times New Roman" w:eastAsia="Times New Roman" w:hAnsi="Times New Roman" w:cs="Times New Roman"/>
          <w:bCs/>
          <w:sz w:val="24"/>
          <w:szCs w:val="24"/>
          <w:lang w:eastAsia="ru-RU"/>
        </w:rPr>
        <w:t>Конструкторская и технологическая документация. Использование ПК для подготовки конструкторской и технологической документации.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Заточка и настройка дереворежущих инструментов.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Точность измерений и допуски при обработке. Отклонения и допуски на размеры детали.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Столярные шиповые соединения. Технология шипового соединения деталей. Выдалбливание проушин и гнёзд.</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Технология соединения деталей шкантами и шурупами в нагель. Рациональные приёмы работы ручными инструментами при подготовке деталей и сборке изделий.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деталей и изделий различных геометрических форм по техническим рисункам, эскизам, чертежам и технологическим картам.</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Правила безопасного труда при работе ручными столярными инструментами.</w:t>
      </w:r>
      <w:r w:rsidRPr="00030A3A">
        <w:rPr>
          <w:rFonts w:ascii="Times New Roman" w:eastAsia="Times New Roman" w:hAnsi="Times New Roman" w:cs="Times New Roman"/>
          <w:bCs/>
          <w:sz w:val="24"/>
          <w:szCs w:val="24"/>
          <w:lang w:eastAsia="ru-RU"/>
        </w:rPr>
        <w:tab/>
        <w:t>Разработка чертежей деталей и изделий. Разработка технологических карт изготовления деталей из древесины.</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Настройка рубанка. Доводка лезвия ножа рубанка. Расчёт отклонений и допусков на размеры деталей. Расчёт шиповых соединений деревянной рамки.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изделий из древесины с шиповым соединением брусков. Ознакомление с рациональными приёмами работы ручными инструментами при выпиливании, долблении и зачистке шипов и проушин.</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Соединение деталей из древесины шкантами и шурупами в нагель.</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Тема 2. Технологии машинной обработки древесины и древесных материалов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6</w:t>
      </w:r>
      <w:r w:rsidR="004F70CC">
        <w:rPr>
          <w:rFonts w:ascii="Times New Roman" w:eastAsia="Times New Roman" w:hAnsi="Times New Roman" w:cs="Times New Roman"/>
          <w:bCs/>
          <w:sz w:val="24"/>
          <w:szCs w:val="24"/>
          <w:lang w:eastAsia="ru-RU"/>
        </w:rPr>
        <w:t xml:space="preserve"> класс.</w:t>
      </w:r>
      <w:r w:rsidRPr="00030A3A">
        <w:rPr>
          <w:rFonts w:ascii="Times New Roman" w:eastAsia="Times New Roman" w:hAnsi="Times New Roman" w:cs="Times New Roman"/>
          <w:bCs/>
          <w:sz w:val="24"/>
          <w:szCs w:val="24"/>
          <w:lang w:eastAsia="ru-RU"/>
        </w:rPr>
        <w:tab/>
        <w:t>Токарный станок для обработки древесины: устройство, назначение. Организация работ на токарном станке. Оснастка и инструменты для работы на токарном станке. Технология токарной обработки древесины. Контроль качества деталей.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Графическая и технологическая документация для деталей из древесины, изготовляемых на токарном станке. Компьютеризация проектирования изделий из древесины и древесных материалов.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деталей и изделий на токарном станке по техническим рисункам, эскизам, чертежам и технологическим картам.</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Профессии, связанные с производством и обработкой древесины и древесных материалов.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Правила безопасного труда при работе на токарном станке.</w:t>
      </w:r>
      <w:r w:rsidRPr="00030A3A">
        <w:rPr>
          <w:rFonts w:ascii="Times New Roman" w:eastAsia="Times New Roman" w:hAnsi="Times New Roman" w:cs="Times New Roman"/>
          <w:bCs/>
          <w:sz w:val="24"/>
          <w:szCs w:val="24"/>
          <w:lang w:eastAsia="ru-RU"/>
        </w:rPr>
        <w:tab/>
        <w:t>Изучение устройства токарного станка для обработки древесины. Организация рабочего места для выполнения токарных  работ с древесиной. Соблюдение правил безопасного труда при работе на токарном станке. Уборка рабочего места.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Точение заготовок на токарном станке для обработки древесины. Шлифовка и зачистка готовых деталей.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Точение деталей (цилиндрической и конической  формы) на токарном станке для обработки древесины. Применение контрольно-измерительных инструментов при выполнении токарных работ.</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7</w:t>
      </w:r>
      <w:r w:rsidR="004F70CC">
        <w:rPr>
          <w:rFonts w:ascii="Times New Roman" w:eastAsia="Times New Roman" w:hAnsi="Times New Roman" w:cs="Times New Roman"/>
          <w:bCs/>
          <w:sz w:val="24"/>
          <w:szCs w:val="24"/>
          <w:lang w:eastAsia="ru-RU"/>
        </w:rPr>
        <w:t xml:space="preserve"> класс.</w:t>
      </w:r>
      <w:r w:rsidRPr="00030A3A">
        <w:rPr>
          <w:rFonts w:ascii="Times New Roman" w:eastAsia="Times New Roman" w:hAnsi="Times New Roman" w:cs="Times New Roman"/>
          <w:bCs/>
          <w:sz w:val="24"/>
          <w:szCs w:val="24"/>
          <w:lang w:eastAsia="ru-RU"/>
        </w:rPr>
        <w:tab/>
        <w:t>Конструкторская и технологическая документация для деталей из древесины, изготовляемых на токарном станке. Использование ПК для подготовки конструкторской  и  технологической  документации.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Технология обработки наружных фасонных поверхностей деталей из древесины. Обработка вогнутой и выпуклой криволинейной поверхности. Точение шаров и дисков.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Технология точения декоративных изделий, имеющих внутренние полости. Контроль качества деталей. Шлифовка и отделка изделий.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Экологичность заготовки, производства и обработки древесины и древесных материалов.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деталей и изделий на токарном станке по техническим рисункам, эскизам, чертежам и технологическим картам.</w:t>
      </w:r>
      <w:r w:rsidRPr="00030A3A">
        <w:rPr>
          <w:rFonts w:ascii="Times New Roman" w:eastAsia="Times New Roman" w:hAnsi="Times New Roman" w:cs="Times New Roman"/>
          <w:bCs/>
          <w:sz w:val="24"/>
          <w:szCs w:val="24"/>
          <w:lang w:eastAsia="ru-RU"/>
        </w:rPr>
        <w:tab/>
        <w:t>Выполнение  чертежей  и  технологических  карт  для  деталей из древесины, изготовляемых на токарном станке.</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Точение деталей из древесины по эскизам, чертежам и технологическим картам. Ознакомление со способами применения разметочных и контрольно-измерительных инструментов при изготовлении деталей с фасонными поверхностями.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Точение декоративных изделий из древесины. Ознакомление с рациональными приёмами работы при выполнении раз- личных видов токарных работ. Соблюдение правил безопасного труда при работе на станках. Уборка рабочего места.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Тема 3. Технологии ручной обработки металлов и искусственных материалов</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5</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Металлы и их сплавы, область применения. Чёрные и цветные металлы. Основные технологические свойства металлов. Способы обработки отливок из металла. Тонколистовой металл и проволока. Профессии, связанные с производством металлов.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Виды и свойства  искусственных  материалов.  Назначение и область применения искусственных материалов. Особенности обработки искусственных материалов. Экологическая безопасность при обработке, применении и утилизации искусственных материалов.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Рабочее место для ручной обработки металлов. Слесарный верстак и его назначение. Устройство слесарных тисков. Инструменты и приспособления для ручной обработки металлов и искусственных материалов, их назначение и способы применения.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Графические изображения деталей из металлов и искусственных материалов. Применение ПК для разработки графической документации.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Технологии изготовления изделий из металлов и искусственных материалов ручными инструментами. Технологические карты.</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Технологические операции обработки металлов ручными инструментами: правка, разметка, резание, гибка, зачистка, сверление. Особенности выполнения работ. Основные сведения об имеющихся на промышленных предприятиях способах правки, резания, гибки, зачистки заготовок, получения отверстий в заготовках с помощью специального оборудования.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Основные технологические операции обработки искусственных материалов ручными инструментами.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Точность обработки и качество поверхности деталей. Контрольно-измерительные инструменты, применяемые при изготовлении деталей из металлов и искусственных материалов.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Сборка изделий из тонколистового металла, проволоки, искусственных материалов. Соединение заклёпками. Соединение тонколистового металла фальцевым швом.</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Способы отделки поверхностей изделий из металлов и искусственных материалов.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Профессии, связанные  с ручной  обработкой  металлов. Правила безопасного труда при ручной обработке металлов.</w:t>
      </w:r>
      <w:r w:rsidRPr="00030A3A">
        <w:rPr>
          <w:rFonts w:ascii="Times New Roman" w:eastAsia="Times New Roman" w:hAnsi="Times New Roman" w:cs="Times New Roman"/>
          <w:bCs/>
          <w:sz w:val="24"/>
          <w:szCs w:val="24"/>
          <w:lang w:eastAsia="ru-RU"/>
        </w:rPr>
        <w:tab/>
        <w:t>Ознакомление с образцами тонколистового металла и проволоки, исследование их свойств.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Ознакомление с видами и свойствами искусственных материалов.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Организация рабочего места для ручной обработки металлов. Ознакомление с устройством слесарного верстака и тисков. Соблюдение правил безопасного труда. Уборка рабочего места.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Чтение чертежей. Графическое изображение изделий из тонколистового металла, проволоки и искусственных материалов. Разработка графической документации с помощью ПК.</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Разработка технологии изготовления деталей из металлов и искусственных материалов.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Правка заготовок из тонколистового металла и проволоки.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Инструменты и приспособления для правки.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Разметка заготовок из тонколистового металла, проволоки, пластмассы. Отработка навыков работы с инструментами для слесарной разметки.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Резание заготовок из тонколистового металла, проволоки, искусственных материалов.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Зачистка деталей  из тонколистового металла, проволоки, пластмассы.</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Гибка заготовок из тонколистового металла, проволоки. Отработка навыков работы с инструментами и приспособлениями для гибки.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Получение отверстий в заготовках из металлов и искусственных материалов. Применение электрической (аккумуляторной) дрели для сверления отверстий.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Соединение деталей из тонколистового металла, проволоки, искусственных материалов.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Отделка изделий из тонколистового металла, проволоки, искусственных материалов.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деталей из тонколистового металла, проволоки, искусственных материалов по эскизам, чертежам и технологическим картам. Визуальный и инструментальный контроль качества деталей. Выявление дефектов и их устранение.</w:t>
      </w:r>
    </w:p>
    <w:p w:rsidR="00030A3A" w:rsidRDefault="00030A3A" w:rsidP="00030A3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Металлы и их сплавы, область применения. Свойства чёрных и цветных металлов. Свойства искусственных материалов. Сортовой прокат, профили сортового проката.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Чертежи деталей из сортового проката. Применение компьютера для разработки графической документации. Чтение сборочных чертежей.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Контрольно-измерительные инструменты. Устройство штангенциркуля. Измерение размеров деталей с помощью штангенциркуля.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Технологии изготовления изделий из сортового проката.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Технологические операции обработки металлов ручными инструментами: резание, рубка, опиливание, отделка; инструменты и приспособления для данных операций. Особенности резания слесарной ножовкой, рубки металла зубилом, опиливания заготовок напильниками.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Способы декоративной и лакокрасочной защиты и отделки поверхностей изделий из металлов и искусственных материалов.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Профессии, связанные с ручной обработкой металлов, механосборочными и ремонтными работами, отделкой поверхностей деталей, контролем готовых изделий.</w:t>
      </w:r>
      <w:r w:rsidRPr="00030A3A">
        <w:rPr>
          <w:rFonts w:ascii="Times New Roman" w:eastAsia="Times New Roman" w:hAnsi="Times New Roman" w:cs="Times New Roman"/>
          <w:bCs/>
          <w:sz w:val="24"/>
          <w:szCs w:val="24"/>
          <w:lang w:eastAsia="ru-RU"/>
        </w:rPr>
        <w:tab/>
        <w:t>Распознавание видов металлов и сплавов, искусственных материалов. Ознакомление со свойствами металлов и сплавов.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Ознакомление с видами сортового проката.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Чтение чертежей отдельных деталей и сборочных чертежей. Выполнение чертежей деталей из сортового проката.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Изучение устройства штангенциркуля. Измерение размеров деталей с помощью штангенциркуля.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Разработка технологической карты изготовления изделия из сортового проката.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Резание металла и пластмассы слесарной ножовкой. Рубка металла в тисках и на плите.</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Опиливание заготовок из металла и пластмасс. Отработка навыков работы с напильниками различных видов. Отделка поверхностей изделий. Соблюдение правил безопасного труда.</w:t>
      </w:r>
    </w:p>
    <w:p w:rsidR="00030A3A" w:rsidRDefault="00030A3A" w:rsidP="00030A3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Металлы и их сплавы, область применения. Классификация сталей. Термическая обработка сталей.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Резьбовые соединения. Резьба. Технология нарезания в металлах и искусственных материалах наружной и внутренней резьбы вручную. Режущие инструменты (метчик, плашка), приспособления и оборудование для нарезания резьбы.</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Визуальный и инструментальный контроль качества деталей.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Профессии, связанные с ручной обработкой металлов, термической обработкой материалов.</w:t>
      </w:r>
      <w:r w:rsidRPr="00030A3A">
        <w:rPr>
          <w:rFonts w:ascii="Times New Roman" w:eastAsia="Times New Roman" w:hAnsi="Times New Roman" w:cs="Times New Roman"/>
          <w:bCs/>
          <w:sz w:val="24"/>
          <w:szCs w:val="24"/>
          <w:lang w:eastAsia="ru-RU"/>
        </w:rPr>
        <w:tab/>
        <w:t>Ознакомление с термической обработкой стали.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Нарезание наружной и внутренней резьбы вручную. Отработка навыков нарезания резьбы в металлах и искусственных материалах. Выявление дефектов и их устранение.</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деталей из тонколистового металла, проволоки, искусственных материалов по эскизам, чертежам и технологическим картам.</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Тема 4. Технологии машинной обработки металлов и искусственных материалов</w:t>
      </w:r>
    </w:p>
    <w:p w:rsidR="00030A3A" w:rsidRDefault="004F70CC" w:rsidP="00030A3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класс</w:t>
      </w:r>
      <w:r w:rsidR="00030A3A">
        <w:rPr>
          <w:rFonts w:ascii="Times New Roman" w:eastAsia="Times New Roman" w:hAnsi="Times New Roman" w:cs="Times New Roman"/>
          <w:bCs/>
          <w:sz w:val="24"/>
          <w:szCs w:val="24"/>
          <w:lang w:eastAsia="ru-RU"/>
        </w:rPr>
        <w:t>.</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Понятие о машинах и механизмах. Виды механизмов. Виды соединений. Простые и сложные детали. Профессии, связанные с обслуживанием машин и механизмов.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Сверлильный станок: назначение, устройство. Организация рабочего места для работы на сверлильном станке. Инструменты и приспособления для работы на сверлильном станке. Правила безопасного труда при работе на сверлильном станке.</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деталей из тонколистового металла, проволоки, искусственных материалов по эскизам, чертежам и технологическим картам.</w:t>
      </w:r>
      <w:r w:rsidRPr="00030A3A">
        <w:rPr>
          <w:rFonts w:ascii="Times New Roman" w:eastAsia="Times New Roman" w:hAnsi="Times New Roman" w:cs="Times New Roman"/>
          <w:bCs/>
          <w:sz w:val="24"/>
          <w:szCs w:val="24"/>
          <w:lang w:eastAsia="ru-RU"/>
        </w:rPr>
        <w:tab/>
        <w:t>Ознакомление  с  механизмами,  машинами,  соединениями,  деталями.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Ознакомление с устройством настольного сверлильного станка, с приспособлениями и инструментами для работы на станке. Отработка навыков работы на сверлильном станке. Применение контрольно-измерительных инструментов при сверлильных работах.</w:t>
      </w:r>
    </w:p>
    <w:p w:rsid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6</w:t>
      </w:r>
      <w:r>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Элементы машиноведения. Составные  части  машин.   Виды   механических   передач.   Понятие о передаточном отношении. Соединения деталей.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Современные ручные технологические машины и механизмы для выполнения слесарных работ.</w:t>
      </w:r>
      <w:r w:rsidRPr="00030A3A">
        <w:rPr>
          <w:rFonts w:ascii="Times New Roman" w:eastAsia="Times New Roman" w:hAnsi="Times New Roman" w:cs="Times New Roman"/>
          <w:bCs/>
          <w:sz w:val="24"/>
          <w:szCs w:val="24"/>
          <w:lang w:eastAsia="ru-RU"/>
        </w:rPr>
        <w:tab/>
        <w:t>Ознакомление   с   составными   частями   машин.   Ознакомление с механизмами (цепным, зубчатым, реечным), соединениями (шпоночными, шлицевыми). Определение передаточного отношения зубчатой передачи.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Ознакомление с современными ручными технологическими машинами и механизмами для выполнения слесарных работ.</w:t>
      </w:r>
    </w:p>
    <w:p w:rsidR="00030A3A" w:rsidRDefault="00030A3A" w:rsidP="00030A3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Токарно-винторезный станок: устройство, назначение, приёмы подготовки к работе; приёмы управления и выполнения операций. Инструменты и приспособления для работы на токарном станке. Основные операции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токарной обработки и особенности их выполнения. Особенности точения изделий из искусственных материалов. Правила без- опасной работы на токарном станке.</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Фрезерный станок: устройство, назначение, приёмы работы. Инструменты и приспособления для работы на фрезерном станке. Основные операции фрезерной обработки и особенности их выполнения. Правила безопасной работы на фрезерном станке.</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Графическая документация для изготовления изделий на токарном и фрезерном станках. Технологическая документация для изготовления изделий на токарном и фрезерном станках. Операционная карта.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Перспективные технологии производства деталей из металлов и искусственных материалов. Экологические проблемы производства, применения и утилизации изделий из металлов и искусственных материалов.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Профессии, связанные с обслуживанием, наладкой и ремонтом токарных и фрезерных станков.</w:t>
      </w:r>
      <w:r w:rsidRPr="00030A3A">
        <w:rPr>
          <w:rFonts w:ascii="Times New Roman" w:eastAsia="Times New Roman" w:hAnsi="Times New Roman" w:cs="Times New Roman"/>
          <w:bCs/>
          <w:sz w:val="24"/>
          <w:szCs w:val="24"/>
          <w:lang w:eastAsia="ru-RU"/>
        </w:rPr>
        <w:tab/>
        <w:t>Ознакомление с устройством школьного токарно-винторезного станка.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Ознакомление с видами и назначением токарных резцов, режимами резания при токарной обработке.</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Управление токарно-винторезным станком. Наладка и настройка станка.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Отработка приёмов работы на токарно-винторезном станке (обтачивание наружной цилиндрической поверхности, подрезка торца, сверление заготовки). Соблюдение правил безопасного труда. Уборка рабочего места.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Нарезание резьбы плашкой на токарно-винторезном станке. Ознакомление с устройством настольного горизонтально- фрезерного станка. Ознакомление с режущим инструментом для фрезерования.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Наладка и настройка школьного фрезерного станка. Установка фрезы и заготовки. Фрезерование. Соблюдение правил безопасного труда. Уборка рабочего места.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Разработка чертежей для изготовления изделий на токарном и фрезерном станках. Применение ПК для разработки графической документации.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Разработка операционной карты на изготовление детали вращения и детали, получаемой фрезерованием. Применение ПК для разработки технологической документации.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деталей из металла и искусственных материалов на токарном и фрезерном станках по эскизам, чертежам и технологическим картам.</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Тема 5. Технологии художественно прикладной обработки материалов</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5</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Традиционные виды декоративно-прикладного творчества и народных промыслов при работе с древесиной. Единство функционального назначения, формы и художественного оформления изделия.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Технологии художественно-прикладной обработки материалов. Выпиливание лобзиком. Материалы, инструменты и приспособления для выпиливания. Организация рабочего места. Приёмы выполнения работ. Правила безопасного труда.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Технология выжигания по дереву. Материалы, инструменты и приспособления для выжигания. Организация рабочего места. Приёмы выполнения работ. Правила безопасного труда.</w:t>
      </w:r>
      <w:r w:rsidRPr="00030A3A">
        <w:rPr>
          <w:rFonts w:ascii="Times New Roman" w:eastAsia="Times New Roman" w:hAnsi="Times New Roman" w:cs="Times New Roman"/>
          <w:bCs/>
          <w:sz w:val="24"/>
          <w:szCs w:val="24"/>
          <w:lang w:eastAsia="ru-RU"/>
        </w:rPr>
        <w:tab/>
        <w:t>Выпиливание изделий из древесины и искусственных материалов лобзиком, их отделка. Определение требований к создаваемому изделию.</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Отделка изделий из древесины выжиганием. Разработка эскизов изделий</w:t>
      </w:r>
      <w:r w:rsidR="00624B67">
        <w:rPr>
          <w:rFonts w:ascii="Times New Roman" w:eastAsia="Times New Roman" w:hAnsi="Times New Roman" w:cs="Times New Roman"/>
          <w:bCs/>
          <w:sz w:val="24"/>
          <w:szCs w:val="24"/>
          <w:lang w:eastAsia="ru-RU"/>
        </w:rPr>
        <w:t xml:space="preserve"> и их декоративного оформления.</w:t>
      </w:r>
      <w:r w:rsidRPr="00030A3A">
        <w:rPr>
          <w:rFonts w:ascii="Times New Roman" w:eastAsia="Times New Roman" w:hAnsi="Times New Roman" w:cs="Times New Roman"/>
          <w:bCs/>
          <w:sz w:val="24"/>
          <w:szCs w:val="24"/>
          <w:lang w:eastAsia="ru-RU"/>
        </w:rPr>
        <w:t>Изготовление изделий декоративно-прикладного творчества по эскизам и чертежам. Отделка и презентация изделий.</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6</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Традиционные виды декоративно-прикладного творчества и народных промыслов при работе с древесиной. История художественной обработки древесины.</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Резьба по дереву: оборудование и инструменты. Виды резьбы по дереву. Технологии выполнения ажурной, геометрической, рельефной и скульптурной резьбы по дереву. Основные средства художественной выразительности в различных технологиях. Эстетические и эргономические требования к изделию.</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Правила безопасного труда при выполнении художественно-прикладных работ с древесиной.Профессии, связанные с худож</w:t>
      </w:r>
      <w:r w:rsidR="00624B67">
        <w:rPr>
          <w:rFonts w:ascii="Times New Roman" w:eastAsia="Times New Roman" w:hAnsi="Times New Roman" w:cs="Times New Roman"/>
          <w:bCs/>
          <w:sz w:val="24"/>
          <w:szCs w:val="24"/>
          <w:lang w:eastAsia="ru-RU"/>
        </w:rPr>
        <w:t>ественной обработкой древесины.</w:t>
      </w:r>
      <w:r w:rsidRPr="00030A3A">
        <w:rPr>
          <w:rFonts w:ascii="Times New Roman" w:eastAsia="Times New Roman" w:hAnsi="Times New Roman" w:cs="Times New Roman"/>
          <w:bCs/>
          <w:sz w:val="24"/>
          <w:szCs w:val="24"/>
          <w:lang w:eastAsia="ru-RU"/>
        </w:rPr>
        <w:t>Разработка изделия с учётом назначения и эстетических свойств. Выбор материалов и заготовок для резьбы по дереву. Освоение приёмов выполнения основных операций ручными инструментами. Художественная резьба по дереву по выбранной технологии.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изделий, содержащих художественную резьбу, по эскизам и чертежам. Отделка и презентация изделий. Соблюдение правил безопасного труда.</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7</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Технологии художественно-прикладной обработки материалов.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Художественная обработка древесины. История мозаики. Виды мозаики (инкрустация, интарсия, блочная мозаика, маркетри).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Технология изготовления мозаичных наборов. Материалы, рабочее место и инструменты. Подготовка рисунка, выполнение набора, отделка.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Мозаика с металлическим контуром (филигрань, скань); подбор материалов, применяемые инструменты, технология выполнения.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Художественное ручное тиснение по фольге: материалы за- готовок, инструменты для тиснения. Особенности технологии ручного тиснения. Технология получения рельефных рисунков на фольге в технике басмы.</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Технология изготовления декоративных изделий из проволоки (ажурная скульптура из металла). Материалы, инструменты, приспособления.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Технология художественной обработки изделий в технике просечного металла (просечное железо). Инструменты для просечки или выпиливания.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Чеканка, история её возникновения, виды. Материалы изделий и инструменты. Технология чеканки: разработка эскиза, подготовка металлической пластины, перенос изображения на пластину, выполнение чеканки, зачистка и отделка.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Правила безопасного труда при выполнении художественно-прикладных работ с древесиной и металлом.</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Профессии, связанные с худ</w:t>
      </w:r>
      <w:r w:rsidR="00624B67">
        <w:rPr>
          <w:rFonts w:ascii="Times New Roman" w:eastAsia="Times New Roman" w:hAnsi="Times New Roman" w:cs="Times New Roman"/>
          <w:bCs/>
          <w:sz w:val="24"/>
          <w:szCs w:val="24"/>
          <w:lang w:eastAsia="ru-RU"/>
        </w:rPr>
        <w:t xml:space="preserve">ожественной обработкой металла. </w:t>
      </w:r>
      <w:r w:rsidRPr="00030A3A">
        <w:rPr>
          <w:rFonts w:ascii="Times New Roman" w:eastAsia="Times New Roman" w:hAnsi="Times New Roman" w:cs="Times New Roman"/>
          <w:bCs/>
          <w:sz w:val="24"/>
          <w:szCs w:val="24"/>
          <w:lang w:eastAsia="ru-RU"/>
        </w:rPr>
        <w:t>Изготовление  мозаики  из  шпона.  Разработка  эскизов  изделий, подбор материа</w:t>
      </w:r>
      <w:r w:rsidR="00624B67">
        <w:rPr>
          <w:rFonts w:ascii="Times New Roman" w:eastAsia="Times New Roman" w:hAnsi="Times New Roman" w:cs="Times New Roman"/>
          <w:bCs/>
          <w:sz w:val="24"/>
          <w:szCs w:val="24"/>
          <w:lang w:eastAsia="ru-RU"/>
        </w:rPr>
        <w:t xml:space="preserve">лов, выполнение работ, отделка. </w:t>
      </w:r>
      <w:r w:rsidRPr="00030A3A">
        <w:rPr>
          <w:rFonts w:ascii="Times New Roman" w:eastAsia="Times New Roman" w:hAnsi="Times New Roman" w:cs="Times New Roman"/>
          <w:bCs/>
          <w:sz w:val="24"/>
          <w:szCs w:val="24"/>
          <w:lang w:eastAsia="ru-RU"/>
        </w:rPr>
        <w:t>Изготовление мозаики с металлическим контуром (украшение мозаики филигранью или вре</w:t>
      </w:r>
      <w:r w:rsidR="00624B67">
        <w:rPr>
          <w:rFonts w:ascii="Times New Roman" w:eastAsia="Times New Roman" w:hAnsi="Times New Roman" w:cs="Times New Roman"/>
          <w:bCs/>
          <w:sz w:val="24"/>
          <w:szCs w:val="24"/>
          <w:lang w:eastAsia="ru-RU"/>
        </w:rPr>
        <w:t>занным металлическим контуром).</w:t>
      </w:r>
      <w:r w:rsidRPr="00030A3A">
        <w:rPr>
          <w:rFonts w:ascii="Times New Roman" w:eastAsia="Times New Roman" w:hAnsi="Times New Roman" w:cs="Times New Roman"/>
          <w:bCs/>
          <w:sz w:val="24"/>
          <w:szCs w:val="24"/>
          <w:lang w:eastAsia="ru-RU"/>
        </w:rPr>
        <w:t>Освоение технологии изготовления изделия  тиснением по фольге; подготовка фольги, подбор и копирование рису</w:t>
      </w:r>
      <w:r w:rsidR="00624B67">
        <w:rPr>
          <w:rFonts w:ascii="Times New Roman" w:eastAsia="Times New Roman" w:hAnsi="Times New Roman" w:cs="Times New Roman"/>
          <w:bCs/>
          <w:sz w:val="24"/>
          <w:szCs w:val="24"/>
          <w:lang w:eastAsia="ru-RU"/>
        </w:rPr>
        <w:t>нка, тиснение рисунка, отделка.</w:t>
      </w:r>
      <w:r w:rsidRPr="00030A3A">
        <w:rPr>
          <w:rFonts w:ascii="Times New Roman" w:eastAsia="Times New Roman" w:hAnsi="Times New Roman" w:cs="Times New Roman"/>
          <w:bCs/>
          <w:sz w:val="24"/>
          <w:szCs w:val="24"/>
          <w:lang w:eastAsia="ru-RU"/>
        </w:rPr>
        <w:t>Разработка эскизов и изготовление декоративного изделия из проволоки. Определение последовательности изготовления изделия.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изделия в технике просечного металла. Под- бор рисунка, подготовка заготовки, разметка, обработка внутренних и наружных контуров, отделка.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металлических рельефов методом чеканки: выбор изделия, правка заготовки, разработка рисунка и перенос его на металлическую поверхность, чеканка, зачистка, отделка.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Раздел «Технологии домашнего хозяйства»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Тема 1. Технологии ремонта деталей интерьера, одежды и обуви и ухода за ними</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5</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Интерьер жилого помещения. Требования к интерьеру помещений в городском и сельском доме. Прихожая, гостиная,  детская  комната,  спальня,  кухня:  их  назначение, оборудование, необходимый набор мебели, декоративное убранство.</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Способы ухода за различными видами напольных покрытий, лакированной и мягкой мебели, их мелкий ремонт. Способы удаления пятен с обивки мебели.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Технология ухода за кухней. Средства для ухода за стенами, раковинами, посудой, кухонной мебелью.</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Экологические аспекты применения современных химических средств и препаратов в быту.</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Технологии ухода за одеждой: хранение, чистка и стирка одежды. Технологии ухода за обувью.</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Профессии в сфере обслуживания и сервиса.</w:t>
      </w:r>
      <w:r w:rsidRPr="00030A3A">
        <w:rPr>
          <w:rFonts w:ascii="Times New Roman" w:eastAsia="Times New Roman" w:hAnsi="Times New Roman" w:cs="Times New Roman"/>
          <w:bCs/>
          <w:sz w:val="24"/>
          <w:szCs w:val="24"/>
          <w:lang w:eastAsia="ru-RU"/>
        </w:rPr>
        <w:tab/>
        <w:t>Выполнение мелкого ремонта одежды, чистки обуви, восстановление   лакокрасочных   покрытий   на   мебели.   Удаление   пятен с одежды и обивки мебели. Соблюдение правил безопасности и гигиены.</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полезных для дома вещей (из древесины и металла).</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6</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Интерьер жилого помещения. Технология крепления настенных предметов. Выбор способа крепления в зависимости от веса предмета и материала стены. Инструменты и крепёжные детали. Правила безопасного выполнения работ.</w:t>
      </w:r>
      <w:r w:rsidRPr="00030A3A">
        <w:rPr>
          <w:rFonts w:ascii="Times New Roman" w:eastAsia="Times New Roman" w:hAnsi="Times New Roman" w:cs="Times New Roman"/>
          <w:bCs/>
          <w:sz w:val="24"/>
          <w:szCs w:val="24"/>
          <w:lang w:eastAsia="ru-RU"/>
        </w:rPr>
        <w:tab/>
        <w:t>Закрепление настенных предметов (картины, стенда, полочки). Пробивание (сверление) отверстий в стене, установка крепёжных деталей.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Тема 2. Эстетика и экология жилища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5</w:t>
      </w:r>
      <w:r w:rsidR="004F70CC">
        <w:rPr>
          <w:rFonts w:ascii="Times New Roman" w:eastAsia="Times New Roman" w:hAnsi="Times New Roman" w:cs="Times New Roman"/>
          <w:bCs/>
          <w:sz w:val="24"/>
          <w:szCs w:val="24"/>
          <w:lang w:eastAsia="ru-RU"/>
        </w:rPr>
        <w:t xml:space="preserve"> класс.</w:t>
      </w:r>
      <w:r w:rsidRPr="00030A3A">
        <w:rPr>
          <w:rFonts w:ascii="Times New Roman" w:eastAsia="Times New Roman" w:hAnsi="Times New Roman" w:cs="Times New Roman"/>
          <w:bCs/>
          <w:sz w:val="24"/>
          <w:szCs w:val="24"/>
          <w:lang w:eastAsia="ru-RU"/>
        </w:rPr>
        <w:tab/>
        <w:t>Требования к интерьеру жилища: эстетические, экологические, эргономические.</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Оценка и регулирование микроклимата в доме. Современные приборы для поддержания температурного режима, влажности и состояния воздушной среды. Роль освещения в интерьере. Подбор на основе рекламной информации современной бытовой техники с учётом потребностей и доходов семьи. Правила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пользования бытовой техникой.</w:t>
      </w:r>
      <w:r w:rsidRPr="00030A3A">
        <w:rPr>
          <w:rFonts w:ascii="Times New Roman" w:eastAsia="Times New Roman" w:hAnsi="Times New Roman" w:cs="Times New Roman"/>
          <w:bCs/>
          <w:sz w:val="24"/>
          <w:szCs w:val="24"/>
          <w:lang w:eastAsia="ru-RU"/>
        </w:rPr>
        <w:tab/>
        <w:t>Оценка микроклимата в помещении. Подбор  бытовой  техники по рекламным проспектам.</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Разработка плана размещения осветительных приборов. Разработка планов размещения бытовых приборов.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полезных для дома вещей (из древесины и металла).</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8</w:t>
      </w:r>
      <w:r w:rsidR="004F70CC">
        <w:rPr>
          <w:rFonts w:ascii="Times New Roman" w:eastAsia="Times New Roman" w:hAnsi="Times New Roman" w:cs="Times New Roman"/>
          <w:bCs/>
          <w:sz w:val="24"/>
          <w:szCs w:val="24"/>
          <w:lang w:eastAsia="ru-RU"/>
        </w:rPr>
        <w:t xml:space="preserve"> класс.</w:t>
      </w:r>
      <w:r w:rsidRPr="00030A3A">
        <w:rPr>
          <w:rFonts w:ascii="Times New Roman" w:eastAsia="Times New Roman" w:hAnsi="Times New Roman" w:cs="Times New Roman"/>
          <w:bCs/>
          <w:sz w:val="24"/>
          <w:szCs w:val="24"/>
          <w:lang w:eastAsia="ru-RU"/>
        </w:rPr>
        <w:tab/>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Характеристика основных элементов систем энергоснабжения, теплоснабжения,  водопровода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 канализации в городском и сельском (дачном) домах. Правила их эксплуатации. Современные системы фильтрации воды. Система безопасности жилища.</w:t>
      </w:r>
      <w:r w:rsidRPr="00030A3A">
        <w:rPr>
          <w:rFonts w:ascii="Times New Roman" w:eastAsia="Times New Roman" w:hAnsi="Times New Roman" w:cs="Times New Roman"/>
          <w:bCs/>
          <w:sz w:val="24"/>
          <w:szCs w:val="24"/>
          <w:lang w:eastAsia="ru-RU"/>
        </w:rPr>
        <w:tab/>
        <w:t>Ознакомление с  приточно-вытяжной  естественной  вентиляцией в помещении.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Ознакомление с системой фильтрации воды (на лабораторном стенде).</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Изучение конструкции водопроводных смесителей.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Тема 3. Бюджет семьи</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8</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Источники семейных доходов и бюджет семьи. Способы выявления потребностей семьи. Минимальные и оптимальные потребности. Потребительская корзина одного человека и семьи.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Технология построения семейного бюджета. Доходы и расходы семьи. Рациональное планирование расходов на основе актуальных потребностей семьи.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Технология совершения покупок. Потребительские качества товаров и услуг. Правила поведения при совершении покупки. Способы защиты прав потребителей.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Технология ведения бизнеса. 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 го населения и рынка потребительских товаров.</w:t>
      </w:r>
      <w:r w:rsidRPr="00030A3A">
        <w:rPr>
          <w:rFonts w:ascii="Times New Roman" w:eastAsia="Times New Roman" w:hAnsi="Times New Roman" w:cs="Times New Roman"/>
          <w:bCs/>
          <w:sz w:val="24"/>
          <w:szCs w:val="24"/>
          <w:lang w:eastAsia="ru-RU"/>
        </w:rPr>
        <w:tab/>
        <w:t>Оценка имеющихся и возможных источников доходов семьи. Анализ потребностей членов семьи. Планирование недельных, месячных и годовых расходов семьи с учётом её состава. Изучение цен на рынке товаров и услуг в целях минимизации расходов в бюджете семьи.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Анализ качества и потребительских свойств товаров. Выбор способа совершения покупки. Изучение отдельных положений законодательства по правам потребителей.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Планирование возможной индивидуальной трудовой деятельности: обоснование объектов и услуг, примерная оценка доходности   предприятия.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Тема 4. Технологии ремонтно-отделочных работ</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6</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Виды ремонтно-отделочных работ. Современные материалы для выполнения ремонтно-отделочных работ в жилых помещениях.</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Основы технологии штукатурных работ. Инструменты для штукатурных работ, их назначение. Особенности работы со штукатурными растворами.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Технология   оклейки   помещений   обоями.   Декоративное оформление интерьера. Назначение и виды обоев. Виды клеев для наклейки обоев. Расчёт необходимого количества рулонов обоев. Профессии,   связанные   с   выполнением   ремонтно-отделочных и строительных работ.</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Способы решения экологических проблем, возникающих при проведении ремонтно-отделочных и строительных работ.</w:t>
      </w:r>
      <w:r w:rsidRPr="00030A3A">
        <w:rPr>
          <w:rFonts w:ascii="Times New Roman" w:eastAsia="Times New Roman" w:hAnsi="Times New Roman" w:cs="Times New Roman"/>
          <w:bCs/>
          <w:sz w:val="24"/>
          <w:szCs w:val="24"/>
          <w:lang w:eastAsia="ru-RU"/>
        </w:rPr>
        <w:tab/>
        <w:t>Проведение ремонтных штукатурных работ. Освоение инструментов для штукатурных работ. Заделка трещин, шлифовка.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Разработка эскиза оформления стен декоративными элементами. Изучение видов обоев; подбор обоев по каталогам и образцам. Выбор обойного клея под вид обоев. Наклейка образцов обоев (на лабораторном стенде).</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7</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Виды ремонтно-отделочных работ. Современные материалы для выполнения ремонтно-отделочных работ в жилых помещениях.</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Основы технологии малярных работ. Инструменты и приспособления для малярных работ. Виды красок и эмалей. Особенности окраски поверхностей помещений, применение трафаретов. Основы технологии плиточных работ. Виды плитки, применяемой для облицовки стен и полов. Материалы для наклейки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плитки. Технология крепления плитки к стенам и полам.</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Профессии, связанные с выполнением ремонтно-отделочных и строительных работ.</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Соблюдение правил безопасного труда при выполнении ремонтно-отделочных работ.</w:t>
      </w:r>
      <w:r w:rsidRPr="00030A3A">
        <w:rPr>
          <w:rFonts w:ascii="Times New Roman" w:eastAsia="Times New Roman" w:hAnsi="Times New Roman" w:cs="Times New Roman"/>
          <w:bCs/>
          <w:sz w:val="24"/>
          <w:szCs w:val="24"/>
          <w:lang w:eastAsia="ru-RU"/>
        </w:rPr>
        <w:tab/>
        <w:t>Изучение  технологии  малярных  работ.  Подготовка  поверхностей стен под окраску. Выбор краски, в том числе по каталогам и образцам. Изготовление трафарета для нанесения какого-либо рисунка на поверхность стены. Выполнение ремонтных малярных работ в школьных мастерских под руководством учителя.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Ознакомление с технологией плиточных работ. Изучение различных типов плиток для облицовки стен и настилки полов. Замена отколовшейся плитки на участке стены (под руководством учителя).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Тема 5. Технологии ремонта элементов систем водоснабжения и канализации</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6</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Простейшее сантехническое оборудование в доме. Устройство водопроводных кранов и смесите- лей. Причины подтекания воды в водопроводных кранах и смесителях. Устранение простых неисправностей водопроводных кранов и смесителей. Инструменты и приспособления для сани- тарно-технических работ, их назначение.</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Профессии, связанные с выполнением санитарно-технических работ.</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Соблюдение правил безопасного труда при выполнении санитарно-технических работ.</w:t>
      </w:r>
      <w:r w:rsidRPr="00030A3A">
        <w:rPr>
          <w:rFonts w:ascii="Times New Roman" w:eastAsia="Times New Roman" w:hAnsi="Times New Roman" w:cs="Times New Roman"/>
          <w:bCs/>
          <w:sz w:val="24"/>
          <w:szCs w:val="24"/>
          <w:lang w:eastAsia="ru-RU"/>
        </w:rPr>
        <w:tab/>
        <w:t>Ознакомление с сантехническими инструментами и приспособлениями. Изготовление резиновых шайб и прокладок к вентилям и кранам.</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Разборка и сборка кранов и смесителей (на лабораторном стенде). Замена резиновых шайб и уплотнительных колец. Очистка аэратора смесителя.</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8</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Схемы горячего и холодного водоснабжения в многоэтажном доме. Система канализации в доме. Мусоропроводы  и  мусоросборники.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Водопровод и канализация: типичные неисправности и простейший ремонт. Способы монтажа кранов, вентилей и смесителей. Устройство сливных бачков различных типов. Приёмы работы с инструментами и приспособлениями для санитарно-технических работ.</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Утилизация сточных вод системы водоснабжения и канализации. Экологические проблемы, связанные с их утилизацией.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Профессии, связанные с выполнением санитарно-технических работ.</w:t>
      </w:r>
      <w:r w:rsidRPr="00030A3A">
        <w:rPr>
          <w:rFonts w:ascii="Times New Roman" w:eastAsia="Times New Roman" w:hAnsi="Times New Roman" w:cs="Times New Roman"/>
          <w:bCs/>
          <w:sz w:val="24"/>
          <w:szCs w:val="24"/>
          <w:lang w:eastAsia="ru-RU"/>
        </w:rPr>
        <w:tab/>
        <w:t>Ознакомление со схемой системы водоснабжения и канализации в школе и дома. Изучение конструкции типового смывного бачка (на учебном стенде). Изготовление троса для чистки канализационных  труб.</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Разборка и сборка запорных устройств системы водоснабжения со сменными буксами (на лабораторном стенде).</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Раздел «Электротехника»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Тема 1. Электромонтажные и сборочные технологии</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8</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Общее понятие об электрическом токе, о силе тока, напряжении и сопротивлении. Виды источников тока и приёмников электрической энергии. Условные графические изображения на электрических схемах.</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Понятие об электрической цепи и о её принципиальной схеме. Виды проводов. Инструменты для электромонтажных работ. Приёмы монтажа и соединений установочных проводов и установочных изделий.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Правила безопасной работ</w:t>
      </w:r>
      <w:r w:rsidR="004F70CC">
        <w:rPr>
          <w:rFonts w:ascii="Times New Roman" w:eastAsia="Times New Roman" w:hAnsi="Times New Roman" w:cs="Times New Roman"/>
          <w:bCs/>
          <w:sz w:val="24"/>
          <w:szCs w:val="24"/>
          <w:lang w:eastAsia="ru-RU"/>
        </w:rPr>
        <w:t>ы с электроустановками, при вы</w:t>
      </w:r>
      <w:r w:rsidRPr="00030A3A">
        <w:rPr>
          <w:rFonts w:ascii="Times New Roman" w:eastAsia="Times New Roman" w:hAnsi="Times New Roman" w:cs="Times New Roman"/>
          <w:bCs/>
          <w:sz w:val="24"/>
          <w:szCs w:val="24"/>
          <w:lang w:eastAsia="ru-RU"/>
        </w:rPr>
        <w:t>полнении электромонтажных работ.</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Профессии, связанные с выполнением электромонтажных и наладочных работ.</w:t>
      </w:r>
      <w:r w:rsidRPr="00030A3A">
        <w:rPr>
          <w:rFonts w:ascii="Times New Roman" w:eastAsia="Times New Roman" w:hAnsi="Times New Roman" w:cs="Times New Roman"/>
          <w:bCs/>
          <w:sz w:val="24"/>
          <w:szCs w:val="24"/>
          <w:lang w:eastAsia="ru-RU"/>
        </w:rPr>
        <w:tab/>
        <w:t xml:space="preserve">Чтение простой электрической схемы. Сборка электрической цепи из деталей конструктора с гальваническим источником тока. Исследование работы цепи  при  </w:t>
      </w:r>
      <w:r w:rsidR="004F70CC">
        <w:rPr>
          <w:rFonts w:ascii="Times New Roman" w:eastAsia="Times New Roman" w:hAnsi="Times New Roman" w:cs="Times New Roman"/>
          <w:bCs/>
          <w:sz w:val="24"/>
          <w:szCs w:val="24"/>
          <w:lang w:eastAsia="ru-RU"/>
        </w:rPr>
        <w:t xml:space="preserve">различных  вариантах её сборки. </w:t>
      </w:r>
      <w:r w:rsidRPr="00030A3A">
        <w:rPr>
          <w:rFonts w:ascii="Times New Roman" w:eastAsia="Times New Roman" w:hAnsi="Times New Roman" w:cs="Times New Roman"/>
          <w:bCs/>
          <w:sz w:val="24"/>
          <w:szCs w:val="24"/>
          <w:lang w:eastAsia="ru-RU"/>
        </w:rPr>
        <w:t>Электромонтажные работы: ознакомление с видами электромонтажных инструментов и приёмами их использования; выполнение упражнений по механическому оконцеванию, соединению и ответвлению проводов.</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удлинителя. Использование пробника для поиска обрыва в простых электрических цепях.</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Тема 2. Электротехнические устройства с элементами автоматики</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8</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Принципы работы и способы подключения плавких и автоматических предохранителей. Схема квартирной электропроводки. Подключение бытовых приёмников электрической энергии.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Работа счётчика электрической энергии. Способы определения расхода и стоимости электрической энергии. Возможность одновременного включения нескольких бытовых приборов в сеть с учётом их мощности. Пути экономии электрической энергии.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Понятие о преобразовании неэлектрических величин в электрические сигналы. Виды датчиков (механические, контактные, реостат), биметаллические реле. Понятие об автоматическом контроле и о регулировании. Виды и назначение автоматических устройств. Элементы автоматики в бытовых электротехнических устройствах. Простейшие схемы устройств автоматики.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Влияние электротехнических и электронных  приборов на окружающую среду и здоровье человека. Правила безопасной работы с электроустановками и при выполнении электромонтажных работ.</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Профессии,   связанные   с   производством,   эксплуатацией и  обслуживанием  электротехнических  и  электронных  устройств.</w:t>
      </w:r>
      <w:r w:rsidRPr="00030A3A">
        <w:rPr>
          <w:rFonts w:ascii="Times New Roman" w:eastAsia="Times New Roman" w:hAnsi="Times New Roman" w:cs="Times New Roman"/>
          <w:bCs/>
          <w:sz w:val="24"/>
          <w:szCs w:val="24"/>
          <w:lang w:eastAsia="ru-RU"/>
        </w:rPr>
        <w:tab/>
        <w:t>Изучение схем квартирной электропроводки. Сборка модели квартирной проводки с использованием типовых аппаратов коммутации и защиты.</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Сборка и испытание модели автоматической сигнализации (из деталей электроконструктора).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Тема 3. Бытовые электроприборы</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8</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Применение электрической энергии в промышленности, на транспорте и в быту.</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Электроосветительные и электронагревательные приборы, их безопасная эксплуатация. Характеристики бытовых приборов по их мощности и рабочему напряжению. Виды электронагревательных приборов. Пути экономии электрической энергии в быту. Технические характеристики ламп накаливания и люминесцентных энергосберегающих ламп. Их преимущества, недостатки и особенности эксплуатации.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Общие сведения о бытовых микроволновых печах, об их устройстве и о правилах эксплуатации. Общие сведения о принципе работы, видах и правилах эксплуатации бытовых холодильников и стиральных машин.</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Цифровые приборы.</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Правила безопасного пользования бытовыми электроприборами.</w:t>
      </w:r>
      <w:r w:rsidRPr="00030A3A">
        <w:rPr>
          <w:rFonts w:ascii="Times New Roman" w:eastAsia="Times New Roman" w:hAnsi="Times New Roman" w:cs="Times New Roman"/>
          <w:bCs/>
          <w:sz w:val="24"/>
          <w:szCs w:val="24"/>
          <w:lang w:eastAsia="ru-RU"/>
        </w:rPr>
        <w:tab/>
        <w:t>Оценка допустимой суммарной мощности электроприборов, подключаемых к одной розетке и в квартирной (домовой) сети. Исследование соотношения потребляемой мощности и силы света различных ламп.</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Раздел «Современное производство и профессиональное самоопределение»</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Тема 1. Сферы производства и разделение труда</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8</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Сферы и отрасли современного производства. Основные составляющие производства. Основные структурные подразделения производственного предприятия.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Влияние техники и технологий на виды, содержание и уровень квалификации труда. Уровни квалификации и уровни образования. Факторы, влияющие на уровень оплаты труда.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Понятие о профессии, специальности, квалификации и компетентности работника.</w:t>
      </w:r>
      <w:r w:rsidRPr="00030A3A">
        <w:rPr>
          <w:rFonts w:ascii="Times New Roman" w:eastAsia="Times New Roman" w:hAnsi="Times New Roman" w:cs="Times New Roman"/>
          <w:bCs/>
          <w:sz w:val="24"/>
          <w:szCs w:val="24"/>
          <w:lang w:eastAsia="ru-RU"/>
        </w:rPr>
        <w:tab/>
        <w:t>Ознакомление  с  деятельностью  производственного  предприятия.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Анализ структуры предприятия и профессионального разделения труда.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Тема 2. Профессиональное образование  и профессиональная карьера</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8</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Роль профессии в жизни человека. Виды массовых профессий сферы индустриального производства и сервиса в регионе. Региональный рынок труда и его конъюнктура. Специальность, производительность и оплата труда.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Классификация профессий. Внутренний мир человека и профессиональное самоопределение. Профессиональные интересы, склонности и способности. Диагностика и самодиагностика профессиональной пригодности к выбранному виду профессиональной деятельности. Мотивы и ценностные ориентации самоопределения.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Источники получения информации  о  профессиях,  путях и об уровнях профессионального образования. Профессиограмма и психограмма профессии. Выбор по справочнику профессионального учебного заведения, характеристика условий поступления в него и обучения там.</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Возможности построения карьеры в профессиональной деятельности.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Здоровье и выбор профессии.</w:t>
      </w:r>
      <w:r w:rsidRPr="00030A3A">
        <w:rPr>
          <w:rFonts w:ascii="Times New Roman" w:eastAsia="Times New Roman" w:hAnsi="Times New Roman" w:cs="Times New Roman"/>
          <w:bCs/>
          <w:sz w:val="24"/>
          <w:szCs w:val="24"/>
          <w:lang w:eastAsia="ru-RU"/>
        </w:rPr>
        <w:tab/>
        <w:t>Лабораторно-практические и практические работы. Ознакомление по Единому тарифно-квалификационному справочнику с массовыми профессиями. Ознакомление с профессиограммами массовых для региона профессий. Анализ предложений работодателей на региональном рынке труда.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Поиск информации в различных источниках, включая Интернет, о возможностях получения профессионального образования. Диагностика склонностей и качеств личности. Построение планов профессионального образования и трудоустройства. Составление плана физической подготовки к предполагаемой профессии.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Раздел «Технологии исследовательской и опытнической деятельности»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Тема 1. Исследовательская и созидательная деятельность</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5</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Понятие творческого проекта. Порядок выбора темы проекта. Выбор тем проектов на основе потребностей и спроса на рынке товаров и услуг. Формулирование требований к выбранному изделию.</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Обоснование конструкции изделия. Методы поиска информации в книгах, журналах и сети Интернет. Этапы выполнения проекта (поисковый, технологический, заключительный).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Технические и технологические задачи при проектировании изделия, возможные пути их решения (выбор материалов, рациональной конструкции, инструментов и технологий, порядка сборки, вариантов отделки).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Подготовка графической и технологической документации. Расчёт стоимости материалов для изготовления изделия. Окончательный контроль и оценка проекта.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Портфолио (журнал достижений) как показатель работы учащегося за учебный год.</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Способы проведения презентации проектов. Использование ПК при выполнении и презентации проекта.</w:t>
      </w:r>
      <w:r w:rsidRPr="00030A3A">
        <w:rPr>
          <w:rFonts w:ascii="Times New Roman" w:eastAsia="Times New Roman" w:hAnsi="Times New Roman" w:cs="Times New Roman"/>
          <w:bCs/>
          <w:sz w:val="24"/>
          <w:szCs w:val="24"/>
          <w:lang w:eastAsia="ru-RU"/>
        </w:rPr>
        <w:tab/>
        <w:t>Обоснование выбора изделия на основе личных потребностей. Поиск необходимой информации с использованием сети Интернет.</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Выбор видов изделий. Определение состава деталей. Выполнение эскиза, модели изделия. Составление учебной инструкционной карты.</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деталей, сборка и отделка изделия. Оценка стоимости материалов для изготовления изделия. Подготовка пояснительной записки. Оформление проектных материалов. Презентация проекта.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Варианты творческих проектов из древесины и поделочных материалов: предметы обихода и интерьера (подставки для ручек и карандашей, настольная полочка для дисков, полочки для цветов, подставки под горячую посуду, разделочные доски, подвеска для отрывного календаря, домики для птиц, декоративные панно, вешалки для одежды, рамки для фотографий), стульчик для отдыха на природе, головоломки, игрушки, куклы, модели автомобилей, судов и самолётов, раздаточные материалы для учебных занятий и др.</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Варианты творческих проектов из металлов и искусственных материалов: предметы обихода и интерьера (ручки для дверей, подставки для цветов, декоративные подсвечники, под- ставки под горячую посуду, брелок, подставка для книг, декоративные цепочки, номерок на дверь квартиры), отвёртка, под- ставка для паяльника, коробки для мелких деталей, головоломки, блёсны, наглядные пособия и др.</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6</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Творческий проект. Понятие о техническом задании. Этапы проектирования и конструирования. Применение ПК при проектировании изделий.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Технические и технологические задачи при проектировании изделия, возможные пути их решения (выбор материалов, рациональной конструкции, инструментов и технологий, порядка сборки, вариантов отделки).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Цена изделия как товара. Основные виды проектной документации.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Правила безопасного труда при выполнении творческих проектов</w:t>
      </w:r>
      <w:r w:rsidRPr="00030A3A">
        <w:rPr>
          <w:rFonts w:ascii="Times New Roman" w:eastAsia="Times New Roman" w:hAnsi="Times New Roman" w:cs="Times New Roman"/>
          <w:bCs/>
          <w:sz w:val="24"/>
          <w:szCs w:val="24"/>
          <w:lang w:eastAsia="ru-RU"/>
        </w:rPr>
        <w:tab/>
        <w:t>Коллективный анализ возможностей изготовления изделий, предложенных учащимися в качестве творческого проекта. Конструирование и проектирование деталей с помощью ПК.</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Разработка чертежей и технологических карт. Изготовление деталей и контроль их размеров. Сборка и отделка изделия. Оценка стоимости материалов для изготовления изделия, её сравнение с возможной рыночной ценой товара. Разработка варианта рекламы.</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Подготовка пояснительной записки. Оформление проектных материалов. Презентация проекта. Использование ПК при выполнении и презентации проекта.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Варианты творческих проектов из древесины и поделочных материалов: предметы обихода и интерьера (подставки для салфеток, полочка для одежды, деревянные ложки, кухонные вилки и лопатки, подвеска для чашек, солонки, скамеечки, полочка для телефона, дверная ручка, карниз для кухни, подставка для цветов, панно с плоскорельефной резьбой, разделочная доска, украшенная геометрической резьбой), детская лопатка, кормушки для птиц, игрушки для детей (пирамидка, утёнок, фигурки-матрёшки), карандашница, коробка для мелких дета- лей, будка для четвероногого друга, садовый рыхлитель, игры (кегли, городки, шашки), крестовина для новогодней ёлки, ручки для напильников и стамесок, раздаточные материалы для учебных занятий и др.</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Варианты творческих проектов из металлов и искусственных материалов: предметы обихода и интерьера (вешалка- крючок, подвеска для цветов, инвентарь для мангала или камина, настенный светильник, ручка для дверки шкафчика), моде- ли вертолёта и автомобилей, шпатель для ремонтных работ, шаблон для контроля углов, приспособление для изготовления заклёпок, нутромер, зажим для таблиц, подвеска, наглядные пособия, раздаточные материалы для учебных занятий и др.</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7</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ab/>
        <w:t>Творческий проект. Этапы проектирования и конструирования. Проектирование  изделий на предприятии (конструкторская и технологическая подготовка). Государственные стандарты на типовые детали и документацию  (ЕСКД  и  ЕСТД).</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Основные технические и технологические задачи при проектировании изделия, возможные пути их решения. Применение ПК при проектировании.</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Экономическая оценка стоимости выполнения проекта.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Методика проведения электронной презентации проектов (сценарии, содержание).</w:t>
      </w:r>
      <w:r w:rsidRPr="00030A3A">
        <w:rPr>
          <w:rFonts w:ascii="Times New Roman" w:eastAsia="Times New Roman" w:hAnsi="Times New Roman" w:cs="Times New Roman"/>
          <w:bCs/>
          <w:sz w:val="24"/>
          <w:szCs w:val="24"/>
          <w:lang w:eastAsia="ru-RU"/>
        </w:rPr>
        <w:tab/>
        <w:t>Обоснование идеи изделия на основе маркетинговых  опросов.  Поиск  необходимой  информации с  использованием  сети  Интернет.</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Конструирование и дизайн-проектирование изделия с использованием ПК, установление состава деталей.</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Разработка чертежей деталей проектного изделия.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Составление технологических карт изготовления деталей изделия.</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Изготовление деталей изделия, сборка изделия и его отделка. Разработка варианта рекламы.</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Оформление проектных материалов. Подготовка электронной презентации проекта.</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Варианты творческих проектов из древесины и поделочных материалов: предметы обихода и интерьера (табурет, сто- лик складной для балкона, банкетка, скалка, шкатулка, стаканчик для ручек и карандашей, толкушка, столик, ваза для конфет и печенья, полочка для ванной комнаты, ваза, чаша, тарелка, сахарница-бочонок, кухонный комплект для измельчения специй, аптечка, полочка-вешалка для детской одежды, рама для зеркала, подсвечник, приспособление для колки орехов), изделия декоративно-прикладного творчества (шахматная доска, мозаичное панно, шкатулка, мозаика с металлическим контуром), киянка, угольник, выпиловочный столик, массажёр, игрушки для детей, наглядные пособия и др.</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Варианты творческих проектов из металлов и искусственных материалов: предметы обихода и интерьера (подставка для цветов, картина из проволоки, мастерок для ремонтных работ, флюгер, вешалка-крючок, ручки для шкафчиков), изделия декоративно-прикладного творчества (панно, выполненное тиснением по фольге, ажурная скульптура из проволоки, изделия в технике басмы и просечного металла, чеканка), струбцина, во- роток для нарезания резьбы, отвёртка, фигурки из проволоки, модели автомобилей и кораблей, наглядные пособия, раздаточные материалы для учебных занятий и др.</w:t>
      </w:r>
    </w:p>
    <w:p w:rsidR="004F70CC"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8</w:t>
      </w:r>
      <w:r w:rsidR="004F70CC">
        <w:rPr>
          <w:rFonts w:ascii="Times New Roman" w:eastAsia="Times New Roman" w:hAnsi="Times New Roman" w:cs="Times New Roman"/>
          <w:bCs/>
          <w:sz w:val="24"/>
          <w:szCs w:val="24"/>
          <w:lang w:eastAsia="ru-RU"/>
        </w:rPr>
        <w:t xml:space="preserve"> класс.</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Проектирование как сфера профессиональной деятельности. Последовательность проектирования. Банк идей. Реализация проекта. Оценка проекта.</w:t>
      </w:r>
      <w:r w:rsidRPr="00030A3A">
        <w:rPr>
          <w:rFonts w:ascii="Times New Roman" w:eastAsia="Times New Roman" w:hAnsi="Times New Roman" w:cs="Times New Roman"/>
          <w:bCs/>
          <w:sz w:val="24"/>
          <w:szCs w:val="24"/>
          <w:lang w:eastAsia="ru-RU"/>
        </w:rPr>
        <w:tab/>
        <w:t>Обоснование темы творческого проекта. Поиск и изучение информации по проблеме, формирование базы данных.</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Разработка нескольких вариантов  решения проблемы, выбор лучшего варианта и подготовка необходимой документации. Выполнение проекта и анализ результатов работы. Оформление пояснительной записки и проведение презентации с помощью ПК.</w:t>
      </w:r>
    </w:p>
    <w:p w:rsidR="00030A3A"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Варианты  творческих  проектов: «Семейный  бюджет»,</w:t>
      </w:r>
    </w:p>
    <w:p w:rsidR="00A84BF4" w:rsidRPr="00030A3A" w:rsidRDefault="00030A3A" w:rsidP="00030A3A">
      <w:pPr>
        <w:spacing w:after="0" w:line="240" w:lineRule="auto"/>
        <w:rPr>
          <w:rFonts w:ascii="Times New Roman" w:eastAsia="Times New Roman" w:hAnsi="Times New Roman" w:cs="Times New Roman"/>
          <w:bCs/>
          <w:sz w:val="24"/>
          <w:szCs w:val="24"/>
          <w:lang w:eastAsia="ru-RU"/>
        </w:rPr>
      </w:pPr>
      <w:r w:rsidRPr="00030A3A">
        <w:rPr>
          <w:rFonts w:ascii="Times New Roman" w:eastAsia="Times New Roman" w:hAnsi="Times New Roman" w:cs="Times New Roman"/>
          <w:bCs/>
          <w:sz w:val="24"/>
          <w:szCs w:val="24"/>
          <w:lang w:eastAsia="ru-RU"/>
        </w:rPr>
        <w:t>«Бизнес-план семейного предприятия», «Дом будущего», «Мой профессиональный выбор» и др.</w:t>
      </w:r>
    </w:p>
    <w:p w:rsidR="00031B89" w:rsidRDefault="00031B89" w:rsidP="00624B67">
      <w:pPr>
        <w:spacing w:after="0" w:line="240" w:lineRule="auto"/>
        <w:rPr>
          <w:rFonts w:ascii="Times New Roman" w:eastAsia="Times New Roman" w:hAnsi="Times New Roman" w:cs="Times New Roman"/>
          <w:b/>
          <w:bCs/>
          <w:sz w:val="24"/>
          <w:szCs w:val="24"/>
          <w:lang w:eastAsia="ru-RU"/>
        </w:rPr>
      </w:pPr>
    </w:p>
    <w:p w:rsidR="00031B89" w:rsidRDefault="009C7835" w:rsidP="009C7835">
      <w:pPr>
        <w:spacing w:after="0" w:line="240" w:lineRule="auto"/>
        <w:ind w:left="71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2.2.2.19.</w:t>
      </w:r>
      <w:r w:rsidR="00031B89">
        <w:rPr>
          <w:rFonts w:ascii="Times New Roman" w:eastAsia="Times New Roman" w:hAnsi="Times New Roman" w:cs="Times New Roman"/>
          <w:b/>
          <w:bCs/>
          <w:sz w:val="24"/>
          <w:szCs w:val="24"/>
          <w:lang w:eastAsia="ru-RU"/>
        </w:rPr>
        <w:t>Основы безопасности жизнедеятельности</w:t>
      </w:r>
    </w:p>
    <w:p w:rsidR="009B453D" w:rsidRPr="009B453D" w:rsidRDefault="009B453D" w:rsidP="009B453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КЛАСС</w:t>
      </w:r>
    </w:p>
    <w:p w:rsidR="009B453D" w:rsidRPr="009B453D" w:rsidRDefault="009B453D" w:rsidP="009B453D">
      <w:pPr>
        <w:spacing w:after="0" w:line="240" w:lineRule="auto"/>
        <w:rPr>
          <w:rFonts w:ascii="Times New Roman" w:eastAsia="Times New Roman" w:hAnsi="Times New Roman" w:cs="Times New Roman"/>
          <w:b/>
          <w:sz w:val="24"/>
          <w:szCs w:val="24"/>
          <w:lang w:eastAsia="ru-RU"/>
        </w:rPr>
      </w:pPr>
      <w:r w:rsidRPr="009B453D">
        <w:rPr>
          <w:rFonts w:ascii="Times New Roman" w:eastAsia="Times New Roman" w:hAnsi="Times New Roman" w:cs="Times New Roman"/>
          <w:b/>
          <w:sz w:val="24"/>
          <w:szCs w:val="24"/>
          <w:lang w:eastAsia="ru-RU"/>
        </w:rPr>
        <w:t>Модуль 1. Основы безопасности личности, общества и государства.</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b/>
          <w:sz w:val="24"/>
          <w:szCs w:val="24"/>
        </w:rPr>
        <w:t>Раздел 1. Основы комплексной безопасности</w:t>
      </w:r>
      <w:r w:rsidRPr="009B453D">
        <w:rPr>
          <w:rFonts w:ascii="Times New Roman" w:eastAsia="Calibri" w:hAnsi="Times New Roman" w:cs="Times New Roman"/>
          <w:sz w:val="24"/>
          <w:szCs w:val="24"/>
        </w:rPr>
        <w:t>.</w:t>
      </w:r>
    </w:p>
    <w:p w:rsidR="009B453D" w:rsidRPr="009B453D" w:rsidRDefault="009B453D" w:rsidP="009B453D">
      <w:pPr>
        <w:spacing w:after="0" w:line="240" w:lineRule="auto"/>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Глава 1. Пожарная безопасность.</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1.Пожары в жилых и общественных зданиях, их причины и последствия.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 Профилактика пожаров в повседневной жизни и организация защиты населения.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3. Пожары и взрывы на взрывопожароопасных объектах экономики и их возможные последствия.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4. Обеспечение защиты населения от последствий аварий на взрывопожароопасных объектах</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Пожарная безопасность.</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Пожары в жилых и общественных зданиях, причины их возникновения и возможные последствия. Влияние человеческого фактора на причины возникновения пожаров. Соблюдение мер пожарной безопасности в быту.</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Права и обязанности граждан в области пожарной безопасности.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Правила безопасного поведения при пожаре в жилом или общественном здании.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2. Безопасность на дорогах.</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5. Причины дорожно-транспортных происшествий и травматизма людей.</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6.Организация дорожного движения, обязанности пешеходов и пассажиров.</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7. Велосипедист – водитель транспортного средства.</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Безопасность на дорогах.</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xml:space="preserve">- Причины дорожно-транспортных происшествий и их возможные последствия. Организация дорожного движения. Правила безопасного поведения на дорогах пешеходов и пассажиров. </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Общие обязанности водителя. Правила безопасного поведения на дороге велосипедиста и водителя мопеда.</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3. Безопасность на водоемах.</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8. Безопасное поведение на водоемах в различных условиях.</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9. Безопасный отдых на водоемах.</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10. Оказание помощи терпящим бедствие на воде.</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Безопасность на водоемах.</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Особенности состояния водоемов в различное время года. Соблюдение правил безопасности при купании в оборудованных и необорудованных местах. Безопасный отдых  у воды. Само- и взаимопомощь терпящих бедствие на воде.</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4. Экология и безопасность.</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11. Загрязнение окружающей среды и здоровье человека.</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12. Правила безопасного поведения при неблагоприятной экологической обстановке.</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Экология и безопасность.</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Загрязнение окружающей природной среды. Понятия о предельно допустимых концентрациях загрязняющих веществ. Мероприятия, проводимые по защите здоровья населения в местах с неблагоприятной экологической обстановкой.</w:t>
      </w:r>
    </w:p>
    <w:p w:rsidR="009B453D" w:rsidRPr="009B453D" w:rsidRDefault="009B453D" w:rsidP="009B453D">
      <w:pPr>
        <w:spacing w:after="0" w:line="240" w:lineRule="auto"/>
        <w:rPr>
          <w:rFonts w:ascii="Times New Roman" w:eastAsia="Calibri" w:hAnsi="Times New Roman" w:cs="Times New Roman"/>
          <w:b/>
          <w:sz w:val="24"/>
          <w:szCs w:val="24"/>
        </w:rPr>
      </w:pPr>
      <w:r w:rsidRPr="009B453D">
        <w:rPr>
          <w:rFonts w:ascii="Times New Roman" w:eastAsia="Calibri" w:hAnsi="Times New Roman" w:cs="Times New Roman"/>
          <w:b/>
          <w:sz w:val="24"/>
          <w:szCs w:val="24"/>
        </w:rPr>
        <w:t>Раздел 2. Защита населения РФ от ЧС.</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5. Чрезвычайные ситуации техногенного характера.</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13. Классификация ЧС техногенного характера. Правила поведения при обнаружении взрывного устройства. Пиротехнические устройства.</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14 Аварии на радиационно-опасных объектах и их возможные последствия.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15. Обеспечение радиационной безопасности населения.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16. Аварии на химически опасных объектах и их возможные последствия.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17. Обеспечение химической защиты населения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18. Аварии на гидротехнических сооружениях и их последствия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19. Обеспечение защиты населения от последствий аварий на гидротехнических сооружениях.</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20. Организация оповещения населения о ЧС техногенного характера.</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21. Эвакуация населения.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22. Мероприятия по инженерной защите населения от ЧС техногенного характера</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ЧС техногенного характера.</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Общие понятия о ЧС техногенного характера. Классификация ЧС техногенного характера. Потенциально опасные объекты. Аварии на радиационно-опасных, химически опасных, взрывопожароопасных объектах, на гидротехнических сооружениях, их причины и возможные последствия. Защита населения от ЧС техногенного характера, рекомендации населению по безопасному поведению во время ЧС. Мониторинг и прогнозирование ЧС. Инженерная защита населения и территорий от ЧС. Оповещение населения о ЧС. Эвакуация населения. Аварийно-спасательные и другие неотложные работы в очагах поражения ( АСНДР).</w:t>
      </w:r>
    </w:p>
    <w:p w:rsidR="009B453D" w:rsidRPr="009B453D" w:rsidRDefault="009B453D" w:rsidP="009B453D">
      <w:pPr>
        <w:spacing w:after="0" w:line="240" w:lineRule="auto"/>
        <w:rPr>
          <w:rFonts w:ascii="Times New Roman" w:eastAsia="Calibri" w:hAnsi="Times New Roman" w:cs="Times New Roman"/>
          <w:b/>
          <w:sz w:val="24"/>
          <w:szCs w:val="24"/>
        </w:rPr>
      </w:pPr>
      <w:r w:rsidRPr="009B453D">
        <w:rPr>
          <w:rFonts w:ascii="Times New Roman" w:eastAsia="Calibri" w:hAnsi="Times New Roman" w:cs="Times New Roman"/>
          <w:b/>
          <w:sz w:val="24"/>
          <w:szCs w:val="24"/>
        </w:rPr>
        <w:t>Модуль 2. Основы медицинских знаний и здорового образа жизни</w:t>
      </w:r>
    </w:p>
    <w:p w:rsidR="009B453D" w:rsidRPr="009B453D" w:rsidRDefault="009B453D" w:rsidP="009B453D">
      <w:pPr>
        <w:spacing w:after="0" w:line="240" w:lineRule="auto"/>
        <w:rPr>
          <w:rFonts w:ascii="Times New Roman" w:eastAsia="Calibri" w:hAnsi="Times New Roman" w:cs="Times New Roman"/>
          <w:b/>
          <w:sz w:val="24"/>
          <w:szCs w:val="24"/>
        </w:rPr>
      </w:pPr>
      <w:r w:rsidRPr="009B453D">
        <w:rPr>
          <w:rFonts w:ascii="Times New Roman" w:eastAsia="Calibri" w:hAnsi="Times New Roman" w:cs="Times New Roman"/>
          <w:b/>
          <w:sz w:val="24"/>
          <w:szCs w:val="24"/>
        </w:rPr>
        <w:t>Раздел 3. Основы здорового образа жизни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6. Основы здорового образа жизни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23. Общие понятия о здоровье как основной ценности человека.</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24. Индивидуальное здоровье человека, его физическая, духовная и социальная сущность.</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25. Репродуктивное здоровье – составляющая здоровья человека и общества.</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26. Здоровый образ жизни как необходимое условие сохранение и укрепления здоровья человека и общества.</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27. Здоровый образ жизни и профилактика основных не инфекционных заболеваний.</w:t>
      </w:r>
      <w:r w:rsidRPr="009B453D">
        <w:rPr>
          <w:rFonts w:ascii="Times New Roman" w:eastAsia="Calibri" w:hAnsi="Times New Roman" w:cs="Times New Roman"/>
          <w:b/>
          <w:sz w:val="24"/>
          <w:szCs w:val="24"/>
        </w:rPr>
        <w:t xml:space="preserve"> </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7. Безопасность в быту.</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28. Правила пользования бытовыми приборами, инструментами, средствами бытовой химии, персональными компьютерами и др.</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29. Ситуации криминогенного характера, меры предосторожности и правила поведения. Элементарные способы самозащиты.</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30. Опасные ситуации и меры предосторожности в местах большого скопления людей (в толпе, местах проведения массовых мероприятий, на стадионах).</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31. Первая медицинская помощь при отравлениях аварийно химическими опасными веществами. Меры предосторожности при угрозе совершения террористического акта. Поведение при похищении или захвате в качестве заложника.</w:t>
      </w:r>
    </w:p>
    <w:p w:rsidR="009B453D" w:rsidRPr="009B453D" w:rsidRDefault="009B453D" w:rsidP="009B453D">
      <w:pPr>
        <w:spacing w:after="0" w:line="240" w:lineRule="auto"/>
        <w:rPr>
          <w:rFonts w:ascii="Times New Roman" w:eastAsia="Calibri" w:hAnsi="Times New Roman" w:cs="Times New Roman"/>
          <w:b/>
          <w:sz w:val="24"/>
          <w:szCs w:val="24"/>
        </w:rPr>
      </w:pPr>
      <w:r w:rsidRPr="009B453D">
        <w:rPr>
          <w:rFonts w:ascii="Times New Roman" w:eastAsia="Calibri" w:hAnsi="Times New Roman" w:cs="Times New Roman"/>
          <w:b/>
          <w:sz w:val="24"/>
          <w:szCs w:val="24"/>
        </w:rPr>
        <w:t xml:space="preserve">Раздел 4. Основы медицинских знаний и оказание первой медицинской помощи </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8. Основы медицинских знаний и оказание первой медицинской помощи.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32. Первая медицинская помощь пострадавшим и ее значение.</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33. Первая медицинская помощь при травмах.</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34. Первая ме</w:t>
      </w:r>
      <w:r w:rsidR="00624B67">
        <w:rPr>
          <w:rFonts w:ascii="Times New Roman" w:eastAsia="Calibri" w:hAnsi="Times New Roman" w:cs="Times New Roman"/>
          <w:sz w:val="24"/>
          <w:szCs w:val="24"/>
        </w:rPr>
        <w:t>дицинская помощь при утоплении.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xml:space="preserve">- Здоровый образ жизни и его составляющие </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Здоровый образ жизни – индивидуальная система поведения человека, обеспечивающая совершенствования его физических и духовных качеств. Психологическая уравновешенность и ее значение для здоровья. Режим дня и его значение для здоровья. Профилактика переутомления. Двигательная активность и закаливание организма – необходимые условия сохранении здоровья человека. Роль здорового образа жизни в формировании у обучаемых современного уровня культуры в области безопасности жизнедеятельности.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Вредные привычки и их влияние на здоровье</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Основные вредные привычки. Курение, влияние табачного дыма на организм курящего и окружающих. Употребление алкоголя и его влияние на умственное и физическое развитие человека. Наркомания и ее отрицательные последствия для здоровья человека. Профилактика вредных привычек.</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Первая помощь при неотложных состояниях.</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Основные  правила оказания первой медицинской помощи при различных видах повреждений. Первая медицинская помощь при отравлениях аварийно  химически опасными веществами. Первая медицинская помощь при травмах опорно-двигательного аппарата, порядок наложения поддерживающей повязки. Оказание первой медицинской помощи при утоплении. Способы проведения искусственной вентиляции легких и непрямого массажа сердца.</w:t>
      </w:r>
    </w:p>
    <w:p w:rsidR="009B453D" w:rsidRPr="009B453D" w:rsidRDefault="009B453D" w:rsidP="009B453D">
      <w:pPr>
        <w:spacing w:after="0" w:line="240" w:lineRule="auto"/>
        <w:rPr>
          <w:rFonts w:ascii="Times New Roman" w:eastAsia="Calibri" w:hAnsi="Times New Roman" w:cs="Times New Roman"/>
          <w:sz w:val="24"/>
          <w:szCs w:val="24"/>
        </w:rPr>
      </w:pPr>
    </w:p>
    <w:p w:rsidR="009B453D" w:rsidRPr="009B453D" w:rsidRDefault="009B453D" w:rsidP="009B453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КЛАСС</w:t>
      </w:r>
    </w:p>
    <w:p w:rsidR="009B453D" w:rsidRPr="009B453D" w:rsidRDefault="009B453D" w:rsidP="009B453D">
      <w:pPr>
        <w:spacing w:after="0" w:line="240" w:lineRule="auto"/>
        <w:rPr>
          <w:rFonts w:ascii="Times New Roman" w:eastAsia="Times New Roman" w:hAnsi="Times New Roman" w:cs="Times New Roman"/>
          <w:b/>
          <w:sz w:val="24"/>
          <w:szCs w:val="24"/>
          <w:lang w:eastAsia="ru-RU"/>
        </w:rPr>
      </w:pPr>
      <w:r w:rsidRPr="009B453D">
        <w:rPr>
          <w:rFonts w:ascii="Times New Roman" w:eastAsia="Times New Roman" w:hAnsi="Times New Roman" w:cs="Times New Roman"/>
          <w:b/>
          <w:sz w:val="24"/>
          <w:szCs w:val="24"/>
          <w:lang w:eastAsia="ru-RU"/>
        </w:rPr>
        <w:t>Модуль 1. Основы безопасности личности, общества и государства.</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b/>
          <w:sz w:val="24"/>
          <w:szCs w:val="24"/>
        </w:rPr>
        <w:t>Раздел 1. Основы комплексной безопасности</w:t>
      </w:r>
      <w:r w:rsidRPr="009B453D">
        <w:rPr>
          <w:rFonts w:ascii="Times New Roman" w:eastAsia="Calibri" w:hAnsi="Times New Roman" w:cs="Times New Roman"/>
          <w:sz w:val="24"/>
          <w:szCs w:val="24"/>
        </w:rPr>
        <w:t>.</w:t>
      </w:r>
    </w:p>
    <w:p w:rsidR="009B453D" w:rsidRPr="009B453D" w:rsidRDefault="009B453D" w:rsidP="009B453D">
      <w:pPr>
        <w:spacing w:after="0" w:line="240" w:lineRule="auto"/>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Глава 1. Национальная безопасность России в современном мире..</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1.Современны мир и  Россия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 Национальные интересы России..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3. Основные угрозы национальным интересам и безопасности России.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4 Влияние культуры безопасности жизнедеятельности населения на национальную безопасность.</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2. ЧС мирного и военного времени и национальная безопасность России.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5. ЧС и их классификация.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6.ЧС природного характера и их последствия.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7. ЧС техногенного характера и их причины.</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8. Угроза военной безопасности России.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b/>
          <w:sz w:val="24"/>
          <w:szCs w:val="24"/>
        </w:rPr>
        <w:t>Раздел 2.</w:t>
      </w:r>
      <w:r w:rsidRPr="009B453D">
        <w:rPr>
          <w:rFonts w:ascii="Times New Roman" w:eastAsia="Calibri" w:hAnsi="Times New Roman" w:cs="Times New Roman"/>
          <w:sz w:val="24"/>
          <w:szCs w:val="24"/>
        </w:rPr>
        <w:t>Защита населения РФ от ЧС.</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3. Организационные основы по защите населения страны от ЧС мирного и военного времени.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9. Единая государственная система предупреждения и ликвидации чрезвычайных ситуаций ( РСЧС)..</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10. Гражданская оборона как составная часть национальной безопасности и обороноспособности страны.</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 xml:space="preserve">11. МЧС России – федеральный орган управления в области защиты населения и территорий от ЧС. </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4. Основные мероприятия, проводимые в РФ по защите населения от ЧС мирного и военного времени.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12. Мониторинг и прогнозирование  ЧС.</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13. Инженерная защита населения и территорий от ЧС.</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14. Оповещение и эвакуация населения в условиях чрезвычайных ситуаций.</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15. Аварийно-спасательные и другие неотложные работы в очагах поражения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b/>
          <w:sz w:val="24"/>
          <w:szCs w:val="24"/>
        </w:rPr>
        <w:t>Раздел 3.</w:t>
      </w:r>
      <w:r w:rsidRPr="009B453D">
        <w:rPr>
          <w:rFonts w:ascii="Times New Roman" w:eastAsia="Calibri" w:hAnsi="Times New Roman" w:cs="Times New Roman"/>
          <w:sz w:val="24"/>
          <w:szCs w:val="24"/>
        </w:rPr>
        <w:t xml:space="preserve"> Противодействие терроризму и экстремизму в Российской Федерации.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5. Основы противодействия терроризму, экстремизму и наркотизму в Российской Федерации.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16. Международный терроризм – угроза национальной безопасности России.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17. Виды террористической деятельности и террористических актов, их цели и способы осуществления.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6. Нормативно-правовая база противодействия терроризму и экстремизму в Российской Федерации.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18. Основные нормативно-правовые акты по противодействию терроризму и экстремизму.</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19. Общегосударственное противодействие терроризму.</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20. Нормативно-правовая база противодействия наркотизму.</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7. Организационные основы противодействия терроризму и наркотизму в Российской Федерации.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21. Организационные основы противодействия терроризму в Российской Федерации.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22. Организационные основы противодействия наркотизму в Российской Федерации.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8. Обеспечение личной безопасности при угрозе теракта и профилактика наркозависимости.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23. Правила поведения при угрозе террористического акта.</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24. Профилактика наркозависимости.</w:t>
      </w:r>
    </w:p>
    <w:p w:rsidR="009B453D" w:rsidRPr="009B453D" w:rsidRDefault="009B453D" w:rsidP="009B453D">
      <w:pPr>
        <w:spacing w:after="0" w:line="240" w:lineRule="auto"/>
        <w:rPr>
          <w:rFonts w:ascii="Times New Roman" w:eastAsia="Calibri" w:hAnsi="Times New Roman" w:cs="Times New Roman"/>
          <w:b/>
          <w:sz w:val="24"/>
          <w:szCs w:val="24"/>
        </w:rPr>
      </w:pPr>
      <w:r w:rsidRPr="009B453D">
        <w:rPr>
          <w:rFonts w:ascii="Times New Roman" w:eastAsia="Calibri" w:hAnsi="Times New Roman" w:cs="Times New Roman"/>
          <w:b/>
          <w:sz w:val="24"/>
          <w:szCs w:val="24"/>
        </w:rPr>
        <w:t>Модуль 2. Основы медицинских знаний и здорового образа жизни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b/>
          <w:sz w:val="24"/>
          <w:szCs w:val="24"/>
        </w:rPr>
        <w:t xml:space="preserve">Раздел 4. </w:t>
      </w:r>
      <w:r w:rsidRPr="009B453D">
        <w:rPr>
          <w:rFonts w:ascii="Times New Roman" w:eastAsia="Calibri" w:hAnsi="Times New Roman" w:cs="Times New Roman"/>
          <w:sz w:val="24"/>
          <w:szCs w:val="24"/>
        </w:rPr>
        <w:t>Основы здорового образа жизни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9. Здоровье – условие благополучия человека.</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25. Здоровье человека как индивидуальная, так и общественная ценность.</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26. Здоровый образ жизни и его составляющие.</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27. Репродуктивное здоровье населения и национальная безопасность России.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10. Правовые основы сохранения и укрепления репродуктивного здоровья.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28. Брак и семья.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29. Семья и здоровый образ жизни человека.</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30. Основы семейного права в Российской Федерации.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b/>
          <w:sz w:val="24"/>
          <w:szCs w:val="24"/>
        </w:rPr>
        <w:t>Раздел 5</w:t>
      </w:r>
      <w:r w:rsidRPr="009B453D">
        <w:rPr>
          <w:rFonts w:ascii="Times New Roman" w:eastAsia="Calibri" w:hAnsi="Times New Roman" w:cs="Times New Roman"/>
          <w:sz w:val="24"/>
          <w:szCs w:val="24"/>
        </w:rPr>
        <w:t>. Основы медицинских знаний и оказание первой помощи.</w:t>
      </w:r>
      <w:r w:rsidRPr="009B453D">
        <w:rPr>
          <w:rFonts w:ascii="Times New Roman" w:eastAsia="Calibri" w:hAnsi="Times New Roman" w:cs="Times New Roman"/>
          <w:b/>
          <w:sz w:val="24"/>
          <w:szCs w:val="24"/>
        </w:rPr>
        <w:t xml:space="preserve"> </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Глава 11. Оказание первой помощи.</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31. Первая помощь при массовых поражениях (практическое занятие по плану преподавателя).</w:t>
      </w:r>
    </w:p>
    <w:p w:rsidR="009B453D" w:rsidRPr="009B453D" w:rsidRDefault="009B453D" w:rsidP="009B453D">
      <w:pPr>
        <w:spacing w:after="0" w:line="240" w:lineRule="auto"/>
        <w:rPr>
          <w:rFonts w:ascii="Times New Roman" w:eastAsia="Calibri" w:hAnsi="Times New Roman" w:cs="Times New Roman"/>
          <w:sz w:val="24"/>
          <w:szCs w:val="24"/>
        </w:rPr>
      </w:pPr>
      <w:r w:rsidRPr="009B453D">
        <w:rPr>
          <w:rFonts w:ascii="Times New Roman" w:eastAsia="Calibri" w:hAnsi="Times New Roman" w:cs="Times New Roman"/>
          <w:sz w:val="24"/>
          <w:szCs w:val="24"/>
        </w:rPr>
        <w:t>32. Первая помощь при передозировке в приеме психоактивных веществ.</w:t>
      </w:r>
    </w:p>
    <w:p w:rsidR="009B453D" w:rsidRPr="009B453D" w:rsidRDefault="009B453D" w:rsidP="009B453D">
      <w:pPr>
        <w:spacing w:after="0" w:line="240" w:lineRule="auto"/>
        <w:rPr>
          <w:rFonts w:ascii="Times New Roman" w:eastAsia="Times New Roman" w:hAnsi="Times New Roman" w:cs="Times New Roman"/>
          <w:sz w:val="24"/>
          <w:szCs w:val="24"/>
          <w:lang w:eastAsia="ru-RU"/>
        </w:rPr>
      </w:pPr>
    </w:p>
    <w:p w:rsidR="00031B89" w:rsidRDefault="00031B89" w:rsidP="00031B89">
      <w:pPr>
        <w:spacing w:after="0" w:line="240" w:lineRule="auto"/>
        <w:ind w:left="1332"/>
        <w:rPr>
          <w:rFonts w:ascii="Times New Roman" w:eastAsia="Times New Roman" w:hAnsi="Times New Roman" w:cs="Times New Roman"/>
          <w:b/>
          <w:bCs/>
          <w:sz w:val="24"/>
          <w:szCs w:val="24"/>
          <w:lang w:eastAsia="ru-RU"/>
        </w:rPr>
      </w:pPr>
    </w:p>
    <w:p w:rsidR="009B453D" w:rsidRPr="00624B67" w:rsidRDefault="009C7835" w:rsidP="000B75FD">
      <w:pPr>
        <w:spacing w:after="0" w:line="240" w:lineRule="auto"/>
        <w:ind w:left="71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2.2.2.20.</w:t>
      </w:r>
      <w:r w:rsidR="00031B89">
        <w:rPr>
          <w:rFonts w:ascii="Times New Roman" w:eastAsia="Times New Roman" w:hAnsi="Times New Roman" w:cs="Times New Roman"/>
          <w:b/>
          <w:bCs/>
          <w:sz w:val="24"/>
          <w:szCs w:val="24"/>
          <w:lang w:eastAsia="ru-RU"/>
        </w:rPr>
        <w:t>Физическая культура</w:t>
      </w:r>
    </w:p>
    <w:p w:rsidR="009B453D" w:rsidRPr="009B453D" w:rsidRDefault="009B453D" w:rsidP="00624B67">
      <w:pPr>
        <w:spacing w:after="0" w:line="240" w:lineRule="atLeast"/>
        <w:contextualSpacing/>
        <w:rPr>
          <w:rFonts w:ascii="Times New Roman" w:eastAsia="Times New Roman" w:hAnsi="Times New Roman" w:cs="Times New Roman"/>
          <w:b/>
          <w:sz w:val="24"/>
          <w:szCs w:val="24"/>
          <w:lang w:eastAsia="ru-RU"/>
        </w:rPr>
      </w:pPr>
      <w:r w:rsidRPr="009B453D">
        <w:rPr>
          <w:rFonts w:ascii="Times New Roman" w:eastAsia="Times New Roman" w:hAnsi="Times New Roman" w:cs="Times New Roman"/>
          <w:b/>
          <w:sz w:val="24"/>
          <w:szCs w:val="24"/>
          <w:lang w:eastAsia="ru-RU"/>
        </w:rPr>
        <w:t>5 класс</w:t>
      </w:r>
    </w:p>
    <w:p w:rsidR="009B453D" w:rsidRPr="009B453D" w:rsidRDefault="009B453D" w:rsidP="009B453D">
      <w:pPr>
        <w:spacing w:after="0" w:line="240" w:lineRule="atLeast"/>
        <w:contextualSpacing/>
        <w:jc w:val="both"/>
        <w:outlineLvl w:val="0"/>
        <w:rPr>
          <w:rFonts w:ascii="Times New Roman" w:eastAsia="Times New Roman" w:hAnsi="Times New Roman" w:cs="Times New Roman"/>
          <w:b/>
          <w:sz w:val="24"/>
          <w:szCs w:val="24"/>
          <w:lang w:eastAsia="ru-RU"/>
        </w:rPr>
      </w:pPr>
      <w:r w:rsidRPr="009B453D">
        <w:rPr>
          <w:rFonts w:ascii="Times New Roman" w:eastAsia="Times New Roman" w:hAnsi="Times New Roman" w:cs="Times New Roman"/>
          <w:b/>
          <w:sz w:val="24"/>
          <w:szCs w:val="24"/>
          <w:lang w:eastAsia="ru-RU"/>
        </w:rPr>
        <w:t>Знания о физической культуре</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sz w:val="24"/>
          <w:szCs w:val="24"/>
          <w:lang w:eastAsia="ru-RU"/>
        </w:rPr>
        <w:t xml:space="preserve">История физической культуры. </w:t>
      </w:r>
      <w:r w:rsidRPr="009B453D">
        <w:rPr>
          <w:rFonts w:ascii="Times New Roman" w:eastAsia="Times New Roman" w:hAnsi="Times New Roman" w:cs="Times New Roman"/>
          <w:sz w:val="24"/>
          <w:szCs w:val="24"/>
          <w:lang w:eastAsia="ru-RU"/>
        </w:rPr>
        <w:t>Олимпийские игры древности. Возрождение Олимпийских игр и олимпийского движения. 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Краткая характеристика видов спорта, входящих в программу Олимпийских игр. Физическая культура в современном обществе. 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sz w:val="24"/>
          <w:szCs w:val="24"/>
          <w:lang w:eastAsia="ru-RU"/>
        </w:rPr>
        <w:t xml:space="preserve">Физическая культура (основные понятия). </w:t>
      </w:r>
      <w:r w:rsidRPr="009B453D">
        <w:rPr>
          <w:rFonts w:ascii="Times New Roman" w:eastAsia="Times New Roman" w:hAnsi="Times New Roman" w:cs="Times New Roman"/>
          <w:sz w:val="24"/>
          <w:szCs w:val="24"/>
          <w:lang w:eastAsia="ru-RU"/>
        </w:rPr>
        <w:t>Физическое развитие человека. Физическая подготовка и ее связь с укреплением здоровья, развитием физических качеств. Организация и планированию самостоятельных занятий по развитию физических качеств.Техническая подготовка. Техника движений и ее основные показатели. Всестороннее и гармоничное физическое развитие. Адаптивная физическая культура. Спортивная подготовка. Здоровье и здоровый образ жизни. Профессионально-прикладная физическая подготовка.</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sz w:val="24"/>
          <w:szCs w:val="24"/>
          <w:lang w:eastAsia="ru-RU"/>
        </w:rPr>
        <w:t xml:space="preserve">Физическая культура человека. </w:t>
      </w:r>
      <w:r w:rsidRPr="009B453D">
        <w:rPr>
          <w:rFonts w:ascii="Times New Roman" w:eastAsia="Times New Roman" w:hAnsi="Times New Roman" w:cs="Times New Roman"/>
          <w:sz w:val="24"/>
          <w:szCs w:val="24"/>
          <w:lang w:eastAsia="ru-RU"/>
        </w:rPr>
        <w:t>Режим дня, его основное содержание и правила планирования.</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Закаливание организма. Правила безопасности и гигиенические требования. Влияние занятий физической культурой на формирование положительных качеств личности. Проведение самостоятельных занятий по коррекции осанки и телосложения. Восстановительный массаж. Проведение банных процедур. Доврачебная помощь во время занятий физической культурой.</w:t>
      </w:r>
    </w:p>
    <w:p w:rsidR="009B453D" w:rsidRPr="009B453D" w:rsidRDefault="009B453D" w:rsidP="009B453D">
      <w:pPr>
        <w:spacing w:after="0" w:line="240" w:lineRule="atLeast"/>
        <w:contextualSpacing/>
        <w:jc w:val="both"/>
        <w:outlineLvl w:val="0"/>
        <w:rPr>
          <w:rFonts w:ascii="Times New Roman" w:eastAsia="Times New Roman" w:hAnsi="Times New Roman" w:cs="Times New Roman"/>
          <w:b/>
          <w:sz w:val="24"/>
          <w:szCs w:val="24"/>
          <w:lang w:eastAsia="ru-RU"/>
        </w:rPr>
      </w:pPr>
      <w:r w:rsidRPr="009B453D">
        <w:rPr>
          <w:rFonts w:ascii="Times New Roman" w:eastAsia="Times New Roman" w:hAnsi="Times New Roman" w:cs="Times New Roman"/>
          <w:b/>
          <w:sz w:val="24"/>
          <w:szCs w:val="24"/>
          <w:lang w:eastAsia="ru-RU"/>
        </w:rPr>
        <w:t>Способы двигательной деятельности.</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sz w:val="24"/>
          <w:szCs w:val="24"/>
          <w:lang w:eastAsia="ru-RU"/>
        </w:rPr>
        <w:t xml:space="preserve">Организация и проведение самостоятельных занятий физической культурой. </w:t>
      </w:r>
      <w:r w:rsidRPr="009B453D">
        <w:rPr>
          <w:rFonts w:ascii="Times New Roman" w:eastAsia="Times New Roman" w:hAnsi="Times New Roman" w:cs="Times New Roman"/>
          <w:sz w:val="24"/>
          <w:szCs w:val="24"/>
          <w:lang w:eastAsia="ru-RU"/>
        </w:rPr>
        <w:t>Подготовка к занятиям. Выбор упражнений и составление индивидуальных комплексов для утренней гимнастики, физкультминуток, подвижных перемен. Планирование занятий физической культурой. Проведение самостоятельных занятий прикладной физической подготовкой. Организация досуга средствами физической культуры.</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sz w:val="24"/>
          <w:szCs w:val="24"/>
          <w:lang w:eastAsia="ru-RU"/>
        </w:rPr>
        <w:t>Оценка эффективности занятий.</w:t>
      </w:r>
      <w:r w:rsidRPr="009B453D">
        <w:rPr>
          <w:rFonts w:ascii="Times New Roman" w:eastAsia="Times New Roman" w:hAnsi="Times New Roman" w:cs="Times New Roman"/>
          <w:sz w:val="24"/>
          <w:szCs w:val="24"/>
          <w:lang w:eastAsia="ru-RU"/>
        </w:rPr>
        <w:t xml:space="preserve"> Самонаблюдение и самоконтроль. 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w:t>
      </w:r>
    </w:p>
    <w:p w:rsidR="009B453D" w:rsidRPr="009B453D" w:rsidRDefault="009B453D" w:rsidP="009B453D">
      <w:pPr>
        <w:spacing w:after="0" w:line="240" w:lineRule="atLeast"/>
        <w:contextualSpacing/>
        <w:jc w:val="both"/>
        <w:outlineLvl w:val="0"/>
        <w:rPr>
          <w:rFonts w:ascii="Times New Roman" w:eastAsia="Times New Roman" w:hAnsi="Times New Roman" w:cs="Times New Roman"/>
          <w:b/>
          <w:sz w:val="24"/>
          <w:szCs w:val="24"/>
          <w:lang w:eastAsia="ru-RU"/>
        </w:rPr>
      </w:pPr>
      <w:r w:rsidRPr="009B453D">
        <w:rPr>
          <w:rFonts w:ascii="Times New Roman" w:eastAsia="Times New Roman" w:hAnsi="Times New Roman" w:cs="Times New Roman"/>
          <w:b/>
          <w:sz w:val="24"/>
          <w:szCs w:val="24"/>
          <w:lang w:eastAsia="ru-RU"/>
        </w:rPr>
        <w:t>Физическое совершенствование.</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sz w:val="24"/>
          <w:szCs w:val="24"/>
          <w:lang w:eastAsia="ru-RU"/>
        </w:rPr>
        <w:t>Физкультурно-оздоровительная деятельность.</w:t>
      </w:r>
      <w:r w:rsidRPr="009B453D">
        <w:rPr>
          <w:rFonts w:ascii="Times New Roman" w:eastAsia="Times New Roman" w:hAnsi="Times New Roman" w:cs="Times New Roman"/>
          <w:sz w:val="24"/>
          <w:szCs w:val="24"/>
          <w:lang w:eastAsia="ru-RU"/>
        </w:rPr>
        <w:t xml:space="preserve"> Оздоровительные формы занятий в режиме учебного дня и учебной недели.</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Индивидуальные комплексы адаптивной (лечебной) и корригирующей физической культуры.</w:t>
      </w:r>
    </w:p>
    <w:p w:rsidR="009B453D" w:rsidRPr="009B453D" w:rsidRDefault="009B453D" w:rsidP="009B453D">
      <w:pPr>
        <w:spacing w:after="0" w:line="240" w:lineRule="atLeast"/>
        <w:contextualSpacing/>
        <w:jc w:val="both"/>
        <w:outlineLvl w:val="0"/>
        <w:rPr>
          <w:rFonts w:ascii="Times New Roman" w:eastAsia="Times New Roman" w:hAnsi="Times New Roman" w:cs="Times New Roman"/>
          <w:b/>
          <w:sz w:val="24"/>
          <w:szCs w:val="24"/>
          <w:lang w:eastAsia="ru-RU"/>
        </w:rPr>
      </w:pPr>
      <w:r w:rsidRPr="009B453D">
        <w:rPr>
          <w:rFonts w:ascii="Times New Roman" w:eastAsia="Times New Roman" w:hAnsi="Times New Roman" w:cs="Times New Roman"/>
          <w:b/>
          <w:sz w:val="24"/>
          <w:szCs w:val="24"/>
          <w:lang w:eastAsia="ru-RU"/>
        </w:rPr>
        <w:t>Спортивно-оздоровительная деятельность с общеразвивающей направленностью</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i/>
          <w:sz w:val="24"/>
          <w:szCs w:val="24"/>
          <w:lang w:eastAsia="ru-RU"/>
        </w:rPr>
        <w:t>Гимнастика с основами акробатики.</w:t>
      </w:r>
      <w:r w:rsidRPr="009B453D">
        <w:rPr>
          <w:rFonts w:ascii="Times New Roman" w:eastAsia="Times New Roman" w:hAnsi="Times New Roman" w:cs="Times New Roman"/>
          <w:sz w:val="24"/>
          <w:szCs w:val="24"/>
          <w:lang w:eastAsia="ru-RU"/>
        </w:rPr>
        <w:t>Организующие команды и приемы.</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Акробатические упражнения и комбинации.</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Ритмическая гимнастика (девочки).</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Опорные прыжки.</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Упражнения и комбинации на гимнастическом бревне (девочки).</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Упражнения и комбинации на гимнастической перекладине (мальчики).</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Упражнения и комбинации на гимнастических брусьях : упражнения на параллельнх брусьях (мальчики); упражнения на разновысоких брусьях (девочки).</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i/>
          <w:sz w:val="24"/>
          <w:szCs w:val="24"/>
          <w:lang w:eastAsia="ru-RU"/>
        </w:rPr>
        <w:t xml:space="preserve">Легкая атлетика. </w:t>
      </w:r>
      <w:r w:rsidRPr="009B453D">
        <w:rPr>
          <w:rFonts w:ascii="Times New Roman" w:eastAsia="Times New Roman" w:hAnsi="Times New Roman" w:cs="Times New Roman"/>
          <w:sz w:val="24"/>
          <w:szCs w:val="24"/>
          <w:lang w:eastAsia="ru-RU"/>
        </w:rPr>
        <w:t>Беговые упражнения.</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Прыжковые упражнения.</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Метание малого мяча.</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i/>
          <w:sz w:val="24"/>
          <w:szCs w:val="24"/>
          <w:lang w:eastAsia="ru-RU"/>
        </w:rPr>
        <w:t xml:space="preserve">Лыжные гонки. </w:t>
      </w:r>
      <w:r w:rsidRPr="009B453D">
        <w:rPr>
          <w:rFonts w:ascii="Times New Roman" w:eastAsia="Times New Roman" w:hAnsi="Times New Roman" w:cs="Times New Roman"/>
          <w:sz w:val="24"/>
          <w:szCs w:val="24"/>
          <w:lang w:eastAsia="ru-RU"/>
        </w:rPr>
        <w:t>Передвижение на лыжах.</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Подъемы, спуски, повороты, торможения.</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i/>
          <w:sz w:val="24"/>
          <w:szCs w:val="24"/>
          <w:lang w:eastAsia="ru-RU"/>
        </w:rPr>
        <w:t xml:space="preserve">Спортивные игры. </w:t>
      </w:r>
      <w:r w:rsidRPr="009B453D">
        <w:rPr>
          <w:rFonts w:ascii="Times New Roman" w:eastAsia="Times New Roman" w:hAnsi="Times New Roman" w:cs="Times New Roman"/>
          <w:sz w:val="24"/>
          <w:szCs w:val="24"/>
          <w:lang w:eastAsia="ru-RU"/>
        </w:rPr>
        <w:t xml:space="preserve">Баскетбол. </w:t>
      </w:r>
      <w:r w:rsidRPr="009B453D">
        <w:rPr>
          <w:rFonts w:ascii="Times New Roman" w:eastAsia="Times New Roman" w:hAnsi="Times New Roman" w:cs="Times New Roman"/>
          <w:i/>
          <w:sz w:val="24"/>
          <w:szCs w:val="24"/>
          <w:lang w:eastAsia="ru-RU"/>
        </w:rPr>
        <w:t>Игра по правилам.</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 xml:space="preserve">Волейбол. </w:t>
      </w:r>
      <w:r w:rsidRPr="009B453D">
        <w:rPr>
          <w:rFonts w:ascii="Times New Roman" w:eastAsia="Times New Roman" w:hAnsi="Times New Roman" w:cs="Times New Roman"/>
          <w:i/>
          <w:sz w:val="24"/>
          <w:szCs w:val="24"/>
          <w:lang w:eastAsia="ru-RU"/>
        </w:rPr>
        <w:t>Игра по правилам.</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 xml:space="preserve">Футбол. </w:t>
      </w:r>
      <w:r w:rsidRPr="009B453D">
        <w:rPr>
          <w:rFonts w:ascii="Times New Roman" w:eastAsia="Times New Roman" w:hAnsi="Times New Roman" w:cs="Times New Roman"/>
          <w:i/>
          <w:sz w:val="24"/>
          <w:szCs w:val="24"/>
          <w:lang w:eastAsia="ru-RU"/>
        </w:rPr>
        <w:t>Игра по правилам.</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sz w:val="24"/>
          <w:szCs w:val="24"/>
          <w:lang w:eastAsia="ru-RU"/>
        </w:rPr>
        <w:t xml:space="preserve">Прикладно-ориентированная подготовка. </w:t>
      </w:r>
      <w:r w:rsidRPr="009B453D">
        <w:rPr>
          <w:rFonts w:ascii="Times New Roman" w:eastAsia="Times New Roman" w:hAnsi="Times New Roman" w:cs="Times New Roman"/>
          <w:sz w:val="24"/>
          <w:szCs w:val="24"/>
          <w:lang w:eastAsia="ru-RU"/>
        </w:rPr>
        <w:t>Прикладно-ориентированные упражнения.</w:t>
      </w:r>
    </w:p>
    <w:p w:rsidR="009B453D" w:rsidRPr="009B453D" w:rsidRDefault="009B453D" w:rsidP="009B453D">
      <w:pPr>
        <w:spacing w:after="0" w:line="240" w:lineRule="atLeast"/>
        <w:contextualSpacing/>
        <w:jc w:val="both"/>
        <w:outlineLvl w:val="0"/>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sz w:val="24"/>
          <w:szCs w:val="24"/>
          <w:lang w:eastAsia="ru-RU"/>
        </w:rPr>
        <w:t xml:space="preserve">Упражнения общеразвивающей направленности. </w:t>
      </w:r>
      <w:r w:rsidRPr="009B453D">
        <w:rPr>
          <w:rFonts w:ascii="Times New Roman" w:eastAsia="Times New Roman" w:hAnsi="Times New Roman" w:cs="Times New Roman"/>
          <w:sz w:val="24"/>
          <w:szCs w:val="24"/>
          <w:lang w:eastAsia="ru-RU"/>
        </w:rPr>
        <w:t>Общефизическая подготовка.</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i/>
          <w:sz w:val="24"/>
          <w:szCs w:val="24"/>
          <w:lang w:eastAsia="ru-RU"/>
        </w:rPr>
        <w:t xml:space="preserve">Гимнастика с основами акробатики. </w:t>
      </w:r>
      <w:r w:rsidRPr="009B453D">
        <w:rPr>
          <w:rFonts w:ascii="Times New Roman" w:eastAsia="Times New Roman" w:hAnsi="Times New Roman" w:cs="Times New Roman"/>
          <w:sz w:val="24"/>
          <w:szCs w:val="24"/>
          <w:lang w:eastAsia="ru-RU"/>
        </w:rPr>
        <w:t xml:space="preserve"> Развитие гибкости, координации движений, силы, выносливости.</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i/>
          <w:sz w:val="24"/>
          <w:szCs w:val="24"/>
          <w:lang w:eastAsia="ru-RU"/>
        </w:rPr>
        <w:t xml:space="preserve">Легкая атлетика. </w:t>
      </w:r>
      <w:r w:rsidRPr="009B453D">
        <w:rPr>
          <w:rFonts w:ascii="Times New Roman" w:eastAsia="Times New Roman" w:hAnsi="Times New Roman" w:cs="Times New Roman"/>
          <w:sz w:val="24"/>
          <w:szCs w:val="24"/>
          <w:lang w:eastAsia="ru-RU"/>
        </w:rPr>
        <w:t>Развитие выносливости, силы, быстроты, координации движений.</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i/>
          <w:sz w:val="24"/>
          <w:szCs w:val="24"/>
          <w:lang w:eastAsia="ru-RU"/>
        </w:rPr>
        <w:t xml:space="preserve">Лыжные гонки. </w:t>
      </w:r>
      <w:r w:rsidRPr="009B453D">
        <w:rPr>
          <w:rFonts w:ascii="Times New Roman" w:eastAsia="Times New Roman" w:hAnsi="Times New Roman" w:cs="Times New Roman"/>
          <w:sz w:val="24"/>
          <w:szCs w:val="24"/>
          <w:lang w:eastAsia="ru-RU"/>
        </w:rPr>
        <w:t>Развитие выносливости, силы, быстроты, координации движений.</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i/>
          <w:sz w:val="24"/>
          <w:szCs w:val="24"/>
          <w:lang w:eastAsia="ru-RU"/>
        </w:rPr>
        <w:t xml:space="preserve">Баскетбол. </w:t>
      </w:r>
      <w:r w:rsidRPr="009B453D">
        <w:rPr>
          <w:rFonts w:ascii="Times New Roman" w:eastAsia="Times New Roman" w:hAnsi="Times New Roman" w:cs="Times New Roman"/>
          <w:sz w:val="24"/>
          <w:szCs w:val="24"/>
          <w:lang w:eastAsia="ru-RU"/>
        </w:rPr>
        <w:t>Развитие быстроты, силы, выносливости, координации движений.</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b/>
          <w:i/>
          <w:sz w:val="24"/>
          <w:szCs w:val="24"/>
          <w:lang w:eastAsia="ru-RU"/>
        </w:rPr>
        <w:t>Футбол.</w:t>
      </w:r>
      <w:r w:rsidRPr="009B453D">
        <w:rPr>
          <w:rFonts w:ascii="Times New Roman" w:eastAsia="Times New Roman" w:hAnsi="Times New Roman" w:cs="Times New Roman"/>
          <w:sz w:val="24"/>
          <w:szCs w:val="24"/>
          <w:lang w:eastAsia="ru-RU"/>
        </w:rPr>
        <w:t xml:space="preserve"> Развитие быстроты, силы, выносливости.</w:t>
      </w:r>
    </w:p>
    <w:p w:rsidR="009B453D" w:rsidRPr="009B453D" w:rsidRDefault="009B453D" w:rsidP="009B453D">
      <w:pPr>
        <w:spacing w:after="0" w:line="240" w:lineRule="atLeast"/>
        <w:contextualSpacing/>
        <w:jc w:val="both"/>
        <w:rPr>
          <w:rFonts w:ascii="Times New Roman" w:eastAsia="Times New Roman" w:hAnsi="Times New Roman" w:cs="Times New Roman"/>
          <w:b/>
          <w:sz w:val="24"/>
          <w:szCs w:val="24"/>
          <w:lang w:eastAsia="ru-RU"/>
        </w:rPr>
      </w:pPr>
    </w:p>
    <w:p w:rsidR="009B453D" w:rsidRPr="009B453D" w:rsidRDefault="009B453D" w:rsidP="009B453D">
      <w:pPr>
        <w:spacing w:after="0" w:line="240" w:lineRule="atLeast"/>
        <w:contextualSpacing/>
        <w:jc w:val="center"/>
        <w:rPr>
          <w:rFonts w:ascii="Times New Roman" w:eastAsia="Times New Roman" w:hAnsi="Times New Roman" w:cs="Times New Roman"/>
          <w:b/>
          <w:sz w:val="24"/>
          <w:szCs w:val="24"/>
          <w:lang w:eastAsia="ru-RU"/>
        </w:rPr>
      </w:pPr>
      <w:r w:rsidRPr="009B453D">
        <w:rPr>
          <w:rFonts w:ascii="Times New Roman" w:eastAsia="Times New Roman" w:hAnsi="Times New Roman" w:cs="Times New Roman"/>
          <w:b/>
          <w:sz w:val="24"/>
          <w:szCs w:val="24"/>
          <w:lang w:eastAsia="ru-RU"/>
        </w:rPr>
        <w:t>6 класс</w:t>
      </w:r>
    </w:p>
    <w:p w:rsidR="009B453D" w:rsidRPr="009B453D" w:rsidRDefault="009B453D" w:rsidP="009B453D">
      <w:pPr>
        <w:spacing w:after="0" w:line="240" w:lineRule="atLeast"/>
        <w:contextualSpacing/>
        <w:jc w:val="both"/>
        <w:outlineLvl w:val="0"/>
        <w:rPr>
          <w:rFonts w:ascii="Times New Roman" w:eastAsia="Times New Roman" w:hAnsi="Times New Roman" w:cs="Times New Roman"/>
          <w:b/>
          <w:bCs/>
          <w:snapToGrid w:val="0"/>
          <w:sz w:val="24"/>
          <w:szCs w:val="24"/>
          <w:lang w:eastAsia="ru-RU"/>
        </w:rPr>
      </w:pPr>
      <w:r w:rsidRPr="009B453D">
        <w:rPr>
          <w:rFonts w:ascii="Times New Roman" w:eastAsia="Times New Roman" w:hAnsi="Times New Roman" w:cs="Times New Roman"/>
          <w:b/>
          <w:bCs/>
          <w:snapToGrid w:val="0"/>
          <w:sz w:val="24"/>
          <w:szCs w:val="24"/>
          <w:lang w:eastAsia="ru-RU"/>
        </w:rPr>
        <w:t>Знания о физической культуре</w:t>
      </w:r>
    </w:p>
    <w:p w:rsidR="009B453D" w:rsidRPr="009B453D"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b/>
          <w:i/>
          <w:iCs/>
          <w:snapToGrid w:val="0"/>
          <w:sz w:val="24"/>
          <w:szCs w:val="24"/>
        </w:rPr>
        <w:t>История физической культуры</w:t>
      </w:r>
      <w:r w:rsidRPr="009B453D">
        <w:rPr>
          <w:rFonts w:ascii="Times New Roman" w:eastAsia="Times New Roman" w:hAnsi="Times New Roman" w:cs="Times New Roman"/>
          <w:i/>
          <w:iCs/>
          <w:snapToGrid w:val="0"/>
          <w:sz w:val="24"/>
          <w:szCs w:val="24"/>
        </w:rPr>
        <w:t xml:space="preserve">. </w:t>
      </w:r>
      <w:r w:rsidRPr="009B453D">
        <w:rPr>
          <w:rFonts w:ascii="Times New Roman" w:eastAsia="Times New Roman" w:hAnsi="Times New Roman" w:cs="Times New Roman"/>
          <w:snapToGrid w:val="0"/>
          <w:sz w:val="24"/>
          <w:szCs w:val="24"/>
        </w:rPr>
        <w:t xml:space="preserve"> Мифы и легенды о зарождении Олимпийских игр в древности. Исторические сведения о древних Олимпийских играх и особенностях их проведения. Виды состязаний и правила проведения древних Олимпийских игр. Известные участники и победители в древних Олимпийских играх.</w:t>
      </w:r>
      <w:r w:rsidRPr="009B453D">
        <w:rPr>
          <w:rFonts w:ascii="Times New Roman" w:eastAsia="Times New Roman" w:hAnsi="Times New Roman" w:cs="Times New Roman"/>
          <w:snapToGrid w:val="0"/>
          <w:sz w:val="24"/>
          <w:szCs w:val="24"/>
        </w:rPr>
        <w:br/>
      </w:r>
      <w:r w:rsidRPr="009B453D">
        <w:rPr>
          <w:rFonts w:ascii="Times New Roman" w:eastAsia="Times New Roman" w:hAnsi="Times New Roman" w:cs="Times New Roman"/>
          <w:b/>
          <w:i/>
          <w:iCs/>
          <w:snapToGrid w:val="0"/>
          <w:sz w:val="24"/>
          <w:szCs w:val="24"/>
        </w:rPr>
        <w:t>Базовые понятия физической культуры</w:t>
      </w:r>
      <w:r w:rsidRPr="009B453D">
        <w:rPr>
          <w:rFonts w:ascii="Times New Roman" w:eastAsia="Times New Roman" w:hAnsi="Times New Roman" w:cs="Times New Roman"/>
          <w:i/>
          <w:iCs/>
          <w:snapToGrid w:val="0"/>
          <w:sz w:val="24"/>
          <w:szCs w:val="24"/>
        </w:rPr>
        <w:t xml:space="preserve">. </w:t>
      </w:r>
      <w:r w:rsidRPr="009B453D">
        <w:rPr>
          <w:rFonts w:ascii="Times New Roman" w:eastAsia="Times New Roman" w:hAnsi="Times New Roman" w:cs="Times New Roman"/>
          <w:snapToGrid w:val="0"/>
          <w:sz w:val="24"/>
          <w:szCs w:val="24"/>
        </w:rPr>
        <w:t>Физическое развитие человека. Основные показатели физического развития. Осанка как показатель физического развития; основные ее характеристики и параметры (положение головы и тела, форма спины и стопы); основные факторы, влияющие на форму осанки (дневная динамика, привыкание к соответствующей позе и положению тела, недостаточное развитие статической силы и выносливости и др.). Характеристика основных средств формирования и профилактики нарушений осанки, правила составления комплексов упражнений.</w:t>
      </w:r>
      <w:r w:rsidRPr="009B453D">
        <w:rPr>
          <w:rFonts w:ascii="Times New Roman" w:eastAsia="Times New Roman" w:hAnsi="Times New Roman" w:cs="Times New Roman"/>
          <w:snapToGrid w:val="0"/>
          <w:sz w:val="24"/>
          <w:szCs w:val="24"/>
        </w:rPr>
        <w:br/>
      </w:r>
      <w:r w:rsidRPr="009B453D">
        <w:rPr>
          <w:rFonts w:ascii="Times New Roman" w:eastAsia="Times New Roman" w:hAnsi="Times New Roman" w:cs="Times New Roman"/>
          <w:b/>
          <w:i/>
          <w:iCs/>
          <w:snapToGrid w:val="0"/>
          <w:sz w:val="24"/>
          <w:szCs w:val="24"/>
        </w:rPr>
        <w:t>Физическая культура человека</w:t>
      </w:r>
      <w:r w:rsidRPr="009B453D">
        <w:rPr>
          <w:rFonts w:ascii="Times New Roman" w:eastAsia="Times New Roman" w:hAnsi="Times New Roman" w:cs="Times New Roman"/>
          <w:i/>
          <w:iCs/>
          <w:snapToGrid w:val="0"/>
          <w:sz w:val="24"/>
          <w:szCs w:val="24"/>
        </w:rPr>
        <w:t xml:space="preserve">. </w:t>
      </w:r>
      <w:r w:rsidRPr="009B453D">
        <w:rPr>
          <w:rFonts w:ascii="Times New Roman" w:eastAsia="Times New Roman" w:hAnsi="Times New Roman" w:cs="Times New Roman"/>
          <w:snapToGrid w:val="0"/>
          <w:sz w:val="24"/>
          <w:szCs w:val="24"/>
        </w:rPr>
        <w:t>Режим дня, его основное содержание и правила планирования. Утренняя зарядка и ее влияние на работоспособность. Гигиенические требования к проведению утренней зарядки, правила выбора и дозировки физических упражнений, составления комплексов упражнений. Физкультминутки (физкультпаузы) и их значение для профилактики утомления. Гигиенические требования к проведению физкультминуток (физкультпауз), правила выбора и дозировки физических упражнений, составления комплексов упражнений, их планирования в режиме учебного дня. Правила закаливания организма способами обтирания, обливания, душ. Правила соблюдения личной гигиены во время и после занятий физическими упражнениями (соблюдение чистоты тела и одежды).</w:t>
      </w:r>
    </w:p>
    <w:p w:rsidR="009B453D" w:rsidRPr="009B453D" w:rsidRDefault="009B453D" w:rsidP="009B453D">
      <w:pPr>
        <w:widowControl w:val="0"/>
        <w:autoSpaceDE w:val="0"/>
        <w:autoSpaceDN w:val="0"/>
        <w:adjustRightInd w:val="0"/>
        <w:spacing w:after="0" w:line="240" w:lineRule="atLeast"/>
        <w:contextualSpacing/>
        <w:jc w:val="both"/>
        <w:outlineLvl w:val="0"/>
        <w:rPr>
          <w:rFonts w:ascii="Times New Roman" w:eastAsia="Times New Roman" w:hAnsi="Times New Roman" w:cs="Times New Roman"/>
          <w:snapToGrid w:val="0"/>
          <w:sz w:val="24"/>
          <w:szCs w:val="24"/>
        </w:rPr>
      </w:pPr>
      <w:r w:rsidRPr="009B453D">
        <w:rPr>
          <w:rFonts w:ascii="Times New Roman" w:eastAsia="Times New Roman" w:hAnsi="Times New Roman" w:cs="Times New Roman"/>
          <w:b/>
          <w:sz w:val="24"/>
          <w:szCs w:val="24"/>
        </w:rPr>
        <w:t>Способы двигательной ( физкультурной ) деятельности</w:t>
      </w:r>
    </w:p>
    <w:p w:rsidR="009B453D" w:rsidRPr="009B453D" w:rsidRDefault="009B453D" w:rsidP="009B453D">
      <w:pPr>
        <w:spacing w:after="0" w:line="240" w:lineRule="atLeast"/>
        <w:contextualSpacing/>
        <w:rPr>
          <w:rFonts w:ascii="Times New Roman" w:eastAsia="Times New Roman" w:hAnsi="Times New Roman" w:cs="Times New Roman"/>
          <w:snapToGrid w:val="0"/>
          <w:sz w:val="24"/>
          <w:szCs w:val="24"/>
          <w:lang w:eastAsia="ru-RU"/>
        </w:rPr>
      </w:pPr>
      <w:r w:rsidRPr="009B453D">
        <w:rPr>
          <w:rFonts w:ascii="Times New Roman" w:eastAsia="Times New Roman" w:hAnsi="Times New Roman" w:cs="Times New Roman"/>
          <w:b/>
          <w:i/>
          <w:iCs/>
          <w:snapToGrid w:val="0"/>
          <w:sz w:val="24"/>
          <w:szCs w:val="24"/>
          <w:lang w:eastAsia="ru-RU"/>
        </w:rPr>
        <w:t>Организация и проведение занятий физической культурой</w:t>
      </w:r>
      <w:r w:rsidRPr="009B453D">
        <w:rPr>
          <w:rFonts w:ascii="Times New Roman" w:eastAsia="Times New Roman" w:hAnsi="Times New Roman" w:cs="Times New Roman"/>
          <w:i/>
          <w:iCs/>
          <w:snapToGrid w:val="0"/>
          <w:sz w:val="24"/>
          <w:szCs w:val="24"/>
          <w:lang w:eastAsia="ru-RU"/>
        </w:rPr>
        <w:t xml:space="preserve">. </w:t>
      </w:r>
      <w:r w:rsidRPr="009B453D">
        <w:rPr>
          <w:rFonts w:ascii="Times New Roman" w:eastAsia="Times New Roman" w:hAnsi="Times New Roman" w:cs="Times New Roman"/>
          <w:snapToGrid w:val="0"/>
          <w:sz w:val="24"/>
          <w:szCs w:val="24"/>
          <w:lang w:eastAsia="ru-RU"/>
        </w:rPr>
        <w:t>Соблюдение требований безопасности и гигиенических правил при подготовке мест занятий, выборе инвентаря и одежды для проведения самостоятельных занятий физическими упражнениями. Выбор упражнений и составление индивидуальных комплексов физических упражнений для утренней зарядки, физкультминуток и физкультпауз (подвижных перемен ).</w:t>
      </w:r>
      <w:r w:rsidRPr="009B453D">
        <w:rPr>
          <w:rFonts w:ascii="Times New Roman" w:eastAsia="Times New Roman" w:hAnsi="Times New Roman" w:cs="Times New Roman"/>
          <w:snapToGrid w:val="0"/>
          <w:sz w:val="24"/>
          <w:szCs w:val="24"/>
          <w:lang w:eastAsia="ru-RU"/>
        </w:rPr>
        <w:br/>
        <w:t>Выполнение комплексов упражнений утренней зарядки, физкультминуток и физкультпауз, комплексов упражнений с предметами и без предметов (по заданию учителя) для формирования правильной осанки и коррекции ее нарушений.</w:t>
      </w:r>
    </w:p>
    <w:p w:rsidR="009B453D" w:rsidRPr="009B453D"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b/>
          <w:i/>
          <w:iCs/>
          <w:snapToGrid w:val="0"/>
          <w:sz w:val="24"/>
          <w:szCs w:val="24"/>
        </w:rPr>
        <w:t>Оценка эффективности занятий физической культурой</w:t>
      </w:r>
      <w:r w:rsidRPr="009B453D">
        <w:rPr>
          <w:rFonts w:ascii="Times New Roman" w:eastAsia="Times New Roman" w:hAnsi="Times New Roman" w:cs="Times New Roman"/>
          <w:i/>
          <w:iCs/>
          <w:snapToGrid w:val="0"/>
          <w:sz w:val="24"/>
          <w:szCs w:val="24"/>
        </w:rPr>
        <w:t xml:space="preserve">. </w:t>
      </w:r>
      <w:r w:rsidRPr="009B453D">
        <w:rPr>
          <w:rFonts w:ascii="Times New Roman" w:eastAsia="Times New Roman" w:hAnsi="Times New Roman" w:cs="Times New Roman"/>
          <w:snapToGrid w:val="0"/>
          <w:sz w:val="24"/>
          <w:szCs w:val="24"/>
        </w:rPr>
        <w:t xml:space="preserve"> Самонаблюдение. Ведение дневника самонаблюдения за динамикой индивидуального физического развития по показателям длины и массы тела, окружности грудной клетки, осанке, форме стопы.</w:t>
      </w:r>
      <w:r w:rsidRPr="009B453D">
        <w:rPr>
          <w:rFonts w:ascii="Times New Roman" w:eastAsia="Times New Roman" w:hAnsi="Times New Roman" w:cs="Times New Roman"/>
          <w:snapToGrid w:val="0"/>
          <w:sz w:val="24"/>
          <w:szCs w:val="24"/>
        </w:rPr>
        <w:br/>
        <w:t>Самоконтроль. Измерение частоты сердечных сокращений во время занятий физическими упражнениями.</w:t>
      </w:r>
    </w:p>
    <w:p w:rsidR="009B453D" w:rsidRPr="009B453D" w:rsidRDefault="009B453D" w:rsidP="009B453D">
      <w:pPr>
        <w:widowControl w:val="0"/>
        <w:autoSpaceDE w:val="0"/>
        <w:autoSpaceDN w:val="0"/>
        <w:adjustRightInd w:val="0"/>
        <w:spacing w:after="0" w:line="240" w:lineRule="atLeast"/>
        <w:contextualSpacing/>
        <w:jc w:val="both"/>
        <w:outlineLvl w:val="0"/>
        <w:rPr>
          <w:rFonts w:ascii="Times New Roman" w:eastAsia="Times New Roman" w:hAnsi="Times New Roman" w:cs="Times New Roman"/>
          <w:snapToGrid w:val="0"/>
          <w:sz w:val="24"/>
          <w:szCs w:val="24"/>
        </w:rPr>
      </w:pPr>
      <w:r w:rsidRPr="009B453D">
        <w:rPr>
          <w:rFonts w:ascii="Times New Roman" w:eastAsia="Times New Roman" w:hAnsi="Times New Roman" w:cs="Times New Roman"/>
          <w:b/>
          <w:snapToGrid w:val="0"/>
          <w:sz w:val="24"/>
          <w:szCs w:val="24"/>
        </w:rPr>
        <w:t>Физическое совершенствование</w:t>
      </w:r>
    </w:p>
    <w:p w:rsidR="009B453D" w:rsidRPr="009B453D"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b/>
          <w:snapToGrid w:val="0"/>
          <w:sz w:val="24"/>
          <w:szCs w:val="24"/>
        </w:rPr>
      </w:pPr>
      <w:r w:rsidRPr="009B453D">
        <w:rPr>
          <w:rFonts w:ascii="Times New Roman" w:eastAsia="Times New Roman" w:hAnsi="Times New Roman" w:cs="Times New Roman"/>
          <w:b/>
          <w:i/>
          <w:iCs/>
          <w:snapToGrid w:val="0"/>
          <w:sz w:val="24"/>
          <w:szCs w:val="24"/>
        </w:rPr>
        <w:t>Физкультурно-оздоровительная деятельность</w:t>
      </w:r>
      <w:r w:rsidRPr="009B453D">
        <w:rPr>
          <w:rFonts w:ascii="Times New Roman" w:eastAsia="Times New Roman" w:hAnsi="Times New Roman" w:cs="Times New Roman"/>
          <w:snapToGrid w:val="0"/>
          <w:sz w:val="24"/>
          <w:szCs w:val="24"/>
        </w:rPr>
        <w:t xml:space="preserve"> . Комплексы упражнений для развития гибкости и координации движений, для формирования правильной осанки с учетом индивидуальных особенностей физического развития. Комплексы упражнений утренней зарядки и физкультминуток. Комплексы дыхательной гимнастики и гимнастики для глаз.</w:t>
      </w:r>
      <w:r w:rsidRPr="009B453D">
        <w:rPr>
          <w:rFonts w:ascii="Times New Roman" w:eastAsia="Times New Roman" w:hAnsi="Times New Roman" w:cs="Times New Roman"/>
          <w:snapToGrid w:val="0"/>
          <w:sz w:val="24"/>
          <w:szCs w:val="24"/>
        </w:rPr>
        <w:br/>
      </w:r>
      <w:r w:rsidRPr="009B453D">
        <w:rPr>
          <w:rFonts w:ascii="Times New Roman" w:eastAsia="Times New Roman" w:hAnsi="Times New Roman" w:cs="Times New Roman"/>
          <w:b/>
          <w:i/>
          <w:iCs/>
          <w:snapToGrid w:val="0"/>
          <w:sz w:val="24"/>
          <w:szCs w:val="24"/>
        </w:rPr>
        <w:t>Спортивно-оздоровительная деятельность с общеразвивающей направленностью.</w:t>
      </w:r>
    </w:p>
    <w:p w:rsidR="009B453D" w:rsidRPr="009B453D" w:rsidRDefault="009B453D" w:rsidP="009B453D">
      <w:pPr>
        <w:widowControl w:val="0"/>
        <w:autoSpaceDE w:val="0"/>
        <w:autoSpaceDN w:val="0"/>
        <w:adjustRightInd w:val="0"/>
        <w:spacing w:after="0" w:line="240" w:lineRule="atLeast"/>
        <w:contextualSpacing/>
        <w:jc w:val="both"/>
        <w:outlineLvl w:val="0"/>
        <w:rPr>
          <w:rFonts w:ascii="Times New Roman" w:eastAsia="Times New Roman" w:hAnsi="Times New Roman" w:cs="Times New Roman"/>
          <w:b/>
          <w:i/>
          <w:sz w:val="24"/>
          <w:szCs w:val="24"/>
        </w:rPr>
      </w:pPr>
      <w:r w:rsidRPr="009B453D">
        <w:rPr>
          <w:rFonts w:ascii="Times New Roman" w:eastAsia="Times New Roman" w:hAnsi="Times New Roman" w:cs="Times New Roman"/>
          <w:b/>
          <w:i/>
          <w:iCs/>
          <w:sz w:val="24"/>
          <w:szCs w:val="24"/>
        </w:rPr>
        <w:t>Гимнастика с основами акробатики.</w:t>
      </w:r>
    </w:p>
    <w:p w:rsidR="009B453D" w:rsidRPr="009B453D"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sz w:val="24"/>
          <w:szCs w:val="24"/>
        </w:rPr>
      </w:pPr>
      <w:r w:rsidRPr="009B453D">
        <w:rPr>
          <w:rFonts w:ascii="Times New Roman" w:eastAsia="Times New Roman" w:hAnsi="Times New Roman" w:cs="Times New Roman"/>
          <w:sz w:val="24"/>
          <w:szCs w:val="24"/>
        </w:rPr>
        <w:t xml:space="preserve"> Организующие команды и приемы: перестроение в движении из колонны по одному в колонну по 2 и 4 дроблением и сведением; перестроение в движении из колонны по 2 и 4 в колонну по одному разведением и слиянием.</w:t>
      </w:r>
    </w:p>
    <w:p w:rsidR="00624B67"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snapToGrid w:val="0"/>
          <w:sz w:val="24"/>
          <w:szCs w:val="24"/>
        </w:rPr>
        <w:t xml:space="preserve"> Упражнения на перекладине (мальчики) висы прогнувшисьи согнувшись; подтягивание в висе; поднимание прямых ног в висе. Девочки ; смешанные висы; подтягивание в висе лежа.</w:t>
      </w:r>
      <w:r w:rsidRPr="009B453D">
        <w:rPr>
          <w:rFonts w:ascii="Times New Roman" w:eastAsia="Times New Roman" w:hAnsi="Times New Roman" w:cs="Times New Roman"/>
          <w:snapToGrid w:val="0"/>
          <w:sz w:val="24"/>
          <w:szCs w:val="24"/>
        </w:rPr>
        <w:br/>
        <w:t>Кувырок вперед (назад) в группировке; кувырок вперед ноги скрестно с последующим поворотом на 180°; кувырок назад из стойки на лопатках в полушпагат.</w:t>
      </w:r>
      <w:r w:rsidRPr="009B453D">
        <w:rPr>
          <w:rFonts w:ascii="Times New Roman" w:eastAsia="Times New Roman" w:hAnsi="Times New Roman" w:cs="Times New Roman"/>
          <w:snapToGrid w:val="0"/>
          <w:sz w:val="24"/>
          <w:szCs w:val="24"/>
        </w:rPr>
        <w:br/>
        <w:t xml:space="preserve">Опорные прыжки: прыжок ноги врозь через гимнастического козла в ширину </w:t>
      </w:r>
      <w:r w:rsidRPr="009B453D">
        <w:rPr>
          <w:rFonts w:ascii="Times New Roman" w:eastAsia="Times New Roman" w:hAnsi="Times New Roman" w:cs="Times New Roman"/>
          <w:i/>
          <w:iCs/>
          <w:snapToGrid w:val="0"/>
          <w:sz w:val="24"/>
          <w:szCs w:val="24"/>
        </w:rPr>
        <w:t xml:space="preserve">(мальчики); </w:t>
      </w:r>
      <w:r w:rsidRPr="009B453D">
        <w:rPr>
          <w:rFonts w:ascii="Times New Roman" w:eastAsia="Times New Roman" w:hAnsi="Times New Roman" w:cs="Times New Roman"/>
          <w:snapToGrid w:val="0"/>
          <w:sz w:val="24"/>
          <w:szCs w:val="24"/>
        </w:rPr>
        <w:t xml:space="preserve">прыжок на гимнастического козла в упор присев и соскок </w:t>
      </w:r>
      <w:r w:rsidRPr="009B453D">
        <w:rPr>
          <w:rFonts w:ascii="Times New Roman" w:eastAsia="Times New Roman" w:hAnsi="Times New Roman" w:cs="Times New Roman"/>
          <w:i/>
          <w:iCs/>
          <w:snapToGrid w:val="0"/>
          <w:sz w:val="24"/>
          <w:szCs w:val="24"/>
        </w:rPr>
        <w:t>(девочки).</w:t>
      </w:r>
      <w:r w:rsidRPr="009B453D">
        <w:rPr>
          <w:rFonts w:ascii="Times New Roman" w:eastAsia="Times New Roman" w:hAnsi="Times New Roman" w:cs="Times New Roman"/>
          <w:snapToGrid w:val="0"/>
          <w:sz w:val="24"/>
          <w:szCs w:val="24"/>
        </w:rPr>
        <w:t xml:space="preserve">Ритмическая гимнастика </w:t>
      </w:r>
      <w:r w:rsidRPr="009B453D">
        <w:rPr>
          <w:rFonts w:ascii="Times New Roman" w:eastAsia="Times New Roman" w:hAnsi="Times New Roman" w:cs="Times New Roman"/>
          <w:i/>
          <w:iCs/>
          <w:snapToGrid w:val="0"/>
          <w:sz w:val="24"/>
          <w:szCs w:val="24"/>
        </w:rPr>
        <w:t xml:space="preserve">(девочки): </w:t>
      </w:r>
      <w:r w:rsidRPr="009B453D">
        <w:rPr>
          <w:rFonts w:ascii="Times New Roman" w:eastAsia="Times New Roman" w:hAnsi="Times New Roman" w:cs="Times New Roman"/>
          <w:snapToGrid w:val="0"/>
          <w:sz w:val="24"/>
          <w:szCs w:val="24"/>
        </w:rPr>
        <w:t>простейшие композиции, включающие в себя стилизованные общеразвивающие упражнения и танцевальные движения (мягкий, широкий и приставной шаги, шаг галопа и польки).</w:t>
      </w:r>
    </w:p>
    <w:p w:rsidR="009B453D" w:rsidRPr="009B453D"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snapToGrid w:val="0"/>
          <w:sz w:val="24"/>
          <w:szCs w:val="24"/>
        </w:rPr>
        <w:t xml:space="preserve">Передвижения по напольному гимнастическому бревну </w:t>
      </w:r>
      <w:r w:rsidRPr="009B453D">
        <w:rPr>
          <w:rFonts w:ascii="Times New Roman" w:eastAsia="Times New Roman" w:hAnsi="Times New Roman" w:cs="Times New Roman"/>
          <w:i/>
          <w:iCs/>
          <w:snapToGrid w:val="0"/>
          <w:sz w:val="24"/>
          <w:szCs w:val="24"/>
        </w:rPr>
        <w:t xml:space="preserve">(девочки): </w:t>
      </w:r>
      <w:r w:rsidRPr="009B453D">
        <w:rPr>
          <w:rFonts w:ascii="Times New Roman" w:eastAsia="Times New Roman" w:hAnsi="Times New Roman" w:cs="Times New Roman"/>
          <w:snapToGrid w:val="0"/>
          <w:sz w:val="24"/>
          <w:szCs w:val="24"/>
        </w:rPr>
        <w:t>ходьба с различной амплитудой движений и ускорениями, поворотами и подскоками (на месте и в движении).</w:t>
      </w:r>
      <w:r w:rsidRPr="009B453D">
        <w:rPr>
          <w:rFonts w:ascii="Times New Roman" w:eastAsia="Times New Roman" w:hAnsi="Times New Roman" w:cs="Times New Roman"/>
          <w:sz w:val="24"/>
          <w:szCs w:val="24"/>
        </w:rPr>
        <w:t>Прикладные упражнения: передвижения ходьбой, бегом, прыжками по наклонной гимнастической скамейке; спрыгивание и напрыгивание на ограниченную площадку; преодоление прыжком боком гимнастического бревна с опорой на левую (правую) руку. Расхождение при встрече на гимнастическом бревне (низком).  Упражнения и комбинации на гимнастических брусьях: упражнения на параллельных брусьях (мальчики); упражнения на разновысоких брусьях (девочки).</w:t>
      </w:r>
      <w:r w:rsidRPr="009B453D">
        <w:rPr>
          <w:rFonts w:ascii="Times New Roman" w:eastAsia="Times New Roman" w:hAnsi="Times New Roman" w:cs="Times New Roman"/>
          <w:snapToGrid w:val="0"/>
          <w:sz w:val="24"/>
          <w:szCs w:val="24"/>
        </w:rPr>
        <w:t>Упражнения общей физической подготовки.</w:t>
      </w:r>
    </w:p>
    <w:p w:rsidR="009B453D" w:rsidRPr="009B453D" w:rsidRDefault="009B453D" w:rsidP="009B453D">
      <w:pPr>
        <w:widowControl w:val="0"/>
        <w:autoSpaceDE w:val="0"/>
        <w:autoSpaceDN w:val="0"/>
        <w:adjustRightInd w:val="0"/>
        <w:spacing w:after="0" w:line="240" w:lineRule="atLeast"/>
        <w:contextualSpacing/>
        <w:jc w:val="both"/>
        <w:outlineLvl w:val="0"/>
        <w:rPr>
          <w:rFonts w:ascii="Times New Roman" w:eastAsia="Times New Roman" w:hAnsi="Times New Roman" w:cs="Times New Roman"/>
          <w:b/>
          <w:i/>
          <w:snapToGrid w:val="0"/>
          <w:sz w:val="24"/>
          <w:szCs w:val="24"/>
        </w:rPr>
      </w:pPr>
      <w:r w:rsidRPr="009B453D">
        <w:rPr>
          <w:rFonts w:ascii="Times New Roman" w:eastAsia="Times New Roman" w:hAnsi="Times New Roman" w:cs="Times New Roman"/>
          <w:b/>
          <w:i/>
          <w:iCs/>
          <w:snapToGrid w:val="0"/>
          <w:sz w:val="24"/>
          <w:szCs w:val="24"/>
        </w:rPr>
        <w:t>Легкая атлетика.</w:t>
      </w:r>
    </w:p>
    <w:p w:rsidR="009B453D" w:rsidRPr="009B453D"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sz w:val="24"/>
          <w:szCs w:val="24"/>
        </w:rPr>
      </w:pPr>
      <w:r w:rsidRPr="009B453D">
        <w:rPr>
          <w:rFonts w:ascii="Times New Roman" w:eastAsia="Times New Roman" w:hAnsi="Times New Roman" w:cs="Times New Roman"/>
          <w:sz w:val="24"/>
          <w:szCs w:val="24"/>
        </w:rPr>
        <w:t>Высокий старт. Бег с ускорением. Бег на короткие дистанции (30 м и 60 м). Гладкий равномерный бег на учебные дистанции (протяженность дистанций регулируется учителем или учащимися). Прыжки: в длину с разбега способом «согнув ноги»и в высоту способом «перешагивание».  Метание малого мяча с места в вертикальную цель и на дальность с разбега. бег с преодолением искусственных и естественных препятствий (по типу кроссового бега). Упражнения общей физической подготовки.   </w:t>
      </w:r>
    </w:p>
    <w:p w:rsidR="009B453D" w:rsidRPr="009B453D" w:rsidRDefault="009B453D" w:rsidP="009B453D">
      <w:pPr>
        <w:widowControl w:val="0"/>
        <w:autoSpaceDE w:val="0"/>
        <w:autoSpaceDN w:val="0"/>
        <w:adjustRightInd w:val="0"/>
        <w:spacing w:after="0" w:line="240" w:lineRule="atLeast"/>
        <w:contextualSpacing/>
        <w:jc w:val="both"/>
        <w:outlineLvl w:val="0"/>
        <w:rPr>
          <w:rFonts w:ascii="Times New Roman" w:eastAsia="Times New Roman" w:hAnsi="Times New Roman" w:cs="Times New Roman"/>
          <w:b/>
          <w:i/>
          <w:sz w:val="24"/>
          <w:szCs w:val="24"/>
        </w:rPr>
      </w:pPr>
      <w:r w:rsidRPr="009B453D">
        <w:rPr>
          <w:rFonts w:ascii="Times New Roman" w:eastAsia="Times New Roman" w:hAnsi="Times New Roman" w:cs="Times New Roman"/>
          <w:b/>
          <w:i/>
          <w:iCs/>
          <w:sz w:val="24"/>
          <w:szCs w:val="24"/>
        </w:rPr>
        <w:t>Спортивные игры.</w:t>
      </w:r>
    </w:p>
    <w:p w:rsidR="009B453D" w:rsidRPr="009B453D"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sz w:val="24"/>
          <w:szCs w:val="24"/>
        </w:rPr>
      </w:pPr>
      <w:r w:rsidRPr="009B453D">
        <w:rPr>
          <w:rFonts w:ascii="Times New Roman" w:eastAsia="Times New Roman" w:hAnsi="Times New Roman" w:cs="Times New Roman"/>
          <w:sz w:val="24"/>
          <w:szCs w:val="24"/>
        </w:rPr>
        <w:t xml:space="preserve">        </w:t>
      </w:r>
      <w:r w:rsidRPr="009B453D">
        <w:rPr>
          <w:rFonts w:ascii="Times New Roman" w:eastAsia="Times New Roman" w:hAnsi="Times New Roman" w:cs="Times New Roman"/>
          <w:b/>
          <w:sz w:val="24"/>
          <w:szCs w:val="24"/>
        </w:rPr>
        <w:t>Баскетбол.</w:t>
      </w:r>
      <w:r w:rsidRPr="009B453D">
        <w:rPr>
          <w:rFonts w:ascii="Times New Roman" w:eastAsia="Times New Roman" w:hAnsi="Times New Roman" w:cs="Times New Roman"/>
          <w:sz w:val="24"/>
          <w:szCs w:val="24"/>
        </w:rPr>
        <w:t xml:space="preserve"> Упражнения без мяча: основная стойка, передвижение приставными шагами с изменением направления движения, остановка двумя шагами и прыжком, повороты без мяча  и с мячом. Упражнения с мячом: ловля и передача мяча двумя руками от груди и одной рукой от плеча с места, с шагом, со сменой места после передачи; бросок мяча в корзину одной и  двумя руками от груди </w:t>
      </w:r>
      <w:r w:rsidRPr="009B453D">
        <w:rPr>
          <w:rFonts w:ascii="Times New Roman" w:eastAsia="Times New Roman" w:hAnsi="Times New Roman" w:cs="Times New Roman"/>
          <w:b/>
          <w:sz w:val="24"/>
          <w:szCs w:val="24"/>
        </w:rPr>
        <w:t xml:space="preserve">с </w:t>
      </w:r>
      <w:r w:rsidRPr="009B453D">
        <w:rPr>
          <w:rFonts w:ascii="Times New Roman" w:eastAsia="Times New Roman" w:hAnsi="Times New Roman" w:cs="Times New Roman"/>
          <w:sz w:val="24"/>
          <w:szCs w:val="24"/>
        </w:rPr>
        <w:t>места и в движении. Ведение мяча в низкой, средней и высокой стойке на месте и в движении  по прямой с изменением направления движения и скорости. Ведение без сопротивления защитника ведущей и неведущей рукой.  Вырывание и выбивание мяча. Тактика свободного нападения, позиционное нападение и нападение быстрым прорывом. Игра по упрощенным правилам в мини — баскетбол. Упражнения общей физической подготовки.</w:t>
      </w:r>
    </w:p>
    <w:p w:rsidR="009B453D" w:rsidRPr="009B453D"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sz w:val="24"/>
          <w:szCs w:val="24"/>
        </w:rPr>
      </w:pPr>
      <w:r w:rsidRPr="009B453D">
        <w:rPr>
          <w:rFonts w:ascii="Times New Roman" w:eastAsia="Times New Roman" w:hAnsi="Times New Roman" w:cs="Times New Roman"/>
          <w:b/>
          <w:snapToGrid w:val="0"/>
          <w:sz w:val="24"/>
          <w:szCs w:val="24"/>
        </w:rPr>
        <w:t>Волейбол.</w:t>
      </w:r>
      <w:r w:rsidRPr="009B453D">
        <w:rPr>
          <w:rFonts w:ascii="Times New Roman" w:eastAsia="Times New Roman" w:hAnsi="Times New Roman" w:cs="Times New Roman"/>
          <w:snapToGrid w:val="0"/>
          <w:sz w:val="24"/>
          <w:szCs w:val="24"/>
        </w:rPr>
        <w:t xml:space="preserve"> Упражнения без мяча: основная стойка; передвижения приставным шагом вправо и влево, лицом и спиной вперед.  Упражнения с мячом: прямая нижняя подача через сетку; прием и передача мяча снизу, прием и передача мяча сверху двумя руками (на месте и в движении приставными шагами).  Передачи мяча над собой и через сетку.Тактические действия игроков передней линии в нападении и задней линии при приеме мяча. Игра в волейбол по правилам.Упражнения общей физической подготовки.</w:t>
      </w:r>
    </w:p>
    <w:p w:rsidR="009B453D" w:rsidRPr="009B453D" w:rsidRDefault="009B453D" w:rsidP="009B453D">
      <w:pPr>
        <w:widowControl w:val="0"/>
        <w:autoSpaceDE w:val="0"/>
        <w:autoSpaceDN w:val="0"/>
        <w:adjustRightInd w:val="0"/>
        <w:spacing w:after="0" w:line="240" w:lineRule="atLeast"/>
        <w:contextualSpacing/>
        <w:jc w:val="both"/>
        <w:outlineLvl w:val="0"/>
        <w:rPr>
          <w:rFonts w:ascii="Times New Roman" w:eastAsia="Times New Roman" w:hAnsi="Times New Roman" w:cs="Times New Roman"/>
          <w:i/>
          <w:sz w:val="24"/>
          <w:szCs w:val="24"/>
        </w:rPr>
      </w:pPr>
      <w:r w:rsidRPr="009B453D">
        <w:rPr>
          <w:rFonts w:ascii="Times New Roman" w:eastAsia="Times New Roman" w:hAnsi="Times New Roman" w:cs="Times New Roman"/>
          <w:b/>
          <w:i/>
          <w:sz w:val="24"/>
          <w:szCs w:val="24"/>
        </w:rPr>
        <w:t>Лыжная подготовка</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Попеременный двухшажный и одновременный бесшажный ходы. Подъём «полуелочкой». Торможение «плугом». Повороты переступанием. Передвижение на лыжах 3 км</w:t>
      </w:r>
    </w:p>
    <w:p w:rsidR="009B453D" w:rsidRPr="009B453D" w:rsidRDefault="009B453D" w:rsidP="009B453D">
      <w:pPr>
        <w:spacing w:after="0" w:line="240" w:lineRule="atLeast"/>
        <w:contextualSpacing/>
        <w:jc w:val="center"/>
        <w:rPr>
          <w:rFonts w:ascii="Times New Roman" w:eastAsia="Times New Roman" w:hAnsi="Times New Roman" w:cs="Times New Roman"/>
          <w:b/>
          <w:sz w:val="24"/>
          <w:szCs w:val="24"/>
          <w:lang w:eastAsia="ru-RU"/>
        </w:rPr>
      </w:pPr>
      <w:r w:rsidRPr="009B453D">
        <w:rPr>
          <w:rFonts w:ascii="Times New Roman" w:eastAsia="Times New Roman" w:hAnsi="Times New Roman" w:cs="Times New Roman"/>
          <w:b/>
          <w:sz w:val="24"/>
          <w:szCs w:val="24"/>
          <w:lang w:eastAsia="ru-RU"/>
        </w:rPr>
        <w:t>7 класс</w:t>
      </w:r>
    </w:p>
    <w:p w:rsidR="009B453D" w:rsidRPr="009B453D" w:rsidRDefault="009B453D" w:rsidP="009B453D">
      <w:pPr>
        <w:spacing w:after="0" w:line="240" w:lineRule="atLeast"/>
        <w:contextualSpacing/>
        <w:jc w:val="both"/>
        <w:outlineLvl w:val="0"/>
        <w:rPr>
          <w:rFonts w:ascii="Times New Roman" w:eastAsia="Times New Roman" w:hAnsi="Times New Roman" w:cs="Times New Roman"/>
          <w:b/>
          <w:bCs/>
          <w:snapToGrid w:val="0"/>
          <w:sz w:val="24"/>
          <w:szCs w:val="24"/>
          <w:lang w:eastAsia="ru-RU"/>
        </w:rPr>
      </w:pPr>
      <w:r w:rsidRPr="009B453D">
        <w:rPr>
          <w:rFonts w:ascii="Times New Roman" w:eastAsia="Times New Roman" w:hAnsi="Times New Roman" w:cs="Times New Roman"/>
          <w:b/>
          <w:bCs/>
          <w:snapToGrid w:val="0"/>
          <w:sz w:val="24"/>
          <w:szCs w:val="24"/>
          <w:lang w:eastAsia="ru-RU"/>
        </w:rPr>
        <w:t>Знания о физической культуре</w:t>
      </w:r>
    </w:p>
    <w:p w:rsidR="009B453D" w:rsidRPr="009B453D"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b/>
          <w:i/>
          <w:iCs/>
          <w:snapToGrid w:val="0"/>
          <w:sz w:val="24"/>
          <w:szCs w:val="24"/>
        </w:rPr>
        <w:t>История физической культуры</w:t>
      </w:r>
      <w:r w:rsidRPr="009B453D">
        <w:rPr>
          <w:rFonts w:ascii="Times New Roman" w:eastAsia="Times New Roman" w:hAnsi="Times New Roman" w:cs="Times New Roman"/>
          <w:i/>
          <w:iCs/>
          <w:snapToGrid w:val="0"/>
          <w:sz w:val="24"/>
          <w:szCs w:val="24"/>
        </w:rPr>
        <w:t xml:space="preserve">. </w:t>
      </w:r>
      <w:r w:rsidRPr="009B453D">
        <w:rPr>
          <w:rFonts w:ascii="Times New Roman" w:eastAsia="Times New Roman" w:hAnsi="Times New Roman" w:cs="Times New Roman"/>
          <w:snapToGrid w:val="0"/>
          <w:sz w:val="24"/>
          <w:szCs w:val="24"/>
        </w:rPr>
        <w:t xml:space="preserve"> Мифы и легенды о зарождении Олимпийских игр в древности. Исторические сведения о древних Олимпийских играх и особенностях их проведения. Виды состязаний и правила проведения древних Олимпийских игр. Известные участники и победители в древних Олимпийских играх.</w:t>
      </w:r>
      <w:r w:rsidRPr="009B453D">
        <w:rPr>
          <w:rFonts w:ascii="Times New Roman" w:eastAsia="Times New Roman" w:hAnsi="Times New Roman" w:cs="Times New Roman"/>
          <w:snapToGrid w:val="0"/>
          <w:sz w:val="24"/>
          <w:szCs w:val="24"/>
        </w:rPr>
        <w:br/>
      </w:r>
      <w:r w:rsidRPr="009B453D">
        <w:rPr>
          <w:rFonts w:ascii="Times New Roman" w:eastAsia="Times New Roman" w:hAnsi="Times New Roman" w:cs="Times New Roman"/>
          <w:b/>
          <w:i/>
          <w:iCs/>
          <w:snapToGrid w:val="0"/>
          <w:sz w:val="24"/>
          <w:szCs w:val="24"/>
        </w:rPr>
        <w:t>Базовые понятия физической культуры</w:t>
      </w:r>
      <w:r w:rsidRPr="009B453D">
        <w:rPr>
          <w:rFonts w:ascii="Times New Roman" w:eastAsia="Times New Roman" w:hAnsi="Times New Roman" w:cs="Times New Roman"/>
          <w:i/>
          <w:iCs/>
          <w:snapToGrid w:val="0"/>
          <w:sz w:val="24"/>
          <w:szCs w:val="24"/>
        </w:rPr>
        <w:t xml:space="preserve">. </w:t>
      </w:r>
      <w:r w:rsidRPr="009B453D">
        <w:rPr>
          <w:rFonts w:ascii="Times New Roman" w:eastAsia="Times New Roman" w:hAnsi="Times New Roman" w:cs="Times New Roman"/>
          <w:snapToGrid w:val="0"/>
          <w:sz w:val="24"/>
          <w:szCs w:val="24"/>
        </w:rPr>
        <w:t>Физическое развитие человека. Основные показатели физического развития. Осанка как показатель физического развития; основные ее характеристики и параметры (положение головы и тела, форма спины и стопы); основные факторы, влияющие на форму осанки (дневная динамика, привыкание к соответствующей позе и положению тела, недостаточное развитие статической силы и выносливости и др.). Характеристика основных средств формирования и профилактики нарушений осанки, правила составления комплексов упражнений.</w:t>
      </w:r>
      <w:r w:rsidRPr="009B453D">
        <w:rPr>
          <w:rFonts w:ascii="Times New Roman" w:eastAsia="Times New Roman" w:hAnsi="Times New Roman" w:cs="Times New Roman"/>
          <w:snapToGrid w:val="0"/>
          <w:sz w:val="24"/>
          <w:szCs w:val="24"/>
        </w:rPr>
        <w:br/>
      </w:r>
      <w:r w:rsidRPr="009B453D">
        <w:rPr>
          <w:rFonts w:ascii="Times New Roman" w:eastAsia="Times New Roman" w:hAnsi="Times New Roman" w:cs="Times New Roman"/>
          <w:b/>
          <w:i/>
          <w:iCs/>
          <w:snapToGrid w:val="0"/>
          <w:sz w:val="24"/>
          <w:szCs w:val="24"/>
        </w:rPr>
        <w:t>Физическая культура человека</w:t>
      </w:r>
      <w:r w:rsidRPr="009B453D">
        <w:rPr>
          <w:rFonts w:ascii="Times New Roman" w:eastAsia="Times New Roman" w:hAnsi="Times New Roman" w:cs="Times New Roman"/>
          <w:i/>
          <w:iCs/>
          <w:snapToGrid w:val="0"/>
          <w:sz w:val="24"/>
          <w:szCs w:val="24"/>
        </w:rPr>
        <w:t xml:space="preserve">. </w:t>
      </w:r>
      <w:r w:rsidRPr="009B453D">
        <w:rPr>
          <w:rFonts w:ascii="Times New Roman" w:eastAsia="Times New Roman" w:hAnsi="Times New Roman" w:cs="Times New Roman"/>
          <w:snapToGrid w:val="0"/>
          <w:sz w:val="24"/>
          <w:szCs w:val="24"/>
        </w:rPr>
        <w:t>Режим дня, его основное содержание и правила планирования. Утренняя зарядка и ее влияние на работоспособность. Гигиенические требования к проведению утренней зарядки, правила выбора и дозировки физических упражнений, составления комплексов упражнений. Физкультминутки (физкультпаузы) и их значение для профилактики утомления. Гигиенические требования к проведению физкультминуток (физкультпауз), правила выбора и дозировки физических упражнений, составления комплексов упражнений, их планирования в режиме учебного дня. Правила закаливания организма способами обтирания, обливания, душ. Правила соблюдения личной гигиены во время и после занятий физическими упражнениями (соблюдение чистоты тела и одежды).</w:t>
      </w:r>
    </w:p>
    <w:p w:rsidR="009B453D" w:rsidRPr="009B453D" w:rsidRDefault="009B453D" w:rsidP="009B453D">
      <w:pPr>
        <w:widowControl w:val="0"/>
        <w:autoSpaceDE w:val="0"/>
        <w:autoSpaceDN w:val="0"/>
        <w:adjustRightInd w:val="0"/>
        <w:spacing w:after="0" w:line="240" w:lineRule="atLeast"/>
        <w:contextualSpacing/>
        <w:jc w:val="both"/>
        <w:outlineLvl w:val="0"/>
        <w:rPr>
          <w:rFonts w:ascii="Times New Roman" w:eastAsia="Times New Roman" w:hAnsi="Times New Roman" w:cs="Times New Roman"/>
          <w:snapToGrid w:val="0"/>
          <w:sz w:val="24"/>
          <w:szCs w:val="24"/>
        </w:rPr>
      </w:pPr>
      <w:r w:rsidRPr="009B453D">
        <w:rPr>
          <w:rFonts w:ascii="Times New Roman" w:eastAsia="Times New Roman" w:hAnsi="Times New Roman" w:cs="Times New Roman"/>
          <w:b/>
          <w:sz w:val="24"/>
          <w:szCs w:val="24"/>
        </w:rPr>
        <w:t>Способы двигательной ( физкультурной ) деятельности</w:t>
      </w:r>
    </w:p>
    <w:p w:rsidR="009B453D" w:rsidRPr="009B453D"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b/>
          <w:i/>
          <w:iCs/>
          <w:snapToGrid w:val="0"/>
          <w:sz w:val="24"/>
          <w:szCs w:val="24"/>
        </w:rPr>
        <w:t>Организация и проведение занятий физической культурой</w:t>
      </w:r>
      <w:r w:rsidRPr="009B453D">
        <w:rPr>
          <w:rFonts w:ascii="Times New Roman" w:eastAsia="Times New Roman" w:hAnsi="Times New Roman" w:cs="Times New Roman"/>
          <w:i/>
          <w:iCs/>
          <w:snapToGrid w:val="0"/>
          <w:sz w:val="24"/>
          <w:szCs w:val="24"/>
        </w:rPr>
        <w:t xml:space="preserve">. </w:t>
      </w:r>
      <w:r w:rsidRPr="009B453D">
        <w:rPr>
          <w:rFonts w:ascii="Times New Roman" w:eastAsia="Times New Roman" w:hAnsi="Times New Roman" w:cs="Times New Roman"/>
          <w:snapToGrid w:val="0"/>
          <w:sz w:val="24"/>
          <w:szCs w:val="24"/>
        </w:rPr>
        <w:t xml:space="preserve"> Соблюдение требований безопасности и гигиенических правил при подготовке мест занятий, выборе инвентаря и одежды для проведения самостоятельных занятий физическими упражнениями. Выбор упражнений и составление индивидуальных комплексов физических упражнений для утренней зарядки, физкультминуток и физкультпауз( подвижных перемен ).</w:t>
      </w:r>
      <w:r w:rsidRPr="009B453D">
        <w:rPr>
          <w:rFonts w:ascii="Times New Roman" w:eastAsia="Times New Roman" w:hAnsi="Times New Roman" w:cs="Times New Roman"/>
          <w:snapToGrid w:val="0"/>
          <w:sz w:val="24"/>
          <w:szCs w:val="24"/>
        </w:rPr>
        <w:br/>
        <w:t>Выполнение комплексов упражнений утренней зарядки, физкультминуток и физкультпауз, комплексов упражнений с предметами и без предметов (по заданию учителя) для формирования правильной осанки и коррекции ее нарушений.</w:t>
      </w:r>
    </w:p>
    <w:p w:rsidR="009B453D" w:rsidRPr="009B453D"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b/>
          <w:i/>
          <w:iCs/>
          <w:snapToGrid w:val="0"/>
          <w:sz w:val="24"/>
          <w:szCs w:val="24"/>
        </w:rPr>
        <w:t>Оценка эффективности занятий физической культурой</w:t>
      </w:r>
      <w:r w:rsidRPr="009B453D">
        <w:rPr>
          <w:rFonts w:ascii="Times New Roman" w:eastAsia="Times New Roman" w:hAnsi="Times New Roman" w:cs="Times New Roman"/>
          <w:i/>
          <w:iCs/>
          <w:snapToGrid w:val="0"/>
          <w:sz w:val="24"/>
          <w:szCs w:val="24"/>
        </w:rPr>
        <w:t xml:space="preserve">. </w:t>
      </w:r>
      <w:r w:rsidRPr="009B453D">
        <w:rPr>
          <w:rFonts w:ascii="Times New Roman" w:eastAsia="Times New Roman" w:hAnsi="Times New Roman" w:cs="Times New Roman"/>
          <w:snapToGrid w:val="0"/>
          <w:sz w:val="24"/>
          <w:szCs w:val="24"/>
        </w:rPr>
        <w:t xml:space="preserve"> Самонаблюдение. Ведение дневника самонаблюдения за динамикой индивидуального физического развития по показателям длины и массы тела, окружности грудной клетки, осанке, форме стопы.</w:t>
      </w:r>
      <w:r w:rsidRPr="009B453D">
        <w:rPr>
          <w:rFonts w:ascii="Times New Roman" w:eastAsia="Times New Roman" w:hAnsi="Times New Roman" w:cs="Times New Roman"/>
          <w:snapToGrid w:val="0"/>
          <w:sz w:val="24"/>
          <w:szCs w:val="24"/>
        </w:rPr>
        <w:br/>
        <w:t>Самоконтроль. Измерение частоты сердечных сокращений во время занятий физическими упражнениями.</w:t>
      </w:r>
    </w:p>
    <w:p w:rsidR="009B453D" w:rsidRPr="009B453D" w:rsidRDefault="009B453D" w:rsidP="009B453D">
      <w:pPr>
        <w:widowControl w:val="0"/>
        <w:autoSpaceDE w:val="0"/>
        <w:autoSpaceDN w:val="0"/>
        <w:adjustRightInd w:val="0"/>
        <w:spacing w:after="0" w:line="240" w:lineRule="atLeast"/>
        <w:contextualSpacing/>
        <w:jc w:val="both"/>
        <w:outlineLvl w:val="0"/>
        <w:rPr>
          <w:rFonts w:ascii="Times New Roman" w:eastAsia="Times New Roman" w:hAnsi="Times New Roman" w:cs="Times New Roman"/>
          <w:snapToGrid w:val="0"/>
          <w:sz w:val="24"/>
          <w:szCs w:val="24"/>
        </w:rPr>
      </w:pPr>
      <w:r w:rsidRPr="009B453D">
        <w:rPr>
          <w:rFonts w:ascii="Times New Roman" w:eastAsia="Times New Roman" w:hAnsi="Times New Roman" w:cs="Times New Roman"/>
          <w:b/>
          <w:snapToGrid w:val="0"/>
          <w:sz w:val="24"/>
          <w:szCs w:val="24"/>
        </w:rPr>
        <w:t>Физическое совершенствование</w:t>
      </w:r>
    </w:p>
    <w:p w:rsidR="009B453D" w:rsidRPr="009B453D"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b/>
          <w:snapToGrid w:val="0"/>
          <w:sz w:val="24"/>
          <w:szCs w:val="24"/>
        </w:rPr>
      </w:pPr>
      <w:r w:rsidRPr="009B453D">
        <w:rPr>
          <w:rFonts w:ascii="Times New Roman" w:eastAsia="Times New Roman" w:hAnsi="Times New Roman" w:cs="Times New Roman"/>
          <w:b/>
          <w:i/>
          <w:iCs/>
          <w:snapToGrid w:val="0"/>
          <w:sz w:val="24"/>
          <w:szCs w:val="24"/>
        </w:rPr>
        <w:t>Физкультурно-оздоровительная деятельность</w:t>
      </w:r>
      <w:r w:rsidRPr="009B453D">
        <w:rPr>
          <w:rFonts w:ascii="Times New Roman" w:eastAsia="Times New Roman" w:hAnsi="Times New Roman" w:cs="Times New Roman"/>
          <w:snapToGrid w:val="0"/>
          <w:sz w:val="24"/>
          <w:szCs w:val="24"/>
        </w:rPr>
        <w:t xml:space="preserve"> . Комплексы упражнений для развития гибкости и координации движений, для формирования правильной осанки с учетом индивидуальных особенностей физического развития. Комплексы упражнений утренней зарядки и физкультминуток. Комплексы дыхательной гимнастики и гимнастики для глаз.</w:t>
      </w:r>
      <w:r w:rsidRPr="009B453D">
        <w:rPr>
          <w:rFonts w:ascii="Times New Roman" w:eastAsia="Times New Roman" w:hAnsi="Times New Roman" w:cs="Times New Roman"/>
          <w:snapToGrid w:val="0"/>
          <w:sz w:val="24"/>
          <w:szCs w:val="24"/>
        </w:rPr>
        <w:br/>
      </w:r>
      <w:r w:rsidRPr="009B453D">
        <w:rPr>
          <w:rFonts w:ascii="Times New Roman" w:eastAsia="Times New Roman" w:hAnsi="Times New Roman" w:cs="Times New Roman"/>
          <w:b/>
          <w:i/>
          <w:iCs/>
          <w:snapToGrid w:val="0"/>
          <w:sz w:val="24"/>
          <w:szCs w:val="24"/>
        </w:rPr>
        <w:t>Спортивно-оздоровительная деятельность с общеразвивающей направленностью.</w:t>
      </w:r>
    </w:p>
    <w:p w:rsidR="009B453D" w:rsidRPr="009B453D" w:rsidRDefault="009B453D" w:rsidP="009B453D">
      <w:pPr>
        <w:widowControl w:val="0"/>
        <w:autoSpaceDE w:val="0"/>
        <w:autoSpaceDN w:val="0"/>
        <w:adjustRightInd w:val="0"/>
        <w:spacing w:after="0" w:line="240" w:lineRule="atLeast"/>
        <w:contextualSpacing/>
        <w:jc w:val="both"/>
        <w:outlineLvl w:val="0"/>
        <w:rPr>
          <w:rFonts w:ascii="Times New Roman" w:eastAsia="Times New Roman" w:hAnsi="Times New Roman" w:cs="Times New Roman"/>
          <w:b/>
          <w:i/>
          <w:sz w:val="24"/>
          <w:szCs w:val="24"/>
        </w:rPr>
      </w:pPr>
      <w:r w:rsidRPr="009B453D">
        <w:rPr>
          <w:rFonts w:ascii="Times New Roman" w:eastAsia="Times New Roman" w:hAnsi="Times New Roman" w:cs="Times New Roman"/>
          <w:b/>
          <w:i/>
          <w:iCs/>
          <w:sz w:val="24"/>
          <w:szCs w:val="24"/>
        </w:rPr>
        <w:t>Гимнастика с основами акробатики.</w:t>
      </w:r>
    </w:p>
    <w:p w:rsidR="009B453D" w:rsidRPr="009B453D"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sz w:val="24"/>
          <w:szCs w:val="24"/>
        </w:rPr>
      </w:pPr>
      <w:r w:rsidRPr="009B453D">
        <w:rPr>
          <w:rFonts w:ascii="Times New Roman" w:eastAsia="Times New Roman" w:hAnsi="Times New Roman" w:cs="Times New Roman"/>
          <w:sz w:val="24"/>
          <w:szCs w:val="24"/>
        </w:rPr>
        <w:t xml:space="preserve"> Организующие команды и приемы: перестроение в движении из колонны по одному в колонну по 2 и 4 дроблением и сведением; перестроение в движении из колонны по 2 и 4 в колонну по одному разведением и слиянием.</w:t>
      </w:r>
    </w:p>
    <w:p w:rsidR="00624B67" w:rsidRDefault="009B453D" w:rsidP="00624B67">
      <w:pPr>
        <w:widowControl w:val="0"/>
        <w:autoSpaceDE w:val="0"/>
        <w:autoSpaceDN w:val="0"/>
        <w:adjustRightInd w:val="0"/>
        <w:spacing w:after="0" w:line="240" w:lineRule="auto"/>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snapToGrid w:val="0"/>
          <w:sz w:val="24"/>
          <w:szCs w:val="24"/>
        </w:rPr>
        <w:t xml:space="preserve"> Упражнения на перекладине (мальчики) висы прогнувшисьи согнувшись; подтягивание в висе; поднимание прямых ног в висе. Девочки; смешанные висы; подтягивание в висе лежа.</w:t>
      </w:r>
      <w:r w:rsidRPr="009B453D">
        <w:rPr>
          <w:rFonts w:ascii="Times New Roman" w:eastAsia="Times New Roman" w:hAnsi="Times New Roman" w:cs="Times New Roman"/>
          <w:snapToGrid w:val="0"/>
          <w:sz w:val="24"/>
          <w:szCs w:val="24"/>
        </w:rPr>
        <w:br/>
        <w:t>Кувырок вперед (назад) в группировке; кувырок вперед ноги скрестно с последующим поворотом на 180°; кувырок назад из стойки на лопатках в полушпагат.</w:t>
      </w:r>
      <w:r w:rsidRPr="009B453D">
        <w:rPr>
          <w:rFonts w:ascii="Times New Roman" w:eastAsia="Times New Roman" w:hAnsi="Times New Roman" w:cs="Times New Roman"/>
          <w:snapToGrid w:val="0"/>
          <w:sz w:val="24"/>
          <w:szCs w:val="24"/>
        </w:rPr>
        <w:br/>
        <w:t xml:space="preserve">Опорные прыжки: прыжок ноги врозь через гимнастического козла в ширину </w:t>
      </w:r>
      <w:r w:rsidRPr="009B453D">
        <w:rPr>
          <w:rFonts w:ascii="Times New Roman" w:eastAsia="Times New Roman" w:hAnsi="Times New Roman" w:cs="Times New Roman"/>
          <w:i/>
          <w:iCs/>
          <w:snapToGrid w:val="0"/>
          <w:sz w:val="24"/>
          <w:szCs w:val="24"/>
        </w:rPr>
        <w:t xml:space="preserve">(мальчики); </w:t>
      </w:r>
      <w:r w:rsidRPr="009B453D">
        <w:rPr>
          <w:rFonts w:ascii="Times New Roman" w:eastAsia="Times New Roman" w:hAnsi="Times New Roman" w:cs="Times New Roman"/>
          <w:snapToGrid w:val="0"/>
          <w:sz w:val="24"/>
          <w:szCs w:val="24"/>
        </w:rPr>
        <w:t xml:space="preserve">прыжок на гимнастического козла в упор присев и соскок </w:t>
      </w:r>
      <w:r w:rsidRPr="009B453D">
        <w:rPr>
          <w:rFonts w:ascii="Times New Roman" w:eastAsia="Times New Roman" w:hAnsi="Times New Roman" w:cs="Times New Roman"/>
          <w:i/>
          <w:iCs/>
          <w:snapToGrid w:val="0"/>
          <w:sz w:val="24"/>
          <w:szCs w:val="24"/>
        </w:rPr>
        <w:t>(девочки).</w:t>
      </w:r>
      <w:r w:rsidRPr="009B453D">
        <w:rPr>
          <w:rFonts w:ascii="Times New Roman" w:eastAsia="Times New Roman" w:hAnsi="Times New Roman" w:cs="Times New Roman"/>
          <w:snapToGrid w:val="0"/>
          <w:sz w:val="24"/>
          <w:szCs w:val="24"/>
        </w:rPr>
        <w:t xml:space="preserve">Ритмическая гимнастика </w:t>
      </w:r>
      <w:r w:rsidRPr="009B453D">
        <w:rPr>
          <w:rFonts w:ascii="Times New Roman" w:eastAsia="Times New Roman" w:hAnsi="Times New Roman" w:cs="Times New Roman"/>
          <w:i/>
          <w:iCs/>
          <w:snapToGrid w:val="0"/>
          <w:sz w:val="24"/>
          <w:szCs w:val="24"/>
        </w:rPr>
        <w:t xml:space="preserve">(девочки): </w:t>
      </w:r>
      <w:r w:rsidRPr="009B453D">
        <w:rPr>
          <w:rFonts w:ascii="Times New Roman" w:eastAsia="Times New Roman" w:hAnsi="Times New Roman" w:cs="Times New Roman"/>
          <w:snapToGrid w:val="0"/>
          <w:sz w:val="24"/>
          <w:szCs w:val="24"/>
        </w:rPr>
        <w:t>простейшие композиции, включающие в себя стилизованные общеразвивающие упражнения и танцевальные движения (мягкий, широкий и приставной шаги, шаг галопа и польки).</w:t>
      </w:r>
    </w:p>
    <w:p w:rsidR="009B453D" w:rsidRPr="009B453D" w:rsidRDefault="009B453D" w:rsidP="00624B67">
      <w:pPr>
        <w:widowControl w:val="0"/>
        <w:autoSpaceDE w:val="0"/>
        <w:autoSpaceDN w:val="0"/>
        <w:adjustRightInd w:val="0"/>
        <w:spacing w:after="0" w:line="240" w:lineRule="auto"/>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snapToGrid w:val="0"/>
          <w:sz w:val="24"/>
          <w:szCs w:val="24"/>
        </w:rPr>
        <w:t xml:space="preserve">Передвижения по напольному гимнастическому бревну </w:t>
      </w:r>
      <w:r w:rsidRPr="009B453D">
        <w:rPr>
          <w:rFonts w:ascii="Times New Roman" w:eastAsia="Times New Roman" w:hAnsi="Times New Roman" w:cs="Times New Roman"/>
          <w:i/>
          <w:iCs/>
          <w:snapToGrid w:val="0"/>
          <w:sz w:val="24"/>
          <w:szCs w:val="24"/>
        </w:rPr>
        <w:t xml:space="preserve">(девочки): </w:t>
      </w:r>
      <w:r w:rsidRPr="009B453D">
        <w:rPr>
          <w:rFonts w:ascii="Times New Roman" w:eastAsia="Times New Roman" w:hAnsi="Times New Roman" w:cs="Times New Roman"/>
          <w:snapToGrid w:val="0"/>
          <w:sz w:val="24"/>
          <w:szCs w:val="24"/>
        </w:rPr>
        <w:t>ходьба с различной амплитудой движений и ускорениями, поворотами и подскоками (на месте и в движении).</w:t>
      </w:r>
      <w:r w:rsidRPr="009B453D">
        <w:rPr>
          <w:rFonts w:ascii="Times New Roman" w:eastAsia="Times New Roman" w:hAnsi="Times New Roman" w:cs="Times New Roman"/>
          <w:sz w:val="24"/>
          <w:szCs w:val="24"/>
        </w:rPr>
        <w:t>Прикладные упражнения: передвижения ходьбой, бегом, прыжками по наклонной гимнастической скамейке; спрыгивание и напрыгивание на ограниченную площадку; преодоление прыжком боком гимнастического бревна с опорой на левую (правую) руку. Расхождение при встрече на гимнастическом бревне (низком).  Упражнения и комбинации на гимнастических брусьях: упражнения на параллельных брусьях (мальчики); упражнения на разновысоких брусьях (девочки).</w:t>
      </w:r>
      <w:r w:rsidRPr="009B453D">
        <w:rPr>
          <w:rFonts w:ascii="Times New Roman" w:eastAsia="Times New Roman" w:hAnsi="Times New Roman" w:cs="Times New Roman"/>
          <w:snapToGrid w:val="0"/>
          <w:sz w:val="24"/>
          <w:szCs w:val="24"/>
        </w:rPr>
        <w:t>Упражнения общей физической подготовки.</w:t>
      </w:r>
    </w:p>
    <w:p w:rsidR="009B453D" w:rsidRPr="009B453D" w:rsidRDefault="009B453D" w:rsidP="009B453D">
      <w:pPr>
        <w:widowControl w:val="0"/>
        <w:autoSpaceDE w:val="0"/>
        <w:autoSpaceDN w:val="0"/>
        <w:adjustRightInd w:val="0"/>
        <w:spacing w:after="0" w:line="240" w:lineRule="atLeast"/>
        <w:contextualSpacing/>
        <w:jc w:val="both"/>
        <w:outlineLvl w:val="0"/>
        <w:rPr>
          <w:rFonts w:ascii="Times New Roman" w:eastAsia="Times New Roman" w:hAnsi="Times New Roman" w:cs="Times New Roman"/>
          <w:b/>
          <w:i/>
          <w:snapToGrid w:val="0"/>
          <w:sz w:val="24"/>
          <w:szCs w:val="24"/>
        </w:rPr>
      </w:pPr>
      <w:r w:rsidRPr="009B453D">
        <w:rPr>
          <w:rFonts w:ascii="Times New Roman" w:eastAsia="Times New Roman" w:hAnsi="Times New Roman" w:cs="Times New Roman"/>
          <w:b/>
          <w:i/>
          <w:iCs/>
          <w:snapToGrid w:val="0"/>
          <w:sz w:val="24"/>
          <w:szCs w:val="24"/>
        </w:rPr>
        <w:t>Легкая атлетика.</w:t>
      </w:r>
    </w:p>
    <w:p w:rsidR="009B453D" w:rsidRPr="009B453D"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sz w:val="24"/>
          <w:szCs w:val="24"/>
        </w:rPr>
      </w:pPr>
      <w:r w:rsidRPr="009B453D">
        <w:rPr>
          <w:rFonts w:ascii="Times New Roman" w:eastAsia="Times New Roman" w:hAnsi="Times New Roman" w:cs="Times New Roman"/>
          <w:sz w:val="24"/>
          <w:szCs w:val="24"/>
        </w:rPr>
        <w:t>Высокий старт. Бег с ускорением. Бег на короткие дистанции (30 м и 60 м). Гладкий равномерный бег на учебные дистанции (протяженность дистанций регулируется учителем или учащимися). Прыжки: в длину с разбега способом «согнув ноги»и в высоту способом «перешагивание».  Метание малого мяча с места в вертикальную цель и на дальность с разбега, бег с преодолением искусственных и естественных препятствий (по типу кроссового бега). Упражнения общей физической подготовки.   </w:t>
      </w:r>
    </w:p>
    <w:p w:rsidR="009B453D" w:rsidRPr="009B453D" w:rsidRDefault="009B453D" w:rsidP="009B453D">
      <w:pPr>
        <w:widowControl w:val="0"/>
        <w:autoSpaceDE w:val="0"/>
        <w:autoSpaceDN w:val="0"/>
        <w:adjustRightInd w:val="0"/>
        <w:spacing w:after="0" w:line="240" w:lineRule="atLeast"/>
        <w:contextualSpacing/>
        <w:jc w:val="both"/>
        <w:outlineLvl w:val="0"/>
        <w:rPr>
          <w:rFonts w:ascii="Times New Roman" w:eastAsia="Times New Roman" w:hAnsi="Times New Roman" w:cs="Times New Roman"/>
          <w:b/>
          <w:i/>
          <w:sz w:val="24"/>
          <w:szCs w:val="24"/>
        </w:rPr>
      </w:pPr>
      <w:r w:rsidRPr="009B453D">
        <w:rPr>
          <w:rFonts w:ascii="Times New Roman" w:eastAsia="Times New Roman" w:hAnsi="Times New Roman" w:cs="Times New Roman"/>
          <w:b/>
          <w:i/>
          <w:iCs/>
          <w:sz w:val="24"/>
          <w:szCs w:val="24"/>
        </w:rPr>
        <w:t>Спортивные игры.</w:t>
      </w:r>
    </w:p>
    <w:p w:rsidR="009B453D" w:rsidRPr="009B453D"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sz w:val="24"/>
          <w:szCs w:val="24"/>
        </w:rPr>
      </w:pPr>
      <w:r w:rsidRPr="009B453D">
        <w:rPr>
          <w:rFonts w:ascii="Times New Roman" w:eastAsia="Times New Roman" w:hAnsi="Times New Roman" w:cs="Times New Roman"/>
          <w:sz w:val="24"/>
          <w:szCs w:val="24"/>
        </w:rPr>
        <w:t xml:space="preserve">        </w:t>
      </w:r>
      <w:r w:rsidRPr="009B453D">
        <w:rPr>
          <w:rFonts w:ascii="Times New Roman" w:eastAsia="Times New Roman" w:hAnsi="Times New Roman" w:cs="Times New Roman"/>
          <w:b/>
          <w:sz w:val="24"/>
          <w:szCs w:val="24"/>
        </w:rPr>
        <w:t>Баскетбол.</w:t>
      </w:r>
      <w:r w:rsidRPr="009B453D">
        <w:rPr>
          <w:rFonts w:ascii="Times New Roman" w:eastAsia="Times New Roman" w:hAnsi="Times New Roman" w:cs="Times New Roman"/>
          <w:sz w:val="24"/>
          <w:szCs w:val="24"/>
        </w:rPr>
        <w:t xml:space="preserve"> Упражнения без мяча: основная стойка, передвижение приставными шагами с изменением направления движения, остановка двумя шагами и прыжком, повороты без мяча  и с мячом. Упражнения с мячом: ловля и передача мяча двумя руками от груди и одной рукой от плеча с места, с шагом, со сменой места после передачи; бросок мяча в корзину одной и  двумя руками от груди </w:t>
      </w:r>
      <w:r w:rsidRPr="009B453D">
        <w:rPr>
          <w:rFonts w:ascii="Times New Roman" w:eastAsia="Times New Roman" w:hAnsi="Times New Roman" w:cs="Times New Roman"/>
          <w:b/>
          <w:sz w:val="24"/>
          <w:szCs w:val="24"/>
        </w:rPr>
        <w:t xml:space="preserve">с </w:t>
      </w:r>
      <w:r w:rsidRPr="009B453D">
        <w:rPr>
          <w:rFonts w:ascii="Times New Roman" w:eastAsia="Times New Roman" w:hAnsi="Times New Roman" w:cs="Times New Roman"/>
          <w:sz w:val="24"/>
          <w:szCs w:val="24"/>
        </w:rPr>
        <w:t>места и в движении. Ведение мяча в низкой, средней и высокой стойке на месте и в движении  по прямой с изменением направления движения и скорости. Ведение без сопротивления защитника ведущей и неведущей рукой.  Вырывание и выбивание мяча. Тактика свободного нападения, позиционное нападение и нападение быстрым прорывом. Игра по упрощенным правилам в мини — баскетбол. Упражнения общей физической подготовки.</w:t>
      </w:r>
    </w:p>
    <w:p w:rsidR="009B453D" w:rsidRPr="009B453D" w:rsidRDefault="009B453D" w:rsidP="009B453D">
      <w:pPr>
        <w:widowControl w:val="0"/>
        <w:autoSpaceDE w:val="0"/>
        <w:autoSpaceDN w:val="0"/>
        <w:adjustRightInd w:val="0"/>
        <w:spacing w:after="0" w:line="240" w:lineRule="atLeast"/>
        <w:contextualSpacing/>
        <w:jc w:val="both"/>
        <w:rPr>
          <w:rFonts w:ascii="Times New Roman" w:eastAsia="Times New Roman" w:hAnsi="Times New Roman" w:cs="Times New Roman"/>
          <w:sz w:val="24"/>
          <w:szCs w:val="24"/>
        </w:rPr>
      </w:pPr>
      <w:r w:rsidRPr="009B453D">
        <w:rPr>
          <w:rFonts w:ascii="Times New Roman" w:eastAsia="Times New Roman" w:hAnsi="Times New Roman" w:cs="Times New Roman"/>
          <w:b/>
          <w:snapToGrid w:val="0"/>
          <w:sz w:val="24"/>
          <w:szCs w:val="24"/>
        </w:rPr>
        <w:t>Волейбол.</w:t>
      </w:r>
      <w:r w:rsidRPr="009B453D">
        <w:rPr>
          <w:rFonts w:ascii="Times New Roman" w:eastAsia="Times New Roman" w:hAnsi="Times New Roman" w:cs="Times New Roman"/>
          <w:snapToGrid w:val="0"/>
          <w:sz w:val="24"/>
          <w:szCs w:val="24"/>
        </w:rPr>
        <w:t xml:space="preserve"> Упражнения без мяча: основная стойка; передвижения приставным шагом вправо и влево, лицом и спиной вперед.  Упражнения с мячом: прямая нижняя подача через сетку; прием и передача мяча снизу, прием и передача мяча сверху двумя руками (на месте и в движении приставными шагами).  Передачи мяча над собой и через сетку.Тактические действия игроков передней линии в нападении и задней линии при приеме мяча. Игра в волейбол по правилам.Упражнения общей физической подготовки.</w:t>
      </w:r>
    </w:p>
    <w:p w:rsidR="009B453D" w:rsidRPr="009B453D" w:rsidRDefault="009B453D" w:rsidP="009B453D">
      <w:pPr>
        <w:widowControl w:val="0"/>
        <w:autoSpaceDE w:val="0"/>
        <w:autoSpaceDN w:val="0"/>
        <w:adjustRightInd w:val="0"/>
        <w:spacing w:after="0" w:line="240" w:lineRule="atLeast"/>
        <w:contextualSpacing/>
        <w:jc w:val="both"/>
        <w:outlineLvl w:val="0"/>
        <w:rPr>
          <w:rFonts w:ascii="Times New Roman" w:eastAsia="Times New Roman" w:hAnsi="Times New Roman" w:cs="Times New Roman"/>
          <w:i/>
          <w:sz w:val="24"/>
          <w:szCs w:val="24"/>
        </w:rPr>
      </w:pPr>
      <w:r w:rsidRPr="009B453D">
        <w:rPr>
          <w:rFonts w:ascii="Times New Roman" w:eastAsia="Times New Roman" w:hAnsi="Times New Roman" w:cs="Times New Roman"/>
          <w:b/>
          <w:i/>
          <w:sz w:val="24"/>
          <w:szCs w:val="24"/>
        </w:rPr>
        <w:t>Лыжная подготовка</w:t>
      </w:r>
    </w:p>
    <w:p w:rsidR="009B453D" w:rsidRPr="009B453D" w:rsidRDefault="009B453D" w:rsidP="009B453D">
      <w:pPr>
        <w:spacing w:after="0" w:line="240" w:lineRule="atLeast"/>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Попеременный двухшажный и одновременный бесшажный ходы. Подъём «полуелочкой». Торможение «плугом». Повороты переступанием. Передвижение на лыжах 3 км</w:t>
      </w:r>
    </w:p>
    <w:p w:rsidR="009B453D" w:rsidRPr="009B453D" w:rsidRDefault="009B453D" w:rsidP="009B453D">
      <w:pPr>
        <w:spacing w:after="0" w:line="240" w:lineRule="atLeast"/>
        <w:contextualSpacing/>
        <w:jc w:val="center"/>
        <w:rPr>
          <w:rFonts w:ascii="Times New Roman" w:eastAsia="Times New Roman" w:hAnsi="Times New Roman" w:cs="Times New Roman"/>
          <w:b/>
          <w:sz w:val="24"/>
          <w:szCs w:val="24"/>
          <w:lang w:eastAsia="ru-RU"/>
        </w:rPr>
      </w:pPr>
    </w:p>
    <w:p w:rsidR="009B453D" w:rsidRPr="009B453D" w:rsidRDefault="009B453D" w:rsidP="009B453D">
      <w:pPr>
        <w:spacing w:after="0" w:line="240" w:lineRule="atLeast"/>
        <w:contextualSpacing/>
        <w:jc w:val="center"/>
        <w:rPr>
          <w:rFonts w:ascii="Times New Roman" w:eastAsia="Times New Roman" w:hAnsi="Times New Roman" w:cs="Times New Roman"/>
          <w:b/>
          <w:sz w:val="24"/>
          <w:szCs w:val="24"/>
          <w:lang w:eastAsia="ru-RU"/>
        </w:rPr>
      </w:pPr>
      <w:r w:rsidRPr="009B453D">
        <w:rPr>
          <w:rFonts w:ascii="Times New Roman" w:eastAsia="Times New Roman" w:hAnsi="Times New Roman" w:cs="Times New Roman"/>
          <w:b/>
          <w:sz w:val="24"/>
          <w:szCs w:val="24"/>
          <w:lang w:eastAsia="ru-RU"/>
        </w:rPr>
        <w:t>8 класс</w:t>
      </w:r>
    </w:p>
    <w:p w:rsidR="009B453D" w:rsidRPr="009B453D" w:rsidRDefault="009B453D" w:rsidP="009B453D">
      <w:pPr>
        <w:spacing w:after="0" w:line="240" w:lineRule="atLeast"/>
        <w:contextualSpacing/>
        <w:jc w:val="center"/>
        <w:rPr>
          <w:rFonts w:ascii="Times New Roman" w:eastAsia="Times New Roman" w:hAnsi="Times New Roman" w:cs="Times New Roman"/>
          <w:b/>
          <w:sz w:val="24"/>
          <w:szCs w:val="24"/>
          <w:lang w:eastAsia="ru-RU"/>
        </w:rPr>
      </w:pPr>
    </w:p>
    <w:p w:rsidR="009B453D" w:rsidRPr="009B453D" w:rsidRDefault="009B453D" w:rsidP="009B453D">
      <w:pPr>
        <w:spacing w:after="0" w:line="240" w:lineRule="atLeast"/>
        <w:contextualSpacing/>
        <w:outlineLvl w:val="0"/>
        <w:rPr>
          <w:rFonts w:ascii="Times New Roman" w:eastAsia="Times New Roman" w:hAnsi="Times New Roman" w:cs="Times New Roman"/>
          <w:b/>
          <w:bCs/>
          <w:snapToGrid w:val="0"/>
          <w:sz w:val="24"/>
          <w:szCs w:val="24"/>
          <w:lang w:eastAsia="ru-RU"/>
        </w:rPr>
      </w:pPr>
      <w:r w:rsidRPr="009B453D">
        <w:rPr>
          <w:rFonts w:ascii="Times New Roman" w:eastAsia="Times New Roman" w:hAnsi="Times New Roman" w:cs="Times New Roman"/>
          <w:b/>
          <w:bCs/>
          <w:snapToGrid w:val="0"/>
          <w:sz w:val="24"/>
          <w:szCs w:val="24"/>
          <w:lang w:eastAsia="ru-RU"/>
        </w:rPr>
        <w:t>Знания о физической культуре</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i/>
          <w:iCs/>
          <w:snapToGrid w:val="0"/>
          <w:sz w:val="24"/>
          <w:szCs w:val="24"/>
        </w:rPr>
        <w:t xml:space="preserve">История физической культуры. </w:t>
      </w:r>
      <w:r w:rsidRPr="009B453D">
        <w:rPr>
          <w:rFonts w:ascii="Times New Roman" w:eastAsia="Times New Roman" w:hAnsi="Times New Roman" w:cs="Times New Roman"/>
          <w:snapToGrid w:val="0"/>
          <w:sz w:val="24"/>
          <w:szCs w:val="24"/>
        </w:rPr>
        <w:t xml:space="preserve"> Мифы и легенды о зарождении Олимпийских игр в древности. Исторические сведения о древних Олимпийских играх и особенностях их проведения. Виды состязаний и правила проведения древних Олимпийских игр. Известные участники и победители в древних Олимпийских играх.</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i/>
          <w:iCs/>
          <w:snapToGrid w:val="0"/>
          <w:sz w:val="24"/>
          <w:szCs w:val="24"/>
        </w:rPr>
        <w:t xml:space="preserve">Базовые понятия физической культуры. </w:t>
      </w:r>
      <w:r w:rsidRPr="009B453D">
        <w:rPr>
          <w:rFonts w:ascii="Times New Roman" w:eastAsia="Times New Roman" w:hAnsi="Times New Roman" w:cs="Times New Roman"/>
          <w:snapToGrid w:val="0"/>
          <w:sz w:val="24"/>
          <w:szCs w:val="24"/>
        </w:rPr>
        <w:t>Физическое развитие человека. Основные показатели физического развития. Осанка как показатель физического развития; основные ее характеристики и параметры (положение головы и тела, форма спины и стопы); основные факторы, влияющие на форму осанки (дневная динамика, привыкание к соответствующей позе и положению тела, недостаточное развитие статической силы и выносливости и др.). Характеристика основных средств формирования и профилактики нарушений осанки, правила составления комплексов упражнений.</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i/>
          <w:iCs/>
          <w:snapToGrid w:val="0"/>
          <w:sz w:val="24"/>
          <w:szCs w:val="24"/>
        </w:rPr>
        <w:t xml:space="preserve">Физическая культура человека. </w:t>
      </w:r>
      <w:r w:rsidRPr="009B453D">
        <w:rPr>
          <w:rFonts w:ascii="Times New Roman" w:eastAsia="Times New Roman" w:hAnsi="Times New Roman" w:cs="Times New Roman"/>
          <w:snapToGrid w:val="0"/>
          <w:sz w:val="24"/>
          <w:szCs w:val="24"/>
        </w:rPr>
        <w:t>Режим дня, его основное содержание и правила планирования. Утренняя зарядка и ее влияние на работоспособность. Гигиенические требования к проведению утренней зарядки, правила выбора и дозировки физических упражнений, составления комплексов упражнений. Физкультминутки (физкультпаузы) и их значение для профилактики утомления. Гигиенические требования к проведению физкультминуток (физкультпауз), правила выбора и дозировки физических упражнений, составления комплексов упражнений, их планирования в режиме учебного дня. Правила закаливания организма способами обтирания, обливания, душ. Правила соблюдения личной гигиены во время и после занятий физическими упражнениями (соблюдение чистоты тела и одежды).</w:t>
      </w:r>
    </w:p>
    <w:p w:rsidR="009B453D" w:rsidRPr="009B453D" w:rsidRDefault="009B453D" w:rsidP="009B453D">
      <w:pPr>
        <w:widowControl w:val="0"/>
        <w:autoSpaceDE w:val="0"/>
        <w:autoSpaceDN w:val="0"/>
        <w:adjustRightInd w:val="0"/>
        <w:spacing w:after="0" w:line="240" w:lineRule="atLeast"/>
        <w:ind w:firstLine="567"/>
        <w:contextualSpacing/>
        <w:outlineLvl w:val="0"/>
        <w:rPr>
          <w:rFonts w:ascii="Times New Roman" w:eastAsia="Times New Roman" w:hAnsi="Times New Roman" w:cs="Times New Roman"/>
          <w:snapToGrid w:val="0"/>
          <w:sz w:val="24"/>
          <w:szCs w:val="24"/>
        </w:rPr>
      </w:pPr>
      <w:r w:rsidRPr="009B453D">
        <w:rPr>
          <w:rFonts w:ascii="Times New Roman" w:eastAsia="Times New Roman" w:hAnsi="Times New Roman" w:cs="Times New Roman"/>
          <w:b/>
          <w:sz w:val="24"/>
          <w:szCs w:val="24"/>
        </w:rPr>
        <w:t>Способы двигательной ( физкультурной ) деятельности</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i/>
          <w:iCs/>
          <w:snapToGrid w:val="0"/>
          <w:sz w:val="24"/>
          <w:szCs w:val="24"/>
        </w:rPr>
        <w:t xml:space="preserve">Организация и проведение занятий физической культурой. </w:t>
      </w:r>
      <w:r w:rsidRPr="009B453D">
        <w:rPr>
          <w:rFonts w:ascii="Times New Roman" w:eastAsia="Times New Roman" w:hAnsi="Times New Roman" w:cs="Times New Roman"/>
          <w:snapToGrid w:val="0"/>
          <w:sz w:val="24"/>
          <w:szCs w:val="24"/>
        </w:rPr>
        <w:t xml:space="preserve"> Соблюдение требований безопасности и гигиенических правил при подготовке мест занятий, выборе инвентаря и одежды для проведения самостоятельных занятий физическими упражнениями. Выбор упражнений и составление индивидуальных комплексов физических упражнений для утренней зарядки, физкультминуток и физкультпауз(подвижных перемен).</w:t>
      </w:r>
      <w:r w:rsidRPr="009B453D">
        <w:rPr>
          <w:rFonts w:ascii="Times New Roman" w:eastAsia="Times New Roman" w:hAnsi="Times New Roman" w:cs="Times New Roman"/>
          <w:snapToGrid w:val="0"/>
          <w:sz w:val="24"/>
          <w:szCs w:val="24"/>
        </w:rPr>
        <w:br/>
        <w:t>Выполнение комплексов упражнений утренней зарядки, физкультминуток и физкультпауз, комплексов упражнений с предметами и без предметов (по заданию учителя) для формирования правильной осанки и коррекции ее нарушений.</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i/>
          <w:iCs/>
          <w:snapToGrid w:val="0"/>
          <w:sz w:val="24"/>
          <w:szCs w:val="24"/>
        </w:rPr>
        <w:t xml:space="preserve">Оценка эффективности занятий физической культурой. </w:t>
      </w:r>
      <w:r w:rsidRPr="009B453D">
        <w:rPr>
          <w:rFonts w:ascii="Times New Roman" w:eastAsia="Times New Roman" w:hAnsi="Times New Roman" w:cs="Times New Roman"/>
          <w:snapToGrid w:val="0"/>
          <w:sz w:val="24"/>
          <w:szCs w:val="24"/>
        </w:rPr>
        <w:t xml:space="preserve"> Самонаблюдение. Ведение дневника самонаблюдения за динамикой индивидуального физического развития по показателям длины и массы тела, окружности грудной клетки, осанке, форме стопы.</w:t>
      </w:r>
      <w:r w:rsidRPr="009B453D">
        <w:rPr>
          <w:rFonts w:ascii="Times New Roman" w:eastAsia="Times New Roman" w:hAnsi="Times New Roman" w:cs="Times New Roman"/>
          <w:snapToGrid w:val="0"/>
          <w:sz w:val="24"/>
          <w:szCs w:val="24"/>
        </w:rPr>
        <w:br/>
        <w:t>Самоконтроль. Измерение частоты сердечных сокращений во время занятий физическими упражнениями.</w:t>
      </w:r>
    </w:p>
    <w:p w:rsidR="009B453D" w:rsidRPr="009B453D" w:rsidRDefault="009B453D" w:rsidP="009B453D">
      <w:pPr>
        <w:widowControl w:val="0"/>
        <w:autoSpaceDE w:val="0"/>
        <w:autoSpaceDN w:val="0"/>
        <w:adjustRightInd w:val="0"/>
        <w:spacing w:after="0" w:line="240" w:lineRule="atLeast"/>
        <w:ind w:firstLine="567"/>
        <w:contextualSpacing/>
        <w:outlineLvl w:val="0"/>
        <w:rPr>
          <w:rFonts w:ascii="Times New Roman" w:eastAsia="Times New Roman" w:hAnsi="Times New Roman" w:cs="Times New Roman"/>
          <w:snapToGrid w:val="0"/>
          <w:sz w:val="24"/>
          <w:szCs w:val="24"/>
        </w:rPr>
      </w:pPr>
      <w:r w:rsidRPr="009B453D">
        <w:rPr>
          <w:rFonts w:ascii="Times New Roman" w:eastAsia="Times New Roman" w:hAnsi="Times New Roman" w:cs="Times New Roman"/>
          <w:b/>
          <w:snapToGrid w:val="0"/>
          <w:sz w:val="24"/>
          <w:szCs w:val="24"/>
        </w:rPr>
        <w:t>Физическое совершенствование</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i/>
          <w:iCs/>
          <w:snapToGrid w:val="0"/>
          <w:sz w:val="24"/>
          <w:szCs w:val="24"/>
        </w:rPr>
        <w:t>Физкультурно-оздоровительная деятельность</w:t>
      </w:r>
      <w:r w:rsidRPr="009B453D">
        <w:rPr>
          <w:rFonts w:ascii="Times New Roman" w:eastAsia="Times New Roman" w:hAnsi="Times New Roman" w:cs="Times New Roman"/>
          <w:snapToGrid w:val="0"/>
          <w:sz w:val="24"/>
          <w:szCs w:val="24"/>
        </w:rPr>
        <w:t>. Комплексы упражнений для развития гибкости и координации движений, для формирования правильной осанки с учетом индивидуальных особенностей физического развития. Комплексы упражнений утренней зарядки и физкультминуток. Комплексы дыхательной гимнастики и гимнастики для глаз.</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b/>
          <w:snapToGrid w:val="0"/>
          <w:sz w:val="24"/>
          <w:szCs w:val="24"/>
        </w:rPr>
      </w:pPr>
      <w:r w:rsidRPr="009B453D">
        <w:rPr>
          <w:rFonts w:ascii="Times New Roman" w:eastAsia="Times New Roman" w:hAnsi="Times New Roman" w:cs="Times New Roman"/>
          <w:i/>
          <w:iCs/>
          <w:snapToGrid w:val="0"/>
          <w:sz w:val="24"/>
          <w:szCs w:val="24"/>
        </w:rPr>
        <w:t>Спортивно-оздоровительная деятельность с общеразвивающей направленностью.</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b/>
          <w:i/>
          <w:sz w:val="24"/>
          <w:szCs w:val="24"/>
        </w:rPr>
      </w:pPr>
      <w:r w:rsidRPr="009B453D">
        <w:rPr>
          <w:rFonts w:ascii="Times New Roman" w:eastAsia="Times New Roman" w:hAnsi="Times New Roman" w:cs="Times New Roman"/>
          <w:i/>
          <w:iCs/>
          <w:sz w:val="24"/>
          <w:szCs w:val="24"/>
        </w:rPr>
        <w:t>Гимнастика с основами акробатики.</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z w:val="24"/>
          <w:szCs w:val="24"/>
        </w:rPr>
      </w:pPr>
      <w:r w:rsidRPr="009B453D">
        <w:rPr>
          <w:rFonts w:ascii="Times New Roman" w:eastAsia="Times New Roman" w:hAnsi="Times New Roman" w:cs="Times New Roman"/>
          <w:sz w:val="24"/>
          <w:szCs w:val="24"/>
        </w:rPr>
        <w:t xml:space="preserve"> Организующие команды и приемы: перестроение в движении из колонны по одному в колонну по 2 и 4 дроблением и сведением; перестроение в движении из колонны по 2 и 4 в колонну по одному разведением и слиянием.</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snapToGrid w:val="0"/>
          <w:sz w:val="24"/>
          <w:szCs w:val="24"/>
        </w:rPr>
        <w:t xml:space="preserve"> Упражнения на перекладине (мальчики) висы прогнувшисьи согнувшись; подтягивание в висе; поднимание прямых ног в висе. Девочки; смешанные висы; подтягивание в висе лежа.</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snapToGrid w:val="0"/>
          <w:sz w:val="24"/>
          <w:szCs w:val="24"/>
        </w:rPr>
        <w:t>Кувырок вперед (назад) в группировке; кувырок вперед ноги скрестно с последующим поворотом на 180°; кувырок назад из стойки на лопатках в полушпагат.</w:t>
      </w:r>
      <w:r w:rsidRPr="009B453D">
        <w:rPr>
          <w:rFonts w:ascii="Times New Roman" w:eastAsia="Times New Roman" w:hAnsi="Times New Roman" w:cs="Times New Roman"/>
          <w:snapToGrid w:val="0"/>
          <w:sz w:val="24"/>
          <w:szCs w:val="24"/>
        </w:rPr>
        <w:br/>
        <w:t xml:space="preserve">Опорные прыжки: прыжок ноги врозь через гимнастического козла в ширину </w:t>
      </w:r>
      <w:r w:rsidRPr="009B453D">
        <w:rPr>
          <w:rFonts w:ascii="Times New Roman" w:eastAsia="Times New Roman" w:hAnsi="Times New Roman" w:cs="Times New Roman"/>
          <w:i/>
          <w:iCs/>
          <w:snapToGrid w:val="0"/>
          <w:sz w:val="24"/>
          <w:szCs w:val="24"/>
        </w:rPr>
        <w:t xml:space="preserve">(мальчики); </w:t>
      </w:r>
      <w:r w:rsidRPr="009B453D">
        <w:rPr>
          <w:rFonts w:ascii="Times New Roman" w:eastAsia="Times New Roman" w:hAnsi="Times New Roman" w:cs="Times New Roman"/>
          <w:snapToGrid w:val="0"/>
          <w:sz w:val="24"/>
          <w:szCs w:val="24"/>
        </w:rPr>
        <w:t xml:space="preserve">прыжок на гимнастического козла в упор присев и соскок </w:t>
      </w:r>
      <w:r w:rsidRPr="009B453D">
        <w:rPr>
          <w:rFonts w:ascii="Times New Roman" w:eastAsia="Times New Roman" w:hAnsi="Times New Roman" w:cs="Times New Roman"/>
          <w:i/>
          <w:iCs/>
          <w:snapToGrid w:val="0"/>
          <w:sz w:val="24"/>
          <w:szCs w:val="24"/>
        </w:rPr>
        <w:t>(девочки).</w:t>
      </w:r>
      <w:r w:rsidRPr="009B453D">
        <w:rPr>
          <w:rFonts w:ascii="Times New Roman" w:eastAsia="Times New Roman" w:hAnsi="Times New Roman" w:cs="Times New Roman"/>
          <w:snapToGrid w:val="0"/>
          <w:sz w:val="24"/>
          <w:szCs w:val="24"/>
        </w:rPr>
        <w:t xml:space="preserve">Ритмическая гимнастика </w:t>
      </w:r>
      <w:r w:rsidRPr="009B453D">
        <w:rPr>
          <w:rFonts w:ascii="Times New Roman" w:eastAsia="Times New Roman" w:hAnsi="Times New Roman" w:cs="Times New Roman"/>
          <w:i/>
          <w:iCs/>
          <w:snapToGrid w:val="0"/>
          <w:sz w:val="24"/>
          <w:szCs w:val="24"/>
        </w:rPr>
        <w:t xml:space="preserve">(девочки): </w:t>
      </w:r>
      <w:r w:rsidRPr="009B453D">
        <w:rPr>
          <w:rFonts w:ascii="Times New Roman" w:eastAsia="Times New Roman" w:hAnsi="Times New Roman" w:cs="Times New Roman"/>
          <w:snapToGrid w:val="0"/>
          <w:sz w:val="24"/>
          <w:szCs w:val="24"/>
        </w:rPr>
        <w:t>простейшие композиции, включающие в себя стилизованные общеразвивающие упражнения и танцевальные движения (мягкий, широкий и приставной шаги, шаг галопа и польки).</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snapToGrid w:val="0"/>
          <w:sz w:val="24"/>
          <w:szCs w:val="24"/>
        </w:rPr>
        <w:t xml:space="preserve">Передвижения по напольному гимнастическому бревну </w:t>
      </w:r>
      <w:r w:rsidRPr="009B453D">
        <w:rPr>
          <w:rFonts w:ascii="Times New Roman" w:eastAsia="Times New Roman" w:hAnsi="Times New Roman" w:cs="Times New Roman"/>
          <w:i/>
          <w:iCs/>
          <w:snapToGrid w:val="0"/>
          <w:sz w:val="24"/>
          <w:szCs w:val="24"/>
        </w:rPr>
        <w:t xml:space="preserve">(девочки): </w:t>
      </w:r>
      <w:r w:rsidRPr="009B453D">
        <w:rPr>
          <w:rFonts w:ascii="Times New Roman" w:eastAsia="Times New Roman" w:hAnsi="Times New Roman" w:cs="Times New Roman"/>
          <w:snapToGrid w:val="0"/>
          <w:sz w:val="24"/>
          <w:szCs w:val="24"/>
        </w:rPr>
        <w:t>ходьба с различной амплитудой движений и ускорениями, поворотами и подскоками (на месте и в движении).</w:t>
      </w:r>
      <w:r w:rsidRPr="009B453D">
        <w:rPr>
          <w:rFonts w:ascii="Times New Roman" w:eastAsia="Times New Roman" w:hAnsi="Times New Roman" w:cs="Times New Roman"/>
          <w:sz w:val="24"/>
          <w:szCs w:val="24"/>
        </w:rPr>
        <w:t>Прикладные упражнения: передвижения ходьбой, бегом, прыжками по наклонной гимнастической скамейке; спрыгивание и напрыгивание на ограниченную площадку; преодоление прыжком боком гимнастического бревна с опорой на левую (правую) руку. Расхождение при встрече на гимнастическом бревне (низком).  Упражнения и комбинации на гимнастических брусьях: упражнения на параллельных брусьях (мальчики); упражнения на разновысоких брусьях (девочки).</w:t>
      </w:r>
      <w:r w:rsidRPr="009B453D">
        <w:rPr>
          <w:rFonts w:ascii="Times New Roman" w:eastAsia="Times New Roman" w:hAnsi="Times New Roman" w:cs="Times New Roman"/>
          <w:snapToGrid w:val="0"/>
          <w:sz w:val="24"/>
          <w:szCs w:val="24"/>
        </w:rPr>
        <w:t>Упражнения общей физической подготовки.</w:t>
      </w:r>
    </w:p>
    <w:p w:rsidR="009B453D" w:rsidRPr="009B453D" w:rsidRDefault="009B453D" w:rsidP="009B453D">
      <w:pPr>
        <w:widowControl w:val="0"/>
        <w:autoSpaceDE w:val="0"/>
        <w:autoSpaceDN w:val="0"/>
        <w:adjustRightInd w:val="0"/>
        <w:spacing w:after="0" w:line="240" w:lineRule="atLeast"/>
        <w:ind w:firstLine="567"/>
        <w:contextualSpacing/>
        <w:rPr>
          <w:rFonts w:ascii="Times New Roman" w:eastAsia="Times New Roman" w:hAnsi="Times New Roman" w:cs="Times New Roman"/>
          <w:b/>
          <w:i/>
          <w:snapToGrid w:val="0"/>
          <w:sz w:val="24"/>
          <w:szCs w:val="24"/>
        </w:rPr>
      </w:pPr>
      <w:r w:rsidRPr="009B453D">
        <w:rPr>
          <w:rFonts w:ascii="Times New Roman" w:eastAsia="Times New Roman" w:hAnsi="Times New Roman" w:cs="Times New Roman"/>
          <w:i/>
          <w:iCs/>
          <w:snapToGrid w:val="0"/>
          <w:sz w:val="24"/>
          <w:szCs w:val="24"/>
        </w:rPr>
        <w:t>Легкая атлетика.</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z w:val="24"/>
          <w:szCs w:val="24"/>
        </w:rPr>
      </w:pPr>
      <w:r w:rsidRPr="009B453D">
        <w:rPr>
          <w:rFonts w:ascii="Times New Roman" w:eastAsia="Times New Roman" w:hAnsi="Times New Roman" w:cs="Times New Roman"/>
          <w:sz w:val="24"/>
          <w:szCs w:val="24"/>
        </w:rPr>
        <w:t>Высокий старт. Бег с ускорением. Бег на короткие дистанции (30 м и 60 м). Гладкий равномерный бег на учебные дистанции (протяженность дистанций регулируется учителем или учащимися). Прыжки: в длину с разбега способом «согнув ноги»и в высоту способом «перешагивание».  Метание малого мяча с места в вертикальную цель и на дальность с разбега. Бег с преодолением искусственных и естественных препятствий (по типу кроссового бега). </w:t>
      </w:r>
    </w:p>
    <w:p w:rsidR="009B453D" w:rsidRPr="009B453D" w:rsidRDefault="009B453D" w:rsidP="009B453D">
      <w:pPr>
        <w:widowControl w:val="0"/>
        <w:autoSpaceDE w:val="0"/>
        <w:autoSpaceDN w:val="0"/>
        <w:adjustRightInd w:val="0"/>
        <w:spacing w:after="0" w:line="240" w:lineRule="atLeast"/>
        <w:ind w:firstLine="567"/>
        <w:contextualSpacing/>
        <w:rPr>
          <w:rFonts w:ascii="Times New Roman" w:eastAsia="Times New Roman" w:hAnsi="Times New Roman" w:cs="Times New Roman"/>
          <w:b/>
          <w:i/>
          <w:sz w:val="24"/>
          <w:szCs w:val="24"/>
        </w:rPr>
      </w:pPr>
      <w:r w:rsidRPr="009B453D">
        <w:rPr>
          <w:rFonts w:ascii="Times New Roman" w:eastAsia="Times New Roman" w:hAnsi="Times New Roman" w:cs="Times New Roman"/>
          <w:i/>
          <w:iCs/>
          <w:sz w:val="24"/>
          <w:szCs w:val="24"/>
        </w:rPr>
        <w:t>Спортивные игры.</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z w:val="24"/>
          <w:szCs w:val="24"/>
        </w:rPr>
      </w:pPr>
      <w:r w:rsidRPr="009B453D">
        <w:rPr>
          <w:rFonts w:ascii="Times New Roman" w:eastAsia="Times New Roman" w:hAnsi="Times New Roman" w:cs="Times New Roman"/>
          <w:sz w:val="24"/>
          <w:szCs w:val="24"/>
        </w:rPr>
        <w:t>Баскетбол</w:t>
      </w:r>
      <w:r w:rsidRPr="009B453D">
        <w:rPr>
          <w:rFonts w:ascii="Times New Roman" w:eastAsia="Times New Roman" w:hAnsi="Times New Roman" w:cs="Times New Roman"/>
          <w:b/>
          <w:sz w:val="24"/>
          <w:szCs w:val="24"/>
        </w:rPr>
        <w:t>.</w:t>
      </w:r>
      <w:r w:rsidRPr="009B453D">
        <w:rPr>
          <w:rFonts w:ascii="Times New Roman" w:eastAsia="Times New Roman" w:hAnsi="Times New Roman" w:cs="Times New Roman"/>
          <w:sz w:val="24"/>
          <w:szCs w:val="24"/>
        </w:rPr>
        <w:t xml:space="preserve"> Упражнения без мяча: основная стойка, передвижение приставными шагами с изменением направления движения, остановка двумя шагами и прыжком, повороты без мяча  и с мячом. Упражнения с мячом: ловля и передача мяча двумя руками от груди и одной рукой от плеча с места, с шагом, со сменой места после передачи; бросок мяча в корзину одной и  двумя руками от груди </w:t>
      </w:r>
      <w:r w:rsidRPr="009B453D">
        <w:rPr>
          <w:rFonts w:ascii="Times New Roman" w:eastAsia="Times New Roman" w:hAnsi="Times New Roman" w:cs="Times New Roman"/>
          <w:b/>
          <w:sz w:val="24"/>
          <w:szCs w:val="24"/>
        </w:rPr>
        <w:t xml:space="preserve">с </w:t>
      </w:r>
      <w:r w:rsidRPr="009B453D">
        <w:rPr>
          <w:rFonts w:ascii="Times New Roman" w:eastAsia="Times New Roman" w:hAnsi="Times New Roman" w:cs="Times New Roman"/>
          <w:sz w:val="24"/>
          <w:szCs w:val="24"/>
        </w:rPr>
        <w:t xml:space="preserve">места и в движении. Ведение мяча в низкой, средней и высокой стойке на месте и в движении  по прямой с изменением направления движения и скорости. Ведение без сопротивления защитника ведущей и неведущей рукой.  Вырывание и выбивание мяча. Тактика свободного нападения, позиционное нападение и нападение быстрым прорывом. Игра по упрощенным правилам в мини — баскетбол. </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z w:val="24"/>
          <w:szCs w:val="24"/>
        </w:rPr>
      </w:pPr>
      <w:r w:rsidRPr="009B453D">
        <w:rPr>
          <w:rFonts w:ascii="Times New Roman" w:eastAsia="Times New Roman" w:hAnsi="Times New Roman" w:cs="Times New Roman"/>
          <w:snapToGrid w:val="0"/>
          <w:sz w:val="24"/>
          <w:szCs w:val="24"/>
        </w:rPr>
        <w:t>Волейбол</w:t>
      </w:r>
      <w:r w:rsidRPr="009B453D">
        <w:rPr>
          <w:rFonts w:ascii="Times New Roman" w:eastAsia="Times New Roman" w:hAnsi="Times New Roman" w:cs="Times New Roman"/>
          <w:b/>
          <w:snapToGrid w:val="0"/>
          <w:sz w:val="24"/>
          <w:szCs w:val="24"/>
        </w:rPr>
        <w:t>.</w:t>
      </w:r>
      <w:r w:rsidRPr="009B453D">
        <w:rPr>
          <w:rFonts w:ascii="Times New Roman" w:eastAsia="Times New Roman" w:hAnsi="Times New Roman" w:cs="Times New Roman"/>
          <w:snapToGrid w:val="0"/>
          <w:sz w:val="24"/>
          <w:szCs w:val="24"/>
        </w:rPr>
        <w:t xml:space="preserve"> Упражнения без мяча: основная стойка; передвижения приставным шагом вправо и влево, лицом и спиной вперед.  Упражнения с мячом: прямая нижняя подача через сетку; прием и передача мяча снизу, прием и передача мяча сверху двумя руками (на месте и в движении приставными шагами).  Передачи мяча над собой и через сетку.Тактические действия игроков передней линии в нападении и задней линии при приеме мяча. Игра в волейбол по правилам. Упражнения общей физической подготовки.</w:t>
      </w:r>
    </w:p>
    <w:p w:rsidR="009B453D" w:rsidRPr="009B453D" w:rsidRDefault="009B453D" w:rsidP="009B453D">
      <w:pPr>
        <w:widowControl w:val="0"/>
        <w:autoSpaceDE w:val="0"/>
        <w:autoSpaceDN w:val="0"/>
        <w:adjustRightInd w:val="0"/>
        <w:spacing w:after="0" w:line="240" w:lineRule="atLeast"/>
        <w:ind w:firstLine="567"/>
        <w:contextualSpacing/>
        <w:jc w:val="both"/>
        <w:outlineLvl w:val="0"/>
        <w:rPr>
          <w:rFonts w:ascii="Times New Roman" w:eastAsia="Times New Roman" w:hAnsi="Times New Roman" w:cs="Times New Roman"/>
          <w:i/>
          <w:sz w:val="24"/>
          <w:szCs w:val="24"/>
        </w:rPr>
      </w:pPr>
      <w:r w:rsidRPr="009B453D">
        <w:rPr>
          <w:rFonts w:ascii="Times New Roman" w:eastAsia="Times New Roman" w:hAnsi="Times New Roman" w:cs="Times New Roman"/>
          <w:b/>
          <w:i/>
          <w:sz w:val="24"/>
          <w:szCs w:val="24"/>
        </w:rPr>
        <w:t>Лыжная подготовка</w:t>
      </w:r>
    </w:p>
    <w:p w:rsidR="009B453D" w:rsidRPr="009B453D" w:rsidRDefault="009B453D" w:rsidP="009B453D">
      <w:pPr>
        <w:spacing w:after="0" w:line="240" w:lineRule="atLeast"/>
        <w:ind w:firstLine="567"/>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Попеременный двухшажный и одновременный бесшажный ходы. Подъём «полуелочкой». Торможение «плугом». Повороты переступанием. Передвижение на лыжах 3 км.</w:t>
      </w:r>
    </w:p>
    <w:p w:rsidR="009B453D" w:rsidRPr="009B453D" w:rsidRDefault="009B453D" w:rsidP="009B453D">
      <w:pPr>
        <w:spacing w:after="0" w:line="240" w:lineRule="atLeast"/>
        <w:contextualSpacing/>
        <w:jc w:val="center"/>
        <w:rPr>
          <w:rFonts w:ascii="Times New Roman" w:eastAsia="Times New Roman" w:hAnsi="Times New Roman" w:cs="Times New Roman"/>
          <w:b/>
          <w:sz w:val="24"/>
          <w:szCs w:val="24"/>
          <w:lang w:eastAsia="ru-RU"/>
        </w:rPr>
      </w:pPr>
    </w:p>
    <w:p w:rsidR="009B453D" w:rsidRPr="009B453D" w:rsidRDefault="00624B67" w:rsidP="00624B67">
      <w:pPr>
        <w:spacing w:after="0" w:line="240" w:lineRule="atLeast"/>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класс</w:t>
      </w:r>
    </w:p>
    <w:p w:rsidR="009B453D" w:rsidRPr="009B453D" w:rsidRDefault="009B453D" w:rsidP="009B453D">
      <w:pPr>
        <w:spacing w:after="0" w:line="240" w:lineRule="atLeast"/>
        <w:contextualSpacing/>
        <w:outlineLvl w:val="0"/>
        <w:rPr>
          <w:rFonts w:ascii="Times New Roman" w:eastAsia="Times New Roman" w:hAnsi="Times New Roman" w:cs="Times New Roman"/>
          <w:b/>
          <w:bCs/>
          <w:snapToGrid w:val="0"/>
          <w:sz w:val="24"/>
          <w:szCs w:val="24"/>
          <w:lang w:eastAsia="ru-RU"/>
        </w:rPr>
      </w:pPr>
      <w:r w:rsidRPr="009B453D">
        <w:rPr>
          <w:rFonts w:ascii="Times New Roman" w:eastAsia="Times New Roman" w:hAnsi="Times New Roman" w:cs="Times New Roman"/>
          <w:b/>
          <w:bCs/>
          <w:snapToGrid w:val="0"/>
          <w:sz w:val="24"/>
          <w:szCs w:val="24"/>
          <w:lang w:eastAsia="ru-RU"/>
        </w:rPr>
        <w:t>Знания о физической культуре</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i/>
          <w:iCs/>
          <w:snapToGrid w:val="0"/>
          <w:sz w:val="24"/>
          <w:szCs w:val="24"/>
        </w:rPr>
        <w:t xml:space="preserve">История физической культуры. </w:t>
      </w:r>
      <w:r w:rsidRPr="009B453D">
        <w:rPr>
          <w:rFonts w:ascii="Times New Roman" w:eastAsia="Times New Roman" w:hAnsi="Times New Roman" w:cs="Times New Roman"/>
          <w:snapToGrid w:val="0"/>
          <w:sz w:val="24"/>
          <w:szCs w:val="24"/>
        </w:rPr>
        <w:t xml:space="preserve"> Мифы и легенды о зарождении Олимпийских игр в древности. Исторические сведения о древних Олимпийских играх и особенностях их проведения. Виды состязаний и правила проведения древних Олимпийских игр. Известные участники и победители в древних Олимпийских играх.</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i/>
          <w:iCs/>
          <w:snapToGrid w:val="0"/>
          <w:sz w:val="24"/>
          <w:szCs w:val="24"/>
        </w:rPr>
        <w:t xml:space="preserve">Базовые понятия физической культуры. </w:t>
      </w:r>
      <w:r w:rsidRPr="009B453D">
        <w:rPr>
          <w:rFonts w:ascii="Times New Roman" w:eastAsia="Times New Roman" w:hAnsi="Times New Roman" w:cs="Times New Roman"/>
          <w:snapToGrid w:val="0"/>
          <w:sz w:val="24"/>
          <w:szCs w:val="24"/>
        </w:rPr>
        <w:t>Физическое развитие человека. Основные показатели физического развития. Осанка как показатель физического развития; основные ее характеристики и параметры (положение головы и тела, форма спины и стопы); основные факторы, влияющие на форму осанки (дневная динамика, привыкание к соответствующей позе и положению тела, недостаточное развитие статической силы и выносливости и др.). Характеристика основных средств формирования и профилактики нарушений осанки, правила составления комплексов упражнений.</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i/>
          <w:iCs/>
          <w:snapToGrid w:val="0"/>
          <w:sz w:val="24"/>
          <w:szCs w:val="24"/>
        </w:rPr>
        <w:t xml:space="preserve">Физическая культура человека. </w:t>
      </w:r>
      <w:r w:rsidRPr="009B453D">
        <w:rPr>
          <w:rFonts w:ascii="Times New Roman" w:eastAsia="Times New Roman" w:hAnsi="Times New Roman" w:cs="Times New Roman"/>
          <w:snapToGrid w:val="0"/>
          <w:sz w:val="24"/>
          <w:szCs w:val="24"/>
        </w:rPr>
        <w:t>Режим дня, его основное содержание и правила планирования. Утренняя зарядка и ее влияние на работоспособность. Гигиенические требования к проведению утренней зарядки, правила выбора и дозировки физических упражнений, составления комплексов упражнений. Физкультминутки (физкультпаузы) и их значение для профилактики утомления. Гигиенические требования к проведению физкультминуток (физкультпауз), правила выбора и дозировки физических упражнений, составления комплексов упражнений, их планирования в режиме учебного дня. Правила закаливания организма способами обтирания, обливания, душ. Правила соблюдения личной гигиены во время и после занятий физическими упражнениями (соблюдение чистоты тела и одежды).</w:t>
      </w:r>
    </w:p>
    <w:p w:rsidR="009B453D" w:rsidRPr="009B453D" w:rsidRDefault="009B453D" w:rsidP="009B453D">
      <w:pPr>
        <w:widowControl w:val="0"/>
        <w:autoSpaceDE w:val="0"/>
        <w:autoSpaceDN w:val="0"/>
        <w:adjustRightInd w:val="0"/>
        <w:spacing w:after="0" w:line="240" w:lineRule="atLeast"/>
        <w:ind w:firstLine="567"/>
        <w:contextualSpacing/>
        <w:outlineLvl w:val="0"/>
        <w:rPr>
          <w:rFonts w:ascii="Times New Roman" w:eastAsia="Times New Roman" w:hAnsi="Times New Roman" w:cs="Times New Roman"/>
          <w:snapToGrid w:val="0"/>
          <w:sz w:val="24"/>
          <w:szCs w:val="24"/>
        </w:rPr>
      </w:pPr>
      <w:r w:rsidRPr="009B453D">
        <w:rPr>
          <w:rFonts w:ascii="Times New Roman" w:eastAsia="Times New Roman" w:hAnsi="Times New Roman" w:cs="Times New Roman"/>
          <w:b/>
          <w:sz w:val="24"/>
          <w:szCs w:val="24"/>
        </w:rPr>
        <w:t>Способы двигательной ( физкультурной ) деятельности</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i/>
          <w:iCs/>
          <w:snapToGrid w:val="0"/>
          <w:sz w:val="24"/>
          <w:szCs w:val="24"/>
        </w:rPr>
        <w:t xml:space="preserve">Организация и проведение занятий физической культурой. </w:t>
      </w:r>
      <w:r w:rsidRPr="009B453D">
        <w:rPr>
          <w:rFonts w:ascii="Times New Roman" w:eastAsia="Times New Roman" w:hAnsi="Times New Roman" w:cs="Times New Roman"/>
          <w:snapToGrid w:val="0"/>
          <w:sz w:val="24"/>
          <w:szCs w:val="24"/>
        </w:rPr>
        <w:t xml:space="preserve"> Соблюдение требований безопасности и гигиенических правил при подготовке мест занятий, выборе инвентаря и одежды для проведения самостоятельных занятий физическими упражнениями. Выбор упражнений и составление индивидуальных комплексов физических упражнений для утренней зарядки, физкультминуток и физкультпауз(подвижных перемен).</w:t>
      </w:r>
      <w:r w:rsidRPr="009B453D">
        <w:rPr>
          <w:rFonts w:ascii="Times New Roman" w:eastAsia="Times New Roman" w:hAnsi="Times New Roman" w:cs="Times New Roman"/>
          <w:snapToGrid w:val="0"/>
          <w:sz w:val="24"/>
          <w:szCs w:val="24"/>
        </w:rPr>
        <w:br/>
        <w:t>Выполнение комплексов упражнений утренней зарядки, физкультминуток и физкультпауз, комплексов упражнений с предметами и без предметов (по заданию учителя) для формирования правильной осанки и коррекции ее нарушений.</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i/>
          <w:iCs/>
          <w:snapToGrid w:val="0"/>
          <w:sz w:val="24"/>
          <w:szCs w:val="24"/>
        </w:rPr>
        <w:t xml:space="preserve">Оценка эффективности занятий физической культурой. </w:t>
      </w:r>
      <w:r w:rsidRPr="009B453D">
        <w:rPr>
          <w:rFonts w:ascii="Times New Roman" w:eastAsia="Times New Roman" w:hAnsi="Times New Roman" w:cs="Times New Roman"/>
          <w:snapToGrid w:val="0"/>
          <w:sz w:val="24"/>
          <w:szCs w:val="24"/>
        </w:rPr>
        <w:t xml:space="preserve"> Самонаблюдение. Ведение дневника самонаблюдения за динамикой индивидуального физического развития по показателям длины и массы тела, окружности грудной клетки, осанке, форме стопы.</w:t>
      </w:r>
      <w:r w:rsidRPr="009B453D">
        <w:rPr>
          <w:rFonts w:ascii="Times New Roman" w:eastAsia="Times New Roman" w:hAnsi="Times New Roman" w:cs="Times New Roman"/>
          <w:snapToGrid w:val="0"/>
          <w:sz w:val="24"/>
          <w:szCs w:val="24"/>
        </w:rPr>
        <w:br/>
        <w:t>Самоконтроль. Измерение частоты сердечных сокращений во время занятий физическими упражнениями.</w:t>
      </w:r>
    </w:p>
    <w:p w:rsidR="009B453D" w:rsidRPr="009B453D" w:rsidRDefault="009B453D" w:rsidP="009B453D">
      <w:pPr>
        <w:widowControl w:val="0"/>
        <w:autoSpaceDE w:val="0"/>
        <w:autoSpaceDN w:val="0"/>
        <w:adjustRightInd w:val="0"/>
        <w:spacing w:after="0" w:line="240" w:lineRule="atLeast"/>
        <w:ind w:firstLine="567"/>
        <w:contextualSpacing/>
        <w:outlineLvl w:val="0"/>
        <w:rPr>
          <w:rFonts w:ascii="Times New Roman" w:eastAsia="Times New Roman" w:hAnsi="Times New Roman" w:cs="Times New Roman"/>
          <w:snapToGrid w:val="0"/>
          <w:sz w:val="24"/>
          <w:szCs w:val="24"/>
        </w:rPr>
      </w:pPr>
      <w:r w:rsidRPr="009B453D">
        <w:rPr>
          <w:rFonts w:ascii="Times New Roman" w:eastAsia="Times New Roman" w:hAnsi="Times New Roman" w:cs="Times New Roman"/>
          <w:b/>
          <w:snapToGrid w:val="0"/>
          <w:sz w:val="24"/>
          <w:szCs w:val="24"/>
        </w:rPr>
        <w:t>Физическое совершенствование</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i/>
          <w:iCs/>
          <w:snapToGrid w:val="0"/>
          <w:sz w:val="24"/>
          <w:szCs w:val="24"/>
        </w:rPr>
        <w:t>Физкультурно-оздоровительная деятельность</w:t>
      </w:r>
      <w:r w:rsidRPr="009B453D">
        <w:rPr>
          <w:rFonts w:ascii="Times New Roman" w:eastAsia="Times New Roman" w:hAnsi="Times New Roman" w:cs="Times New Roman"/>
          <w:snapToGrid w:val="0"/>
          <w:sz w:val="24"/>
          <w:szCs w:val="24"/>
        </w:rPr>
        <w:t xml:space="preserve"> . Комплексы упражнений для развития гибкости и координации движений, для формирования правильной осанки с учетом индивидуальных особенностей физического развития. Комплексы упражнений утренней зарядки и физкультминуток. Комплексы дыхательной гимнастики и гимнастики для глаз.</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b/>
          <w:snapToGrid w:val="0"/>
          <w:sz w:val="24"/>
          <w:szCs w:val="24"/>
        </w:rPr>
      </w:pPr>
      <w:r w:rsidRPr="009B453D">
        <w:rPr>
          <w:rFonts w:ascii="Times New Roman" w:eastAsia="Times New Roman" w:hAnsi="Times New Roman" w:cs="Times New Roman"/>
          <w:i/>
          <w:iCs/>
          <w:snapToGrid w:val="0"/>
          <w:sz w:val="24"/>
          <w:szCs w:val="24"/>
        </w:rPr>
        <w:t>Спортивно-оздоровительная деятельность с общеразвивающей направленностью.</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b/>
          <w:i/>
          <w:sz w:val="24"/>
          <w:szCs w:val="24"/>
        </w:rPr>
      </w:pPr>
      <w:r w:rsidRPr="009B453D">
        <w:rPr>
          <w:rFonts w:ascii="Times New Roman" w:eastAsia="Times New Roman" w:hAnsi="Times New Roman" w:cs="Times New Roman"/>
          <w:i/>
          <w:iCs/>
          <w:sz w:val="24"/>
          <w:szCs w:val="24"/>
        </w:rPr>
        <w:t>Гимнастика с основами акробатики.</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z w:val="24"/>
          <w:szCs w:val="24"/>
        </w:rPr>
      </w:pPr>
      <w:r w:rsidRPr="009B453D">
        <w:rPr>
          <w:rFonts w:ascii="Times New Roman" w:eastAsia="Times New Roman" w:hAnsi="Times New Roman" w:cs="Times New Roman"/>
          <w:sz w:val="24"/>
          <w:szCs w:val="24"/>
        </w:rPr>
        <w:t xml:space="preserve"> Организующие команды и приемы: перестроение в движении из колонны по одному в колонну по 2 и 4 дроблением и сведением; перестроение в движении из колонны по 2 и 4 в колонну по одному разведением и слиянием.</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snapToGrid w:val="0"/>
          <w:sz w:val="24"/>
          <w:szCs w:val="24"/>
        </w:rPr>
        <w:t xml:space="preserve"> Упражнения на перекладине (мальчики) висы прогнувшисьи согнувшись; подтягивание в висе; поднимание прямых ног в висе. Девочки ; смешанные висы; подтягивание в висе лежа.</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snapToGrid w:val="0"/>
          <w:sz w:val="24"/>
          <w:szCs w:val="24"/>
        </w:rPr>
        <w:t>Кувырок вперед (назад) в группировке; кувырок вперед ноги скрестно с последующим поворотом на 180°; кувырок назад из стойки на лопатках в полушпагат.</w:t>
      </w:r>
      <w:r w:rsidRPr="009B453D">
        <w:rPr>
          <w:rFonts w:ascii="Times New Roman" w:eastAsia="Times New Roman" w:hAnsi="Times New Roman" w:cs="Times New Roman"/>
          <w:snapToGrid w:val="0"/>
          <w:sz w:val="24"/>
          <w:szCs w:val="24"/>
        </w:rPr>
        <w:br/>
        <w:t xml:space="preserve">Опорные прыжки: прыжок ноги врозь через гимнастического козла в ширину </w:t>
      </w:r>
      <w:r w:rsidRPr="009B453D">
        <w:rPr>
          <w:rFonts w:ascii="Times New Roman" w:eastAsia="Times New Roman" w:hAnsi="Times New Roman" w:cs="Times New Roman"/>
          <w:i/>
          <w:iCs/>
          <w:snapToGrid w:val="0"/>
          <w:sz w:val="24"/>
          <w:szCs w:val="24"/>
        </w:rPr>
        <w:t xml:space="preserve">(мальчики); </w:t>
      </w:r>
      <w:r w:rsidRPr="009B453D">
        <w:rPr>
          <w:rFonts w:ascii="Times New Roman" w:eastAsia="Times New Roman" w:hAnsi="Times New Roman" w:cs="Times New Roman"/>
          <w:snapToGrid w:val="0"/>
          <w:sz w:val="24"/>
          <w:szCs w:val="24"/>
        </w:rPr>
        <w:t xml:space="preserve">прыжок на гимнастического козла в упор присев и соскок </w:t>
      </w:r>
      <w:r w:rsidRPr="009B453D">
        <w:rPr>
          <w:rFonts w:ascii="Times New Roman" w:eastAsia="Times New Roman" w:hAnsi="Times New Roman" w:cs="Times New Roman"/>
          <w:i/>
          <w:iCs/>
          <w:snapToGrid w:val="0"/>
          <w:sz w:val="24"/>
          <w:szCs w:val="24"/>
        </w:rPr>
        <w:t>(девочки).</w:t>
      </w:r>
      <w:r w:rsidRPr="009B453D">
        <w:rPr>
          <w:rFonts w:ascii="Times New Roman" w:eastAsia="Times New Roman" w:hAnsi="Times New Roman" w:cs="Times New Roman"/>
          <w:snapToGrid w:val="0"/>
          <w:sz w:val="24"/>
          <w:szCs w:val="24"/>
        </w:rPr>
        <w:t xml:space="preserve">Ритмическая гимнастика </w:t>
      </w:r>
      <w:r w:rsidRPr="009B453D">
        <w:rPr>
          <w:rFonts w:ascii="Times New Roman" w:eastAsia="Times New Roman" w:hAnsi="Times New Roman" w:cs="Times New Roman"/>
          <w:i/>
          <w:iCs/>
          <w:snapToGrid w:val="0"/>
          <w:sz w:val="24"/>
          <w:szCs w:val="24"/>
        </w:rPr>
        <w:t xml:space="preserve">(девочки): </w:t>
      </w:r>
      <w:r w:rsidRPr="009B453D">
        <w:rPr>
          <w:rFonts w:ascii="Times New Roman" w:eastAsia="Times New Roman" w:hAnsi="Times New Roman" w:cs="Times New Roman"/>
          <w:snapToGrid w:val="0"/>
          <w:sz w:val="24"/>
          <w:szCs w:val="24"/>
        </w:rPr>
        <w:t>простейшие композиции, включающие в себя стилизованные общеразвивающие упражнения и танцевальные движения (мягкий, широкий и приставной шаги, шаг галопа и польки).</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napToGrid w:val="0"/>
          <w:sz w:val="24"/>
          <w:szCs w:val="24"/>
        </w:rPr>
      </w:pPr>
      <w:r w:rsidRPr="009B453D">
        <w:rPr>
          <w:rFonts w:ascii="Times New Roman" w:eastAsia="Times New Roman" w:hAnsi="Times New Roman" w:cs="Times New Roman"/>
          <w:snapToGrid w:val="0"/>
          <w:sz w:val="24"/>
          <w:szCs w:val="24"/>
        </w:rPr>
        <w:t xml:space="preserve">Передвижения по напольному гимнастическому бревну </w:t>
      </w:r>
      <w:r w:rsidRPr="009B453D">
        <w:rPr>
          <w:rFonts w:ascii="Times New Roman" w:eastAsia="Times New Roman" w:hAnsi="Times New Roman" w:cs="Times New Roman"/>
          <w:i/>
          <w:iCs/>
          <w:snapToGrid w:val="0"/>
          <w:sz w:val="24"/>
          <w:szCs w:val="24"/>
        </w:rPr>
        <w:t xml:space="preserve">(девочки): </w:t>
      </w:r>
      <w:r w:rsidRPr="009B453D">
        <w:rPr>
          <w:rFonts w:ascii="Times New Roman" w:eastAsia="Times New Roman" w:hAnsi="Times New Roman" w:cs="Times New Roman"/>
          <w:snapToGrid w:val="0"/>
          <w:sz w:val="24"/>
          <w:szCs w:val="24"/>
        </w:rPr>
        <w:t>ходьба с различной амплитудой движений и ускорениями, поворотами и подскоками (на месте и в движении).</w:t>
      </w:r>
      <w:r w:rsidRPr="009B453D">
        <w:rPr>
          <w:rFonts w:ascii="Times New Roman" w:eastAsia="Times New Roman" w:hAnsi="Times New Roman" w:cs="Times New Roman"/>
          <w:sz w:val="24"/>
          <w:szCs w:val="24"/>
        </w:rPr>
        <w:t>Прикладные упражнения: передвижения ходьбой, бегом, прыжками по наклонной гимнастической скамейке; спрыгивание и напрыгивание на ограниченную площадку; преодоление прыжком боком гимнастического бревна с опорой на левую (правую) руку. Расхождение при встрече на гимнастическом бревне (низком).  Упражнения и комбинации на гимнастических брусьях: упражнения на параллельных брусьях (мальчики); упражнения на разновысоких брусьях (девочки).</w:t>
      </w:r>
      <w:r w:rsidRPr="009B453D">
        <w:rPr>
          <w:rFonts w:ascii="Times New Roman" w:eastAsia="Times New Roman" w:hAnsi="Times New Roman" w:cs="Times New Roman"/>
          <w:snapToGrid w:val="0"/>
          <w:sz w:val="24"/>
          <w:szCs w:val="24"/>
        </w:rPr>
        <w:t>Упражнения общей физической подготовки.</w:t>
      </w:r>
    </w:p>
    <w:p w:rsidR="009B453D" w:rsidRPr="009B453D" w:rsidRDefault="009B453D" w:rsidP="009B453D">
      <w:pPr>
        <w:widowControl w:val="0"/>
        <w:autoSpaceDE w:val="0"/>
        <w:autoSpaceDN w:val="0"/>
        <w:adjustRightInd w:val="0"/>
        <w:spacing w:after="0" w:line="240" w:lineRule="atLeast"/>
        <w:ind w:firstLine="567"/>
        <w:contextualSpacing/>
        <w:rPr>
          <w:rFonts w:ascii="Times New Roman" w:eastAsia="Times New Roman" w:hAnsi="Times New Roman" w:cs="Times New Roman"/>
          <w:b/>
          <w:i/>
          <w:snapToGrid w:val="0"/>
          <w:sz w:val="24"/>
          <w:szCs w:val="24"/>
        </w:rPr>
      </w:pPr>
      <w:r w:rsidRPr="009B453D">
        <w:rPr>
          <w:rFonts w:ascii="Times New Roman" w:eastAsia="Times New Roman" w:hAnsi="Times New Roman" w:cs="Times New Roman"/>
          <w:i/>
          <w:iCs/>
          <w:snapToGrid w:val="0"/>
          <w:sz w:val="24"/>
          <w:szCs w:val="24"/>
        </w:rPr>
        <w:t>Легкая атлетика.</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z w:val="24"/>
          <w:szCs w:val="24"/>
        </w:rPr>
      </w:pPr>
      <w:r w:rsidRPr="009B453D">
        <w:rPr>
          <w:rFonts w:ascii="Times New Roman" w:eastAsia="Times New Roman" w:hAnsi="Times New Roman" w:cs="Times New Roman"/>
          <w:sz w:val="24"/>
          <w:szCs w:val="24"/>
        </w:rPr>
        <w:t>Высокий старт. Бег с ускорением. Бег на короткие дистанции (30 м и 60 м). Гладкий равномерный бег на учебные дистанции (протяженность дистанций регулируется учителем или учащимися). Прыжки: в длину с разбега способом «согнув ноги»и в высоту способом «перешагивание».  Метание малого мяча с места в вертикальную цель и на дальность с разбега. бег с преодолением искусственных и естественных препятствий (по типу кроссового бега). Упражнения общей физической подготовки.   </w:t>
      </w:r>
    </w:p>
    <w:p w:rsidR="009B453D" w:rsidRPr="009B453D" w:rsidRDefault="009B453D" w:rsidP="009B453D">
      <w:pPr>
        <w:widowControl w:val="0"/>
        <w:autoSpaceDE w:val="0"/>
        <w:autoSpaceDN w:val="0"/>
        <w:adjustRightInd w:val="0"/>
        <w:spacing w:after="0" w:line="240" w:lineRule="atLeast"/>
        <w:ind w:firstLine="567"/>
        <w:contextualSpacing/>
        <w:rPr>
          <w:rFonts w:ascii="Times New Roman" w:eastAsia="Times New Roman" w:hAnsi="Times New Roman" w:cs="Times New Roman"/>
          <w:b/>
          <w:i/>
          <w:sz w:val="24"/>
          <w:szCs w:val="24"/>
        </w:rPr>
      </w:pPr>
      <w:r w:rsidRPr="009B453D">
        <w:rPr>
          <w:rFonts w:ascii="Times New Roman" w:eastAsia="Times New Roman" w:hAnsi="Times New Roman" w:cs="Times New Roman"/>
          <w:i/>
          <w:iCs/>
          <w:sz w:val="24"/>
          <w:szCs w:val="24"/>
        </w:rPr>
        <w:t>Спортивные игры.</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z w:val="24"/>
          <w:szCs w:val="24"/>
        </w:rPr>
      </w:pPr>
      <w:r w:rsidRPr="009B453D">
        <w:rPr>
          <w:rFonts w:ascii="Times New Roman" w:eastAsia="Times New Roman" w:hAnsi="Times New Roman" w:cs="Times New Roman"/>
          <w:sz w:val="24"/>
          <w:szCs w:val="24"/>
        </w:rPr>
        <w:t xml:space="preserve">        Баскетбол</w:t>
      </w:r>
      <w:r w:rsidRPr="009B453D">
        <w:rPr>
          <w:rFonts w:ascii="Times New Roman" w:eastAsia="Times New Roman" w:hAnsi="Times New Roman" w:cs="Times New Roman"/>
          <w:b/>
          <w:sz w:val="24"/>
          <w:szCs w:val="24"/>
        </w:rPr>
        <w:t>.</w:t>
      </w:r>
      <w:r w:rsidRPr="009B453D">
        <w:rPr>
          <w:rFonts w:ascii="Times New Roman" w:eastAsia="Times New Roman" w:hAnsi="Times New Roman" w:cs="Times New Roman"/>
          <w:sz w:val="24"/>
          <w:szCs w:val="24"/>
        </w:rPr>
        <w:t xml:space="preserve"> Упражнения без мяча: основная стойка, передвижение приставными шагами с изменением направления движения, остановка двумя шагами и прыжком, повороты без мяча  и с мячом. Упражнения с мячом: ловля и передача мяча двумя руками от груди и одной рукой от плеча с места, с шагом, со сменой места после передачи; бросок мяча в корзину одной и  двумя руками от груди </w:t>
      </w:r>
      <w:r w:rsidRPr="009B453D">
        <w:rPr>
          <w:rFonts w:ascii="Times New Roman" w:eastAsia="Times New Roman" w:hAnsi="Times New Roman" w:cs="Times New Roman"/>
          <w:b/>
          <w:sz w:val="24"/>
          <w:szCs w:val="24"/>
        </w:rPr>
        <w:t xml:space="preserve">с </w:t>
      </w:r>
      <w:r w:rsidRPr="009B453D">
        <w:rPr>
          <w:rFonts w:ascii="Times New Roman" w:eastAsia="Times New Roman" w:hAnsi="Times New Roman" w:cs="Times New Roman"/>
          <w:sz w:val="24"/>
          <w:szCs w:val="24"/>
        </w:rPr>
        <w:t>места и в движении. Ведение мяча в низкой, средней и высокой стойке на месте и в движении  по прямой с изменением направления движения и скорости. Ведение без сопротивления защитника ведущей и неведущей рукой.  Вырывание и выбивание мяча. Тактика свободного нападения, позиционное нападение и нападение быстрым прорывом. Игра по упрощенным правилам в мини — баскетбол. Упражнения общей физической подготовки.</w:t>
      </w:r>
    </w:p>
    <w:p w:rsidR="009B453D" w:rsidRPr="009B453D" w:rsidRDefault="009B453D" w:rsidP="009B453D">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z w:val="24"/>
          <w:szCs w:val="24"/>
        </w:rPr>
      </w:pPr>
      <w:r w:rsidRPr="009B453D">
        <w:rPr>
          <w:rFonts w:ascii="Times New Roman" w:eastAsia="Times New Roman" w:hAnsi="Times New Roman" w:cs="Times New Roman"/>
          <w:snapToGrid w:val="0"/>
          <w:sz w:val="24"/>
          <w:szCs w:val="24"/>
        </w:rPr>
        <w:t>Волейбол</w:t>
      </w:r>
      <w:r w:rsidRPr="009B453D">
        <w:rPr>
          <w:rFonts w:ascii="Times New Roman" w:eastAsia="Times New Roman" w:hAnsi="Times New Roman" w:cs="Times New Roman"/>
          <w:b/>
          <w:snapToGrid w:val="0"/>
          <w:sz w:val="24"/>
          <w:szCs w:val="24"/>
        </w:rPr>
        <w:t>.</w:t>
      </w:r>
      <w:r w:rsidRPr="009B453D">
        <w:rPr>
          <w:rFonts w:ascii="Times New Roman" w:eastAsia="Times New Roman" w:hAnsi="Times New Roman" w:cs="Times New Roman"/>
          <w:snapToGrid w:val="0"/>
          <w:sz w:val="24"/>
          <w:szCs w:val="24"/>
        </w:rPr>
        <w:t xml:space="preserve"> Упражнения без мяча: основная стойка; передвижения приставным шагом вправо и влево, лицом и спиной вперед.  Упражнения с мячом: прямая нижняя подача через сетку; прием и передача мяча снизу, прием и передача мяча сверху двумя руками (на месте и в движении приставными шагами).  Передачи мяча над собой и через сетку.Тактические действия игроков передней линии в нападении и задней линии при приеме мяча. Игра в волейбол по правилам. Упражнения общей физической подготовки.</w:t>
      </w:r>
    </w:p>
    <w:p w:rsidR="009B453D" w:rsidRPr="009B453D" w:rsidRDefault="009B453D" w:rsidP="009B453D">
      <w:pPr>
        <w:widowControl w:val="0"/>
        <w:autoSpaceDE w:val="0"/>
        <w:autoSpaceDN w:val="0"/>
        <w:adjustRightInd w:val="0"/>
        <w:spacing w:after="0" w:line="240" w:lineRule="atLeast"/>
        <w:ind w:firstLine="567"/>
        <w:contextualSpacing/>
        <w:outlineLvl w:val="0"/>
        <w:rPr>
          <w:rFonts w:ascii="Times New Roman" w:eastAsia="Times New Roman" w:hAnsi="Times New Roman" w:cs="Times New Roman"/>
          <w:i/>
          <w:sz w:val="24"/>
          <w:szCs w:val="24"/>
        </w:rPr>
      </w:pPr>
      <w:r w:rsidRPr="009B453D">
        <w:rPr>
          <w:rFonts w:ascii="Times New Roman" w:eastAsia="Times New Roman" w:hAnsi="Times New Roman" w:cs="Times New Roman"/>
          <w:b/>
          <w:i/>
          <w:sz w:val="24"/>
          <w:szCs w:val="24"/>
        </w:rPr>
        <w:t>Лыжная подготовка</w:t>
      </w:r>
    </w:p>
    <w:p w:rsidR="00031B89" w:rsidRPr="00624B67" w:rsidRDefault="009B453D" w:rsidP="00624B67">
      <w:pPr>
        <w:spacing w:after="0" w:line="240" w:lineRule="atLeast"/>
        <w:ind w:firstLine="567"/>
        <w:contextualSpacing/>
        <w:jc w:val="both"/>
        <w:rPr>
          <w:rFonts w:ascii="Times New Roman" w:eastAsia="Times New Roman" w:hAnsi="Times New Roman" w:cs="Times New Roman"/>
          <w:sz w:val="24"/>
          <w:szCs w:val="24"/>
          <w:lang w:eastAsia="ru-RU"/>
        </w:rPr>
      </w:pPr>
      <w:r w:rsidRPr="009B453D">
        <w:rPr>
          <w:rFonts w:ascii="Times New Roman" w:eastAsia="Times New Roman" w:hAnsi="Times New Roman" w:cs="Times New Roman"/>
          <w:sz w:val="24"/>
          <w:szCs w:val="24"/>
          <w:lang w:eastAsia="ru-RU"/>
        </w:rPr>
        <w:t>Попеременный двухшажный и одновременный бесшажный ходы. Подъём «полуелочкой». Торможение «плугом». Повороты переступанием. Передвижение на лыжах 3 км.</w:t>
      </w:r>
    </w:p>
    <w:p w:rsidR="00031B89" w:rsidRDefault="00031B89" w:rsidP="00031B89">
      <w:pPr>
        <w:spacing w:after="0" w:line="240" w:lineRule="auto"/>
        <w:ind w:left="1332"/>
        <w:rPr>
          <w:rFonts w:ascii="Times New Roman" w:eastAsia="Times New Roman" w:hAnsi="Times New Roman" w:cs="Times New Roman"/>
          <w:b/>
          <w:bCs/>
          <w:sz w:val="24"/>
          <w:szCs w:val="24"/>
          <w:lang w:eastAsia="ru-RU"/>
        </w:rPr>
      </w:pPr>
    </w:p>
    <w:p w:rsidR="00CC7E85" w:rsidRPr="00624B67" w:rsidRDefault="009C7835" w:rsidP="009C7835">
      <w:pPr>
        <w:spacing w:after="0" w:line="240" w:lineRule="auto"/>
        <w:ind w:left="71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2.2.2.21.</w:t>
      </w:r>
      <w:r w:rsidR="00031B89">
        <w:rPr>
          <w:rFonts w:ascii="Times New Roman" w:eastAsia="Times New Roman" w:hAnsi="Times New Roman" w:cs="Times New Roman"/>
          <w:b/>
          <w:bCs/>
          <w:sz w:val="24"/>
          <w:szCs w:val="24"/>
          <w:lang w:eastAsia="ru-RU"/>
        </w:rPr>
        <w:t xml:space="preserve">Башкирский язык </w:t>
      </w:r>
      <w:r>
        <w:rPr>
          <w:rFonts w:ascii="Times New Roman" w:eastAsia="Times New Roman" w:hAnsi="Times New Roman" w:cs="Times New Roman"/>
          <w:b/>
          <w:bCs/>
          <w:sz w:val="24"/>
          <w:szCs w:val="24"/>
          <w:lang w:eastAsia="ru-RU"/>
        </w:rPr>
        <w:t>(</w:t>
      </w:r>
      <w:r w:rsidR="00031B89">
        <w:rPr>
          <w:rFonts w:ascii="Times New Roman" w:eastAsia="Times New Roman" w:hAnsi="Times New Roman" w:cs="Times New Roman"/>
          <w:b/>
          <w:bCs/>
          <w:sz w:val="24"/>
          <w:szCs w:val="24"/>
          <w:lang w:eastAsia="ru-RU"/>
        </w:rPr>
        <w:t>как государственный</w:t>
      </w:r>
      <w:r>
        <w:rPr>
          <w:rFonts w:ascii="Times New Roman" w:eastAsia="Times New Roman" w:hAnsi="Times New Roman" w:cs="Times New Roman"/>
          <w:b/>
          <w:bCs/>
          <w:sz w:val="24"/>
          <w:szCs w:val="24"/>
          <w:lang w:eastAsia="ru-RU"/>
        </w:rPr>
        <w:t>)</w:t>
      </w:r>
    </w:p>
    <w:p w:rsidR="00CC7E85" w:rsidRPr="00CC7E85" w:rsidRDefault="00CC7E85" w:rsidP="00624B67">
      <w:pPr>
        <w:widowControl w:val="0"/>
        <w:autoSpaceDE w:val="0"/>
        <w:autoSpaceDN w:val="0"/>
        <w:spacing w:after="0" w:line="275" w:lineRule="exact"/>
        <w:rPr>
          <w:rFonts w:ascii="Times New Roman" w:eastAsia="Times New Roman" w:hAnsi="Times New Roman" w:cs="Times New Roman"/>
          <w:b/>
          <w:sz w:val="24"/>
        </w:rPr>
      </w:pPr>
      <w:r w:rsidRPr="00CC7E85">
        <w:rPr>
          <w:rFonts w:ascii="Times New Roman" w:eastAsia="Times New Roman" w:hAnsi="Times New Roman" w:cs="Times New Roman"/>
          <w:b/>
          <w:sz w:val="24"/>
        </w:rPr>
        <w:t>5 класс</w:t>
      </w:r>
    </w:p>
    <w:p w:rsidR="00CC7E85" w:rsidRPr="00CC7E85" w:rsidRDefault="00CC7E85" w:rsidP="00CC7E85">
      <w:pPr>
        <w:widowControl w:val="0"/>
        <w:autoSpaceDE w:val="0"/>
        <w:autoSpaceDN w:val="0"/>
        <w:spacing w:after="0" w:line="240" w:lineRule="auto"/>
        <w:ind w:right="630"/>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Здравствуй, школа! </w:t>
      </w:r>
      <w:r w:rsidRPr="00CC7E85">
        <w:rPr>
          <w:rFonts w:ascii="Times New Roman" w:eastAsia="Times New Roman" w:hAnsi="Times New Roman" w:cs="Times New Roman"/>
          <w:sz w:val="24"/>
          <w:szCs w:val="24"/>
        </w:rPr>
        <w:t>Повторение башкирских специфических звуков и букв, слов и словосочетаний по теме, порядок слов в предложении. Имя существительное. Обогащение словарного запаса новыми словами. Составление небольшого текста и диалога.</w:t>
      </w:r>
    </w:p>
    <w:p w:rsidR="00CC7E85" w:rsidRPr="00CC7E85" w:rsidRDefault="00CC7E85" w:rsidP="00CC7E85">
      <w:pPr>
        <w:widowControl w:val="0"/>
        <w:autoSpaceDE w:val="0"/>
        <w:autoSpaceDN w:val="0"/>
        <w:spacing w:after="0" w:line="240" w:lineRule="auto"/>
        <w:ind w:right="624"/>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О себе. </w:t>
      </w:r>
      <w:r w:rsidRPr="00CC7E85">
        <w:rPr>
          <w:rFonts w:ascii="Times New Roman" w:eastAsia="Times New Roman" w:hAnsi="Times New Roman" w:cs="Times New Roman"/>
          <w:sz w:val="24"/>
          <w:szCs w:val="24"/>
        </w:rPr>
        <w:t>Повторение слов и словосочетаний по теме. Обогащение словарного запаса новыми словами. Составление небольшого текста о себе и диалога</w:t>
      </w:r>
    </w:p>
    <w:p w:rsidR="00CC7E85" w:rsidRPr="00CC7E85" w:rsidRDefault="00CC7E85" w:rsidP="00CC7E85">
      <w:pPr>
        <w:widowControl w:val="0"/>
        <w:autoSpaceDE w:val="0"/>
        <w:autoSpaceDN w:val="0"/>
        <w:spacing w:after="0" w:line="275" w:lineRule="exact"/>
        <w:jc w:val="both"/>
        <w:rPr>
          <w:rFonts w:ascii="Times New Roman" w:eastAsia="Times New Roman" w:hAnsi="Times New Roman" w:cs="Times New Roman"/>
          <w:sz w:val="24"/>
          <w:szCs w:val="24"/>
        </w:rPr>
      </w:pPr>
      <w:r w:rsidRPr="00CC7E85">
        <w:rPr>
          <w:rFonts w:ascii="Times New Roman" w:eastAsia="Times New Roman" w:hAnsi="Times New Roman" w:cs="Times New Roman"/>
          <w:sz w:val="24"/>
          <w:szCs w:val="24"/>
        </w:rPr>
        <w:t>«Знакомство». Склонение имен существительных. Чередование согласных к-г, ҡ-ғ.п-б.</w:t>
      </w:r>
    </w:p>
    <w:p w:rsidR="00CC7E85" w:rsidRPr="00CC7E85" w:rsidRDefault="00CC7E85" w:rsidP="00CC7E85">
      <w:pPr>
        <w:widowControl w:val="0"/>
        <w:autoSpaceDE w:val="0"/>
        <w:autoSpaceDN w:val="0"/>
        <w:spacing w:after="0" w:line="240" w:lineRule="auto"/>
        <w:ind w:right="629"/>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Времена года.</w:t>
      </w:r>
      <w:r w:rsidRPr="00CC7E85">
        <w:rPr>
          <w:rFonts w:ascii="Times New Roman" w:eastAsia="Times New Roman" w:hAnsi="Times New Roman" w:cs="Times New Roman"/>
          <w:sz w:val="24"/>
          <w:szCs w:val="24"/>
        </w:rPr>
        <w:t xml:space="preserve"> Составление рассказов на основе наблюдений за явлениями природы. Умение правильно называть времена года и названия месяцев на башкирском языке и умение использовать их в речи.</w:t>
      </w:r>
    </w:p>
    <w:p w:rsidR="00CC7E85" w:rsidRPr="00CC7E85" w:rsidRDefault="00CC7E85" w:rsidP="00CC7E85">
      <w:pPr>
        <w:widowControl w:val="0"/>
        <w:autoSpaceDE w:val="0"/>
        <w:autoSpaceDN w:val="0"/>
        <w:spacing w:after="0" w:line="240" w:lineRule="auto"/>
        <w:ind w:right="626"/>
        <w:jc w:val="both"/>
        <w:rPr>
          <w:rFonts w:ascii="Times New Roman" w:eastAsia="Times New Roman" w:hAnsi="Times New Roman" w:cs="Times New Roman"/>
          <w:sz w:val="24"/>
        </w:rPr>
      </w:pPr>
      <w:r w:rsidRPr="00CC7E85">
        <w:rPr>
          <w:rFonts w:ascii="Times New Roman" w:eastAsia="Times New Roman" w:hAnsi="Times New Roman" w:cs="Times New Roman"/>
          <w:sz w:val="24"/>
        </w:rPr>
        <w:t xml:space="preserve"> </w:t>
      </w:r>
      <w:r w:rsidRPr="00CC7E85">
        <w:rPr>
          <w:rFonts w:ascii="Times New Roman" w:eastAsia="Times New Roman" w:hAnsi="Times New Roman" w:cs="Times New Roman"/>
          <w:b/>
          <w:sz w:val="24"/>
        </w:rPr>
        <w:t xml:space="preserve">С Новым годом! </w:t>
      </w:r>
      <w:r w:rsidRPr="00CC7E85">
        <w:rPr>
          <w:rFonts w:ascii="Times New Roman" w:eastAsia="Times New Roman" w:hAnsi="Times New Roman" w:cs="Times New Roman"/>
          <w:sz w:val="24"/>
        </w:rPr>
        <w:t>Рассказ о зиме. Поздравления с Новым годом родителей, родных, одноклассников и учителей. Спряжение глаголов по</w:t>
      </w:r>
      <w:r w:rsidRPr="00CC7E85">
        <w:rPr>
          <w:rFonts w:ascii="Times New Roman" w:eastAsia="Times New Roman" w:hAnsi="Times New Roman" w:cs="Times New Roman"/>
          <w:spacing w:val="-20"/>
          <w:sz w:val="24"/>
        </w:rPr>
        <w:t xml:space="preserve"> </w:t>
      </w:r>
      <w:r w:rsidRPr="00CC7E85">
        <w:rPr>
          <w:rFonts w:ascii="Times New Roman" w:eastAsia="Times New Roman" w:hAnsi="Times New Roman" w:cs="Times New Roman"/>
          <w:sz w:val="24"/>
        </w:rPr>
        <w:t>лицам.</w:t>
      </w:r>
    </w:p>
    <w:p w:rsidR="00CC7E85" w:rsidRPr="00CC7E85" w:rsidRDefault="00CC7E85" w:rsidP="00CC7E85">
      <w:pPr>
        <w:widowControl w:val="0"/>
        <w:autoSpaceDE w:val="0"/>
        <w:autoSpaceDN w:val="0"/>
        <w:spacing w:after="0" w:line="240" w:lineRule="auto"/>
        <w:ind w:right="621"/>
        <w:jc w:val="both"/>
        <w:rPr>
          <w:rFonts w:ascii="Times New Roman" w:eastAsia="Times New Roman" w:hAnsi="Times New Roman" w:cs="Times New Roman"/>
          <w:sz w:val="24"/>
        </w:rPr>
      </w:pPr>
      <w:r w:rsidRPr="00CC7E85">
        <w:rPr>
          <w:rFonts w:ascii="Times New Roman" w:eastAsia="Times New Roman" w:hAnsi="Times New Roman" w:cs="Times New Roman"/>
          <w:b/>
          <w:sz w:val="24"/>
        </w:rPr>
        <w:t xml:space="preserve">Знаешь ли свой Башкортостан? </w:t>
      </w:r>
      <w:r w:rsidRPr="00CC7E85">
        <w:rPr>
          <w:rFonts w:ascii="Times New Roman" w:eastAsia="Times New Roman" w:hAnsi="Times New Roman" w:cs="Times New Roman"/>
          <w:sz w:val="24"/>
        </w:rPr>
        <w:t>Умение составлять рассказы об истории Башкортостана, его богатствах. Выдающиеся люди Башкортостана. Собственные и нарицательные имена существительные.</w:t>
      </w:r>
    </w:p>
    <w:p w:rsidR="00CC7E85" w:rsidRDefault="00CC7E85" w:rsidP="00CC7E85">
      <w:pPr>
        <w:widowControl w:val="0"/>
        <w:autoSpaceDE w:val="0"/>
        <w:autoSpaceDN w:val="0"/>
        <w:spacing w:after="0" w:line="240" w:lineRule="auto"/>
        <w:ind w:right="625"/>
        <w:jc w:val="both"/>
        <w:rPr>
          <w:rFonts w:ascii="Times New Roman" w:eastAsia="Times New Roman" w:hAnsi="Times New Roman" w:cs="Times New Roman"/>
          <w:sz w:val="24"/>
        </w:rPr>
      </w:pPr>
      <w:r w:rsidRPr="00CC7E85">
        <w:rPr>
          <w:rFonts w:ascii="Times New Roman" w:eastAsia="Times New Roman" w:hAnsi="Times New Roman" w:cs="Times New Roman"/>
          <w:b/>
          <w:sz w:val="24"/>
        </w:rPr>
        <w:t>8 Марта- Международный Женский</w:t>
      </w:r>
      <w:r w:rsidRPr="00CC7E85">
        <w:rPr>
          <w:rFonts w:ascii="Times New Roman" w:eastAsia="Times New Roman" w:hAnsi="Times New Roman" w:cs="Times New Roman"/>
          <w:b/>
          <w:spacing w:val="39"/>
          <w:sz w:val="24"/>
        </w:rPr>
        <w:t xml:space="preserve"> </w:t>
      </w:r>
      <w:r w:rsidRPr="00CC7E85">
        <w:rPr>
          <w:rFonts w:ascii="Times New Roman" w:eastAsia="Times New Roman" w:hAnsi="Times New Roman" w:cs="Times New Roman"/>
          <w:b/>
          <w:sz w:val="24"/>
        </w:rPr>
        <w:t>день</w:t>
      </w:r>
      <w:r w:rsidRPr="00CC7E85">
        <w:rPr>
          <w:rFonts w:ascii="Times New Roman" w:eastAsia="Times New Roman" w:hAnsi="Times New Roman" w:cs="Times New Roman"/>
          <w:b/>
          <w:spacing w:val="8"/>
          <w:sz w:val="24"/>
        </w:rPr>
        <w:t xml:space="preserve"> </w:t>
      </w:r>
      <w:r w:rsidRPr="00CC7E85">
        <w:rPr>
          <w:rFonts w:ascii="Times New Roman" w:eastAsia="Times New Roman" w:hAnsi="Times New Roman" w:cs="Times New Roman"/>
          <w:b/>
          <w:sz w:val="24"/>
        </w:rPr>
        <w:t xml:space="preserve">. </w:t>
      </w:r>
      <w:r w:rsidRPr="00CC7E85">
        <w:rPr>
          <w:rFonts w:ascii="Times New Roman" w:eastAsia="Times New Roman" w:hAnsi="Times New Roman" w:cs="Times New Roman"/>
          <w:sz w:val="24"/>
        </w:rPr>
        <w:t>Повторение слов по теме «Моя семья», пройденных в</w:t>
      </w:r>
      <w:r w:rsidRPr="00CC7E85">
        <w:rPr>
          <w:rFonts w:ascii="Times New Roman" w:eastAsia="Times New Roman" w:hAnsi="Times New Roman" w:cs="Times New Roman"/>
          <w:spacing w:val="2"/>
          <w:sz w:val="24"/>
        </w:rPr>
        <w:t xml:space="preserve"> </w:t>
      </w:r>
      <w:r w:rsidRPr="00CC7E85">
        <w:rPr>
          <w:rFonts w:ascii="Times New Roman" w:eastAsia="Times New Roman" w:hAnsi="Times New Roman" w:cs="Times New Roman"/>
          <w:sz w:val="24"/>
        </w:rPr>
        <w:t>предыдущих</w:t>
      </w:r>
      <w:r w:rsidRPr="00CC7E85">
        <w:rPr>
          <w:rFonts w:ascii="Times New Roman" w:eastAsia="Times New Roman" w:hAnsi="Times New Roman" w:cs="Times New Roman"/>
          <w:spacing w:val="25"/>
          <w:sz w:val="24"/>
        </w:rPr>
        <w:t xml:space="preserve"> </w:t>
      </w:r>
      <w:r w:rsidRPr="00CC7E85">
        <w:rPr>
          <w:rFonts w:ascii="Times New Roman" w:eastAsia="Times New Roman" w:hAnsi="Times New Roman" w:cs="Times New Roman"/>
          <w:sz w:val="24"/>
        </w:rPr>
        <w:t>классах. Обогащение словарного</w:t>
      </w:r>
      <w:r>
        <w:rPr>
          <w:rFonts w:ascii="Times New Roman" w:eastAsia="Times New Roman" w:hAnsi="Times New Roman" w:cs="Times New Roman"/>
          <w:sz w:val="24"/>
        </w:rPr>
        <w:t xml:space="preserve"> запаса новыми словами.</w:t>
      </w:r>
    </w:p>
    <w:p w:rsidR="00CC7E85" w:rsidRPr="00CC7E85" w:rsidRDefault="00CC7E85" w:rsidP="00CC7E85">
      <w:pPr>
        <w:widowControl w:val="0"/>
        <w:autoSpaceDE w:val="0"/>
        <w:autoSpaceDN w:val="0"/>
        <w:spacing w:after="0" w:line="240" w:lineRule="auto"/>
        <w:ind w:right="625"/>
        <w:jc w:val="both"/>
        <w:rPr>
          <w:rFonts w:ascii="Times New Roman" w:eastAsia="Times New Roman" w:hAnsi="Times New Roman" w:cs="Times New Roman"/>
          <w:sz w:val="24"/>
        </w:rPr>
      </w:pPr>
      <w:r w:rsidRPr="00CC7E85">
        <w:rPr>
          <w:rFonts w:ascii="Times New Roman" w:eastAsia="Times New Roman" w:hAnsi="Times New Roman" w:cs="Times New Roman"/>
          <w:sz w:val="24"/>
        </w:rPr>
        <w:t>Составление</w:t>
      </w:r>
      <w:r w:rsidRPr="00CC7E85">
        <w:rPr>
          <w:rFonts w:ascii="Times New Roman" w:eastAsia="Times New Roman" w:hAnsi="Times New Roman" w:cs="Times New Roman"/>
          <w:spacing w:val="11"/>
          <w:sz w:val="24"/>
        </w:rPr>
        <w:t xml:space="preserve"> </w:t>
      </w:r>
      <w:r w:rsidRPr="00CC7E85">
        <w:rPr>
          <w:rFonts w:ascii="Times New Roman" w:eastAsia="Times New Roman" w:hAnsi="Times New Roman" w:cs="Times New Roman"/>
          <w:sz w:val="24"/>
        </w:rPr>
        <w:t>поздравительных текстов.</w:t>
      </w:r>
      <w:r>
        <w:rPr>
          <w:rFonts w:ascii="Times New Roman" w:eastAsia="Times New Roman" w:hAnsi="Times New Roman" w:cs="Times New Roman"/>
          <w:sz w:val="24"/>
        </w:rPr>
        <w:t xml:space="preserve"> </w:t>
      </w:r>
      <w:r w:rsidRPr="00CC7E85">
        <w:rPr>
          <w:rFonts w:ascii="Times New Roman" w:eastAsia="Times New Roman" w:hAnsi="Times New Roman" w:cs="Times New Roman"/>
          <w:sz w:val="24"/>
          <w:szCs w:val="24"/>
        </w:rPr>
        <w:t>Антоним. Омоним. Синоним. Умение их правильно использовать в</w:t>
      </w:r>
      <w:r w:rsidRPr="00CC7E85">
        <w:rPr>
          <w:rFonts w:ascii="Times New Roman" w:eastAsia="Times New Roman" w:hAnsi="Times New Roman" w:cs="Times New Roman"/>
          <w:spacing w:val="-34"/>
          <w:sz w:val="24"/>
          <w:szCs w:val="24"/>
        </w:rPr>
        <w:t xml:space="preserve"> </w:t>
      </w:r>
      <w:r w:rsidRPr="00CC7E85">
        <w:rPr>
          <w:rFonts w:ascii="Times New Roman" w:eastAsia="Times New Roman" w:hAnsi="Times New Roman" w:cs="Times New Roman"/>
          <w:sz w:val="24"/>
          <w:szCs w:val="24"/>
        </w:rPr>
        <w:t>речи.</w:t>
      </w:r>
    </w:p>
    <w:p w:rsidR="00CC7E85" w:rsidRPr="00CC7E85" w:rsidRDefault="00CC7E85" w:rsidP="00CC7E85">
      <w:pPr>
        <w:widowControl w:val="0"/>
        <w:autoSpaceDE w:val="0"/>
        <w:autoSpaceDN w:val="0"/>
        <w:spacing w:after="0" w:line="240" w:lineRule="auto"/>
        <w:ind w:right="630"/>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Весенние работы. </w:t>
      </w:r>
      <w:r w:rsidRPr="00CC7E85">
        <w:rPr>
          <w:rFonts w:ascii="Times New Roman" w:eastAsia="Times New Roman" w:hAnsi="Times New Roman" w:cs="Times New Roman"/>
          <w:sz w:val="24"/>
          <w:szCs w:val="24"/>
        </w:rPr>
        <w:t>Обычаи и традиции башкирского народа, связанные с весной. Понятие о частях речи. Беседа о весенних работах, садовых и полевых работах. Экскурсии. Понимать значение пословицы « весенний день год</w:t>
      </w:r>
      <w:r w:rsidRPr="00CC7E85">
        <w:rPr>
          <w:rFonts w:ascii="Times New Roman" w:eastAsia="Times New Roman" w:hAnsi="Times New Roman" w:cs="Times New Roman"/>
          <w:spacing w:val="-11"/>
          <w:sz w:val="24"/>
          <w:szCs w:val="24"/>
        </w:rPr>
        <w:t xml:space="preserve"> </w:t>
      </w:r>
      <w:r w:rsidRPr="00CC7E85">
        <w:rPr>
          <w:rFonts w:ascii="Times New Roman" w:eastAsia="Times New Roman" w:hAnsi="Times New Roman" w:cs="Times New Roman"/>
          <w:sz w:val="24"/>
          <w:szCs w:val="24"/>
        </w:rPr>
        <w:t>кормит».</w:t>
      </w:r>
    </w:p>
    <w:p w:rsidR="00CC7E85" w:rsidRPr="00CC7E85" w:rsidRDefault="00CC7E85" w:rsidP="00CC7E85">
      <w:pPr>
        <w:widowControl w:val="0"/>
        <w:autoSpaceDE w:val="0"/>
        <w:autoSpaceDN w:val="0"/>
        <w:spacing w:before="3" w:after="0" w:line="237" w:lineRule="auto"/>
        <w:ind w:right="633"/>
        <w:jc w:val="both"/>
        <w:rPr>
          <w:rFonts w:ascii="Times New Roman" w:eastAsia="Times New Roman" w:hAnsi="Times New Roman" w:cs="Times New Roman"/>
          <w:sz w:val="24"/>
        </w:rPr>
      </w:pPr>
      <w:r w:rsidRPr="00CC7E85">
        <w:rPr>
          <w:rFonts w:ascii="Times New Roman" w:eastAsia="Times New Roman" w:hAnsi="Times New Roman" w:cs="Times New Roman"/>
          <w:b/>
          <w:sz w:val="24"/>
        </w:rPr>
        <w:t xml:space="preserve">Встречаем лето. </w:t>
      </w:r>
      <w:r w:rsidRPr="00CC7E85">
        <w:rPr>
          <w:rFonts w:ascii="Times New Roman" w:eastAsia="Times New Roman" w:hAnsi="Times New Roman" w:cs="Times New Roman"/>
          <w:sz w:val="24"/>
        </w:rPr>
        <w:t>Летние праздники. Умение рассказывать о летних планах, составление диалога. Обогащение словарного запаса.</w:t>
      </w:r>
    </w:p>
    <w:p w:rsidR="00CC7E85" w:rsidRPr="00CC7E85" w:rsidRDefault="00624B67" w:rsidP="00624B67">
      <w:pPr>
        <w:widowControl w:val="0"/>
        <w:tabs>
          <w:tab w:val="left" w:pos="5127"/>
        </w:tabs>
        <w:autoSpaceDE w:val="0"/>
        <w:autoSpaceDN w:val="0"/>
        <w:spacing w:before="9" w:after="0" w:line="24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r w:rsidR="00CC7E85" w:rsidRPr="00CC7E85">
        <w:rPr>
          <w:rFonts w:ascii="Times New Roman" w:eastAsia="Times New Roman" w:hAnsi="Times New Roman" w:cs="Times New Roman"/>
          <w:b/>
          <w:bCs/>
          <w:sz w:val="24"/>
          <w:szCs w:val="24"/>
        </w:rPr>
        <w:t>класс</w:t>
      </w:r>
    </w:p>
    <w:p w:rsidR="00CC7E85" w:rsidRPr="00CC7E85" w:rsidRDefault="00CC7E85" w:rsidP="00CC7E85">
      <w:pPr>
        <w:widowControl w:val="0"/>
        <w:autoSpaceDE w:val="0"/>
        <w:autoSpaceDN w:val="0"/>
        <w:spacing w:before="172" w:after="0" w:line="240" w:lineRule="auto"/>
        <w:ind w:right="628"/>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Наша школа. </w:t>
      </w:r>
      <w:r w:rsidRPr="00CC7E85">
        <w:rPr>
          <w:rFonts w:ascii="Times New Roman" w:eastAsia="Times New Roman" w:hAnsi="Times New Roman" w:cs="Times New Roman"/>
          <w:sz w:val="24"/>
          <w:szCs w:val="24"/>
        </w:rPr>
        <w:t>Т. Ганиева. “Первое сентября”. Наступила золотая осень. К. Киньябулатова. “Осень”. 1 сентября - День Знаний. Начинаются трудовые будни для школьников. Изучение пословиц о знании, о языке. Повторение пройденного в 5 классе.</w:t>
      </w:r>
    </w:p>
    <w:p w:rsidR="00CC7E85" w:rsidRPr="00CC7E85" w:rsidRDefault="00CC7E85" w:rsidP="00CC7E85">
      <w:pPr>
        <w:widowControl w:val="0"/>
        <w:autoSpaceDE w:val="0"/>
        <w:autoSpaceDN w:val="0"/>
        <w:spacing w:after="0" w:line="242" w:lineRule="auto"/>
        <w:ind w:right="636"/>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Осенняя природа. </w:t>
      </w:r>
      <w:r w:rsidRPr="00CC7E85">
        <w:rPr>
          <w:rFonts w:ascii="Times New Roman" w:eastAsia="Times New Roman" w:hAnsi="Times New Roman" w:cs="Times New Roman"/>
          <w:sz w:val="24"/>
          <w:szCs w:val="24"/>
        </w:rPr>
        <w:t>Беседа об осени. Признаки осени. Наблюдение изменений в природе. Изучение новых слов, словосочетаний. Жизнь птиц осенью.</w:t>
      </w:r>
    </w:p>
    <w:p w:rsidR="00CC7E85" w:rsidRPr="00CC7E85" w:rsidRDefault="00CC7E85" w:rsidP="00CC7E85">
      <w:pPr>
        <w:widowControl w:val="0"/>
        <w:autoSpaceDE w:val="0"/>
        <w:autoSpaceDN w:val="0"/>
        <w:spacing w:after="0" w:line="240" w:lineRule="auto"/>
        <w:ind w:right="617"/>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По земле Башкортостана. </w:t>
      </w:r>
      <w:r w:rsidRPr="00CC7E85">
        <w:rPr>
          <w:rFonts w:ascii="Times New Roman" w:eastAsia="Times New Roman" w:hAnsi="Times New Roman" w:cs="Times New Roman"/>
          <w:spacing w:val="-3"/>
          <w:sz w:val="24"/>
          <w:szCs w:val="24"/>
        </w:rPr>
        <w:t xml:space="preserve">А. </w:t>
      </w:r>
      <w:r w:rsidRPr="00CC7E85">
        <w:rPr>
          <w:rFonts w:ascii="Times New Roman" w:eastAsia="Times New Roman" w:hAnsi="Times New Roman" w:cs="Times New Roman"/>
          <w:sz w:val="24"/>
          <w:szCs w:val="24"/>
        </w:rPr>
        <w:t xml:space="preserve">Филлипов.” Отечество”. Г.Юнысова. “Башкортостан – страна дружбы”. С.Юлаев. “Родная страна”. М.Карим. “Моя родина”. Изучайте, любите родную землю. Беседы о Родине, продолжение знакомства с его историей, </w:t>
      </w:r>
      <w:r w:rsidRPr="00CC7E85">
        <w:rPr>
          <w:rFonts w:ascii="Times New Roman" w:eastAsia="Times New Roman" w:hAnsi="Times New Roman" w:cs="Times New Roman"/>
          <w:spacing w:val="-3"/>
          <w:sz w:val="24"/>
          <w:szCs w:val="24"/>
        </w:rPr>
        <w:t xml:space="preserve">со </w:t>
      </w:r>
      <w:r w:rsidRPr="00CC7E85">
        <w:rPr>
          <w:rFonts w:ascii="Times New Roman" w:eastAsia="Times New Roman" w:hAnsi="Times New Roman" w:cs="Times New Roman"/>
          <w:sz w:val="24"/>
          <w:szCs w:val="24"/>
        </w:rPr>
        <w:t>знаменитыми личностями, с природными богатствами Башкортостана. Выполнение творческих, проектных работ. Развитие речи по</w:t>
      </w:r>
      <w:r w:rsidRPr="00CC7E85">
        <w:rPr>
          <w:rFonts w:ascii="Times New Roman" w:eastAsia="Times New Roman" w:hAnsi="Times New Roman" w:cs="Times New Roman"/>
          <w:spacing w:val="-2"/>
          <w:sz w:val="24"/>
          <w:szCs w:val="24"/>
        </w:rPr>
        <w:t xml:space="preserve"> </w:t>
      </w:r>
      <w:r w:rsidRPr="00CC7E85">
        <w:rPr>
          <w:rFonts w:ascii="Times New Roman" w:eastAsia="Times New Roman" w:hAnsi="Times New Roman" w:cs="Times New Roman"/>
          <w:sz w:val="24"/>
          <w:szCs w:val="24"/>
        </w:rPr>
        <w:t>темам.</w:t>
      </w:r>
    </w:p>
    <w:p w:rsidR="00CC7E85" w:rsidRPr="00CC7E85" w:rsidRDefault="00CC7E85" w:rsidP="00CC7E85">
      <w:pPr>
        <w:widowControl w:val="0"/>
        <w:autoSpaceDE w:val="0"/>
        <w:autoSpaceDN w:val="0"/>
        <w:spacing w:after="0" w:line="240" w:lineRule="auto"/>
        <w:ind w:right="631"/>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Дорожи дружбой. </w:t>
      </w:r>
      <w:r w:rsidRPr="00CC7E85">
        <w:rPr>
          <w:rFonts w:ascii="Times New Roman" w:eastAsia="Times New Roman" w:hAnsi="Times New Roman" w:cs="Times New Roman"/>
          <w:sz w:val="24"/>
          <w:szCs w:val="24"/>
        </w:rPr>
        <w:t>Беседа о дружбе. Дружба познается в беде. Монумент Дружбы. Сказка “Дружбой не шутят”. Понятие о настоящей дружбе, дорожить ею. Чтение рассказов, пословиц, сказок о дружбе. Повелительное наклонение глагола.</w:t>
      </w:r>
    </w:p>
    <w:p w:rsidR="00CC7E85" w:rsidRPr="00CC7E85" w:rsidRDefault="00CC7E85" w:rsidP="00CC7E85">
      <w:pPr>
        <w:widowControl w:val="0"/>
        <w:autoSpaceDE w:val="0"/>
        <w:autoSpaceDN w:val="0"/>
        <w:spacing w:after="0" w:line="242" w:lineRule="auto"/>
        <w:ind w:right="711"/>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Зима продолжается. </w:t>
      </w:r>
      <w:r w:rsidRPr="00CC7E85">
        <w:rPr>
          <w:rFonts w:ascii="Times New Roman" w:eastAsia="Times New Roman" w:hAnsi="Times New Roman" w:cs="Times New Roman"/>
          <w:sz w:val="24"/>
          <w:szCs w:val="24"/>
        </w:rPr>
        <w:t>Ф. Максютова. “Снежинки”. Зимняя природа. Мир птиц. Г.Якупова. “Общая зима”. К. Шафикова. “Идет снег”. Зимний день. Б. Байым. “Светофор”.</w:t>
      </w:r>
    </w:p>
    <w:p w:rsidR="00CC7E85" w:rsidRPr="00CC7E85" w:rsidRDefault="00CC7E85" w:rsidP="00CC7E85">
      <w:pPr>
        <w:widowControl w:val="0"/>
        <w:autoSpaceDE w:val="0"/>
        <w:autoSpaceDN w:val="0"/>
        <w:spacing w:after="0" w:line="270" w:lineRule="exact"/>
        <w:jc w:val="both"/>
        <w:rPr>
          <w:rFonts w:ascii="Times New Roman" w:eastAsia="Times New Roman" w:hAnsi="Times New Roman" w:cs="Times New Roman"/>
          <w:sz w:val="24"/>
          <w:szCs w:val="24"/>
        </w:rPr>
      </w:pPr>
      <w:r w:rsidRPr="00CC7E85">
        <w:rPr>
          <w:rFonts w:ascii="Times New Roman" w:eastAsia="Times New Roman" w:hAnsi="Times New Roman" w:cs="Times New Roman"/>
          <w:sz w:val="24"/>
          <w:szCs w:val="24"/>
        </w:rPr>
        <w:t>Н.Наджми. “Зима”. Польза деревьев.</w:t>
      </w:r>
    </w:p>
    <w:p w:rsidR="00CC7E85" w:rsidRPr="00CC7E85" w:rsidRDefault="00CC7E85" w:rsidP="00CC7E85">
      <w:pPr>
        <w:widowControl w:val="0"/>
        <w:autoSpaceDE w:val="0"/>
        <w:autoSpaceDN w:val="0"/>
        <w:spacing w:after="0" w:line="240" w:lineRule="auto"/>
        <w:ind w:right="638"/>
        <w:jc w:val="both"/>
        <w:rPr>
          <w:rFonts w:ascii="Times New Roman" w:eastAsia="Times New Roman" w:hAnsi="Times New Roman" w:cs="Times New Roman"/>
          <w:sz w:val="24"/>
          <w:szCs w:val="24"/>
        </w:rPr>
      </w:pPr>
      <w:r w:rsidRPr="00CC7E85">
        <w:rPr>
          <w:rFonts w:ascii="Times New Roman" w:eastAsia="Times New Roman" w:hAnsi="Times New Roman" w:cs="Times New Roman"/>
          <w:sz w:val="24"/>
          <w:szCs w:val="24"/>
        </w:rPr>
        <w:t>Признаки зимы, мир птиц и животных зимой. Развитие письменной и устной речи, чтение стихотворений, ознакомление с приметами. Прошедщее и будущее время глаголов.</w:t>
      </w:r>
    </w:p>
    <w:p w:rsidR="00CC7E85" w:rsidRPr="00CC7E85" w:rsidRDefault="00CC7E85" w:rsidP="00CC7E85">
      <w:pPr>
        <w:widowControl w:val="0"/>
        <w:tabs>
          <w:tab w:val="left" w:pos="3704"/>
          <w:tab w:val="left" w:pos="4068"/>
          <w:tab w:val="left" w:pos="5250"/>
          <w:tab w:val="left" w:pos="6319"/>
          <w:tab w:val="left" w:pos="7350"/>
          <w:tab w:val="left" w:pos="8506"/>
          <w:tab w:val="left" w:pos="8995"/>
        </w:tabs>
        <w:autoSpaceDE w:val="0"/>
        <w:autoSpaceDN w:val="0"/>
        <w:spacing w:after="0" w:line="237" w:lineRule="auto"/>
        <w:ind w:right="636"/>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Правила</w:t>
      </w:r>
      <w:r w:rsidRPr="00CC7E85">
        <w:rPr>
          <w:rFonts w:ascii="Times New Roman" w:eastAsia="Times New Roman" w:hAnsi="Times New Roman" w:cs="Times New Roman"/>
          <w:b/>
          <w:spacing w:val="-1"/>
          <w:sz w:val="24"/>
          <w:szCs w:val="24"/>
        </w:rPr>
        <w:t xml:space="preserve"> </w:t>
      </w:r>
      <w:r w:rsidRPr="00CC7E85">
        <w:rPr>
          <w:rFonts w:ascii="Times New Roman" w:eastAsia="Times New Roman" w:hAnsi="Times New Roman" w:cs="Times New Roman"/>
          <w:b/>
          <w:sz w:val="24"/>
          <w:szCs w:val="24"/>
        </w:rPr>
        <w:t xml:space="preserve">этикета.  </w:t>
      </w:r>
      <w:r w:rsidRPr="00CC7E85">
        <w:rPr>
          <w:rFonts w:ascii="Times New Roman" w:eastAsia="Times New Roman" w:hAnsi="Times New Roman" w:cs="Times New Roman"/>
          <w:b/>
          <w:spacing w:val="10"/>
          <w:sz w:val="24"/>
          <w:szCs w:val="24"/>
        </w:rPr>
        <w:t xml:space="preserve"> </w:t>
      </w:r>
      <w:r w:rsidRPr="00CC7E85">
        <w:rPr>
          <w:rFonts w:ascii="Times New Roman" w:eastAsia="Times New Roman" w:hAnsi="Times New Roman" w:cs="Times New Roman"/>
          <w:sz w:val="24"/>
          <w:szCs w:val="24"/>
        </w:rPr>
        <w:t>Беседа</w:t>
      </w:r>
      <w:r w:rsidRPr="00CC7E85">
        <w:rPr>
          <w:rFonts w:ascii="Times New Roman" w:eastAsia="Times New Roman" w:hAnsi="Times New Roman" w:cs="Times New Roman"/>
          <w:sz w:val="24"/>
          <w:szCs w:val="24"/>
        </w:rPr>
        <w:tab/>
        <w:t>о</w:t>
      </w:r>
      <w:r w:rsidRPr="00CC7E85">
        <w:rPr>
          <w:rFonts w:ascii="Times New Roman" w:eastAsia="Times New Roman" w:hAnsi="Times New Roman" w:cs="Times New Roman"/>
          <w:sz w:val="24"/>
          <w:szCs w:val="24"/>
        </w:rPr>
        <w:tab/>
        <w:t>правилах</w:t>
      </w:r>
      <w:r w:rsidRPr="00CC7E85">
        <w:rPr>
          <w:rFonts w:ascii="Times New Roman" w:eastAsia="Times New Roman" w:hAnsi="Times New Roman" w:cs="Times New Roman"/>
          <w:sz w:val="24"/>
          <w:szCs w:val="24"/>
        </w:rPr>
        <w:tab/>
        <w:t>этикета.</w:t>
      </w:r>
      <w:r w:rsidRPr="00CC7E85">
        <w:rPr>
          <w:rFonts w:ascii="Times New Roman" w:eastAsia="Times New Roman" w:hAnsi="Times New Roman" w:cs="Times New Roman"/>
          <w:sz w:val="24"/>
          <w:szCs w:val="24"/>
        </w:rPr>
        <w:tab/>
        <w:t>Умение</w:t>
      </w:r>
      <w:r w:rsidRPr="00CC7E85">
        <w:rPr>
          <w:rFonts w:ascii="Times New Roman" w:eastAsia="Times New Roman" w:hAnsi="Times New Roman" w:cs="Times New Roman"/>
          <w:sz w:val="24"/>
          <w:szCs w:val="24"/>
        </w:rPr>
        <w:tab/>
        <w:t>говорить</w:t>
      </w:r>
      <w:r w:rsidRPr="00CC7E85">
        <w:rPr>
          <w:rFonts w:ascii="Times New Roman" w:eastAsia="Times New Roman" w:hAnsi="Times New Roman" w:cs="Times New Roman"/>
          <w:sz w:val="24"/>
          <w:szCs w:val="24"/>
        </w:rPr>
        <w:tab/>
        <w:t>по</w:t>
      </w:r>
      <w:r w:rsidRPr="00CC7E85">
        <w:rPr>
          <w:rFonts w:ascii="Times New Roman" w:eastAsia="Times New Roman" w:hAnsi="Times New Roman" w:cs="Times New Roman"/>
          <w:sz w:val="24"/>
          <w:szCs w:val="24"/>
        </w:rPr>
        <w:tab/>
      </w:r>
      <w:r w:rsidRPr="00CC7E85">
        <w:rPr>
          <w:rFonts w:ascii="Times New Roman" w:eastAsia="Times New Roman" w:hAnsi="Times New Roman" w:cs="Times New Roman"/>
          <w:spacing w:val="-4"/>
          <w:sz w:val="24"/>
          <w:szCs w:val="24"/>
        </w:rPr>
        <w:t xml:space="preserve">телефону. </w:t>
      </w:r>
      <w:r w:rsidRPr="00CC7E85">
        <w:rPr>
          <w:rFonts w:ascii="Times New Roman" w:eastAsia="Times New Roman" w:hAnsi="Times New Roman" w:cs="Times New Roman"/>
          <w:sz w:val="24"/>
          <w:szCs w:val="24"/>
        </w:rPr>
        <w:t>Составление диалогов, используя слова приветствия и</w:t>
      </w:r>
      <w:r w:rsidRPr="00CC7E85">
        <w:rPr>
          <w:rFonts w:ascii="Times New Roman" w:eastAsia="Times New Roman" w:hAnsi="Times New Roman" w:cs="Times New Roman"/>
          <w:spacing w:val="3"/>
          <w:sz w:val="24"/>
          <w:szCs w:val="24"/>
        </w:rPr>
        <w:t xml:space="preserve"> </w:t>
      </w:r>
      <w:r w:rsidRPr="00CC7E85">
        <w:rPr>
          <w:rFonts w:ascii="Times New Roman" w:eastAsia="Times New Roman" w:hAnsi="Times New Roman" w:cs="Times New Roman"/>
          <w:sz w:val="24"/>
          <w:szCs w:val="24"/>
        </w:rPr>
        <w:t>этикета.</w:t>
      </w:r>
    </w:p>
    <w:p w:rsidR="00CC7E85" w:rsidRPr="00CC7E85" w:rsidRDefault="00CC7E85" w:rsidP="00CC7E85">
      <w:pPr>
        <w:widowControl w:val="0"/>
        <w:autoSpaceDE w:val="0"/>
        <w:autoSpaceDN w:val="0"/>
        <w:spacing w:before="2" w:after="0" w:line="240" w:lineRule="auto"/>
        <w:ind w:right="1160"/>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Весна идет, весна! </w:t>
      </w:r>
      <w:r w:rsidRPr="00CC7E85">
        <w:rPr>
          <w:rFonts w:ascii="Times New Roman" w:eastAsia="Times New Roman" w:hAnsi="Times New Roman" w:cs="Times New Roman"/>
          <w:sz w:val="24"/>
          <w:szCs w:val="24"/>
        </w:rPr>
        <w:t>Р. Янбулатова. “Прилетают птицы”. Г.Юнысова. “Так природу любять?” К. Киньябулатова. “Песня грачей”. С. Хажиев. “Месяц апрель”. А. Саяпова. “День Победы”. С.Алибаев.” Мы считаем числа…”</w:t>
      </w:r>
    </w:p>
    <w:p w:rsidR="00CC7E85" w:rsidRPr="00CC7E85" w:rsidRDefault="00CC7E85" w:rsidP="00CC7E85">
      <w:pPr>
        <w:widowControl w:val="0"/>
        <w:autoSpaceDE w:val="0"/>
        <w:autoSpaceDN w:val="0"/>
        <w:spacing w:after="0" w:line="242" w:lineRule="auto"/>
        <w:rPr>
          <w:rFonts w:ascii="Times New Roman" w:eastAsia="Times New Roman" w:hAnsi="Times New Roman" w:cs="Times New Roman"/>
          <w:sz w:val="24"/>
          <w:szCs w:val="24"/>
        </w:rPr>
      </w:pPr>
      <w:r w:rsidRPr="00CC7E85">
        <w:rPr>
          <w:rFonts w:ascii="Times New Roman" w:eastAsia="Times New Roman" w:hAnsi="Times New Roman" w:cs="Times New Roman"/>
          <w:sz w:val="24"/>
          <w:szCs w:val="24"/>
        </w:rPr>
        <w:t>Признаки весны. Наблюдение за весенней природой. Вести беседы о перелётных птицах. Майские праздники. Правила поведения в лесу.</w:t>
      </w:r>
    </w:p>
    <w:p w:rsidR="00CC7E85" w:rsidRPr="00CC7E85" w:rsidRDefault="00CC7E85" w:rsidP="00CC7E85">
      <w:pPr>
        <w:widowControl w:val="0"/>
        <w:autoSpaceDE w:val="0"/>
        <w:autoSpaceDN w:val="0"/>
        <w:spacing w:after="0" w:line="240" w:lineRule="auto"/>
        <w:ind w:right="489"/>
        <w:rPr>
          <w:rFonts w:ascii="Times New Roman" w:eastAsia="Times New Roman" w:hAnsi="Times New Roman" w:cs="Times New Roman"/>
          <w:sz w:val="24"/>
          <w:szCs w:val="24"/>
        </w:rPr>
      </w:pPr>
      <w:r w:rsidRPr="00CC7E85">
        <w:rPr>
          <w:rFonts w:ascii="Times New Roman" w:eastAsia="Times New Roman" w:hAnsi="Times New Roman" w:cs="Times New Roman"/>
          <w:sz w:val="24"/>
          <w:szCs w:val="24"/>
        </w:rPr>
        <w:t xml:space="preserve">Имя числительное. Простые и сложные числа. Использование в практике числительных. </w:t>
      </w:r>
      <w:r w:rsidRPr="00CC7E85">
        <w:rPr>
          <w:rFonts w:ascii="Times New Roman" w:eastAsia="Times New Roman" w:hAnsi="Times New Roman" w:cs="Times New Roman"/>
          <w:b/>
          <w:sz w:val="24"/>
          <w:szCs w:val="24"/>
        </w:rPr>
        <w:t xml:space="preserve">Весенние работы и обрядовые праздники. </w:t>
      </w:r>
      <w:r w:rsidRPr="00CC7E85">
        <w:rPr>
          <w:rFonts w:ascii="Times New Roman" w:eastAsia="Times New Roman" w:hAnsi="Times New Roman" w:cs="Times New Roman"/>
          <w:sz w:val="24"/>
          <w:szCs w:val="24"/>
        </w:rPr>
        <w:t>Весенние работы в саду. Чтение текстов о весенних праздниках 1 Мая, 9 Мая. Обрядовые праздники: “Грачиная каша”, “Кукушкин чай”.</w:t>
      </w:r>
    </w:p>
    <w:p w:rsidR="00CC7E85" w:rsidRPr="00CC7E85" w:rsidRDefault="00CC7E85" w:rsidP="00CC7E85">
      <w:pPr>
        <w:widowControl w:val="0"/>
        <w:autoSpaceDE w:val="0"/>
        <w:autoSpaceDN w:val="0"/>
        <w:spacing w:after="0" w:line="240" w:lineRule="auto"/>
        <w:ind w:right="636"/>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Скоро лето. </w:t>
      </w:r>
      <w:r w:rsidRPr="00CC7E85">
        <w:rPr>
          <w:rFonts w:ascii="Times New Roman" w:eastAsia="Times New Roman" w:hAnsi="Times New Roman" w:cs="Times New Roman"/>
          <w:sz w:val="24"/>
          <w:szCs w:val="24"/>
        </w:rPr>
        <w:t>Г.Файзи. “Люблю лето”. Природные лечебницы. Г.Якупова. “Июль”. С. Ягудин. “Курай”. Беседа о летней природе, о летнем отдыхе учащихся. Изучение стихотворений о лете, чтение рассказов. Организация экскурсии на природу. Закрепление и повторение пройденного материала за курс 6 класса.</w:t>
      </w:r>
    </w:p>
    <w:p w:rsidR="00CC7E85" w:rsidRPr="009C7835" w:rsidRDefault="00CC7E85" w:rsidP="009C7835">
      <w:pPr>
        <w:pStyle w:val="a7"/>
        <w:widowControl w:val="0"/>
        <w:numPr>
          <w:ilvl w:val="2"/>
          <w:numId w:val="33"/>
        </w:numPr>
        <w:tabs>
          <w:tab w:val="left" w:pos="5127"/>
        </w:tabs>
        <w:autoSpaceDE w:val="0"/>
        <w:autoSpaceDN w:val="0"/>
        <w:spacing w:after="0" w:line="275" w:lineRule="exact"/>
        <w:jc w:val="both"/>
        <w:outlineLvl w:val="1"/>
        <w:rPr>
          <w:rFonts w:ascii="Times New Roman" w:eastAsia="Times New Roman" w:hAnsi="Times New Roman" w:cs="Times New Roman"/>
          <w:b/>
          <w:bCs/>
          <w:sz w:val="24"/>
          <w:szCs w:val="24"/>
        </w:rPr>
      </w:pPr>
      <w:r w:rsidRPr="009C7835">
        <w:rPr>
          <w:rFonts w:ascii="Times New Roman" w:eastAsia="Times New Roman" w:hAnsi="Times New Roman" w:cs="Times New Roman"/>
          <w:b/>
          <w:bCs/>
          <w:sz w:val="24"/>
          <w:szCs w:val="24"/>
        </w:rPr>
        <w:t>класс</w:t>
      </w:r>
    </w:p>
    <w:p w:rsidR="00CC7E85" w:rsidRPr="00CC7E85" w:rsidRDefault="00CC7E85" w:rsidP="00CC7E85">
      <w:pPr>
        <w:widowControl w:val="0"/>
        <w:autoSpaceDE w:val="0"/>
        <w:autoSpaceDN w:val="0"/>
        <w:spacing w:after="0" w:line="240" w:lineRule="auto"/>
        <w:ind w:right="623"/>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Снова в школу. </w:t>
      </w:r>
      <w:r w:rsidRPr="00CC7E85">
        <w:rPr>
          <w:rFonts w:ascii="Times New Roman" w:eastAsia="Times New Roman" w:hAnsi="Times New Roman" w:cs="Times New Roman"/>
          <w:sz w:val="24"/>
          <w:szCs w:val="24"/>
        </w:rPr>
        <w:t>М. Карим. «Учителю». В. Баймурзина. «Дружба». Т. Давлетбирдина. «Времена года». А. Асадуллина. «Прощание». Пришла золотая осень. К. Ушинский. «Осенний день».Повторение пройденного в 5-6-х классах. Наша школа. Мой класс. Составление диалогов по теме. Беседы о родном языке, о знании, об учебе и учителях, о школе, об осени и осеннем урожае. Составление текстов, связанные по смыслу и перевод с одного на другой язык. Самую основную тему занимает тема про осень и осенних работ. Пословицы, загадки и поговорки про школу, учебу, книгу, хлеб, урожай.</w:t>
      </w:r>
    </w:p>
    <w:p w:rsidR="00CC7E85" w:rsidRPr="00CC7E85" w:rsidRDefault="00CC7E85" w:rsidP="00CC7E85">
      <w:pPr>
        <w:widowControl w:val="0"/>
        <w:autoSpaceDE w:val="0"/>
        <w:autoSpaceDN w:val="0"/>
        <w:spacing w:after="0" w:line="240" w:lineRule="auto"/>
        <w:ind w:right="627"/>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Деревенская жизнь. </w:t>
      </w:r>
      <w:r w:rsidRPr="00CC7E85">
        <w:rPr>
          <w:rFonts w:ascii="Times New Roman" w:eastAsia="Times New Roman" w:hAnsi="Times New Roman" w:cs="Times New Roman"/>
          <w:sz w:val="24"/>
          <w:szCs w:val="24"/>
        </w:rPr>
        <w:t>Башкирская народная сказка. Золотые колосья. Середина осени. Т. Юсупов. «Запах хлеба». Н. Мусин. «Защита природы – наш долг». Пчелка. Беседы о деревенской жизни, о быте, о труде хлебороба.</w:t>
      </w:r>
    </w:p>
    <w:p w:rsidR="00CC7E85" w:rsidRPr="00CC7E85" w:rsidRDefault="00CC7E85" w:rsidP="00CC7E85">
      <w:pPr>
        <w:widowControl w:val="0"/>
        <w:autoSpaceDE w:val="0"/>
        <w:autoSpaceDN w:val="0"/>
        <w:spacing w:after="0" w:line="275" w:lineRule="exact"/>
        <w:jc w:val="both"/>
        <w:outlineLvl w:val="1"/>
        <w:rPr>
          <w:rFonts w:ascii="Times New Roman" w:eastAsia="Times New Roman" w:hAnsi="Times New Roman" w:cs="Times New Roman"/>
          <w:bCs/>
          <w:sz w:val="24"/>
          <w:szCs w:val="24"/>
        </w:rPr>
      </w:pPr>
      <w:r w:rsidRPr="00CC7E85">
        <w:rPr>
          <w:rFonts w:ascii="Times New Roman" w:eastAsia="Times New Roman" w:hAnsi="Times New Roman" w:cs="Times New Roman"/>
          <w:b/>
          <w:bCs/>
          <w:sz w:val="24"/>
          <w:szCs w:val="24"/>
        </w:rPr>
        <w:t xml:space="preserve">Путешествие по Башкортостану. </w:t>
      </w:r>
      <w:r w:rsidRPr="00CC7E85">
        <w:rPr>
          <w:rFonts w:ascii="Times New Roman" w:eastAsia="Times New Roman" w:hAnsi="Times New Roman" w:cs="Times New Roman"/>
          <w:bCs/>
          <w:sz w:val="24"/>
          <w:szCs w:val="24"/>
        </w:rPr>
        <w:t>М. Карим.</w:t>
      </w:r>
    </w:p>
    <w:p w:rsidR="00CC7E85" w:rsidRPr="00CC7E85" w:rsidRDefault="00CC7E85" w:rsidP="00CC7E85">
      <w:pPr>
        <w:widowControl w:val="0"/>
        <w:autoSpaceDE w:val="0"/>
        <w:autoSpaceDN w:val="0"/>
        <w:spacing w:after="0" w:line="240" w:lineRule="auto"/>
        <w:ind w:right="636"/>
        <w:jc w:val="both"/>
        <w:rPr>
          <w:rFonts w:ascii="Times New Roman" w:eastAsia="Times New Roman" w:hAnsi="Times New Roman" w:cs="Times New Roman"/>
          <w:sz w:val="24"/>
          <w:szCs w:val="24"/>
        </w:rPr>
      </w:pPr>
      <w:r w:rsidRPr="00CC7E85">
        <w:rPr>
          <w:rFonts w:ascii="Times New Roman" w:eastAsia="Times New Roman" w:hAnsi="Times New Roman" w:cs="Times New Roman"/>
          <w:sz w:val="24"/>
          <w:szCs w:val="24"/>
        </w:rPr>
        <w:t>«Башкортостан». Р. Гарипов. «Сердце Урала». Х. Назар. «Уральский дуб». Аркаим. Памятники природы. Знакомство с историей нашей земли. Знакомство с рассказами писателей других национальностей о Башкортостане.</w:t>
      </w:r>
    </w:p>
    <w:p w:rsidR="00CC7E85" w:rsidRPr="00CC7E85" w:rsidRDefault="00CC7E85" w:rsidP="00CC7E85">
      <w:pPr>
        <w:widowControl w:val="0"/>
        <w:autoSpaceDE w:val="0"/>
        <w:autoSpaceDN w:val="0"/>
        <w:spacing w:after="0" w:line="240" w:lineRule="auto"/>
        <w:ind w:right="622"/>
        <w:jc w:val="both"/>
        <w:rPr>
          <w:rFonts w:ascii="Times New Roman" w:eastAsia="Times New Roman" w:hAnsi="Times New Roman" w:cs="Times New Roman"/>
          <w:sz w:val="24"/>
        </w:rPr>
      </w:pPr>
      <w:r w:rsidRPr="00CC7E85">
        <w:rPr>
          <w:rFonts w:ascii="Times New Roman" w:eastAsia="Times New Roman" w:hAnsi="Times New Roman" w:cs="Times New Roman"/>
          <w:b/>
          <w:sz w:val="24"/>
        </w:rPr>
        <w:t xml:space="preserve">Спорт. Спортивный инвентарь. </w:t>
      </w:r>
      <w:r w:rsidRPr="00CC7E85">
        <w:rPr>
          <w:rFonts w:ascii="Times New Roman" w:eastAsia="Times New Roman" w:hAnsi="Times New Roman" w:cs="Times New Roman"/>
          <w:sz w:val="24"/>
        </w:rPr>
        <w:t>Спорт – это здоровье, сила, красота. Футбол. Национальные игры. Башкортостан – страна чемпионов. Спорт в городах Башкортостана. Виды спорта в Башкортостане. Знаменитости в области спорта.</w:t>
      </w:r>
    </w:p>
    <w:p w:rsidR="00CC7E85" w:rsidRPr="00CC7E85" w:rsidRDefault="00CC7E85" w:rsidP="00CC7E85">
      <w:pPr>
        <w:widowControl w:val="0"/>
        <w:autoSpaceDE w:val="0"/>
        <w:autoSpaceDN w:val="0"/>
        <w:spacing w:before="175" w:after="0" w:line="237" w:lineRule="auto"/>
        <w:ind w:right="632"/>
        <w:jc w:val="both"/>
        <w:rPr>
          <w:rFonts w:ascii="Times New Roman" w:eastAsia="Times New Roman" w:hAnsi="Times New Roman" w:cs="Times New Roman"/>
          <w:sz w:val="24"/>
          <w:szCs w:val="24"/>
        </w:rPr>
      </w:pPr>
      <w:r w:rsidRPr="00CC7E85">
        <w:rPr>
          <w:rFonts w:ascii="Times New Roman" w:eastAsia="Times New Roman" w:hAnsi="Times New Roman" w:cs="Times New Roman"/>
          <w:sz w:val="24"/>
          <w:szCs w:val="24"/>
        </w:rPr>
        <w:t>Знакомство с национальными видами спорта башкирского народа. Грамматика. Специфические буквы и звуки башкирского языка. Виды предложений.</w:t>
      </w:r>
    </w:p>
    <w:p w:rsidR="00CC7E85" w:rsidRPr="00CC7E85" w:rsidRDefault="00CC7E85" w:rsidP="00CC7E85">
      <w:pPr>
        <w:widowControl w:val="0"/>
        <w:autoSpaceDE w:val="0"/>
        <w:autoSpaceDN w:val="0"/>
        <w:spacing w:before="3" w:after="0" w:line="240" w:lineRule="auto"/>
        <w:ind w:right="627"/>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Я и наша семья. </w:t>
      </w:r>
      <w:r w:rsidRPr="00CC7E85">
        <w:rPr>
          <w:rFonts w:ascii="Times New Roman" w:eastAsia="Times New Roman" w:hAnsi="Times New Roman" w:cs="Times New Roman"/>
          <w:sz w:val="24"/>
          <w:szCs w:val="24"/>
        </w:rPr>
        <w:t>К. Шафикова. “Мамины глаза”. Отец и ребенок. Шэжэрэ. Ф. Рахимгулова. “Наша мама”. Ш. Биккулов. “Папа и бабушка”. З. Султанов. “Гвоздика”. Пословицы и поговорки о семье. Грамматика. Глагол. Изменение глаголов по числам и по лицам.</w:t>
      </w:r>
    </w:p>
    <w:p w:rsidR="00CC7E85" w:rsidRPr="00CC7E85" w:rsidRDefault="00CC7E85" w:rsidP="00CC7E85">
      <w:pPr>
        <w:widowControl w:val="0"/>
        <w:autoSpaceDE w:val="0"/>
        <w:autoSpaceDN w:val="0"/>
        <w:spacing w:before="1" w:after="0" w:line="240" w:lineRule="auto"/>
        <w:ind w:right="629"/>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Мастера искусства. </w:t>
      </w:r>
      <w:r w:rsidRPr="00CC7E85">
        <w:rPr>
          <w:rFonts w:ascii="Times New Roman" w:eastAsia="Times New Roman" w:hAnsi="Times New Roman" w:cs="Times New Roman"/>
          <w:sz w:val="24"/>
          <w:szCs w:val="24"/>
        </w:rPr>
        <w:t>Кубызист Р. Загретдинов. Танцовщица Р. Туйсина. Композитор Х.Ахметов. Продолжение знакомства со знаменитыми и известными личностями нашей республики. Знакомство с творчеством и жизнью мастеров искусства. Просмотр и прослушивание теле-радио передач аидеороликов. Изучение истории башкирских песен и танцев. Грамматика. Правописание</w:t>
      </w:r>
      <w:r w:rsidRPr="00CC7E85">
        <w:rPr>
          <w:rFonts w:ascii="Times New Roman" w:eastAsia="Times New Roman" w:hAnsi="Times New Roman" w:cs="Times New Roman"/>
          <w:spacing w:val="3"/>
          <w:sz w:val="24"/>
          <w:szCs w:val="24"/>
        </w:rPr>
        <w:t xml:space="preserve"> </w:t>
      </w:r>
      <w:r w:rsidRPr="00CC7E85">
        <w:rPr>
          <w:rFonts w:ascii="Times New Roman" w:eastAsia="Times New Roman" w:hAnsi="Times New Roman" w:cs="Times New Roman"/>
          <w:sz w:val="24"/>
          <w:szCs w:val="24"/>
        </w:rPr>
        <w:t>союзов.</w:t>
      </w:r>
    </w:p>
    <w:p w:rsidR="00CC7E85" w:rsidRPr="00CC7E85" w:rsidRDefault="00CC7E85" w:rsidP="00CC7E85">
      <w:pPr>
        <w:widowControl w:val="0"/>
        <w:autoSpaceDE w:val="0"/>
        <w:autoSpaceDN w:val="0"/>
        <w:spacing w:before="2" w:after="0" w:line="240" w:lineRule="auto"/>
        <w:ind w:right="623"/>
        <w:jc w:val="both"/>
        <w:rPr>
          <w:rFonts w:ascii="Times New Roman" w:eastAsia="Times New Roman" w:hAnsi="Times New Roman" w:cs="Times New Roman"/>
          <w:sz w:val="24"/>
        </w:rPr>
      </w:pPr>
      <w:r w:rsidRPr="00CC7E85">
        <w:rPr>
          <w:rFonts w:ascii="Times New Roman" w:eastAsia="Times New Roman" w:hAnsi="Times New Roman" w:cs="Times New Roman"/>
          <w:b/>
          <w:sz w:val="24"/>
        </w:rPr>
        <w:t xml:space="preserve">Имя красивое - кто нарекал? В названиях - история страны. </w:t>
      </w:r>
      <w:r w:rsidRPr="00CC7E85">
        <w:rPr>
          <w:rFonts w:ascii="Times New Roman" w:eastAsia="Times New Roman" w:hAnsi="Times New Roman" w:cs="Times New Roman"/>
          <w:sz w:val="24"/>
        </w:rPr>
        <w:t xml:space="preserve">В названиях – история страны. </w:t>
      </w:r>
      <w:r w:rsidRPr="00CC7E85">
        <w:rPr>
          <w:rFonts w:ascii="Times New Roman" w:eastAsia="Times New Roman" w:hAnsi="Times New Roman" w:cs="Times New Roman"/>
          <w:spacing w:val="-4"/>
          <w:sz w:val="24"/>
        </w:rPr>
        <w:t xml:space="preserve">Имя </w:t>
      </w:r>
      <w:r w:rsidRPr="00CC7E85">
        <w:rPr>
          <w:rFonts w:ascii="Times New Roman" w:eastAsia="Times New Roman" w:hAnsi="Times New Roman" w:cs="Times New Roman"/>
          <w:sz w:val="24"/>
        </w:rPr>
        <w:t>– визитная карточка. Названия гор, рек, имена людей. Значение имён, влияние имён на человека. Имена знаменитых людей, знакомство с легендами и преданиями по названиям, творческие работы учащихся по этой теме.</w:t>
      </w:r>
    </w:p>
    <w:p w:rsidR="00CC7E85" w:rsidRPr="00CC7E85" w:rsidRDefault="00CC7E85" w:rsidP="00CC7E85">
      <w:pPr>
        <w:widowControl w:val="0"/>
        <w:autoSpaceDE w:val="0"/>
        <w:autoSpaceDN w:val="0"/>
        <w:spacing w:after="0" w:line="240" w:lineRule="auto"/>
        <w:ind w:right="618"/>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Давным –давно…. </w:t>
      </w:r>
      <w:r w:rsidRPr="00CC7E85">
        <w:rPr>
          <w:rFonts w:ascii="Times New Roman" w:eastAsia="Times New Roman" w:hAnsi="Times New Roman" w:cs="Times New Roman"/>
          <w:sz w:val="24"/>
          <w:szCs w:val="24"/>
        </w:rPr>
        <w:t>Сказки. Ф. Тугузбаева. “Почему Тайыштабан не вышел играть.” Башкирская народная сказка “Родной по крови”. Знакомство с народными и авторскими сказками, загадками и пословицами.</w:t>
      </w:r>
    </w:p>
    <w:p w:rsidR="00CC7E85" w:rsidRPr="00CC7E85" w:rsidRDefault="00CC7E85" w:rsidP="00CC7E85">
      <w:pPr>
        <w:widowControl w:val="0"/>
        <w:autoSpaceDE w:val="0"/>
        <w:autoSpaceDN w:val="0"/>
        <w:spacing w:after="0" w:line="240" w:lineRule="auto"/>
        <w:ind w:right="634"/>
        <w:jc w:val="both"/>
        <w:rPr>
          <w:rFonts w:ascii="Times New Roman" w:eastAsia="Times New Roman" w:hAnsi="Times New Roman" w:cs="Times New Roman"/>
          <w:sz w:val="24"/>
        </w:rPr>
      </w:pPr>
      <w:r w:rsidRPr="00CC7E85">
        <w:rPr>
          <w:rFonts w:ascii="Times New Roman" w:eastAsia="Times New Roman" w:hAnsi="Times New Roman" w:cs="Times New Roman"/>
          <w:b/>
          <w:sz w:val="24"/>
        </w:rPr>
        <w:t xml:space="preserve">Единство, дружба, мир. </w:t>
      </w:r>
      <w:r w:rsidRPr="00CC7E85">
        <w:rPr>
          <w:rFonts w:ascii="Times New Roman" w:eastAsia="Times New Roman" w:hAnsi="Times New Roman" w:cs="Times New Roman"/>
          <w:sz w:val="24"/>
        </w:rPr>
        <w:t>Ш. Биккол. “Нужен мир” К. Киньябулатова. “Друзей много”. С.Алибай. “Мои друзья”. Беседа о межличностных отношениях, о международном единстве, о Героях Советского Союза.</w:t>
      </w:r>
    </w:p>
    <w:p w:rsidR="00CC7E85" w:rsidRPr="00CC7E85" w:rsidRDefault="00CC7E85" w:rsidP="00CC7E85">
      <w:pPr>
        <w:widowControl w:val="0"/>
        <w:autoSpaceDE w:val="0"/>
        <w:autoSpaceDN w:val="0"/>
        <w:spacing w:after="0" w:line="275" w:lineRule="exact"/>
        <w:jc w:val="both"/>
        <w:rPr>
          <w:rFonts w:ascii="Times New Roman" w:eastAsia="Times New Roman" w:hAnsi="Times New Roman" w:cs="Times New Roman"/>
          <w:sz w:val="24"/>
        </w:rPr>
      </w:pPr>
      <w:r w:rsidRPr="00CC7E85">
        <w:rPr>
          <w:rFonts w:ascii="Times New Roman" w:eastAsia="Times New Roman" w:hAnsi="Times New Roman" w:cs="Times New Roman"/>
          <w:b/>
          <w:sz w:val="24"/>
        </w:rPr>
        <w:t xml:space="preserve">Красивое лето. </w:t>
      </w:r>
      <w:r w:rsidRPr="00CC7E85">
        <w:rPr>
          <w:rFonts w:ascii="Times New Roman" w:eastAsia="Times New Roman" w:hAnsi="Times New Roman" w:cs="Times New Roman"/>
          <w:sz w:val="24"/>
        </w:rPr>
        <w:t>З.Кутлугильдина. “Лето”. Родные края.</w:t>
      </w:r>
    </w:p>
    <w:p w:rsidR="00CC7E85" w:rsidRPr="00CC7E85" w:rsidRDefault="00CC7E85" w:rsidP="00CC7E85">
      <w:pPr>
        <w:widowControl w:val="0"/>
        <w:autoSpaceDE w:val="0"/>
        <w:autoSpaceDN w:val="0"/>
        <w:spacing w:after="0" w:line="242" w:lineRule="auto"/>
        <w:ind w:right="640"/>
        <w:jc w:val="both"/>
        <w:rPr>
          <w:rFonts w:ascii="Times New Roman" w:eastAsia="Times New Roman" w:hAnsi="Times New Roman" w:cs="Times New Roman"/>
          <w:sz w:val="24"/>
          <w:szCs w:val="24"/>
        </w:rPr>
      </w:pPr>
      <w:r w:rsidRPr="00CC7E85">
        <w:rPr>
          <w:rFonts w:ascii="Times New Roman" w:eastAsia="Times New Roman" w:hAnsi="Times New Roman" w:cs="Times New Roman"/>
          <w:sz w:val="24"/>
          <w:szCs w:val="24"/>
        </w:rPr>
        <w:t>Признаки лета. Беседы о летнем отдыхе детей, о летнем труде, чтение рассказов о лете, помощь взрослым.</w:t>
      </w:r>
    </w:p>
    <w:p w:rsidR="00CC7E85" w:rsidRPr="00624B67" w:rsidRDefault="00624B67" w:rsidP="00624B67">
      <w:pPr>
        <w:widowControl w:val="0"/>
        <w:tabs>
          <w:tab w:val="left" w:pos="5127"/>
        </w:tabs>
        <w:autoSpaceDE w:val="0"/>
        <w:autoSpaceDN w:val="0"/>
        <w:spacing w:after="0" w:line="272" w:lineRule="exact"/>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r w:rsidR="009C7835">
        <w:rPr>
          <w:rFonts w:ascii="Times New Roman" w:eastAsia="Times New Roman" w:hAnsi="Times New Roman" w:cs="Times New Roman"/>
          <w:b/>
          <w:bCs/>
          <w:sz w:val="24"/>
          <w:szCs w:val="24"/>
        </w:rPr>
        <w:t xml:space="preserve"> </w:t>
      </w:r>
      <w:r w:rsidR="00CC7E85" w:rsidRPr="00624B67">
        <w:rPr>
          <w:rFonts w:ascii="Times New Roman" w:eastAsia="Times New Roman" w:hAnsi="Times New Roman" w:cs="Times New Roman"/>
          <w:b/>
          <w:bCs/>
          <w:sz w:val="24"/>
          <w:szCs w:val="24"/>
        </w:rPr>
        <w:t>класс</w:t>
      </w:r>
    </w:p>
    <w:p w:rsidR="00CC7E85" w:rsidRPr="00CC7E85" w:rsidRDefault="00CC7E85" w:rsidP="00CC7E85">
      <w:pPr>
        <w:widowControl w:val="0"/>
        <w:autoSpaceDE w:val="0"/>
        <w:autoSpaceDN w:val="0"/>
        <w:spacing w:after="0" w:line="240" w:lineRule="auto"/>
        <w:ind w:right="620"/>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Идём в школу. </w:t>
      </w:r>
      <w:r w:rsidRPr="00CC7E85">
        <w:rPr>
          <w:rFonts w:ascii="Times New Roman" w:eastAsia="Times New Roman" w:hAnsi="Times New Roman" w:cs="Times New Roman"/>
          <w:sz w:val="24"/>
          <w:szCs w:val="24"/>
        </w:rPr>
        <w:t>Повторение пройденного материала в 7-х классах, обогащение словарного запаса. Составление коротких рассказов по теме. Работа над текстом, уметь составлять план, и умение рассказать по плану. Беседы по темам: школа, жизнь класса и т.д. Пословицы про знание и книги. Порядок слов в предложении. Правильное произношение специфических букв и звуков.</w:t>
      </w:r>
    </w:p>
    <w:p w:rsidR="00CC7E85" w:rsidRPr="00CC7E85" w:rsidRDefault="00CC7E85" w:rsidP="00CC7E85">
      <w:pPr>
        <w:widowControl w:val="0"/>
        <w:autoSpaceDE w:val="0"/>
        <w:autoSpaceDN w:val="0"/>
        <w:spacing w:after="0" w:line="240" w:lineRule="auto"/>
        <w:ind w:right="626"/>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Осеннние работы и осенняя природа</w:t>
      </w:r>
      <w:r w:rsidRPr="00CC7E85">
        <w:rPr>
          <w:rFonts w:ascii="Times New Roman" w:eastAsia="Times New Roman" w:hAnsi="Times New Roman" w:cs="Times New Roman"/>
          <w:sz w:val="24"/>
          <w:szCs w:val="24"/>
        </w:rPr>
        <w:t>. Наблюдение за осенними работами и осенней природой и явлениями. Чтение текстов по этой теме. Ознакомление с пословицами и поговорками про урожай, хлеб, труд. Чтение примет. Виды предложений по цели высказывания. Логическое ударение. Повторение существительного и глагола.</w:t>
      </w:r>
    </w:p>
    <w:p w:rsidR="00CC7E85" w:rsidRPr="00CC7E85" w:rsidRDefault="00CC7E85" w:rsidP="00CC7E85">
      <w:pPr>
        <w:widowControl w:val="0"/>
        <w:autoSpaceDE w:val="0"/>
        <w:autoSpaceDN w:val="0"/>
        <w:spacing w:after="0" w:line="240" w:lineRule="auto"/>
        <w:ind w:right="630"/>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Уфа - столица Башкортостана</w:t>
      </w:r>
      <w:r w:rsidRPr="00CC7E85">
        <w:rPr>
          <w:rFonts w:ascii="Times New Roman" w:eastAsia="Times New Roman" w:hAnsi="Times New Roman" w:cs="Times New Roman"/>
          <w:sz w:val="24"/>
          <w:szCs w:val="24"/>
        </w:rPr>
        <w:t>. Уфа - столица Башкортостана. Провести беседу о городе, о его вчерашнем, сегодняшнем, о достопремичательностях города Уфы. Знакмство песнями об Уфе. Рассмотреть картинки художников о столице Башкортостана, поговорить о его исторических местах. Развитие устной речи.</w:t>
      </w:r>
    </w:p>
    <w:p w:rsidR="00CC7E85" w:rsidRPr="00CC7E85" w:rsidRDefault="00CC7E85" w:rsidP="00CC7E85">
      <w:pPr>
        <w:widowControl w:val="0"/>
        <w:autoSpaceDE w:val="0"/>
        <w:autoSpaceDN w:val="0"/>
        <w:spacing w:after="0" w:line="240" w:lineRule="auto"/>
        <w:ind w:right="626"/>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Трудом славится человек. </w:t>
      </w:r>
      <w:r w:rsidRPr="00CC7E85">
        <w:rPr>
          <w:rFonts w:ascii="Times New Roman" w:eastAsia="Times New Roman" w:hAnsi="Times New Roman" w:cs="Times New Roman"/>
          <w:sz w:val="24"/>
          <w:szCs w:val="24"/>
        </w:rPr>
        <w:t>Провести беседу на тему: “Роль труда в жизни человека”. Организовать встречи с заслуженными деятелями, ветеранами труда. Дать новые источники о выборе профессий, какие виды нравятся учащимся, умение рассказать о нравившимся профессии. Чтение рассказов, стихотворений о труде. Изучение пословиц о труде, работе. Простое предложение. Главные члены предложения. Соглосование подлежащего и сказуемого.</w:t>
      </w:r>
    </w:p>
    <w:p w:rsidR="00CC7E85" w:rsidRPr="00CC7E85" w:rsidRDefault="00CC7E85" w:rsidP="00CC7E85">
      <w:pPr>
        <w:widowControl w:val="0"/>
        <w:autoSpaceDE w:val="0"/>
        <w:autoSpaceDN w:val="0"/>
        <w:spacing w:after="0" w:line="240" w:lineRule="auto"/>
        <w:ind w:right="630"/>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Зима. </w:t>
      </w:r>
      <w:r w:rsidRPr="00CC7E85">
        <w:rPr>
          <w:rFonts w:ascii="Times New Roman" w:eastAsia="Times New Roman" w:hAnsi="Times New Roman" w:cs="Times New Roman"/>
          <w:sz w:val="24"/>
          <w:szCs w:val="24"/>
        </w:rPr>
        <w:t>Систематизация знаний о зиме, которые получили ранее, обогащать словарный запас учащихся. Один день зимы. Изучение стихотворений, рассказов, примет, пословиц, поговорок, песен и загадок о зиме. Умение писать поздравительные открытки с Новым годом на башкирском языке. Тире между подлежащим и сказуемым.</w:t>
      </w:r>
    </w:p>
    <w:p w:rsidR="00CC7E85" w:rsidRPr="00CC7E85" w:rsidRDefault="00CC7E85" w:rsidP="00CC7E85">
      <w:pPr>
        <w:widowControl w:val="0"/>
        <w:autoSpaceDE w:val="0"/>
        <w:autoSpaceDN w:val="0"/>
        <w:spacing w:after="0" w:line="240" w:lineRule="auto"/>
        <w:ind w:right="624"/>
        <w:jc w:val="both"/>
        <w:rPr>
          <w:rFonts w:ascii="Times New Roman" w:eastAsia="Times New Roman" w:hAnsi="Times New Roman" w:cs="Times New Roman"/>
          <w:sz w:val="24"/>
        </w:rPr>
      </w:pPr>
      <w:r w:rsidRPr="00CC7E85">
        <w:rPr>
          <w:rFonts w:ascii="Times New Roman" w:eastAsia="Times New Roman" w:hAnsi="Times New Roman" w:cs="Times New Roman"/>
          <w:b/>
          <w:sz w:val="24"/>
        </w:rPr>
        <w:t xml:space="preserve">Салават Юлаев-национальный герой башкирского народа. </w:t>
      </w:r>
      <w:r w:rsidRPr="00CC7E85">
        <w:rPr>
          <w:rFonts w:ascii="Times New Roman" w:eastAsia="Times New Roman" w:hAnsi="Times New Roman" w:cs="Times New Roman"/>
          <w:sz w:val="24"/>
        </w:rPr>
        <w:t>Ознакомление с биографией и творчеством С.Юлаева. Выучить наизусть его стих, провести беседу о сохранности его творчества. Определение. Красавица-весна! Скучали по тебе.</w:t>
      </w:r>
    </w:p>
    <w:p w:rsidR="00CC7E85" w:rsidRPr="00CC7E85" w:rsidRDefault="00CC7E85" w:rsidP="00CC7E85">
      <w:pPr>
        <w:widowControl w:val="0"/>
        <w:autoSpaceDE w:val="0"/>
        <w:autoSpaceDN w:val="0"/>
        <w:spacing w:before="172" w:after="0" w:line="240" w:lineRule="auto"/>
        <w:ind w:right="624"/>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Систематизация ранее полученных знаний о весне</w:t>
      </w:r>
      <w:r w:rsidRPr="00CC7E85">
        <w:rPr>
          <w:rFonts w:ascii="Times New Roman" w:eastAsia="Times New Roman" w:hAnsi="Times New Roman" w:cs="Times New Roman"/>
          <w:sz w:val="24"/>
          <w:szCs w:val="24"/>
        </w:rPr>
        <w:t>. Беседа о весенних праздниках, о празднике Победы. Наблюдение за весенними изменениями в природе, беседа о весенних работах, о встрече птиц, чтение стихотворений и рассказов. Дополнение.</w:t>
      </w:r>
    </w:p>
    <w:p w:rsidR="00CC7E85" w:rsidRPr="00CC7E85" w:rsidRDefault="00CC7E85" w:rsidP="00CC7E85">
      <w:pPr>
        <w:widowControl w:val="0"/>
        <w:autoSpaceDE w:val="0"/>
        <w:autoSpaceDN w:val="0"/>
        <w:spacing w:after="0" w:line="240" w:lineRule="auto"/>
        <w:ind w:right="625"/>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Мы вернемся победителями. </w:t>
      </w:r>
      <w:r w:rsidRPr="00CC7E85">
        <w:rPr>
          <w:rFonts w:ascii="Times New Roman" w:eastAsia="Times New Roman" w:hAnsi="Times New Roman" w:cs="Times New Roman"/>
          <w:sz w:val="24"/>
          <w:szCs w:val="24"/>
        </w:rPr>
        <w:t>Знакомство с текстами о мужестве башкирского народа во время ВОВ. Чтение стихотворений поэтов-воинов. Воспитывать уважение к ветеранам Великой Отечественной войны и тыла. Встречи со знаменитыми людьми. Объстоятельство. Проведение упражнений со словарями.</w:t>
      </w:r>
    </w:p>
    <w:p w:rsidR="00CC7E85" w:rsidRPr="00CC7E85" w:rsidRDefault="00CC7E85" w:rsidP="00CC7E85">
      <w:pPr>
        <w:widowControl w:val="0"/>
        <w:autoSpaceDE w:val="0"/>
        <w:autoSpaceDN w:val="0"/>
        <w:spacing w:after="0" w:line="240" w:lineRule="auto"/>
        <w:ind w:right="620"/>
        <w:jc w:val="both"/>
        <w:rPr>
          <w:rFonts w:ascii="Times New Roman" w:eastAsia="Times New Roman" w:hAnsi="Times New Roman" w:cs="Times New Roman"/>
          <w:sz w:val="24"/>
          <w:szCs w:val="24"/>
        </w:rPr>
      </w:pPr>
      <w:r w:rsidRPr="00CC7E85">
        <w:rPr>
          <w:rFonts w:ascii="Times New Roman" w:eastAsia="Times New Roman" w:hAnsi="Times New Roman" w:cs="Times New Roman"/>
          <w:b/>
          <w:sz w:val="24"/>
          <w:szCs w:val="24"/>
        </w:rPr>
        <w:t xml:space="preserve">Ай Урал, ты мой Урал! </w:t>
      </w:r>
      <w:r w:rsidRPr="00CC7E85">
        <w:rPr>
          <w:rFonts w:ascii="Times New Roman" w:eastAsia="Times New Roman" w:hAnsi="Times New Roman" w:cs="Times New Roman"/>
          <w:sz w:val="24"/>
          <w:szCs w:val="24"/>
        </w:rPr>
        <w:t>Беседа о Башкортостане. Знакомство с историей родной республики. с достопримечательностями. Наблюдение за летней природой, составление диалогов и монологов о предстоящих летних каникулах, о летних делах в саду, в огороде. Повторение пройденного за курс 8-го класса.</w:t>
      </w:r>
    </w:p>
    <w:p w:rsidR="00057F04" w:rsidRDefault="00057F04" w:rsidP="00CC7E85">
      <w:pPr>
        <w:spacing w:after="0" w:line="240" w:lineRule="auto"/>
        <w:rPr>
          <w:rFonts w:ascii="Times New Roman" w:eastAsia="Times New Roman" w:hAnsi="Times New Roman" w:cs="Times New Roman"/>
          <w:b/>
          <w:bCs/>
          <w:sz w:val="24"/>
          <w:szCs w:val="24"/>
          <w:lang w:eastAsia="ru-RU"/>
        </w:rPr>
      </w:pPr>
    </w:p>
    <w:p w:rsidR="00CC7E85" w:rsidRPr="00CC7E85" w:rsidRDefault="00CC7E85" w:rsidP="009C7835">
      <w:pPr>
        <w:widowControl w:val="0"/>
        <w:autoSpaceDE w:val="0"/>
        <w:autoSpaceDN w:val="0"/>
        <w:spacing w:after="0" w:line="274" w:lineRule="exact"/>
        <w:ind w:right="1931"/>
        <w:rPr>
          <w:rFonts w:ascii="Times New Roman" w:eastAsia="Times New Roman" w:hAnsi="Times New Roman" w:cs="Times New Roman"/>
          <w:b/>
          <w:sz w:val="24"/>
          <w:szCs w:val="24"/>
          <w:lang w:eastAsia="ru-RU" w:bidi="ru-RU"/>
        </w:rPr>
      </w:pPr>
      <w:r w:rsidRPr="00CC7E85">
        <w:rPr>
          <w:rFonts w:ascii="Times New Roman" w:eastAsia="Times New Roman" w:hAnsi="Times New Roman" w:cs="Times New Roman"/>
          <w:b/>
          <w:sz w:val="24"/>
          <w:szCs w:val="24"/>
          <w:lang w:eastAsia="ru-RU" w:bidi="ru-RU"/>
        </w:rPr>
        <w:t>9 класс</w:t>
      </w:r>
    </w:p>
    <w:p w:rsidR="00CC7E85" w:rsidRPr="00CC7E85" w:rsidRDefault="00CC7E85" w:rsidP="00CC7E85">
      <w:pPr>
        <w:widowControl w:val="0"/>
        <w:autoSpaceDE w:val="0"/>
        <w:autoSpaceDN w:val="0"/>
        <w:spacing w:after="0" w:line="240" w:lineRule="auto"/>
        <w:ind w:right="566"/>
        <w:rPr>
          <w:rFonts w:ascii="Times New Roman" w:eastAsia="Times New Roman" w:hAnsi="Times New Roman" w:cs="Times New Roman"/>
          <w:sz w:val="24"/>
          <w:szCs w:val="24"/>
          <w:lang w:eastAsia="ru-RU" w:bidi="ru-RU"/>
        </w:rPr>
      </w:pPr>
      <w:r w:rsidRPr="00CC7E85">
        <w:rPr>
          <w:rFonts w:ascii="Times New Roman" w:eastAsia="Times New Roman" w:hAnsi="Times New Roman" w:cs="Times New Roman"/>
          <w:b/>
          <w:sz w:val="24"/>
          <w:szCs w:val="24"/>
          <w:lang w:eastAsia="ru-RU" w:bidi="ru-RU"/>
        </w:rPr>
        <w:t xml:space="preserve">Здравствуй, школа! </w:t>
      </w:r>
      <w:r w:rsidRPr="00CC7E85">
        <w:rPr>
          <w:rFonts w:ascii="Times New Roman" w:eastAsia="Times New Roman" w:hAnsi="Times New Roman" w:cs="Times New Roman"/>
          <w:sz w:val="24"/>
          <w:szCs w:val="24"/>
          <w:lang w:eastAsia="ru-RU" w:bidi="ru-RU"/>
        </w:rPr>
        <w:t>Совершенствование знаний, полученных в 8 классе. Знакомство по данной теме с творчествомпоэтов и писателей, чтение новых текстов. Составление устной диалогической и монологической речи, небольших текстов о школе, Дне знаний, осени, сборе урожая. Знакомство с новыми пословицами и поговорками, загадками, приметами.Повторение изученного в 8</w:t>
      </w:r>
      <w:r w:rsidRPr="00CC7E85">
        <w:rPr>
          <w:rFonts w:ascii="Times New Roman" w:eastAsia="Times New Roman" w:hAnsi="Times New Roman" w:cs="Times New Roman"/>
          <w:spacing w:val="-3"/>
          <w:sz w:val="24"/>
          <w:szCs w:val="24"/>
          <w:lang w:eastAsia="ru-RU" w:bidi="ru-RU"/>
        </w:rPr>
        <w:t xml:space="preserve"> </w:t>
      </w:r>
      <w:r w:rsidRPr="00CC7E85">
        <w:rPr>
          <w:rFonts w:ascii="Times New Roman" w:eastAsia="Times New Roman" w:hAnsi="Times New Roman" w:cs="Times New Roman"/>
          <w:sz w:val="24"/>
          <w:szCs w:val="24"/>
          <w:lang w:eastAsia="ru-RU" w:bidi="ru-RU"/>
        </w:rPr>
        <w:t>классе;порядок слов в</w:t>
      </w:r>
      <w:r w:rsidRPr="00CC7E85">
        <w:rPr>
          <w:rFonts w:ascii="Times New Roman" w:eastAsia="Times New Roman" w:hAnsi="Times New Roman" w:cs="Times New Roman"/>
          <w:spacing w:val="-3"/>
          <w:sz w:val="24"/>
          <w:szCs w:val="24"/>
          <w:lang w:eastAsia="ru-RU" w:bidi="ru-RU"/>
        </w:rPr>
        <w:t xml:space="preserve"> </w:t>
      </w:r>
      <w:r w:rsidRPr="00CC7E85">
        <w:rPr>
          <w:rFonts w:ascii="Times New Roman" w:eastAsia="Times New Roman" w:hAnsi="Times New Roman" w:cs="Times New Roman"/>
          <w:sz w:val="24"/>
          <w:szCs w:val="24"/>
          <w:lang w:eastAsia="ru-RU" w:bidi="ru-RU"/>
        </w:rPr>
        <w:t>предложении;-главные и второстепенные члены предложения;антонимы.</w:t>
      </w:r>
    </w:p>
    <w:p w:rsidR="00CC7E85" w:rsidRPr="00CC7E85" w:rsidRDefault="00CC7E85" w:rsidP="00CC7E85">
      <w:pPr>
        <w:widowControl w:val="0"/>
        <w:autoSpaceDE w:val="0"/>
        <w:autoSpaceDN w:val="0"/>
        <w:spacing w:after="0" w:line="240" w:lineRule="auto"/>
        <w:outlineLvl w:val="3"/>
        <w:rPr>
          <w:rFonts w:ascii="Times New Roman" w:eastAsia="Times New Roman" w:hAnsi="Times New Roman" w:cs="Times New Roman"/>
          <w:b/>
          <w:bCs/>
          <w:sz w:val="24"/>
          <w:szCs w:val="24"/>
          <w:lang w:eastAsia="ru-RU" w:bidi="ru-RU"/>
        </w:rPr>
      </w:pPr>
      <w:r w:rsidRPr="00CC7E85">
        <w:rPr>
          <w:rFonts w:ascii="Times New Roman" w:eastAsia="Times New Roman" w:hAnsi="Times New Roman" w:cs="Times New Roman"/>
          <w:b/>
          <w:bCs/>
          <w:sz w:val="24"/>
          <w:szCs w:val="24"/>
          <w:lang w:eastAsia="ru-RU" w:bidi="ru-RU"/>
        </w:rPr>
        <w:t xml:space="preserve">Природа Башкортостана. </w:t>
      </w:r>
    </w:p>
    <w:p w:rsidR="00CC7E85" w:rsidRPr="00CC7E85" w:rsidRDefault="00CC7E85" w:rsidP="00CC7E85">
      <w:pPr>
        <w:widowControl w:val="0"/>
        <w:autoSpaceDE w:val="0"/>
        <w:autoSpaceDN w:val="0"/>
        <w:spacing w:after="0" w:line="240" w:lineRule="auto"/>
        <w:ind w:right="525"/>
        <w:rPr>
          <w:rFonts w:ascii="Times New Roman" w:eastAsia="Times New Roman" w:hAnsi="Times New Roman" w:cs="Times New Roman"/>
          <w:color w:val="181818"/>
          <w:sz w:val="24"/>
          <w:szCs w:val="24"/>
          <w:lang w:eastAsia="ru-RU" w:bidi="ru-RU"/>
        </w:rPr>
      </w:pPr>
      <w:r w:rsidRPr="00CC7E85">
        <w:rPr>
          <w:rFonts w:ascii="Times New Roman" w:eastAsia="Times New Roman" w:hAnsi="Times New Roman" w:cs="Times New Roman"/>
          <w:sz w:val="24"/>
          <w:szCs w:val="24"/>
          <w:lang w:eastAsia="ru-RU" w:bidi="ru-RU"/>
        </w:rPr>
        <w:t xml:space="preserve">Беседы о родном крае, республике, о природных ресурсах Башкортостана. Воспитать любовь и гордость к родному краю, бережное ртношение к природе. Организация экскурсий в лес.Знакомство с творчеством знаменитых личностей. Глагол;обстоятельства, виды обстоятельств. </w:t>
      </w:r>
    </w:p>
    <w:p w:rsidR="00CC7E85" w:rsidRPr="00CC7E85" w:rsidRDefault="00CC7E85" w:rsidP="00CC7E85">
      <w:pPr>
        <w:widowControl w:val="0"/>
        <w:autoSpaceDE w:val="0"/>
        <w:autoSpaceDN w:val="0"/>
        <w:spacing w:after="0" w:line="240" w:lineRule="auto"/>
        <w:outlineLvl w:val="3"/>
        <w:rPr>
          <w:rFonts w:ascii="Times New Roman" w:eastAsia="Times New Roman" w:hAnsi="Times New Roman" w:cs="Times New Roman"/>
          <w:b/>
          <w:bCs/>
          <w:sz w:val="24"/>
          <w:szCs w:val="24"/>
          <w:lang w:eastAsia="ru-RU" w:bidi="ru-RU"/>
        </w:rPr>
      </w:pPr>
      <w:r w:rsidRPr="00CC7E85">
        <w:rPr>
          <w:rFonts w:ascii="Times New Roman" w:eastAsia="Times New Roman" w:hAnsi="Times New Roman" w:cs="Times New Roman"/>
          <w:b/>
          <w:bCs/>
          <w:sz w:val="24"/>
          <w:szCs w:val="24"/>
          <w:lang w:eastAsia="ru-RU" w:bidi="ru-RU"/>
        </w:rPr>
        <w:t xml:space="preserve">О чем говорят географические названия? </w:t>
      </w:r>
    </w:p>
    <w:p w:rsidR="00CC7E85" w:rsidRPr="00CC7E85" w:rsidRDefault="00CC7E85" w:rsidP="00CC7E85">
      <w:pPr>
        <w:widowControl w:val="0"/>
        <w:autoSpaceDE w:val="0"/>
        <w:autoSpaceDN w:val="0"/>
        <w:spacing w:after="0" w:line="240" w:lineRule="auto"/>
        <w:ind w:right="308"/>
        <w:rPr>
          <w:rFonts w:ascii="Times New Roman" w:eastAsia="Times New Roman" w:hAnsi="Times New Roman" w:cs="Times New Roman"/>
          <w:sz w:val="24"/>
          <w:szCs w:val="24"/>
          <w:lang w:eastAsia="ru-RU" w:bidi="ru-RU"/>
        </w:rPr>
      </w:pPr>
      <w:r w:rsidRPr="00CC7E85">
        <w:rPr>
          <w:rFonts w:ascii="Times New Roman" w:eastAsia="Times New Roman" w:hAnsi="Times New Roman" w:cs="Times New Roman"/>
          <w:sz w:val="24"/>
          <w:szCs w:val="24"/>
          <w:lang w:eastAsia="ru-RU" w:bidi="ru-RU"/>
        </w:rPr>
        <w:t xml:space="preserve">Значение географических названий в жизни человека. Роль науки – ономастика. Изучение названий природных памятников, городов и сел. Систематизация знаний о топонимах, умение составлять правильную монологическую речь, опираясь на фактический материал; приобретение новых знаний по этой теме.Обстоятельства, виды обстоятельств. </w:t>
      </w:r>
    </w:p>
    <w:p w:rsidR="00CC7E85" w:rsidRPr="00CC7E85" w:rsidRDefault="00CC7E85" w:rsidP="00CC7E85">
      <w:pPr>
        <w:widowControl w:val="0"/>
        <w:autoSpaceDE w:val="0"/>
        <w:autoSpaceDN w:val="0"/>
        <w:spacing w:after="0" w:line="240" w:lineRule="auto"/>
        <w:rPr>
          <w:rFonts w:ascii="Times New Roman" w:eastAsia="Times New Roman" w:hAnsi="Times New Roman" w:cs="Times New Roman"/>
          <w:b/>
          <w:sz w:val="24"/>
          <w:lang w:eastAsia="ru-RU" w:bidi="ru-RU"/>
        </w:rPr>
      </w:pPr>
      <w:r w:rsidRPr="00CC7E85">
        <w:rPr>
          <w:rFonts w:ascii="Times New Roman" w:eastAsia="Times New Roman" w:hAnsi="Times New Roman" w:cs="Times New Roman"/>
          <w:b/>
          <w:color w:val="181818"/>
          <w:sz w:val="24"/>
          <w:lang w:eastAsia="ru-RU" w:bidi="ru-RU"/>
        </w:rPr>
        <w:t xml:space="preserve">Культура Башкортостана </w:t>
      </w:r>
    </w:p>
    <w:p w:rsidR="00CC7E85" w:rsidRPr="00CC7E85" w:rsidRDefault="00CC7E85" w:rsidP="00CC7E85">
      <w:pPr>
        <w:widowControl w:val="0"/>
        <w:autoSpaceDE w:val="0"/>
        <w:autoSpaceDN w:val="0"/>
        <w:spacing w:after="0" w:line="240" w:lineRule="auto"/>
        <w:ind w:right="281" w:firstLine="899"/>
        <w:rPr>
          <w:rFonts w:ascii="Times New Roman" w:eastAsia="Times New Roman" w:hAnsi="Times New Roman" w:cs="Times New Roman"/>
          <w:sz w:val="24"/>
          <w:szCs w:val="24"/>
          <w:lang w:eastAsia="ru-RU" w:bidi="ru-RU"/>
        </w:rPr>
      </w:pPr>
      <w:r w:rsidRPr="00CC7E85">
        <w:rPr>
          <w:rFonts w:ascii="Times New Roman" w:eastAsia="Times New Roman" w:hAnsi="Times New Roman" w:cs="Times New Roman"/>
          <w:sz w:val="24"/>
          <w:szCs w:val="24"/>
          <w:lang w:eastAsia="ru-RU" w:bidi="ru-RU"/>
        </w:rPr>
        <w:t>Дать общую информацию о театрах Башкортостана. Ознакомить с историей возникновения театров. Знакомство с жизнью и творчеством знаменитых личностей Республики Башкортостан – мастеров искусства (певцов, композиторов, артистов, хореографов).порядок слов в</w:t>
      </w:r>
      <w:r w:rsidRPr="00CC7E85">
        <w:rPr>
          <w:rFonts w:ascii="Times New Roman" w:eastAsia="Times New Roman" w:hAnsi="Times New Roman" w:cs="Times New Roman"/>
          <w:spacing w:val="-3"/>
          <w:sz w:val="24"/>
          <w:szCs w:val="24"/>
          <w:lang w:eastAsia="ru-RU" w:bidi="ru-RU"/>
        </w:rPr>
        <w:t xml:space="preserve"> </w:t>
      </w:r>
      <w:r w:rsidRPr="00CC7E85">
        <w:rPr>
          <w:rFonts w:ascii="Times New Roman" w:eastAsia="Times New Roman" w:hAnsi="Times New Roman" w:cs="Times New Roman"/>
          <w:sz w:val="24"/>
          <w:szCs w:val="24"/>
          <w:lang w:eastAsia="ru-RU" w:bidi="ru-RU"/>
        </w:rPr>
        <w:t>предложении;приложение.</w:t>
      </w:r>
    </w:p>
    <w:p w:rsidR="00CC7E85" w:rsidRPr="00CC7E85" w:rsidRDefault="00CC7E85" w:rsidP="00CC7E85">
      <w:pPr>
        <w:widowControl w:val="0"/>
        <w:autoSpaceDE w:val="0"/>
        <w:autoSpaceDN w:val="0"/>
        <w:spacing w:after="0" w:line="240" w:lineRule="auto"/>
        <w:outlineLvl w:val="3"/>
        <w:rPr>
          <w:rFonts w:ascii="Times New Roman" w:eastAsia="Times New Roman" w:hAnsi="Times New Roman" w:cs="Times New Roman"/>
          <w:b/>
          <w:bCs/>
          <w:sz w:val="24"/>
          <w:szCs w:val="24"/>
          <w:lang w:eastAsia="ru-RU" w:bidi="ru-RU"/>
        </w:rPr>
      </w:pPr>
      <w:r w:rsidRPr="00CC7E85">
        <w:rPr>
          <w:rFonts w:ascii="Times New Roman" w:eastAsia="Times New Roman" w:hAnsi="Times New Roman" w:cs="Times New Roman"/>
          <w:b/>
          <w:bCs/>
          <w:sz w:val="24"/>
          <w:szCs w:val="24"/>
          <w:lang w:eastAsia="ru-RU" w:bidi="ru-RU"/>
        </w:rPr>
        <w:t xml:space="preserve">Башкирское народное творчество </w:t>
      </w:r>
    </w:p>
    <w:p w:rsidR="00CC7E85" w:rsidRPr="00CC7E85" w:rsidRDefault="00CC7E85" w:rsidP="00CC7E85">
      <w:pPr>
        <w:widowControl w:val="0"/>
        <w:autoSpaceDE w:val="0"/>
        <w:autoSpaceDN w:val="0"/>
        <w:spacing w:after="0" w:line="240" w:lineRule="auto"/>
        <w:ind w:right="737" w:firstLine="899"/>
        <w:rPr>
          <w:rFonts w:ascii="Times New Roman" w:eastAsia="Times New Roman" w:hAnsi="Times New Roman" w:cs="Times New Roman"/>
          <w:sz w:val="24"/>
          <w:szCs w:val="24"/>
          <w:lang w:eastAsia="ru-RU" w:bidi="ru-RU"/>
        </w:rPr>
      </w:pPr>
      <w:r w:rsidRPr="00CC7E85">
        <w:rPr>
          <w:rFonts w:ascii="Times New Roman" w:eastAsia="Times New Roman" w:hAnsi="Times New Roman" w:cs="Times New Roman"/>
          <w:sz w:val="24"/>
          <w:szCs w:val="24"/>
          <w:lang w:eastAsia="ru-RU" w:bidi="ru-RU"/>
        </w:rPr>
        <w:t>Дать общую информацию о народном творчестве, о том что фольклор коллективное творчество. Знакомство с местным фольклором. Знакомство с произведениями башкирского народного творчества. Совершенствование умений пересказывать сказки, развитие речи, обогащение словарного запаса.виды простых предложений.</w:t>
      </w:r>
    </w:p>
    <w:p w:rsidR="00CC7E85" w:rsidRPr="00CC7E85" w:rsidRDefault="00CC7E85" w:rsidP="00CC7E85">
      <w:pPr>
        <w:widowControl w:val="0"/>
        <w:autoSpaceDE w:val="0"/>
        <w:autoSpaceDN w:val="0"/>
        <w:spacing w:after="0" w:line="274" w:lineRule="exact"/>
        <w:outlineLvl w:val="3"/>
        <w:rPr>
          <w:rFonts w:ascii="Times New Roman" w:eastAsia="Times New Roman" w:hAnsi="Times New Roman" w:cs="Times New Roman"/>
          <w:b/>
          <w:bCs/>
          <w:sz w:val="24"/>
          <w:szCs w:val="24"/>
          <w:lang w:eastAsia="ru-RU" w:bidi="ru-RU"/>
        </w:rPr>
      </w:pPr>
      <w:r w:rsidRPr="00CC7E85">
        <w:rPr>
          <w:rFonts w:ascii="Times New Roman" w:eastAsia="Times New Roman" w:hAnsi="Times New Roman" w:cs="Times New Roman"/>
          <w:b/>
          <w:bCs/>
          <w:sz w:val="24"/>
          <w:szCs w:val="24"/>
          <w:lang w:eastAsia="ru-RU" w:bidi="ru-RU"/>
        </w:rPr>
        <w:t xml:space="preserve"> Мы любим зиму </w:t>
      </w:r>
    </w:p>
    <w:p w:rsidR="00CC7E85" w:rsidRPr="00CC7E85" w:rsidRDefault="00CC7E85" w:rsidP="00CC7E85">
      <w:pPr>
        <w:widowControl w:val="0"/>
        <w:autoSpaceDE w:val="0"/>
        <w:autoSpaceDN w:val="0"/>
        <w:spacing w:after="0" w:line="240" w:lineRule="auto"/>
        <w:ind w:right="747"/>
        <w:rPr>
          <w:rFonts w:ascii="Times New Roman" w:eastAsia="Times New Roman" w:hAnsi="Times New Roman" w:cs="Times New Roman"/>
          <w:sz w:val="24"/>
          <w:szCs w:val="24"/>
          <w:lang w:eastAsia="ru-RU" w:bidi="ru-RU"/>
        </w:rPr>
      </w:pPr>
      <w:r w:rsidRPr="00CC7E85">
        <w:rPr>
          <w:rFonts w:ascii="Times New Roman" w:eastAsia="Times New Roman" w:hAnsi="Times New Roman" w:cs="Times New Roman"/>
          <w:sz w:val="24"/>
          <w:szCs w:val="24"/>
          <w:lang w:eastAsia="ru-RU" w:bidi="ru-RU"/>
        </w:rPr>
        <w:t>Беседы о зиме. Наблюдение за изменениями природы, умение описывать зимнюю природу. Развитие устной и письменной речи. Чтение текстов и стихотворений о зиме, зимнем отдыхе детей.</w:t>
      </w:r>
    </w:p>
    <w:p w:rsidR="00CC7E85" w:rsidRPr="00CC7E85" w:rsidRDefault="00CC7E85" w:rsidP="00CC7E85">
      <w:pPr>
        <w:widowControl w:val="0"/>
        <w:autoSpaceDE w:val="0"/>
        <w:autoSpaceDN w:val="0"/>
        <w:spacing w:before="10" w:after="0" w:line="240" w:lineRule="auto"/>
        <w:rPr>
          <w:rFonts w:ascii="Times New Roman" w:eastAsia="Times New Roman" w:hAnsi="Times New Roman" w:cs="Times New Roman"/>
          <w:sz w:val="23"/>
          <w:szCs w:val="24"/>
          <w:lang w:eastAsia="ru-RU" w:bidi="ru-RU"/>
        </w:rPr>
      </w:pPr>
    </w:p>
    <w:p w:rsidR="00CC7E85" w:rsidRPr="00CC7E85" w:rsidRDefault="00CC7E85" w:rsidP="00457A69">
      <w:pPr>
        <w:widowControl w:val="0"/>
        <w:numPr>
          <w:ilvl w:val="0"/>
          <w:numId w:val="90"/>
        </w:numPr>
        <w:tabs>
          <w:tab w:val="left" w:pos="357"/>
        </w:tabs>
        <w:autoSpaceDE w:val="0"/>
        <w:autoSpaceDN w:val="0"/>
        <w:spacing w:after="0" w:line="240" w:lineRule="auto"/>
        <w:ind w:left="0" w:right="-1"/>
        <w:rPr>
          <w:rFonts w:ascii="Times New Roman" w:eastAsia="Times New Roman" w:hAnsi="Times New Roman" w:cs="Times New Roman"/>
          <w:sz w:val="24"/>
          <w:lang w:eastAsia="ru-RU" w:bidi="ru-RU"/>
        </w:rPr>
      </w:pPr>
      <w:r w:rsidRPr="00CC7E85">
        <w:rPr>
          <w:rFonts w:ascii="Times New Roman" w:eastAsia="Times New Roman" w:hAnsi="Times New Roman" w:cs="Times New Roman"/>
          <w:sz w:val="24"/>
          <w:lang w:eastAsia="ru-RU" w:bidi="ru-RU"/>
        </w:rPr>
        <w:t>Обращение, словосочетания.</w:t>
      </w:r>
    </w:p>
    <w:p w:rsidR="00CC7E85" w:rsidRPr="00CC7E85" w:rsidRDefault="00CC7E85" w:rsidP="00CC7E85">
      <w:pPr>
        <w:widowControl w:val="0"/>
        <w:autoSpaceDE w:val="0"/>
        <w:autoSpaceDN w:val="0"/>
        <w:spacing w:before="5" w:after="0" w:line="274" w:lineRule="exact"/>
        <w:outlineLvl w:val="3"/>
        <w:rPr>
          <w:rFonts w:ascii="Times New Roman" w:eastAsia="Times New Roman" w:hAnsi="Times New Roman" w:cs="Times New Roman"/>
          <w:b/>
          <w:bCs/>
          <w:sz w:val="24"/>
          <w:szCs w:val="24"/>
          <w:lang w:eastAsia="ru-RU" w:bidi="ru-RU"/>
        </w:rPr>
      </w:pPr>
      <w:r w:rsidRPr="00CC7E85">
        <w:rPr>
          <w:rFonts w:ascii="Times New Roman" w:eastAsia="Times New Roman" w:hAnsi="Times New Roman" w:cs="Times New Roman"/>
          <w:b/>
          <w:bCs/>
          <w:sz w:val="24"/>
          <w:szCs w:val="24"/>
          <w:lang w:eastAsia="ru-RU" w:bidi="ru-RU"/>
        </w:rPr>
        <w:t xml:space="preserve">          Башкирская лошадь </w:t>
      </w:r>
    </w:p>
    <w:p w:rsidR="00CC7E85" w:rsidRPr="00CC7E85" w:rsidRDefault="00CC7E85" w:rsidP="00CC7E85">
      <w:pPr>
        <w:widowControl w:val="0"/>
        <w:autoSpaceDE w:val="0"/>
        <w:autoSpaceDN w:val="0"/>
        <w:spacing w:after="0" w:line="240" w:lineRule="auto"/>
        <w:ind w:right="852"/>
        <w:rPr>
          <w:rFonts w:ascii="Times New Roman" w:eastAsia="Times New Roman" w:hAnsi="Times New Roman" w:cs="Times New Roman"/>
          <w:sz w:val="24"/>
          <w:szCs w:val="24"/>
          <w:lang w:eastAsia="ru-RU" w:bidi="ru-RU"/>
        </w:rPr>
      </w:pPr>
      <w:r w:rsidRPr="00CC7E85">
        <w:rPr>
          <w:rFonts w:ascii="Times New Roman" w:eastAsia="Times New Roman" w:hAnsi="Times New Roman" w:cs="Times New Roman"/>
          <w:sz w:val="24"/>
          <w:szCs w:val="24"/>
          <w:lang w:eastAsia="ru-RU" w:bidi="ru-RU"/>
        </w:rPr>
        <w:t>Знакомство с историей возникновения башкирской лошади. Роль лошади в жизни человека. Чтение разных произведений о лошадях.</w:t>
      </w:r>
    </w:p>
    <w:p w:rsidR="00CC7E85" w:rsidRPr="00CC7E85" w:rsidRDefault="00CC7E85" w:rsidP="00CC7E85">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CC7E85">
        <w:rPr>
          <w:rFonts w:ascii="Times New Roman" w:eastAsia="Times New Roman" w:hAnsi="Times New Roman" w:cs="Times New Roman"/>
          <w:sz w:val="24"/>
          <w:szCs w:val="24"/>
          <w:lang w:eastAsia="ru-RU" w:bidi="ru-RU"/>
        </w:rPr>
        <w:t xml:space="preserve">-собственные и нарицательные имена существительные;повторение темы “Части речи”. </w:t>
      </w:r>
    </w:p>
    <w:p w:rsidR="00CC7E85" w:rsidRPr="00CC7E85" w:rsidRDefault="00CC7E85" w:rsidP="00CC7E85">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CC7E85">
        <w:rPr>
          <w:rFonts w:ascii="Times New Roman" w:eastAsia="Times New Roman" w:hAnsi="Times New Roman" w:cs="Times New Roman"/>
          <w:b/>
          <w:sz w:val="24"/>
          <w:szCs w:val="24"/>
          <w:lang w:eastAsia="ru-RU" w:bidi="ru-RU"/>
        </w:rPr>
        <w:t xml:space="preserve"> Наступает весна</w:t>
      </w:r>
      <w:r w:rsidRPr="00CC7E85">
        <w:rPr>
          <w:rFonts w:ascii="Times New Roman" w:eastAsia="Times New Roman" w:hAnsi="Times New Roman" w:cs="Times New Roman"/>
          <w:sz w:val="24"/>
          <w:szCs w:val="24"/>
          <w:lang w:eastAsia="ru-RU" w:bidi="ru-RU"/>
        </w:rPr>
        <w:t xml:space="preserve"> </w:t>
      </w:r>
    </w:p>
    <w:p w:rsidR="00CC7E85" w:rsidRPr="00CC7E85" w:rsidRDefault="00CC7E85" w:rsidP="00CC7E85">
      <w:pPr>
        <w:widowControl w:val="0"/>
        <w:autoSpaceDE w:val="0"/>
        <w:autoSpaceDN w:val="0"/>
        <w:spacing w:after="0" w:line="240" w:lineRule="auto"/>
        <w:ind w:right="421"/>
        <w:rPr>
          <w:rFonts w:ascii="Times New Roman" w:eastAsia="Times New Roman" w:hAnsi="Times New Roman" w:cs="Times New Roman"/>
          <w:sz w:val="24"/>
          <w:szCs w:val="24"/>
          <w:lang w:eastAsia="ru-RU" w:bidi="ru-RU"/>
        </w:rPr>
      </w:pPr>
      <w:r w:rsidRPr="00CC7E85">
        <w:rPr>
          <w:rFonts w:ascii="Times New Roman" w:eastAsia="Times New Roman" w:hAnsi="Times New Roman" w:cs="Times New Roman"/>
          <w:sz w:val="24"/>
          <w:szCs w:val="24"/>
          <w:lang w:eastAsia="ru-RU" w:bidi="ru-RU"/>
        </w:rPr>
        <w:t>Наблюдение за весенними явлениями, умение описывать весеннюю природу. Развитие устной и письменной речи. Чтение текстов и стихотворений о весне. Знакомство с приметами о весне.</w:t>
      </w:r>
    </w:p>
    <w:p w:rsidR="00CC7E85" w:rsidRPr="00CC7E85" w:rsidRDefault="00CC7E85" w:rsidP="00CC7E85">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CC7E85">
        <w:rPr>
          <w:rFonts w:ascii="Times New Roman" w:eastAsia="Times New Roman" w:hAnsi="Times New Roman" w:cs="Times New Roman"/>
          <w:sz w:val="24"/>
          <w:szCs w:val="24"/>
          <w:lang w:eastAsia="ru-RU" w:bidi="ru-RU"/>
        </w:rPr>
        <w:t>-главные и второстепенные члены предложения;</w:t>
      </w:r>
      <w:r w:rsidR="003E38F1">
        <w:rPr>
          <w:rFonts w:ascii="Times New Roman" w:eastAsia="Times New Roman" w:hAnsi="Times New Roman" w:cs="Times New Roman"/>
          <w:sz w:val="24"/>
          <w:szCs w:val="24"/>
          <w:lang w:eastAsia="ru-RU" w:bidi="ru-RU"/>
        </w:rPr>
        <w:t xml:space="preserve"> </w:t>
      </w:r>
      <w:r w:rsidRPr="00CC7E85">
        <w:rPr>
          <w:rFonts w:ascii="Times New Roman" w:eastAsia="Times New Roman" w:hAnsi="Times New Roman" w:cs="Times New Roman"/>
          <w:sz w:val="24"/>
          <w:szCs w:val="24"/>
          <w:lang w:eastAsia="ru-RU" w:bidi="ru-RU"/>
        </w:rPr>
        <w:t>о</w:t>
      </w:r>
      <w:r w:rsidRPr="00CC7E85">
        <w:rPr>
          <w:rFonts w:ascii="Times New Roman" w:eastAsia="Times New Roman" w:hAnsi="Times New Roman" w:cs="Times New Roman"/>
          <w:color w:val="1A1A1A"/>
          <w:sz w:val="24"/>
          <w:szCs w:val="24"/>
          <w:lang w:eastAsia="ru-RU" w:bidi="ru-RU"/>
        </w:rPr>
        <w:t>дносоставные предложения глагольного типа;</w:t>
      </w:r>
      <w:r w:rsidRPr="00CC7E85">
        <w:rPr>
          <w:rFonts w:ascii="Times New Roman" w:eastAsia="Times New Roman" w:hAnsi="Times New Roman" w:cs="Times New Roman"/>
          <w:sz w:val="24"/>
          <w:szCs w:val="24"/>
          <w:lang w:eastAsia="ru-RU" w:bidi="ru-RU"/>
        </w:rPr>
        <w:t xml:space="preserve"> </w:t>
      </w:r>
    </w:p>
    <w:p w:rsidR="00CC7E85" w:rsidRPr="00CC7E85" w:rsidRDefault="00CC7E85" w:rsidP="00CC7E85">
      <w:pPr>
        <w:widowControl w:val="0"/>
        <w:autoSpaceDE w:val="0"/>
        <w:autoSpaceDN w:val="0"/>
        <w:spacing w:after="0" w:line="240" w:lineRule="auto"/>
        <w:rPr>
          <w:rFonts w:ascii="Times New Roman" w:eastAsia="Times New Roman" w:hAnsi="Times New Roman" w:cs="Times New Roman"/>
          <w:b/>
          <w:sz w:val="24"/>
          <w:szCs w:val="24"/>
          <w:lang w:eastAsia="ru-RU" w:bidi="ru-RU"/>
        </w:rPr>
      </w:pPr>
      <w:r w:rsidRPr="00CC7E85">
        <w:rPr>
          <w:rFonts w:ascii="Times New Roman" w:eastAsia="Times New Roman" w:hAnsi="Times New Roman" w:cs="Times New Roman"/>
          <w:lang w:eastAsia="ru-RU" w:bidi="ru-RU"/>
        </w:rPr>
        <w:t xml:space="preserve">            </w:t>
      </w:r>
      <w:r w:rsidRPr="00CC7E85">
        <w:rPr>
          <w:rFonts w:ascii="Times New Roman" w:eastAsia="Times New Roman" w:hAnsi="Times New Roman" w:cs="Times New Roman"/>
          <w:b/>
          <w:sz w:val="24"/>
          <w:szCs w:val="24"/>
          <w:lang w:eastAsia="ru-RU" w:bidi="ru-RU"/>
        </w:rPr>
        <w:t>Лето</w:t>
      </w:r>
    </w:p>
    <w:p w:rsidR="00CC7E85" w:rsidRPr="00CC7E85" w:rsidRDefault="00CC7E85" w:rsidP="00CC7E85">
      <w:pPr>
        <w:widowControl w:val="0"/>
        <w:autoSpaceDE w:val="0"/>
        <w:autoSpaceDN w:val="0"/>
        <w:spacing w:after="0" w:line="240" w:lineRule="auto"/>
        <w:ind w:right="620"/>
        <w:rPr>
          <w:rFonts w:ascii="Times New Roman" w:eastAsia="Times New Roman" w:hAnsi="Times New Roman" w:cs="Times New Roman"/>
          <w:sz w:val="24"/>
          <w:szCs w:val="24"/>
          <w:lang w:eastAsia="ru-RU" w:bidi="ru-RU"/>
        </w:rPr>
      </w:pPr>
      <w:r w:rsidRPr="00CC7E85">
        <w:rPr>
          <w:rFonts w:ascii="Times New Roman" w:eastAsia="Times New Roman" w:hAnsi="Times New Roman" w:cs="Times New Roman"/>
          <w:color w:val="000000"/>
          <w:sz w:val="24"/>
          <w:szCs w:val="24"/>
          <w:shd w:val="clear" w:color="auto" w:fill="FFFFFF"/>
          <w:lang w:eastAsia="ru-RU" w:bidi="ru-RU"/>
        </w:rPr>
        <w:t>Установление учащимися признаков Лета как времени года. Обогащение их словарного состава, развитие устной и письменной речи. Наблюдение за природой, дискуссия по поводу полученных впечатлений. Ознакомление учащихся с национальными праздниками, проходящими традиционно летом. Рассказы учащихся об этих праздниках. Чтение литературы и проведение бесед о летнем отдыхе детей, труде, помощи взрослым.</w:t>
      </w:r>
      <w:r w:rsidRPr="00CC7E85">
        <w:rPr>
          <w:rFonts w:ascii="Times New Roman" w:eastAsia="Times New Roman" w:hAnsi="Times New Roman" w:cs="Times New Roman"/>
          <w:sz w:val="24"/>
          <w:szCs w:val="24"/>
          <w:lang w:eastAsia="ru-RU" w:bidi="ru-RU"/>
        </w:rPr>
        <w:t xml:space="preserve"> </w:t>
      </w:r>
    </w:p>
    <w:p w:rsidR="00057F04" w:rsidRDefault="00057F04" w:rsidP="00057F04">
      <w:pPr>
        <w:spacing w:after="0" w:line="240" w:lineRule="auto"/>
        <w:ind w:left="1332"/>
        <w:rPr>
          <w:rFonts w:ascii="Times New Roman" w:eastAsia="Times New Roman" w:hAnsi="Times New Roman" w:cs="Times New Roman"/>
          <w:b/>
          <w:bCs/>
          <w:sz w:val="24"/>
          <w:szCs w:val="24"/>
          <w:lang w:eastAsia="ru-RU"/>
        </w:rPr>
      </w:pPr>
    </w:p>
    <w:p w:rsidR="00057F04" w:rsidRDefault="009C7835" w:rsidP="009C7835">
      <w:pPr>
        <w:spacing w:after="0" w:line="240" w:lineRule="auto"/>
        <w:ind w:left="149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2.3.Программы внеурочной деятельности</w:t>
      </w:r>
    </w:p>
    <w:p w:rsidR="00057F04" w:rsidRDefault="00415F77" w:rsidP="00057F04">
      <w:pPr>
        <w:spacing w:after="0" w:line="240" w:lineRule="auto"/>
        <w:ind w:left="1332"/>
        <w:rPr>
          <w:rFonts w:ascii="Times New Roman" w:eastAsia="Times New Roman" w:hAnsi="Times New Roman" w:cs="Times New Roman"/>
          <w:b/>
          <w:bCs/>
          <w:sz w:val="24"/>
          <w:szCs w:val="24"/>
          <w:lang w:eastAsia="ru-RU"/>
        </w:rPr>
      </w:pPr>
      <w:r w:rsidRPr="00415F77">
        <w:rPr>
          <w:rFonts w:ascii="Times New Roman" w:eastAsia="Times New Roman" w:hAnsi="Times New Roman" w:cs="Times New Roman"/>
          <w:b/>
          <w:bCs/>
          <w:sz w:val="24"/>
          <w:szCs w:val="24"/>
          <w:lang w:eastAsia="ru-RU"/>
        </w:rPr>
        <w:t>Курс «Основы духовно-нравственной культуры народов России»</w:t>
      </w:r>
    </w:p>
    <w:p w:rsidR="00415F77" w:rsidRPr="00415F77" w:rsidRDefault="00415F77" w:rsidP="00415F7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7 класс</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b/>
          <w:sz w:val="24"/>
          <w:szCs w:val="24"/>
        </w:rPr>
        <w:t>Символы нашей Родины.</w:t>
      </w:r>
      <w:r w:rsidRPr="00415F77">
        <w:rPr>
          <w:rFonts w:ascii="Times New Roman" w:eastAsia="Calibri" w:hAnsi="Times New Roman" w:cs="Times New Roman"/>
          <w:sz w:val="24"/>
          <w:szCs w:val="24"/>
        </w:rPr>
        <w:t xml:space="preserve"> Духовно-нравственная культура народов Башкортостана – часть российской и мировой культуры. Герб России, его история. Герб России – главный символ нашей страны. Гербы субъектов Федерации. Герб Республики Башкортостан, его история. Гербы районов и городов Башкортостана. </w:t>
      </w:r>
      <w:r w:rsidRPr="00415F77">
        <w:rPr>
          <w:rFonts w:ascii="Times New Roman" w:eastAsia="Calibri" w:hAnsi="Times New Roman" w:cs="Times New Roman"/>
          <w:b/>
          <w:sz w:val="24"/>
          <w:szCs w:val="24"/>
        </w:rPr>
        <w:t>Информационная безопасность.</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 </w:t>
      </w:r>
      <w:r w:rsidRPr="00415F77">
        <w:rPr>
          <w:rFonts w:ascii="Times New Roman" w:eastAsia="Calibri" w:hAnsi="Times New Roman" w:cs="Times New Roman"/>
          <w:b/>
          <w:sz w:val="24"/>
          <w:szCs w:val="24"/>
        </w:rPr>
        <w:t>Башкортостан – семья народов.</w:t>
      </w:r>
      <w:r w:rsidRPr="00415F77">
        <w:rPr>
          <w:rFonts w:ascii="Times New Roman" w:eastAsia="Calibri" w:hAnsi="Times New Roman" w:cs="Times New Roman"/>
          <w:sz w:val="24"/>
          <w:szCs w:val="24"/>
        </w:rPr>
        <w:t xml:space="preserve"> Мозаика народов Башкортостана. Славянские народы (русские, украинцы, белорусы) Башкортостана, их переселение в край. История и современность. Численность и расселение. Традиции и обычаи русских, украинцев, белорусов. Национальная кухня. Фольклор славянских народов края. Славянская культура – основа российской культуры. </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b/>
          <w:sz w:val="24"/>
          <w:szCs w:val="24"/>
        </w:rPr>
        <w:t>В мире культуры Башкортостана.</w:t>
      </w:r>
      <w:r w:rsidRPr="00415F77">
        <w:rPr>
          <w:rFonts w:ascii="Times New Roman" w:eastAsia="Calibri" w:hAnsi="Times New Roman" w:cs="Times New Roman"/>
          <w:sz w:val="24"/>
          <w:szCs w:val="24"/>
        </w:rPr>
        <w:t xml:space="preserve"> Поэты, писатели-просветители народов Башкортостана: С. Юлаев, М. Акмулла, М. Уметбаев – башкирского народа; Г. Тукай – татарского народа; К. Иванов – чувашского народа; С.Т. Аксаков – русского народа; Я. Купала – белорусского народа; М. Рыльский – украинского народа; В. ПурьгинеГорбунова – мордовского народа; И. Осьмин – марийского народа; А.Н. Клабуков – удмуртского народа.  </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      Музыкальная культура народов Башкортостана. Народные инструменты – курай, кубыз, домра, кыл-кубыз, скрипка, балалайка, барабан, гармонь. Культура музыкального народного творчества. Известные творческие коллективы Башкортостана, сохраняющие музыкальное творчество народов республики. Выдающиеся исполнители народной музыки. Известные кураисты Башкортостана (Кубагуш-сэсэн, Баик-сэсэн, Ишмухамет Мурзакаев, Юмабай Исянбаев, Ишмулла Дильмухаметов, Гата Сулейманов, Ришат Рахимов, Юлай Гайнетдинов, Азат Аиткулов, Роберт Юлдашев). </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     Танцы народов Башкортостана. Исторические танцы. Современные танцы. Богатство народной хореографии. Танцевальные коллективы нашей республики – хранители народной культуры танца. Государственный академический ансамбль народного танца Башкортостана имени Ф. Гаскарова.  </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     Национальный костюм народов Башкортостана. Особенности народной одежды. Орнамент и вышивка. Украшения. Культура ношения народной одежды.</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 </w:t>
      </w:r>
      <w:r w:rsidRPr="00415F77">
        <w:rPr>
          <w:rFonts w:ascii="Times New Roman" w:eastAsia="Calibri" w:hAnsi="Times New Roman" w:cs="Times New Roman"/>
          <w:b/>
          <w:sz w:val="24"/>
          <w:szCs w:val="24"/>
        </w:rPr>
        <w:t>Нравственные ценности народов Башкортостана.</w:t>
      </w:r>
      <w:r w:rsidRPr="00415F77">
        <w:rPr>
          <w:rFonts w:ascii="Times New Roman" w:eastAsia="Calibri" w:hAnsi="Times New Roman" w:cs="Times New Roman"/>
          <w:sz w:val="24"/>
          <w:szCs w:val="24"/>
        </w:rPr>
        <w:t xml:space="preserve"> Любовь к Родине – основная нравственная ценность народов России. Любовь к родной земле в фольклоре народов, населяющих Башкортостан. Тема любви к Родине в фольклоре славянских народов Башкортостана.</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     Семья – начало формирования человека и гражданина. Ценность семейной жизни в истории и современности. Защита семьи – забота общества и государства. </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     Труд во благо. Трудовой подвиг народов Башкортостана освоивших территорию края, построивших города и деревни, возделавших поля и леса. </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     Служение Отчеству – священный долг. Военная служба в прошлом и настоящем. Герои Башкортостана, защищавшие Родину от вражеских захватчиков. Служба в российской армии как почетная обязанность мужчин России. </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b/>
          <w:sz w:val="24"/>
          <w:szCs w:val="24"/>
        </w:rPr>
        <w:t>Духовные ценности народов Башкортостана.</w:t>
      </w:r>
      <w:r w:rsidRPr="00415F77">
        <w:rPr>
          <w:rFonts w:ascii="Times New Roman" w:eastAsia="Calibri" w:hAnsi="Times New Roman" w:cs="Times New Roman"/>
          <w:sz w:val="24"/>
          <w:szCs w:val="24"/>
        </w:rPr>
        <w:t xml:space="preserve"> Истоки литературного творчества народов Башкортостана. Многонациональная литература народов Башкортостана, история и современность. Книга – носитель духовных ценностей. Как пишут книгу. Писатель, ученый – авторы книг. Память о прошлом – мемуары и дневники. Искусство изготовления книги. Библиотеки – хранилища знаний и культуры. Выдающиеся писатели и ученые нашего края. Энциклопедии. Башкирская энциклопедия. Словари – хранилища языков. Многотомной свод «Башкирское народное творчество», как кладезь духовных ценностей башкир. </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        Средства массовой информации в прошлом и настоящем. Современная периодическая печать Башкортостана. Основные республиканские издания: газеты «Республика Башкортостан», «Вечерняя Уфа», «Уфимская неделя», «Уфимские ведомости», «Уфимские вести» (на русском языке), «Башкортостан», «Киске Өфө», «Йәшлек», «Йәншишмә», журналы «Аманат», «Акбузат» (на башкирском языке), газета «Урал сасси» (на чувашском языке), газета «Кызыл таң», журнал «Әллүки» (на татарском языке), газета «Чолман» (на марийском языке). Работа журналиста.</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        Интернет-сайты – информационные ленты. Интернет-пространство как способ визуализации информации, расширения информационного поля.  </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b/>
          <w:sz w:val="24"/>
          <w:szCs w:val="24"/>
        </w:rPr>
        <w:t>Твой духовный мир.</w:t>
      </w:r>
      <w:r w:rsidRPr="00415F77">
        <w:rPr>
          <w:rFonts w:ascii="Times New Roman" w:eastAsia="Calibri" w:hAnsi="Times New Roman" w:cs="Times New Roman"/>
          <w:sz w:val="24"/>
          <w:szCs w:val="24"/>
        </w:rPr>
        <w:t xml:space="preserve"> Ценность человеческой жизни в культуре народов Башкортостана. Народная мудрость о поддержке и взаимопомощи. Спасение людей, находящихся в опасности – долг любого человека. </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        Истоки правосознания народов Башкортостана. Древнейшие правовые кодексы. Современное представление о правах и свободах человека. Конституция России, Конституция Республики Башкортостан о защите прав и свобод человека. Россия – страна свободных людей. Вместе и уважая друг друга, созидаем будущее. </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b/>
          <w:sz w:val="24"/>
          <w:szCs w:val="24"/>
        </w:rPr>
        <w:t>Этикет и культура поведения.</w:t>
      </w:r>
      <w:r w:rsidRPr="00415F77">
        <w:rPr>
          <w:rFonts w:ascii="Times New Roman" w:eastAsia="Calibri" w:hAnsi="Times New Roman" w:cs="Times New Roman"/>
          <w:sz w:val="24"/>
          <w:szCs w:val="24"/>
        </w:rPr>
        <w:t xml:space="preserve"> Принципы поведения в общественных местах, отраженные в народной мудрости народов края. Русские пословицы и поговорки о нормах поведения. Современные правила поведения за столом. Этикет в столовой, кафе, ресторане. Традиции и правила. </w:t>
      </w:r>
    </w:p>
    <w:p w:rsidR="00415F77" w:rsidRPr="00415F77" w:rsidRDefault="00415F77" w:rsidP="00415F77">
      <w:pPr>
        <w:spacing w:after="0" w:line="240" w:lineRule="auto"/>
        <w:rPr>
          <w:rFonts w:ascii="Times New Roman" w:eastAsia="Calibri" w:hAnsi="Times New Roman" w:cs="Times New Roman"/>
          <w:sz w:val="24"/>
          <w:szCs w:val="24"/>
        </w:rPr>
      </w:pPr>
      <w:r w:rsidRPr="00415F77">
        <w:rPr>
          <w:rFonts w:ascii="Times New Roman" w:eastAsia="Calibri" w:hAnsi="Times New Roman" w:cs="Times New Roman"/>
          <w:b/>
          <w:sz w:val="24"/>
          <w:szCs w:val="24"/>
        </w:rPr>
        <w:t>Православие как часть мировой культуры.</w:t>
      </w:r>
      <w:r w:rsidRPr="00415F77">
        <w:rPr>
          <w:rFonts w:ascii="Times New Roman" w:eastAsia="Calibri" w:hAnsi="Times New Roman" w:cs="Times New Roman"/>
          <w:sz w:val="24"/>
          <w:szCs w:val="24"/>
        </w:rPr>
        <w:t xml:space="preserve"> Православие в Башкортостане: история и современность. Православные храмы нашего края. Православный календарь. Религиозный этикет. Как вести себя в храме. </w:t>
      </w:r>
    </w:p>
    <w:p w:rsidR="00415F77" w:rsidRPr="00415F77" w:rsidRDefault="00415F77" w:rsidP="00415F77">
      <w:pPr>
        <w:spacing w:after="0" w:line="240" w:lineRule="auto"/>
        <w:jc w:val="both"/>
        <w:rPr>
          <w:rFonts w:ascii="Times New Roman" w:eastAsia="Calibri" w:hAnsi="Times New Roman" w:cs="Times New Roman"/>
          <w:sz w:val="24"/>
          <w:szCs w:val="24"/>
        </w:rPr>
      </w:pPr>
    </w:p>
    <w:p w:rsidR="00415F77" w:rsidRPr="00415F77" w:rsidRDefault="00415F77" w:rsidP="00415F7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8  класс</w:t>
      </w:r>
    </w:p>
    <w:p w:rsidR="00415F77" w:rsidRPr="00415F77" w:rsidRDefault="00415F77" w:rsidP="00415F77">
      <w:pPr>
        <w:spacing w:after="0" w:line="240" w:lineRule="auto"/>
        <w:ind w:firstLine="709"/>
        <w:rPr>
          <w:rFonts w:ascii="Times New Roman" w:eastAsia="Calibri" w:hAnsi="Times New Roman" w:cs="Times New Roman"/>
          <w:sz w:val="24"/>
          <w:szCs w:val="24"/>
        </w:rPr>
      </w:pPr>
      <w:r w:rsidRPr="00415F77">
        <w:rPr>
          <w:rFonts w:ascii="Times New Roman" w:eastAsia="Calibri" w:hAnsi="Times New Roman" w:cs="Times New Roman"/>
          <w:b/>
          <w:sz w:val="24"/>
          <w:szCs w:val="24"/>
        </w:rPr>
        <w:t>Символы нашей Родины.</w:t>
      </w:r>
      <w:r w:rsidRPr="00415F77">
        <w:rPr>
          <w:rFonts w:ascii="Times New Roman" w:eastAsia="Calibri" w:hAnsi="Times New Roman" w:cs="Times New Roman"/>
          <w:sz w:val="24"/>
          <w:szCs w:val="24"/>
        </w:rPr>
        <w:t xml:space="preserve"> Духовно-нравственная культура народов Башкортостана – основа культуры современного российского общества. Флаг России, его история. Флаг Башкортостана. Флаги, знамёна, штандарты. Флаги субъектов Федерации. Флаги районов и городов Башкортостана. </w:t>
      </w:r>
      <w:r w:rsidRPr="00415F77">
        <w:rPr>
          <w:rFonts w:ascii="Times New Roman" w:eastAsia="Calibri" w:hAnsi="Times New Roman" w:cs="Times New Roman"/>
          <w:b/>
          <w:sz w:val="24"/>
          <w:szCs w:val="24"/>
        </w:rPr>
        <w:t>Информационная безопасность.</w:t>
      </w:r>
      <w:r w:rsidRPr="00415F77">
        <w:rPr>
          <w:rFonts w:ascii="Times New Roman" w:eastAsia="Calibri" w:hAnsi="Times New Roman" w:cs="Times New Roman"/>
          <w:sz w:val="24"/>
          <w:szCs w:val="24"/>
        </w:rPr>
        <w:t xml:space="preserve"> </w:t>
      </w:r>
    </w:p>
    <w:p w:rsidR="00415F77" w:rsidRPr="00415F77" w:rsidRDefault="00415F77" w:rsidP="00415F77">
      <w:pPr>
        <w:spacing w:after="0" w:line="240" w:lineRule="auto"/>
        <w:ind w:firstLine="709"/>
        <w:rPr>
          <w:rFonts w:ascii="Times New Roman" w:eastAsia="Calibri" w:hAnsi="Times New Roman" w:cs="Times New Roman"/>
          <w:sz w:val="24"/>
          <w:szCs w:val="24"/>
        </w:rPr>
      </w:pPr>
      <w:r w:rsidRPr="00415F77">
        <w:rPr>
          <w:rFonts w:ascii="Times New Roman" w:eastAsia="Calibri" w:hAnsi="Times New Roman" w:cs="Times New Roman"/>
          <w:b/>
          <w:sz w:val="24"/>
          <w:szCs w:val="24"/>
        </w:rPr>
        <w:t>Башкортостан – семья народов.</w:t>
      </w:r>
      <w:r w:rsidRPr="00415F77">
        <w:rPr>
          <w:rFonts w:ascii="Times New Roman" w:eastAsia="Calibri" w:hAnsi="Times New Roman" w:cs="Times New Roman"/>
          <w:sz w:val="24"/>
          <w:szCs w:val="24"/>
        </w:rPr>
        <w:t xml:space="preserve"> Этническое многообразие Башкортостана. Финно-угорские народы. Марийцы, мордва, удмурты Башкортостана: численность и расселение, традиции и обычаи. Национальная кухня. Фольклор марийцев, удмуртов, мордвы. </w:t>
      </w:r>
    </w:p>
    <w:p w:rsidR="00415F77" w:rsidRPr="00415F77" w:rsidRDefault="00415F77" w:rsidP="00415F77">
      <w:pPr>
        <w:spacing w:after="0" w:line="240" w:lineRule="auto"/>
        <w:ind w:firstLine="709"/>
        <w:rPr>
          <w:rFonts w:ascii="Times New Roman" w:eastAsia="Calibri" w:hAnsi="Times New Roman" w:cs="Times New Roman"/>
          <w:sz w:val="24"/>
          <w:szCs w:val="24"/>
        </w:rPr>
      </w:pPr>
      <w:r w:rsidRPr="00415F77">
        <w:rPr>
          <w:rFonts w:ascii="Times New Roman" w:eastAsia="Calibri" w:hAnsi="Times New Roman" w:cs="Times New Roman"/>
          <w:b/>
          <w:sz w:val="24"/>
          <w:szCs w:val="24"/>
        </w:rPr>
        <w:t>В мире культуры Башкортостана.</w:t>
      </w:r>
      <w:r w:rsidRPr="00415F77">
        <w:rPr>
          <w:rFonts w:ascii="Times New Roman" w:eastAsia="Calibri" w:hAnsi="Times New Roman" w:cs="Times New Roman"/>
          <w:sz w:val="24"/>
          <w:szCs w:val="24"/>
        </w:rPr>
        <w:t xml:space="preserve"> Происхождение театрального искусства. Обрядовые истоки народного театра. Театральная культура народов Башкортостана. История и современность театра в Башкортостане. Театры Республики Башкортостан. Создание спектакля – труд многих творческих людей. Выдающиеся деятели театрального искусства нашей республики. </w:t>
      </w:r>
    </w:p>
    <w:p w:rsidR="00415F77" w:rsidRPr="00415F77" w:rsidRDefault="00415F77" w:rsidP="00415F77">
      <w:pPr>
        <w:spacing w:after="0" w:line="240" w:lineRule="auto"/>
        <w:ind w:firstLine="709"/>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Ценность физической культуры. Национальные виды состязаний. Спортивная культура. Спортивная жизнь республики. Массовый спорт. Легкая атлетика, зимние виды спорта. Спорт как часть современной культуры. </w:t>
      </w:r>
    </w:p>
    <w:p w:rsidR="00415F77" w:rsidRPr="00415F77" w:rsidRDefault="00415F77" w:rsidP="00415F77">
      <w:pPr>
        <w:spacing w:after="0" w:line="240" w:lineRule="auto"/>
        <w:ind w:firstLine="709"/>
        <w:rPr>
          <w:rFonts w:ascii="Times New Roman" w:eastAsia="Calibri" w:hAnsi="Times New Roman" w:cs="Times New Roman"/>
          <w:sz w:val="24"/>
          <w:szCs w:val="24"/>
        </w:rPr>
      </w:pPr>
      <w:r w:rsidRPr="00415F77">
        <w:rPr>
          <w:rFonts w:ascii="Times New Roman" w:eastAsia="Calibri" w:hAnsi="Times New Roman" w:cs="Times New Roman"/>
          <w:b/>
          <w:sz w:val="24"/>
          <w:szCs w:val="24"/>
        </w:rPr>
        <w:t xml:space="preserve">Нравственные ценности народов Башкортостана. </w:t>
      </w:r>
      <w:r w:rsidRPr="00415F77">
        <w:rPr>
          <w:rFonts w:ascii="Times New Roman" w:eastAsia="Calibri" w:hAnsi="Times New Roman" w:cs="Times New Roman"/>
          <w:sz w:val="24"/>
          <w:szCs w:val="24"/>
        </w:rPr>
        <w:t xml:space="preserve">Принципы общечеловеческих ценностей в культуре народов Башкортостана. Нормы морали и нравственности – основа существования общества. Гуманизм, милосердие к людям, животным – отличительная черта воспитанного человека. Народы Башкортостана о гуманизме и милосердии. </w:t>
      </w:r>
    </w:p>
    <w:p w:rsidR="00415F77" w:rsidRPr="00415F77" w:rsidRDefault="00415F77" w:rsidP="00415F77">
      <w:pPr>
        <w:spacing w:after="0" w:line="240" w:lineRule="auto"/>
        <w:ind w:firstLine="709"/>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Любовь к Родине – основная тема народного творчества. Патриотические мотивы в фольклоре марийцев, мордвы, удмуртов России и Башкортостана. </w:t>
      </w:r>
    </w:p>
    <w:p w:rsidR="00415F77" w:rsidRPr="00415F77" w:rsidRDefault="00415F77" w:rsidP="00415F77">
      <w:pPr>
        <w:spacing w:after="0" w:line="240" w:lineRule="auto"/>
        <w:ind w:firstLine="709"/>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Семейные ценности в фольклоре народов Башкортостана. Финно-угорские народы края о значении семьи и родственных связей в жизни человека и общества. </w:t>
      </w:r>
    </w:p>
    <w:p w:rsidR="00415F77" w:rsidRPr="00415F77" w:rsidRDefault="00415F77" w:rsidP="00415F77">
      <w:pPr>
        <w:spacing w:after="0" w:line="240" w:lineRule="auto"/>
        <w:ind w:firstLine="709"/>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 Труд как основа благополучия в народном творчестве. Пословицы, поговорки, притчи финно-угров края, посвященные теме труда. Известные деятели труда – представители марийского, мордовского, удмуртского народов. </w:t>
      </w:r>
    </w:p>
    <w:p w:rsidR="00415F77" w:rsidRPr="00415F77" w:rsidRDefault="00415F77" w:rsidP="00415F77">
      <w:pPr>
        <w:spacing w:after="0" w:line="240" w:lineRule="auto"/>
        <w:ind w:firstLine="709"/>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Служение Отечеству и героизм народов Башкортостана.  Представители финно-угорских народов России и Башкортостана, прославившие себя ратными подвигами. </w:t>
      </w:r>
    </w:p>
    <w:p w:rsidR="00415F77" w:rsidRPr="00415F77" w:rsidRDefault="00415F77" w:rsidP="00415F77">
      <w:pPr>
        <w:spacing w:after="0" w:line="240" w:lineRule="auto"/>
        <w:ind w:firstLine="709"/>
        <w:rPr>
          <w:rFonts w:ascii="Times New Roman" w:eastAsia="Calibri" w:hAnsi="Times New Roman" w:cs="Times New Roman"/>
          <w:sz w:val="24"/>
          <w:szCs w:val="24"/>
        </w:rPr>
      </w:pPr>
      <w:r w:rsidRPr="00415F77">
        <w:rPr>
          <w:rFonts w:ascii="Times New Roman" w:eastAsia="Calibri" w:hAnsi="Times New Roman" w:cs="Times New Roman"/>
          <w:b/>
          <w:sz w:val="24"/>
          <w:szCs w:val="24"/>
        </w:rPr>
        <w:t>Духовные ценности народов Башкортостана.</w:t>
      </w:r>
      <w:r w:rsidRPr="00415F77">
        <w:rPr>
          <w:rFonts w:ascii="Times New Roman" w:eastAsia="Calibri" w:hAnsi="Times New Roman" w:cs="Times New Roman"/>
          <w:sz w:val="24"/>
          <w:szCs w:val="24"/>
        </w:rPr>
        <w:t xml:space="preserve"> Изобразительное искусство как духовная ценность общества. Происхождение изобразительного искусства. От рисунков в пещере Шульган-Таш до картин современных художников. Творческие союзы, галереи, выставки. Направления в живописи, графике, прикладном искусстве Башкортостана. Искусство фотографии. Архитектура Башкортостана. Выдающиеся художники, скульпторы, архитекторы, фотографы Республики Башкортостан. </w:t>
      </w:r>
    </w:p>
    <w:p w:rsidR="00415F77" w:rsidRPr="00415F77" w:rsidRDefault="00415F77" w:rsidP="00415F77">
      <w:pPr>
        <w:spacing w:after="0" w:line="240" w:lineRule="auto"/>
        <w:ind w:firstLine="709"/>
        <w:rPr>
          <w:rFonts w:ascii="Times New Roman" w:eastAsia="Calibri" w:hAnsi="Times New Roman" w:cs="Times New Roman"/>
          <w:sz w:val="24"/>
          <w:szCs w:val="24"/>
        </w:rPr>
      </w:pPr>
      <w:r w:rsidRPr="00415F77">
        <w:rPr>
          <w:rFonts w:ascii="Times New Roman" w:eastAsia="Calibri" w:hAnsi="Times New Roman" w:cs="Times New Roman"/>
          <w:sz w:val="24"/>
          <w:szCs w:val="24"/>
        </w:rPr>
        <w:t xml:space="preserve">Интернет-сайты рассказывающие об искусстве Башкортостана. Виртуальные прогулки по музеям и галереям. Интернет-пространство как возможность познакомиться с культурой народов России и всего мира. </w:t>
      </w:r>
    </w:p>
    <w:p w:rsidR="00415F77" w:rsidRPr="00415F77" w:rsidRDefault="00415F77" w:rsidP="00415F77">
      <w:pPr>
        <w:spacing w:after="0" w:line="240" w:lineRule="auto"/>
        <w:ind w:firstLine="709"/>
        <w:rPr>
          <w:rFonts w:ascii="Times New Roman" w:eastAsia="Calibri" w:hAnsi="Times New Roman" w:cs="Times New Roman"/>
          <w:sz w:val="24"/>
          <w:szCs w:val="24"/>
        </w:rPr>
      </w:pPr>
      <w:r w:rsidRPr="00415F77">
        <w:rPr>
          <w:rFonts w:ascii="Times New Roman" w:eastAsia="Calibri" w:hAnsi="Times New Roman" w:cs="Times New Roman"/>
          <w:b/>
          <w:sz w:val="24"/>
          <w:szCs w:val="24"/>
        </w:rPr>
        <w:t>Твой духовный мир.</w:t>
      </w:r>
      <w:r w:rsidRPr="00415F77">
        <w:rPr>
          <w:rFonts w:ascii="Times New Roman" w:eastAsia="Calibri" w:hAnsi="Times New Roman" w:cs="Times New Roman"/>
          <w:sz w:val="24"/>
          <w:szCs w:val="24"/>
        </w:rPr>
        <w:t xml:space="preserve"> Нравственность в современном российском обществе. Пример проявления гуманизма, милосердия в поведении людей. Отклонения от нравственных норм у отдельных людей, в том числе подростков, их опасные последствия. Нравственный облик современного молодого человека. </w:t>
      </w:r>
    </w:p>
    <w:p w:rsidR="00415F77" w:rsidRPr="00415F77" w:rsidRDefault="00415F77" w:rsidP="00415F77">
      <w:pPr>
        <w:spacing w:after="0" w:line="240" w:lineRule="auto"/>
        <w:ind w:firstLine="709"/>
        <w:rPr>
          <w:rFonts w:ascii="Times New Roman" w:eastAsia="Calibri" w:hAnsi="Times New Roman" w:cs="Times New Roman"/>
          <w:sz w:val="24"/>
          <w:szCs w:val="24"/>
        </w:rPr>
      </w:pPr>
      <w:r w:rsidRPr="00415F77">
        <w:rPr>
          <w:rFonts w:ascii="Times New Roman" w:eastAsia="Calibri" w:hAnsi="Times New Roman" w:cs="Times New Roman"/>
          <w:b/>
          <w:sz w:val="24"/>
          <w:szCs w:val="24"/>
        </w:rPr>
        <w:t>Этикет и культура поведения.</w:t>
      </w:r>
      <w:r w:rsidRPr="00415F77">
        <w:rPr>
          <w:rFonts w:ascii="Times New Roman" w:eastAsia="Calibri" w:hAnsi="Times New Roman" w:cs="Times New Roman"/>
          <w:sz w:val="24"/>
          <w:szCs w:val="24"/>
        </w:rPr>
        <w:t xml:space="preserve"> Соотношение труда и отдыха в фольклоре народов Башкортостана. Современная культура отдыха и релаксации. Этикет и поведение людей в спортзале, кинотеатре, опере, концертном зале, картинной галерее. </w:t>
      </w:r>
    </w:p>
    <w:p w:rsidR="00415F77" w:rsidRPr="00415F77" w:rsidRDefault="00415F77" w:rsidP="00415F77">
      <w:pPr>
        <w:spacing w:after="0" w:line="240" w:lineRule="auto"/>
        <w:ind w:firstLine="709"/>
        <w:rPr>
          <w:rFonts w:ascii="Times New Roman" w:eastAsia="Calibri" w:hAnsi="Times New Roman" w:cs="Times New Roman"/>
          <w:sz w:val="24"/>
          <w:szCs w:val="24"/>
        </w:rPr>
      </w:pPr>
      <w:r w:rsidRPr="00415F77">
        <w:rPr>
          <w:rFonts w:ascii="Times New Roman" w:eastAsia="Calibri" w:hAnsi="Times New Roman" w:cs="Times New Roman"/>
          <w:b/>
          <w:sz w:val="24"/>
          <w:szCs w:val="24"/>
        </w:rPr>
        <w:t>Буддизм в Росси и Башкортостане</w:t>
      </w:r>
      <w:r w:rsidRPr="00415F77">
        <w:rPr>
          <w:rFonts w:ascii="Times New Roman" w:eastAsia="Calibri" w:hAnsi="Times New Roman" w:cs="Times New Roman"/>
          <w:sz w:val="24"/>
          <w:szCs w:val="24"/>
        </w:rPr>
        <w:t>. Возникновение буддизма, его прошлое и настоящее. Основы буддизма. Нравственные ценности буддизма. Буддизм в России. Роль буддизма в укреплении российской государственности. Народы России, исповедующие буддизма. Буддизм в мировой культуре. Буддизм и этикет. Праздники буддистов России.</w:t>
      </w:r>
    </w:p>
    <w:p w:rsidR="00415F77" w:rsidRPr="00415F77" w:rsidRDefault="00415F77" w:rsidP="00415F77">
      <w:pPr>
        <w:spacing w:after="0" w:line="240" w:lineRule="auto"/>
        <w:ind w:firstLine="709"/>
        <w:rPr>
          <w:rFonts w:ascii="Times New Roman" w:eastAsia="Calibri" w:hAnsi="Times New Roman" w:cs="Times New Roman"/>
          <w:sz w:val="24"/>
          <w:szCs w:val="24"/>
        </w:rPr>
      </w:pPr>
      <w:r w:rsidRPr="00415F77">
        <w:rPr>
          <w:rFonts w:ascii="Times New Roman" w:eastAsia="Calibri" w:hAnsi="Times New Roman" w:cs="Times New Roman"/>
          <w:b/>
          <w:sz w:val="24"/>
          <w:szCs w:val="24"/>
        </w:rPr>
        <w:t>Иудаизм в России и Башкортостане.</w:t>
      </w:r>
      <w:r w:rsidRPr="00415F77">
        <w:rPr>
          <w:rFonts w:ascii="Times New Roman" w:eastAsia="Calibri" w:hAnsi="Times New Roman" w:cs="Times New Roman"/>
          <w:sz w:val="24"/>
          <w:szCs w:val="24"/>
        </w:rPr>
        <w:t xml:space="preserve"> Возникновение иудаизма, его история. Основы иудаизма. Нравственные ценности иудаизма. Иудаизм в мировой культуре. Иудаизм в России. Иудейские религиозные праздники. Религиозный календарь. Иудаизм и этикет. Правила поведения в синагоге. </w:t>
      </w:r>
    </w:p>
    <w:p w:rsidR="00057F04" w:rsidRPr="00415F77" w:rsidRDefault="00415F77" w:rsidP="00415F77">
      <w:pPr>
        <w:spacing w:after="0" w:line="240" w:lineRule="auto"/>
        <w:ind w:firstLine="709"/>
        <w:rPr>
          <w:rFonts w:ascii="Times New Roman" w:eastAsia="Calibri" w:hAnsi="Times New Roman" w:cs="Times New Roman"/>
          <w:sz w:val="24"/>
          <w:szCs w:val="24"/>
        </w:rPr>
      </w:pPr>
      <w:r w:rsidRPr="00415F77">
        <w:rPr>
          <w:rFonts w:ascii="Times New Roman" w:eastAsia="Calibri" w:hAnsi="Times New Roman" w:cs="Times New Roman"/>
          <w:b/>
          <w:sz w:val="24"/>
          <w:szCs w:val="24"/>
        </w:rPr>
        <w:t>Язычество – древняя вера финно-угорских народов России.</w:t>
      </w:r>
      <w:r w:rsidRPr="00415F77">
        <w:rPr>
          <w:rFonts w:ascii="Times New Roman" w:eastAsia="Calibri" w:hAnsi="Times New Roman" w:cs="Times New Roman"/>
          <w:sz w:val="24"/>
          <w:szCs w:val="24"/>
        </w:rPr>
        <w:t xml:space="preserve"> История язычества. Основы языческой веры, её гармония с природой. Язычество в культуре народов России. Религиозные и культурные традиции финно-угорского населения Башкортостана. Религиозные праздники марийцев, удмуртов, мордвы. Священные рощи. Правила поведения в Священной роще.</w:t>
      </w:r>
    </w:p>
    <w:p w:rsidR="000103F2" w:rsidRDefault="000103F2" w:rsidP="000103F2">
      <w:pPr>
        <w:widowControl w:val="0"/>
        <w:tabs>
          <w:tab w:val="left" w:pos="944"/>
        </w:tabs>
        <w:autoSpaceDE w:val="0"/>
        <w:autoSpaceDN w:val="0"/>
        <w:spacing w:after="0" w:line="240" w:lineRule="auto"/>
        <w:ind w:left="943"/>
        <w:rPr>
          <w:rFonts w:ascii="Times New Roman" w:eastAsia="Calibri" w:hAnsi="Times New Roman" w:cs="Times New Roman"/>
          <w:sz w:val="24"/>
        </w:rPr>
      </w:pPr>
    </w:p>
    <w:p w:rsidR="000451D0" w:rsidRPr="000451D0" w:rsidRDefault="000451D0" w:rsidP="000451D0">
      <w:pPr>
        <w:pStyle w:val="a6"/>
        <w:spacing w:line="240" w:lineRule="auto"/>
        <w:outlineLvl w:val="0"/>
      </w:pPr>
      <w:r w:rsidRPr="000F5639">
        <w:rPr>
          <w:b/>
          <w:sz w:val="24"/>
        </w:rPr>
        <w:t>Спортивно-оздоровительное направление</w:t>
      </w:r>
      <w:r>
        <w:rPr>
          <w:b/>
          <w:sz w:val="24"/>
        </w:rPr>
        <w:t xml:space="preserve"> </w:t>
      </w:r>
      <w:r w:rsidRPr="00310721">
        <w:rPr>
          <w:szCs w:val="28"/>
        </w:rPr>
        <w:t>«</w:t>
      </w:r>
      <w:r w:rsidRPr="00FE683A">
        <w:t>БЫСТРЕЕ! ВЫШЕ! СИЛЬНЕЕ!»</w:t>
      </w:r>
    </w:p>
    <w:p w:rsidR="000451D0" w:rsidRDefault="000451D0" w:rsidP="000451D0">
      <w:pPr>
        <w:pStyle w:val="a6"/>
        <w:spacing w:line="240" w:lineRule="auto"/>
        <w:ind w:firstLine="0"/>
        <w:outlineLvl w:val="0"/>
        <w:rPr>
          <w:b/>
          <w:sz w:val="24"/>
        </w:rPr>
      </w:pPr>
    </w:p>
    <w:p w:rsidR="000451D0" w:rsidRPr="000451D0" w:rsidRDefault="000451D0" w:rsidP="000451D0">
      <w:pPr>
        <w:tabs>
          <w:tab w:val="left" w:pos="1635"/>
          <w:tab w:val="left" w:pos="1710"/>
        </w:tabs>
        <w:spacing w:after="0" w:line="240" w:lineRule="auto"/>
        <w:rPr>
          <w:rFonts w:ascii="Times New Roman" w:eastAsia="Calibri" w:hAnsi="Times New Roman" w:cs="Times New Roman"/>
          <w:b/>
          <w:sz w:val="24"/>
          <w:szCs w:val="24"/>
        </w:rPr>
      </w:pPr>
      <w:r w:rsidRPr="000451D0">
        <w:rPr>
          <w:rFonts w:ascii="Times New Roman" w:eastAsia="Calibri" w:hAnsi="Times New Roman" w:cs="Times New Roman"/>
          <w:b/>
          <w:sz w:val="24"/>
          <w:szCs w:val="24"/>
        </w:rPr>
        <w:t>Физическая культура (основные понятия).</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b/>
          <w:bCs/>
          <w:i/>
          <w:iCs/>
          <w:sz w:val="24"/>
          <w:szCs w:val="24"/>
        </w:rPr>
        <w:t>1.</w:t>
      </w:r>
      <w:r w:rsidRPr="000451D0">
        <w:rPr>
          <w:rFonts w:ascii="Times New Roman" w:eastAsia="Calibri" w:hAnsi="Times New Roman" w:cs="Times New Roman"/>
          <w:sz w:val="24"/>
          <w:szCs w:val="24"/>
        </w:rPr>
        <w:t xml:space="preserve"> Здоровье и развитие человека. Строение тела человека и его положение в пространстве. Работа органов дыхания и сердечнососудистой системы. Роль слуха и зрения при движениях и передвижениях человека.</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b/>
          <w:bCs/>
          <w:i/>
          <w:iCs/>
          <w:sz w:val="24"/>
          <w:szCs w:val="24"/>
        </w:rPr>
        <w:t>2.</w:t>
      </w:r>
      <w:r w:rsidRPr="000451D0">
        <w:rPr>
          <w:rFonts w:ascii="Times New Roman" w:eastAsia="Calibri" w:hAnsi="Times New Roman" w:cs="Times New Roman"/>
          <w:sz w:val="24"/>
          <w:szCs w:val="24"/>
        </w:rPr>
        <w:t>Основные формы движения, напряжение и расслабление мышц при выполнении упражнений. Выполнение основных движений с различной скоростью. Выявление работающих групп мышц. Изменение роста, веса и силы мышц.</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bCs/>
          <w:sz w:val="24"/>
          <w:szCs w:val="24"/>
        </w:rPr>
      </w:pPr>
      <w:r w:rsidRPr="000451D0">
        <w:rPr>
          <w:rFonts w:ascii="Times New Roman" w:eastAsia="Calibri" w:hAnsi="Times New Roman" w:cs="Times New Roman"/>
          <w:bCs/>
          <w:sz w:val="24"/>
          <w:szCs w:val="24"/>
        </w:rPr>
        <w:t>Социально-психологические основы</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b/>
          <w:bCs/>
          <w:i/>
          <w:iCs/>
          <w:sz w:val="24"/>
          <w:szCs w:val="24"/>
        </w:rPr>
        <w:t>3.</w:t>
      </w:r>
      <w:r w:rsidRPr="000451D0">
        <w:rPr>
          <w:rFonts w:ascii="Times New Roman" w:eastAsia="Calibri" w:hAnsi="Times New Roman" w:cs="Times New Roman"/>
          <w:sz w:val="24"/>
          <w:szCs w:val="24"/>
        </w:rPr>
        <w:t>Влияние физических упражнений, закаливающих процедур, личной гигиены и режима дня для укрепления здоровья. Физические качества и их связь с физическим развитием. Комплексы упражнений на коррекцию осанки и развитие мышц.</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b/>
          <w:bCs/>
          <w:i/>
          <w:iCs/>
          <w:sz w:val="24"/>
          <w:szCs w:val="24"/>
        </w:rPr>
        <w:t>4.</w:t>
      </w:r>
      <w:r w:rsidRPr="000451D0">
        <w:rPr>
          <w:rFonts w:ascii="Times New Roman" w:eastAsia="Calibri" w:hAnsi="Times New Roman" w:cs="Times New Roman"/>
          <w:sz w:val="24"/>
          <w:szCs w:val="24"/>
        </w:rPr>
        <w:t xml:space="preserve">Комплексы упражнений на развитие физических качеств и правила их выполнения. Обучение движениям. Эмоции и их регулирование в процессе занятий физическими упражнениями. Выполнение жизненно важных навыков различными способами и с изменением амплитуды. </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sz w:val="24"/>
          <w:szCs w:val="24"/>
        </w:rPr>
        <w:t>Контроль над правильностью выполнения физических упражнений и тестирования физических качеств.</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sz w:val="24"/>
          <w:szCs w:val="24"/>
        </w:rPr>
        <w:t>5. Спортивная подготовка.</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sz w:val="24"/>
          <w:szCs w:val="24"/>
        </w:rPr>
        <w:t>6. Здоровье и ЗОЖ. Допинг. Концепция честного спорта.</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sz w:val="24"/>
          <w:szCs w:val="24"/>
        </w:rPr>
        <w:t>7. Профессионально-прикладная физическая подготовка.</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b/>
          <w:sz w:val="24"/>
          <w:szCs w:val="24"/>
        </w:rPr>
        <w:t>Физическая культура человека</w:t>
      </w:r>
      <w:r w:rsidRPr="000451D0">
        <w:rPr>
          <w:rFonts w:ascii="Times New Roman" w:eastAsia="Calibri" w:hAnsi="Times New Roman" w:cs="Times New Roman"/>
          <w:sz w:val="24"/>
          <w:szCs w:val="24"/>
        </w:rPr>
        <w:t>.</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bCs/>
          <w:sz w:val="24"/>
          <w:szCs w:val="24"/>
        </w:rPr>
      </w:pPr>
      <w:r w:rsidRPr="000451D0">
        <w:rPr>
          <w:rFonts w:ascii="Times New Roman" w:eastAsia="Calibri" w:hAnsi="Times New Roman" w:cs="Times New Roman"/>
          <w:bCs/>
          <w:sz w:val="24"/>
          <w:szCs w:val="24"/>
        </w:rPr>
        <w:t>Приемы закаливания. Способы саморегуляции и самоконтроля</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b/>
          <w:bCs/>
          <w:i/>
          <w:iCs/>
          <w:sz w:val="24"/>
          <w:szCs w:val="24"/>
        </w:rPr>
        <w:t>1.</w:t>
      </w:r>
      <w:r w:rsidRPr="000451D0">
        <w:rPr>
          <w:rFonts w:ascii="Times New Roman" w:eastAsia="Calibri" w:hAnsi="Times New Roman" w:cs="Times New Roman"/>
          <w:sz w:val="24"/>
          <w:szCs w:val="24"/>
        </w:rPr>
        <w:t>Воздушные ванны. Солнечные ванны. Измерение массы тела. Приемы измерения пульса. Специальные дыхательные упражнения. Режим дня и его основное содержание.</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sz w:val="24"/>
          <w:szCs w:val="24"/>
        </w:rPr>
        <w:t xml:space="preserve">Водные процедуры. Овладение приемами саморегуляции, связанные с умением расслаблять и напрягать мышцы. Контроль и регуляция движений. </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b/>
          <w:bCs/>
          <w:i/>
          <w:iCs/>
          <w:sz w:val="24"/>
          <w:szCs w:val="24"/>
        </w:rPr>
        <w:t>2.</w:t>
      </w:r>
      <w:r w:rsidRPr="000451D0">
        <w:rPr>
          <w:rFonts w:ascii="Times New Roman" w:eastAsia="Calibri" w:hAnsi="Times New Roman" w:cs="Times New Roman"/>
          <w:sz w:val="24"/>
          <w:szCs w:val="24"/>
        </w:rPr>
        <w:t>Названия и правила игр, инвентарь, оборудование, организация, правила проведения и безопасность.</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bCs/>
          <w:sz w:val="24"/>
          <w:szCs w:val="24"/>
        </w:rPr>
      </w:pPr>
      <w:r w:rsidRPr="000451D0">
        <w:rPr>
          <w:rFonts w:ascii="Times New Roman" w:eastAsia="Calibri" w:hAnsi="Times New Roman" w:cs="Times New Roman"/>
          <w:bCs/>
          <w:sz w:val="24"/>
          <w:szCs w:val="24"/>
        </w:rPr>
        <w:t>Гимнастика с элементами акробатики</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b/>
          <w:bCs/>
          <w:i/>
          <w:iCs/>
          <w:sz w:val="24"/>
          <w:szCs w:val="24"/>
        </w:rPr>
        <w:t>3.</w:t>
      </w:r>
      <w:r w:rsidRPr="000451D0">
        <w:rPr>
          <w:rFonts w:ascii="Times New Roman" w:eastAsia="Calibri" w:hAnsi="Times New Roman" w:cs="Times New Roman"/>
          <w:sz w:val="24"/>
          <w:szCs w:val="24"/>
        </w:rPr>
        <w:t>Названия снарядов и гимнастических элементов, правила безопасности во время занятий, признаки правильной ходьбы, бега, прыжков, осанки, значение напряжения и расслабления мышц.</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bCs/>
          <w:sz w:val="24"/>
          <w:szCs w:val="24"/>
        </w:rPr>
      </w:pPr>
      <w:r w:rsidRPr="000451D0">
        <w:rPr>
          <w:rFonts w:ascii="Times New Roman" w:eastAsia="Calibri" w:hAnsi="Times New Roman" w:cs="Times New Roman"/>
          <w:bCs/>
          <w:sz w:val="24"/>
          <w:szCs w:val="24"/>
        </w:rPr>
        <w:t>Легкоатлетические упражнения</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b/>
          <w:bCs/>
          <w:i/>
          <w:iCs/>
          <w:sz w:val="24"/>
          <w:szCs w:val="24"/>
        </w:rPr>
        <w:t>4.</w:t>
      </w:r>
      <w:r w:rsidRPr="000451D0">
        <w:rPr>
          <w:rFonts w:ascii="Times New Roman" w:eastAsia="Calibri" w:hAnsi="Times New Roman" w:cs="Times New Roman"/>
          <w:sz w:val="24"/>
          <w:szCs w:val="24"/>
        </w:rPr>
        <w:t xml:space="preserve">Понятие: </w:t>
      </w:r>
      <w:r w:rsidRPr="000451D0">
        <w:rPr>
          <w:rFonts w:ascii="Times New Roman" w:eastAsia="Calibri" w:hAnsi="Times New Roman" w:cs="Times New Roman"/>
          <w:i/>
          <w:iCs/>
          <w:sz w:val="24"/>
          <w:szCs w:val="24"/>
        </w:rPr>
        <w:t>короткая дистанция, бег на скорость, бег на выносливость</w:t>
      </w:r>
      <w:r w:rsidRPr="000451D0">
        <w:rPr>
          <w:rFonts w:ascii="Times New Roman" w:eastAsia="Calibri" w:hAnsi="Times New Roman" w:cs="Times New Roman"/>
          <w:sz w:val="24"/>
          <w:szCs w:val="24"/>
        </w:rPr>
        <w:t>. Названия метательных снарядов, прыжкового инвентаря, упражнений в прыжках в длину и высоту. Техника безопасности  на занятиях.</w:t>
      </w:r>
    </w:p>
    <w:p w:rsidR="000451D0" w:rsidRPr="000451D0" w:rsidRDefault="000451D0" w:rsidP="000451D0">
      <w:pPr>
        <w:autoSpaceDE w:val="0"/>
        <w:autoSpaceDN w:val="0"/>
        <w:adjustRightInd w:val="0"/>
        <w:spacing w:after="0" w:line="240" w:lineRule="auto"/>
        <w:rPr>
          <w:rFonts w:ascii="Times New Roman" w:eastAsia="Calibri" w:hAnsi="Times New Roman" w:cs="Times New Roman"/>
          <w:bCs/>
          <w:i/>
          <w:iCs/>
          <w:sz w:val="24"/>
          <w:szCs w:val="24"/>
        </w:rPr>
      </w:pPr>
      <w:r w:rsidRPr="000451D0">
        <w:rPr>
          <w:rFonts w:ascii="Times New Roman" w:eastAsia="Calibri" w:hAnsi="Times New Roman" w:cs="Times New Roman"/>
          <w:b/>
          <w:bCs/>
          <w:i/>
          <w:iCs/>
          <w:sz w:val="24"/>
          <w:szCs w:val="24"/>
        </w:rPr>
        <w:t>5</w:t>
      </w:r>
      <w:r w:rsidRPr="000451D0">
        <w:rPr>
          <w:rFonts w:ascii="Times New Roman" w:eastAsia="Calibri" w:hAnsi="Times New Roman" w:cs="Times New Roman"/>
          <w:bCs/>
          <w:i/>
          <w:iCs/>
          <w:sz w:val="24"/>
          <w:szCs w:val="24"/>
        </w:rPr>
        <w:t>.</w:t>
      </w:r>
      <w:r w:rsidRPr="000451D0">
        <w:rPr>
          <w:rFonts w:ascii="Times New Roman" w:eastAsia="Calibri" w:hAnsi="Times New Roman" w:cs="Times New Roman"/>
          <w:sz w:val="24"/>
          <w:szCs w:val="24"/>
        </w:rPr>
        <w:t xml:space="preserve">Понятие: </w:t>
      </w:r>
      <w:r w:rsidRPr="000451D0">
        <w:rPr>
          <w:rFonts w:ascii="Times New Roman" w:eastAsia="Calibri" w:hAnsi="Times New Roman" w:cs="Times New Roman"/>
          <w:i/>
          <w:iCs/>
          <w:sz w:val="24"/>
          <w:szCs w:val="24"/>
        </w:rPr>
        <w:t>эстафета, темп, длительность бега</w:t>
      </w:r>
      <w:r w:rsidRPr="000451D0">
        <w:rPr>
          <w:rFonts w:ascii="Times New Roman" w:eastAsia="Calibri" w:hAnsi="Times New Roman" w:cs="Times New Roman"/>
          <w:sz w:val="24"/>
          <w:szCs w:val="24"/>
        </w:rPr>
        <w:t>; команды «Старт», «Финиш». Влияние бега на здоровье человека, элементарные сведения о правилах соревнований в прыжках, беге и метаниях. Техника безопасности  на уроках.</w:t>
      </w:r>
    </w:p>
    <w:p w:rsidR="000451D0" w:rsidRPr="000451D0" w:rsidRDefault="000451D0" w:rsidP="000451D0">
      <w:pPr>
        <w:pStyle w:val="af6"/>
        <w:ind w:firstLine="0"/>
        <w:rPr>
          <w:noProof/>
          <w:szCs w:val="24"/>
        </w:rPr>
      </w:pPr>
      <w:r w:rsidRPr="000451D0">
        <w:rPr>
          <w:noProof/>
          <w:szCs w:val="24"/>
        </w:rPr>
        <w:t xml:space="preserve">          6. Режим дня и его основное содержание.</w:t>
      </w:r>
    </w:p>
    <w:p w:rsidR="000451D0" w:rsidRPr="000451D0" w:rsidRDefault="000451D0" w:rsidP="000451D0">
      <w:pPr>
        <w:pStyle w:val="af6"/>
        <w:ind w:firstLine="0"/>
        <w:rPr>
          <w:noProof/>
          <w:szCs w:val="24"/>
        </w:rPr>
      </w:pPr>
      <w:r w:rsidRPr="000451D0">
        <w:rPr>
          <w:noProof/>
          <w:szCs w:val="24"/>
        </w:rPr>
        <w:t>- Закаливание организма. Правила безопасности и гигиенические требования.</w:t>
      </w:r>
    </w:p>
    <w:p w:rsidR="000451D0" w:rsidRPr="000451D0" w:rsidRDefault="000451D0" w:rsidP="000451D0">
      <w:pPr>
        <w:pStyle w:val="af6"/>
        <w:ind w:firstLine="0"/>
        <w:rPr>
          <w:noProof/>
          <w:szCs w:val="24"/>
        </w:rPr>
      </w:pPr>
      <w:r w:rsidRPr="000451D0">
        <w:rPr>
          <w:noProof/>
          <w:szCs w:val="24"/>
        </w:rPr>
        <w:t>- Влияние занятий физической культурой на формирование положительных качеств личности.</w:t>
      </w:r>
    </w:p>
    <w:p w:rsidR="000451D0" w:rsidRPr="000451D0" w:rsidRDefault="000451D0" w:rsidP="000451D0">
      <w:pPr>
        <w:pStyle w:val="af6"/>
        <w:ind w:firstLine="0"/>
        <w:rPr>
          <w:noProof/>
          <w:szCs w:val="24"/>
        </w:rPr>
      </w:pPr>
      <w:r w:rsidRPr="000451D0">
        <w:rPr>
          <w:noProof/>
          <w:szCs w:val="24"/>
        </w:rPr>
        <w:t>- Проведение самостоятельных занятий по коррекциии осанки и телосложения.</w:t>
      </w:r>
    </w:p>
    <w:p w:rsidR="000451D0" w:rsidRPr="000451D0" w:rsidRDefault="000451D0" w:rsidP="000451D0">
      <w:pPr>
        <w:pStyle w:val="af6"/>
        <w:ind w:firstLine="0"/>
        <w:rPr>
          <w:noProof/>
          <w:szCs w:val="24"/>
        </w:rPr>
      </w:pPr>
      <w:r w:rsidRPr="000451D0">
        <w:rPr>
          <w:noProof/>
          <w:szCs w:val="24"/>
        </w:rPr>
        <w:t>- Восстоновительный массаж.</w:t>
      </w:r>
    </w:p>
    <w:p w:rsidR="000451D0" w:rsidRPr="000451D0" w:rsidRDefault="000451D0" w:rsidP="000451D0">
      <w:pPr>
        <w:pStyle w:val="af6"/>
        <w:ind w:firstLine="0"/>
        <w:rPr>
          <w:noProof/>
          <w:szCs w:val="24"/>
        </w:rPr>
      </w:pPr>
      <w:r w:rsidRPr="000451D0">
        <w:rPr>
          <w:noProof/>
          <w:szCs w:val="24"/>
        </w:rPr>
        <w:t>- Проведение банных процедур.</w:t>
      </w:r>
    </w:p>
    <w:p w:rsidR="000451D0" w:rsidRPr="000451D0" w:rsidRDefault="000451D0" w:rsidP="000451D0">
      <w:pPr>
        <w:pStyle w:val="af6"/>
        <w:ind w:firstLine="0"/>
        <w:rPr>
          <w:bCs/>
          <w:i/>
          <w:iCs/>
          <w:szCs w:val="24"/>
        </w:rPr>
      </w:pPr>
      <w:r w:rsidRPr="000451D0">
        <w:rPr>
          <w:noProof/>
          <w:szCs w:val="24"/>
        </w:rPr>
        <w:t>- Первая помощь во время занятий физической культурой и спортом.</w:t>
      </w:r>
    </w:p>
    <w:p w:rsidR="000451D0" w:rsidRPr="000451D0" w:rsidRDefault="000451D0" w:rsidP="000451D0">
      <w:pPr>
        <w:pStyle w:val="af6"/>
        <w:ind w:firstLine="0"/>
        <w:rPr>
          <w:b/>
          <w:noProof/>
          <w:szCs w:val="24"/>
        </w:rPr>
      </w:pPr>
      <w:r w:rsidRPr="000451D0">
        <w:rPr>
          <w:b/>
          <w:noProof/>
          <w:szCs w:val="24"/>
        </w:rPr>
        <w:t>«Основы физической  культуры  здорового образа жизни»</w:t>
      </w:r>
    </w:p>
    <w:p w:rsidR="000451D0" w:rsidRPr="000451D0" w:rsidRDefault="000451D0" w:rsidP="000451D0">
      <w:pPr>
        <w:pStyle w:val="af6"/>
        <w:ind w:firstLine="0"/>
        <w:rPr>
          <w:noProof/>
          <w:szCs w:val="24"/>
        </w:rPr>
      </w:pPr>
      <w:r w:rsidRPr="000451D0">
        <w:rPr>
          <w:noProof/>
          <w:szCs w:val="24"/>
        </w:rPr>
        <w:t>- Физическое развитие человека.</w:t>
      </w:r>
    </w:p>
    <w:p w:rsidR="000451D0" w:rsidRPr="000451D0" w:rsidRDefault="000451D0" w:rsidP="000451D0">
      <w:pPr>
        <w:pStyle w:val="af6"/>
        <w:ind w:firstLine="0"/>
        <w:rPr>
          <w:noProof/>
          <w:szCs w:val="24"/>
        </w:rPr>
      </w:pPr>
      <w:r w:rsidRPr="000451D0">
        <w:rPr>
          <w:noProof/>
          <w:szCs w:val="24"/>
        </w:rPr>
        <w:t>- Физическая полготовка и её связь с укреплением здоровья, развитие физических качеств.</w:t>
      </w:r>
    </w:p>
    <w:p w:rsidR="000451D0" w:rsidRPr="000451D0" w:rsidRDefault="000451D0" w:rsidP="000451D0">
      <w:pPr>
        <w:pStyle w:val="af6"/>
        <w:ind w:firstLine="0"/>
        <w:rPr>
          <w:noProof/>
          <w:szCs w:val="24"/>
        </w:rPr>
      </w:pPr>
      <w:r w:rsidRPr="000451D0">
        <w:rPr>
          <w:noProof/>
          <w:szCs w:val="24"/>
        </w:rPr>
        <w:t>- Организация и планирование самостаятельных занятий по развитию физических качеств.</w:t>
      </w:r>
    </w:p>
    <w:p w:rsidR="000451D0" w:rsidRPr="000451D0" w:rsidRDefault="000451D0" w:rsidP="000451D0">
      <w:pPr>
        <w:pStyle w:val="af6"/>
        <w:ind w:firstLine="0"/>
        <w:rPr>
          <w:noProof/>
          <w:szCs w:val="24"/>
        </w:rPr>
      </w:pPr>
      <w:r w:rsidRPr="000451D0">
        <w:rPr>
          <w:noProof/>
          <w:szCs w:val="24"/>
        </w:rPr>
        <w:t>- Техническая подготовка. Техника движений и её основные показатели.</w:t>
      </w:r>
    </w:p>
    <w:p w:rsidR="000451D0" w:rsidRPr="000451D0" w:rsidRDefault="000451D0" w:rsidP="000451D0">
      <w:pPr>
        <w:pStyle w:val="af6"/>
        <w:ind w:firstLine="0"/>
        <w:rPr>
          <w:noProof/>
          <w:szCs w:val="24"/>
        </w:rPr>
      </w:pPr>
      <w:r w:rsidRPr="000451D0">
        <w:rPr>
          <w:noProof/>
          <w:szCs w:val="24"/>
        </w:rPr>
        <w:t>-  Всестороннее и гармоничное физическое развитие.</w:t>
      </w:r>
    </w:p>
    <w:p w:rsidR="000451D0" w:rsidRPr="000451D0" w:rsidRDefault="000451D0" w:rsidP="000451D0">
      <w:pPr>
        <w:pStyle w:val="af6"/>
        <w:ind w:firstLine="0"/>
        <w:rPr>
          <w:noProof/>
          <w:szCs w:val="24"/>
        </w:rPr>
      </w:pPr>
      <w:r w:rsidRPr="000451D0">
        <w:rPr>
          <w:noProof/>
          <w:szCs w:val="24"/>
        </w:rPr>
        <w:t>- Адаптивная физическая культура.</w:t>
      </w:r>
    </w:p>
    <w:p w:rsidR="000451D0" w:rsidRPr="000451D0" w:rsidRDefault="000451D0" w:rsidP="000451D0">
      <w:pPr>
        <w:pStyle w:val="af6"/>
        <w:ind w:firstLine="0"/>
        <w:rPr>
          <w:noProof/>
          <w:szCs w:val="24"/>
        </w:rPr>
      </w:pPr>
      <w:r w:rsidRPr="000451D0">
        <w:rPr>
          <w:noProof/>
          <w:szCs w:val="24"/>
        </w:rPr>
        <w:t>- Спортивная подготовка.</w:t>
      </w:r>
    </w:p>
    <w:p w:rsidR="000451D0" w:rsidRPr="000451D0" w:rsidRDefault="000451D0" w:rsidP="000451D0">
      <w:pPr>
        <w:pStyle w:val="af6"/>
        <w:ind w:firstLine="0"/>
        <w:rPr>
          <w:noProof/>
          <w:szCs w:val="24"/>
        </w:rPr>
      </w:pPr>
      <w:r w:rsidRPr="000451D0">
        <w:rPr>
          <w:noProof/>
          <w:szCs w:val="24"/>
        </w:rPr>
        <w:t>- Здоровье и здоровый образ жизни. Допинг. Концепсия честного спорта.</w:t>
      </w:r>
    </w:p>
    <w:p w:rsidR="000451D0" w:rsidRPr="000451D0" w:rsidRDefault="000451D0" w:rsidP="000451D0">
      <w:pPr>
        <w:pStyle w:val="af6"/>
        <w:ind w:firstLine="0"/>
        <w:rPr>
          <w:noProof/>
          <w:szCs w:val="24"/>
        </w:rPr>
      </w:pPr>
      <w:r w:rsidRPr="000451D0">
        <w:rPr>
          <w:noProof/>
          <w:szCs w:val="24"/>
        </w:rPr>
        <w:t>- Командные (игровые) виды спорта. Правила соревнований по футболу (мини – футболу), баскетболу (мини- баскетболу), волейболу.</w:t>
      </w:r>
    </w:p>
    <w:p w:rsidR="000451D0" w:rsidRPr="000451D0" w:rsidRDefault="000451D0" w:rsidP="000451D0">
      <w:pPr>
        <w:pStyle w:val="af6"/>
        <w:ind w:firstLine="0"/>
        <w:rPr>
          <w:noProof/>
          <w:szCs w:val="24"/>
        </w:rPr>
      </w:pPr>
      <w:r w:rsidRPr="000451D0">
        <w:rPr>
          <w:noProof/>
          <w:szCs w:val="24"/>
        </w:rPr>
        <w:t>- Профессионально-прикладная физическая подготовка.</w:t>
      </w:r>
    </w:p>
    <w:p w:rsidR="000451D0" w:rsidRPr="000451D0" w:rsidRDefault="000451D0" w:rsidP="000451D0">
      <w:pPr>
        <w:pStyle w:val="af6"/>
        <w:ind w:firstLine="0"/>
        <w:rPr>
          <w:b/>
          <w:noProof/>
          <w:szCs w:val="24"/>
        </w:rPr>
      </w:pPr>
      <w:r w:rsidRPr="000451D0">
        <w:rPr>
          <w:b/>
          <w:noProof/>
          <w:szCs w:val="24"/>
        </w:rPr>
        <w:t>Способы двигательной (физкультурной) деятельности</w:t>
      </w:r>
    </w:p>
    <w:p w:rsidR="000451D0" w:rsidRPr="000451D0" w:rsidRDefault="000451D0" w:rsidP="000451D0">
      <w:pPr>
        <w:spacing w:after="0" w:line="240" w:lineRule="auto"/>
        <w:rPr>
          <w:rFonts w:ascii="Times New Roman" w:hAnsi="Times New Roman" w:cs="Times New Roman"/>
          <w:sz w:val="24"/>
          <w:szCs w:val="24"/>
        </w:rPr>
      </w:pPr>
      <w:r w:rsidRPr="000451D0">
        <w:rPr>
          <w:rFonts w:ascii="Times New Roman" w:eastAsia="Calibri" w:hAnsi="Times New Roman" w:cs="Times New Roman"/>
          <w:sz w:val="24"/>
          <w:szCs w:val="24"/>
        </w:rPr>
        <w:t>Самостоятельные занятия. Составление режима дня.</w:t>
      </w:r>
    </w:p>
    <w:p w:rsidR="000451D0" w:rsidRPr="000451D0" w:rsidRDefault="000451D0" w:rsidP="000451D0">
      <w:pPr>
        <w:spacing w:after="0" w:line="240" w:lineRule="auto"/>
        <w:rPr>
          <w:rFonts w:ascii="Times New Roman" w:hAnsi="Times New Roman" w:cs="Times New Roman"/>
          <w:sz w:val="24"/>
          <w:szCs w:val="24"/>
        </w:rPr>
      </w:pPr>
      <w:r w:rsidRPr="000451D0">
        <w:rPr>
          <w:rFonts w:ascii="Times New Roman" w:eastAsia="Calibri" w:hAnsi="Times New Roman" w:cs="Times New Roman"/>
          <w:sz w:val="24"/>
          <w:szCs w:val="24"/>
        </w:rPr>
        <w:t xml:space="preserve"> Выполнение простейших закаливающих процедур, комплексов упражнений для формирования правильной осанки</w:t>
      </w:r>
      <w:r w:rsidRPr="000451D0">
        <w:rPr>
          <w:rFonts w:ascii="Times New Roman" w:hAnsi="Times New Roman" w:cs="Times New Roman"/>
          <w:sz w:val="24"/>
          <w:szCs w:val="24"/>
        </w:rPr>
        <w:t xml:space="preserve"> и развития физических качеств;</w:t>
      </w:r>
    </w:p>
    <w:p w:rsidR="000451D0" w:rsidRPr="000451D0" w:rsidRDefault="000451D0" w:rsidP="000451D0">
      <w:pPr>
        <w:spacing w:after="0" w:line="240" w:lineRule="auto"/>
        <w:rPr>
          <w:rFonts w:ascii="Times New Roman" w:eastAsia="Calibri" w:hAnsi="Times New Roman" w:cs="Times New Roman"/>
          <w:sz w:val="24"/>
          <w:szCs w:val="24"/>
        </w:rPr>
      </w:pPr>
      <w:r w:rsidRPr="000451D0">
        <w:rPr>
          <w:rFonts w:ascii="Times New Roman" w:hAnsi="Times New Roman" w:cs="Times New Roman"/>
          <w:sz w:val="24"/>
          <w:szCs w:val="24"/>
        </w:rPr>
        <w:t>-</w:t>
      </w:r>
      <w:r w:rsidRPr="000451D0">
        <w:rPr>
          <w:rFonts w:ascii="Times New Roman" w:eastAsia="Calibri" w:hAnsi="Times New Roman" w:cs="Times New Roman"/>
          <w:sz w:val="24"/>
          <w:szCs w:val="24"/>
        </w:rPr>
        <w:t>проведение оздоровительных занятий в режиме дня (утренняя зарядка, физкультминутки).</w:t>
      </w:r>
    </w:p>
    <w:p w:rsidR="000451D0" w:rsidRPr="000451D0" w:rsidRDefault="000451D0" w:rsidP="000451D0">
      <w:pPr>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sz w:val="24"/>
          <w:szCs w:val="24"/>
        </w:rPr>
        <w:t>Самостоятельно наблюдать за физическим развитием и физической подготовленностью. Измерение длины и массы тела, показатели осанки и развития физических качеств. Измерение частоты сердечных сокращений во время выполнения физических упражнений.</w:t>
      </w:r>
    </w:p>
    <w:p w:rsidR="000451D0" w:rsidRPr="000451D0" w:rsidRDefault="000451D0" w:rsidP="000451D0">
      <w:pPr>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sz w:val="24"/>
          <w:szCs w:val="24"/>
        </w:rPr>
        <w:t>Самостоятельные игры и развлечения. Организовывать и проводить подвижные игры (на спортивных площадках и в спортивных залах).</w:t>
      </w:r>
    </w:p>
    <w:p w:rsidR="000451D0" w:rsidRPr="000451D0" w:rsidRDefault="000451D0" w:rsidP="000451D0">
      <w:pPr>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b/>
          <w:bCs/>
          <w:i/>
          <w:iCs/>
          <w:sz w:val="24"/>
          <w:szCs w:val="24"/>
        </w:rPr>
        <w:t>Способы физкультурно-оздоровительной деятельности:</w:t>
      </w:r>
      <w:r w:rsidRPr="000451D0">
        <w:rPr>
          <w:rFonts w:ascii="Times New Roman" w:eastAsia="Calibri" w:hAnsi="Times New Roman" w:cs="Times New Roman"/>
          <w:sz w:val="24"/>
          <w:szCs w:val="24"/>
        </w:rPr>
        <w:t>самостоятельно выполнять упражнения утренней гимнастики, закаливающие процедуры, применять рекомендованные для основной школы подвижные игры и другие физические упражнения с целью укрепления здоровья и повышения физической работоспособности.</w:t>
      </w:r>
    </w:p>
    <w:p w:rsidR="000451D0" w:rsidRPr="000451D0" w:rsidRDefault="000451D0" w:rsidP="000451D0">
      <w:pPr>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b/>
          <w:bCs/>
          <w:i/>
          <w:iCs/>
          <w:sz w:val="24"/>
          <w:szCs w:val="24"/>
        </w:rPr>
        <w:t>Способы спортивной деятельности</w:t>
      </w:r>
      <w:r w:rsidRPr="000451D0">
        <w:rPr>
          <w:rFonts w:ascii="Times New Roman" w:eastAsia="Calibri" w:hAnsi="Times New Roman" w:cs="Times New Roman"/>
          <w:bCs/>
          <w:i/>
          <w:iCs/>
          <w:sz w:val="24"/>
          <w:szCs w:val="24"/>
        </w:rPr>
        <w:t xml:space="preserve">: </w:t>
      </w:r>
      <w:r w:rsidRPr="000451D0">
        <w:rPr>
          <w:rFonts w:ascii="Times New Roman" w:eastAsia="Calibri" w:hAnsi="Times New Roman" w:cs="Times New Roman"/>
          <w:sz w:val="24"/>
          <w:szCs w:val="24"/>
        </w:rPr>
        <w:t>осуществлять соревновательную деятельность по одному из видов спорта (по упрощенным правилам).</w:t>
      </w:r>
    </w:p>
    <w:p w:rsidR="000451D0" w:rsidRPr="000451D0" w:rsidRDefault="000451D0" w:rsidP="000451D0">
      <w:pPr>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b/>
          <w:bCs/>
          <w:i/>
          <w:iCs/>
          <w:sz w:val="24"/>
          <w:szCs w:val="24"/>
        </w:rPr>
        <w:t>Способы поведения на занятиях физическими упражнениями:</w:t>
      </w:r>
      <w:r w:rsidRPr="000451D0">
        <w:rPr>
          <w:rFonts w:ascii="Times New Roman" w:eastAsia="Calibri" w:hAnsi="Times New Roman" w:cs="Times New Roman"/>
          <w:sz w:val="24"/>
          <w:szCs w:val="24"/>
        </w:rPr>
        <w:t>соблюдать порядок, безопасность и гигиенические нормы; помогать друг другу и учителю во время занятий, поддерживать товарищей, имеющих слабые результаты; быть честным, дисциплинированным, активным во время проведения подвижных игр и выполнения других занятий.</w:t>
      </w:r>
    </w:p>
    <w:p w:rsidR="000451D0" w:rsidRPr="000451D0" w:rsidRDefault="000451D0" w:rsidP="000451D0">
      <w:pPr>
        <w:spacing w:after="0" w:line="240" w:lineRule="auto"/>
        <w:rPr>
          <w:rFonts w:ascii="Times New Roman" w:eastAsia="Calibri" w:hAnsi="Times New Roman" w:cs="Times New Roman"/>
          <w:b/>
          <w:sz w:val="24"/>
          <w:szCs w:val="24"/>
        </w:rPr>
      </w:pPr>
      <w:r w:rsidRPr="000451D0">
        <w:rPr>
          <w:rFonts w:ascii="Times New Roman" w:eastAsia="Calibri" w:hAnsi="Times New Roman" w:cs="Times New Roman"/>
          <w:sz w:val="24"/>
          <w:szCs w:val="24"/>
        </w:rPr>
        <w:t>Уровень физической культуры, связанный с региональными и национальными особенностями, определяют региональные и местные органы управления физическим воспитанием. Уровень физической культуры, составляющей вариативную часть (материал по выбору учителя, учащихся, определяемой самой школой, по углублённому изучению одного или нескольких видов спорта), развивает и определяет учитель.</w:t>
      </w:r>
    </w:p>
    <w:p w:rsidR="000451D0" w:rsidRPr="000451D0" w:rsidRDefault="000451D0" w:rsidP="000451D0">
      <w:pPr>
        <w:shd w:val="clear" w:color="auto" w:fill="FFFFFF"/>
        <w:spacing w:after="0" w:line="240" w:lineRule="auto"/>
        <w:rPr>
          <w:rFonts w:ascii="Times New Roman" w:eastAsia="Calibri" w:hAnsi="Times New Roman" w:cs="Times New Roman"/>
          <w:b/>
          <w:sz w:val="24"/>
          <w:szCs w:val="24"/>
        </w:rPr>
      </w:pPr>
      <w:r w:rsidRPr="000451D0">
        <w:rPr>
          <w:rFonts w:ascii="Times New Roman" w:eastAsia="Calibri" w:hAnsi="Times New Roman" w:cs="Times New Roman"/>
          <w:b/>
          <w:sz w:val="24"/>
          <w:szCs w:val="24"/>
        </w:rPr>
        <w:t>Физическое совершенствование</w:t>
      </w:r>
    </w:p>
    <w:p w:rsidR="000451D0" w:rsidRPr="000451D0" w:rsidRDefault="000451D0" w:rsidP="000451D0">
      <w:pPr>
        <w:shd w:val="clear" w:color="auto" w:fill="FFFFFF"/>
        <w:spacing w:after="0" w:line="240" w:lineRule="auto"/>
        <w:rPr>
          <w:rFonts w:ascii="Times New Roman" w:eastAsia="Calibri" w:hAnsi="Times New Roman" w:cs="Times New Roman"/>
          <w:sz w:val="24"/>
          <w:szCs w:val="24"/>
        </w:rPr>
      </w:pPr>
      <w:r w:rsidRPr="000451D0">
        <w:rPr>
          <w:rFonts w:ascii="Times New Roman" w:eastAsia="Calibri" w:hAnsi="Times New Roman" w:cs="Times New Roman"/>
          <w:sz w:val="24"/>
          <w:szCs w:val="24"/>
        </w:rPr>
        <w:t>Физкультурно – оздоровительная деятельность. Оздоровительные формы занятий в режиме учебного дня и учебной недели.</w:t>
      </w:r>
    </w:p>
    <w:p w:rsidR="000451D0" w:rsidRPr="006C4647" w:rsidRDefault="000451D0" w:rsidP="000451D0">
      <w:pPr>
        <w:shd w:val="clear" w:color="auto" w:fill="FFFFFF"/>
        <w:spacing w:after="0" w:line="240" w:lineRule="auto"/>
        <w:rPr>
          <w:b/>
          <w:noProof/>
        </w:rPr>
      </w:pPr>
      <w:r w:rsidRPr="000451D0">
        <w:rPr>
          <w:rFonts w:ascii="Times New Roman" w:hAnsi="Times New Roman" w:cs="Times New Roman"/>
          <w:b/>
          <w:noProof/>
          <w:sz w:val="24"/>
          <w:szCs w:val="24"/>
        </w:rPr>
        <w:t>Спортивно-оздоровительная деятельность с общеразвивающей направленностью.</w:t>
      </w:r>
    </w:p>
    <w:p w:rsidR="000451D0" w:rsidRPr="006C4647" w:rsidRDefault="000451D0" w:rsidP="000451D0">
      <w:pPr>
        <w:pStyle w:val="af6"/>
        <w:ind w:firstLine="0"/>
        <w:rPr>
          <w:noProof/>
          <w:szCs w:val="24"/>
        </w:rPr>
      </w:pPr>
      <w:r w:rsidRPr="006C4647">
        <w:rPr>
          <w:b/>
          <w:noProof/>
          <w:szCs w:val="24"/>
        </w:rPr>
        <w:t>Гим</w:t>
      </w:r>
      <w:r>
        <w:rPr>
          <w:b/>
          <w:noProof/>
          <w:szCs w:val="24"/>
        </w:rPr>
        <w:t xml:space="preserve">настика с основами акробатики </w:t>
      </w:r>
    </w:p>
    <w:p w:rsidR="000451D0" w:rsidRPr="006C4647" w:rsidRDefault="000451D0" w:rsidP="000451D0">
      <w:pPr>
        <w:pStyle w:val="af6"/>
        <w:ind w:firstLine="0"/>
        <w:rPr>
          <w:noProof/>
          <w:szCs w:val="24"/>
        </w:rPr>
      </w:pPr>
      <w:r w:rsidRPr="006C4647">
        <w:rPr>
          <w:noProof/>
          <w:szCs w:val="24"/>
        </w:rPr>
        <w:t>- Организующие команды и приёмы.</w:t>
      </w:r>
    </w:p>
    <w:p w:rsidR="000451D0" w:rsidRPr="006C4647" w:rsidRDefault="000451D0" w:rsidP="000451D0">
      <w:pPr>
        <w:pStyle w:val="af6"/>
        <w:ind w:firstLine="0"/>
        <w:rPr>
          <w:noProof/>
          <w:szCs w:val="24"/>
        </w:rPr>
      </w:pPr>
      <w:r w:rsidRPr="006C4647">
        <w:rPr>
          <w:noProof/>
          <w:szCs w:val="24"/>
        </w:rPr>
        <w:t>- Акробатические упражнения и комбинации.</w:t>
      </w:r>
    </w:p>
    <w:p w:rsidR="000451D0" w:rsidRPr="006C4647" w:rsidRDefault="000451D0" w:rsidP="000451D0">
      <w:pPr>
        <w:pStyle w:val="af6"/>
        <w:ind w:firstLine="0"/>
        <w:rPr>
          <w:noProof/>
          <w:szCs w:val="24"/>
        </w:rPr>
      </w:pPr>
      <w:r w:rsidRPr="006C4647">
        <w:rPr>
          <w:noProof/>
          <w:szCs w:val="24"/>
        </w:rPr>
        <w:t>- Ритмическая гимнастика (девочки).</w:t>
      </w:r>
    </w:p>
    <w:p w:rsidR="000451D0" w:rsidRPr="006C4647" w:rsidRDefault="000451D0" w:rsidP="000451D0">
      <w:pPr>
        <w:pStyle w:val="af6"/>
        <w:ind w:firstLine="0"/>
        <w:rPr>
          <w:noProof/>
          <w:szCs w:val="24"/>
        </w:rPr>
      </w:pPr>
      <w:r w:rsidRPr="006C4647">
        <w:rPr>
          <w:noProof/>
          <w:szCs w:val="24"/>
        </w:rPr>
        <w:t>- Опорные прыжки.</w:t>
      </w:r>
    </w:p>
    <w:p w:rsidR="000451D0" w:rsidRPr="006C4647" w:rsidRDefault="000451D0" w:rsidP="000451D0">
      <w:pPr>
        <w:pStyle w:val="af6"/>
        <w:ind w:firstLine="0"/>
        <w:rPr>
          <w:noProof/>
          <w:szCs w:val="24"/>
        </w:rPr>
      </w:pPr>
      <w:r w:rsidRPr="006C4647">
        <w:rPr>
          <w:noProof/>
          <w:szCs w:val="24"/>
        </w:rPr>
        <w:t>- Упажнения и комбинации на гимнастическом бревне (девочки).</w:t>
      </w:r>
    </w:p>
    <w:p w:rsidR="000451D0" w:rsidRPr="006C4647" w:rsidRDefault="000451D0" w:rsidP="000451D0">
      <w:pPr>
        <w:pStyle w:val="af6"/>
        <w:ind w:firstLine="0"/>
        <w:rPr>
          <w:noProof/>
          <w:szCs w:val="24"/>
        </w:rPr>
      </w:pPr>
      <w:r w:rsidRPr="006C4647">
        <w:rPr>
          <w:noProof/>
          <w:szCs w:val="24"/>
        </w:rPr>
        <w:t>- Упражнения и комбинации на гимнастической перекладине (мальчики).</w:t>
      </w:r>
    </w:p>
    <w:p w:rsidR="000451D0" w:rsidRPr="006C4647" w:rsidRDefault="000451D0" w:rsidP="000451D0">
      <w:pPr>
        <w:pStyle w:val="af6"/>
        <w:ind w:firstLine="0"/>
        <w:rPr>
          <w:noProof/>
          <w:szCs w:val="24"/>
        </w:rPr>
      </w:pPr>
      <w:r w:rsidRPr="006C4647">
        <w:rPr>
          <w:noProof/>
          <w:szCs w:val="24"/>
        </w:rPr>
        <w:t>- Упражнения и комбинации на гимнастических брусьях: упражнения на паралельных брусьях (мальчики); упражнения на разновысотных брусьях (девочки).</w:t>
      </w:r>
    </w:p>
    <w:p w:rsidR="000451D0" w:rsidRPr="006C4647" w:rsidRDefault="000451D0" w:rsidP="000451D0">
      <w:pPr>
        <w:pStyle w:val="af6"/>
        <w:ind w:firstLine="0"/>
        <w:rPr>
          <w:b/>
          <w:noProof/>
          <w:szCs w:val="24"/>
        </w:rPr>
      </w:pPr>
      <w:r w:rsidRPr="006C4647">
        <w:rPr>
          <w:b/>
          <w:noProof/>
          <w:szCs w:val="24"/>
        </w:rPr>
        <w:t>Лёгкая атлетика</w:t>
      </w:r>
      <w:r>
        <w:rPr>
          <w:b/>
          <w:noProof/>
          <w:szCs w:val="24"/>
        </w:rPr>
        <w:t xml:space="preserve"> </w:t>
      </w:r>
    </w:p>
    <w:p w:rsidR="000451D0" w:rsidRPr="006C4647" w:rsidRDefault="000451D0" w:rsidP="000451D0">
      <w:pPr>
        <w:pStyle w:val="af6"/>
        <w:ind w:firstLine="0"/>
        <w:rPr>
          <w:noProof/>
          <w:szCs w:val="24"/>
        </w:rPr>
      </w:pPr>
      <w:r w:rsidRPr="006C4647">
        <w:rPr>
          <w:b/>
          <w:noProof/>
          <w:szCs w:val="24"/>
        </w:rPr>
        <w:t>-</w:t>
      </w:r>
      <w:r w:rsidRPr="006C4647">
        <w:rPr>
          <w:noProof/>
          <w:szCs w:val="24"/>
        </w:rPr>
        <w:t xml:space="preserve"> Беговые упражнения.</w:t>
      </w:r>
    </w:p>
    <w:p w:rsidR="000451D0" w:rsidRPr="006C4647" w:rsidRDefault="000451D0" w:rsidP="000451D0">
      <w:pPr>
        <w:pStyle w:val="af6"/>
        <w:ind w:firstLine="0"/>
        <w:rPr>
          <w:noProof/>
          <w:szCs w:val="24"/>
        </w:rPr>
      </w:pPr>
      <w:r w:rsidRPr="006C4647">
        <w:rPr>
          <w:noProof/>
          <w:szCs w:val="24"/>
        </w:rPr>
        <w:t>- Прыжковые упражнения.</w:t>
      </w:r>
    </w:p>
    <w:p w:rsidR="000451D0" w:rsidRPr="006C4647" w:rsidRDefault="000451D0" w:rsidP="000451D0">
      <w:pPr>
        <w:pStyle w:val="af6"/>
        <w:ind w:firstLine="0"/>
        <w:rPr>
          <w:noProof/>
          <w:szCs w:val="24"/>
        </w:rPr>
      </w:pPr>
      <w:r w:rsidRPr="006C4647">
        <w:rPr>
          <w:noProof/>
          <w:szCs w:val="24"/>
        </w:rPr>
        <w:t>- Метание малого мяча.</w:t>
      </w:r>
    </w:p>
    <w:p w:rsidR="000451D0" w:rsidRPr="006C4647" w:rsidRDefault="000451D0" w:rsidP="000451D0">
      <w:pPr>
        <w:pStyle w:val="af6"/>
        <w:ind w:firstLine="0"/>
        <w:rPr>
          <w:b/>
          <w:noProof/>
          <w:szCs w:val="24"/>
        </w:rPr>
      </w:pPr>
      <w:r>
        <w:rPr>
          <w:b/>
          <w:noProof/>
          <w:szCs w:val="24"/>
        </w:rPr>
        <w:t xml:space="preserve">Лыжные гонки </w:t>
      </w:r>
    </w:p>
    <w:p w:rsidR="000451D0" w:rsidRPr="006C4647" w:rsidRDefault="000451D0" w:rsidP="000451D0">
      <w:pPr>
        <w:pStyle w:val="af6"/>
        <w:ind w:firstLine="0"/>
        <w:rPr>
          <w:noProof/>
          <w:szCs w:val="24"/>
        </w:rPr>
      </w:pPr>
      <w:r w:rsidRPr="006C4647">
        <w:rPr>
          <w:noProof/>
          <w:szCs w:val="24"/>
        </w:rPr>
        <w:t xml:space="preserve"> Передвижения на лыжах.</w:t>
      </w:r>
    </w:p>
    <w:p w:rsidR="000451D0" w:rsidRPr="006C4647" w:rsidRDefault="000451D0" w:rsidP="000451D0">
      <w:pPr>
        <w:pStyle w:val="af6"/>
        <w:ind w:firstLine="0"/>
        <w:rPr>
          <w:b/>
          <w:noProof/>
          <w:szCs w:val="24"/>
        </w:rPr>
      </w:pPr>
      <w:r w:rsidRPr="006C4647">
        <w:rPr>
          <w:b/>
          <w:noProof/>
          <w:szCs w:val="24"/>
        </w:rPr>
        <w:t>Спортивные игры.Баскетбол</w:t>
      </w:r>
      <w:r>
        <w:rPr>
          <w:b/>
          <w:noProof/>
          <w:szCs w:val="24"/>
        </w:rPr>
        <w:t xml:space="preserve">, волейбол, футбол  </w:t>
      </w:r>
    </w:p>
    <w:p w:rsidR="000451D0" w:rsidRPr="006C4647" w:rsidRDefault="000451D0" w:rsidP="000451D0">
      <w:pPr>
        <w:pStyle w:val="af6"/>
        <w:ind w:firstLine="0"/>
        <w:rPr>
          <w:noProof/>
          <w:szCs w:val="24"/>
        </w:rPr>
      </w:pPr>
      <w:r w:rsidRPr="006C4647">
        <w:rPr>
          <w:noProof/>
          <w:szCs w:val="24"/>
        </w:rPr>
        <w:t xml:space="preserve"> Игра по правилам.</w:t>
      </w:r>
    </w:p>
    <w:p w:rsidR="000451D0" w:rsidRPr="006C4647" w:rsidRDefault="000451D0" w:rsidP="000451D0">
      <w:pPr>
        <w:pStyle w:val="af6"/>
        <w:ind w:firstLine="0"/>
        <w:rPr>
          <w:noProof/>
          <w:szCs w:val="24"/>
        </w:rPr>
      </w:pPr>
      <w:r w:rsidRPr="006C4647">
        <w:rPr>
          <w:b/>
          <w:noProof/>
          <w:szCs w:val="24"/>
        </w:rPr>
        <w:t>Прикладно-ориентированная подготовка.</w:t>
      </w:r>
      <w:r w:rsidRPr="006C4647">
        <w:rPr>
          <w:noProof/>
          <w:szCs w:val="24"/>
        </w:rPr>
        <w:t xml:space="preserve"> Прикладно-ориентированные упражнения.</w:t>
      </w:r>
    </w:p>
    <w:p w:rsidR="000451D0" w:rsidRPr="006C4647" w:rsidRDefault="000451D0" w:rsidP="000451D0">
      <w:pPr>
        <w:pStyle w:val="af6"/>
        <w:ind w:firstLine="0"/>
        <w:rPr>
          <w:noProof/>
          <w:szCs w:val="24"/>
        </w:rPr>
      </w:pPr>
      <w:r w:rsidRPr="006C4647">
        <w:rPr>
          <w:b/>
          <w:noProof/>
          <w:szCs w:val="24"/>
        </w:rPr>
        <w:t>Упражнения общеразвивающей направленности.</w:t>
      </w:r>
      <w:r w:rsidRPr="006C4647">
        <w:rPr>
          <w:noProof/>
          <w:szCs w:val="24"/>
        </w:rPr>
        <w:t xml:space="preserve"> Общефизическая подготовка.</w:t>
      </w:r>
    </w:p>
    <w:p w:rsidR="000451D0" w:rsidRPr="006C4647" w:rsidRDefault="000451D0" w:rsidP="000451D0">
      <w:pPr>
        <w:pStyle w:val="af6"/>
        <w:ind w:firstLine="0"/>
        <w:rPr>
          <w:b/>
          <w:noProof/>
          <w:szCs w:val="24"/>
        </w:rPr>
      </w:pPr>
      <w:r w:rsidRPr="006C4647">
        <w:rPr>
          <w:b/>
          <w:noProof/>
          <w:szCs w:val="24"/>
        </w:rPr>
        <w:t>Гимнастика с основами акробатики.</w:t>
      </w:r>
    </w:p>
    <w:p w:rsidR="000451D0" w:rsidRPr="006C4647" w:rsidRDefault="000451D0" w:rsidP="000451D0">
      <w:pPr>
        <w:pStyle w:val="af6"/>
        <w:ind w:firstLine="0"/>
        <w:rPr>
          <w:noProof/>
          <w:szCs w:val="24"/>
        </w:rPr>
      </w:pPr>
      <w:r w:rsidRPr="006C4647">
        <w:rPr>
          <w:noProof/>
          <w:szCs w:val="24"/>
        </w:rPr>
        <w:t>- Развитие гибкости, координации движений, силы, выносливости.</w:t>
      </w:r>
    </w:p>
    <w:p w:rsidR="000451D0" w:rsidRPr="006C4647" w:rsidRDefault="000451D0" w:rsidP="000451D0">
      <w:pPr>
        <w:pStyle w:val="af6"/>
        <w:ind w:firstLine="0"/>
        <w:rPr>
          <w:b/>
          <w:noProof/>
          <w:szCs w:val="24"/>
        </w:rPr>
      </w:pPr>
      <w:r w:rsidRPr="006C4647">
        <w:rPr>
          <w:b/>
          <w:noProof/>
          <w:szCs w:val="24"/>
        </w:rPr>
        <w:t>Лёгкая атлетика.</w:t>
      </w:r>
    </w:p>
    <w:p w:rsidR="000451D0" w:rsidRPr="006C4647" w:rsidRDefault="000451D0" w:rsidP="000451D0">
      <w:pPr>
        <w:pStyle w:val="af6"/>
        <w:ind w:firstLine="0"/>
        <w:rPr>
          <w:noProof/>
          <w:szCs w:val="24"/>
        </w:rPr>
      </w:pPr>
      <w:r w:rsidRPr="006C4647">
        <w:rPr>
          <w:noProof/>
          <w:szCs w:val="24"/>
        </w:rPr>
        <w:t>- Развитие выносливости, силы, быстроты,координации движений.</w:t>
      </w:r>
    </w:p>
    <w:p w:rsidR="000451D0" w:rsidRPr="006C4647" w:rsidRDefault="000451D0" w:rsidP="000451D0">
      <w:pPr>
        <w:pStyle w:val="af6"/>
        <w:ind w:firstLine="0"/>
        <w:rPr>
          <w:b/>
          <w:noProof/>
          <w:szCs w:val="24"/>
        </w:rPr>
      </w:pPr>
      <w:r w:rsidRPr="006C4647">
        <w:rPr>
          <w:b/>
          <w:noProof/>
          <w:szCs w:val="24"/>
        </w:rPr>
        <w:t>Лыжная подготовка (лыжные гонки).</w:t>
      </w:r>
    </w:p>
    <w:p w:rsidR="000451D0" w:rsidRPr="006C4647" w:rsidRDefault="000451D0" w:rsidP="000451D0">
      <w:pPr>
        <w:pStyle w:val="af6"/>
        <w:ind w:firstLine="0"/>
        <w:rPr>
          <w:noProof/>
          <w:szCs w:val="24"/>
        </w:rPr>
      </w:pPr>
      <w:r w:rsidRPr="006C4647">
        <w:rPr>
          <w:noProof/>
          <w:szCs w:val="24"/>
        </w:rPr>
        <w:t>- Развитие выносливости, силы, координации движений, быстроты.</w:t>
      </w:r>
    </w:p>
    <w:p w:rsidR="000451D0" w:rsidRPr="006C4647" w:rsidRDefault="000451D0" w:rsidP="000451D0">
      <w:pPr>
        <w:pStyle w:val="af6"/>
        <w:ind w:firstLine="0"/>
        <w:rPr>
          <w:noProof/>
          <w:szCs w:val="24"/>
        </w:rPr>
      </w:pPr>
      <w:r w:rsidRPr="006C4647">
        <w:rPr>
          <w:b/>
          <w:noProof/>
          <w:szCs w:val="24"/>
        </w:rPr>
        <w:t xml:space="preserve">Баскетбол. </w:t>
      </w:r>
      <w:r w:rsidRPr="006C4647">
        <w:rPr>
          <w:noProof/>
          <w:szCs w:val="24"/>
        </w:rPr>
        <w:t>Развитие быстроты, силы, выносливости. Техники владения мячом. Коардиационных способностей. Тактико-технической подготовке.</w:t>
      </w:r>
    </w:p>
    <w:p w:rsidR="000451D0" w:rsidRPr="006C4647" w:rsidRDefault="000451D0" w:rsidP="000451D0">
      <w:pPr>
        <w:pStyle w:val="af6"/>
        <w:ind w:firstLine="0"/>
        <w:rPr>
          <w:b/>
          <w:noProof/>
          <w:szCs w:val="24"/>
        </w:rPr>
      </w:pPr>
      <w:r w:rsidRPr="006C4647">
        <w:rPr>
          <w:b/>
          <w:noProof/>
          <w:szCs w:val="24"/>
        </w:rPr>
        <w:t>Специальная подготовка.</w:t>
      </w:r>
    </w:p>
    <w:p w:rsidR="000451D0" w:rsidRPr="006C4647" w:rsidRDefault="000451D0" w:rsidP="000451D0">
      <w:pPr>
        <w:pStyle w:val="af6"/>
        <w:ind w:firstLine="0"/>
        <w:rPr>
          <w:noProof/>
          <w:szCs w:val="24"/>
        </w:rPr>
      </w:pPr>
      <w:r w:rsidRPr="006C4647">
        <w:rPr>
          <w:noProof/>
          <w:szCs w:val="24"/>
        </w:rPr>
        <w:t>Футбол – передача мяча, ведение мяча, игра головой, использование корпуса, обыгрыш сближающихся противников, финты, игра вратаря, угловые удары, ввод мяча из-за боковой линии.</w:t>
      </w:r>
    </w:p>
    <w:p w:rsidR="000451D0" w:rsidRPr="006C4647" w:rsidRDefault="000451D0" w:rsidP="000451D0">
      <w:pPr>
        <w:pStyle w:val="af6"/>
        <w:ind w:firstLine="0"/>
        <w:rPr>
          <w:noProof/>
          <w:szCs w:val="24"/>
        </w:rPr>
      </w:pPr>
      <w:r w:rsidRPr="006C4647">
        <w:rPr>
          <w:noProof/>
          <w:szCs w:val="24"/>
        </w:rPr>
        <w:t>Баскетбол – передача мяча, ведение мяча, броски в кольцо, действие наподающего против нескольких защитников. Действие защитника против нескольких наподающих. Штрафной бросок. Спорный бросок.</w:t>
      </w:r>
    </w:p>
    <w:p w:rsidR="000451D0" w:rsidRPr="006C4647" w:rsidRDefault="000451D0" w:rsidP="000451D0">
      <w:pPr>
        <w:pStyle w:val="af6"/>
        <w:ind w:firstLine="0"/>
        <w:rPr>
          <w:bCs/>
          <w:i/>
          <w:iCs/>
          <w:szCs w:val="24"/>
        </w:rPr>
      </w:pPr>
      <w:r w:rsidRPr="006C4647">
        <w:rPr>
          <w:noProof/>
          <w:szCs w:val="24"/>
        </w:rPr>
        <w:t>Лыжные гонки – передвижение различными лыжными ходами. Виды торможения и повороты. Спуски в стойке и подёмы в гору изучеными способами.</w:t>
      </w:r>
    </w:p>
    <w:p w:rsidR="000451D0" w:rsidRPr="000103F2" w:rsidRDefault="000451D0" w:rsidP="000103F2">
      <w:pPr>
        <w:widowControl w:val="0"/>
        <w:tabs>
          <w:tab w:val="left" w:pos="944"/>
        </w:tabs>
        <w:autoSpaceDE w:val="0"/>
        <w:autoSpaceDN w:val="0"/>
        <w:spacing w:after="0" w:line="240" w:lineRule="auto"/>
        <w:ind w:left="943"/>
        <w:rPr>
          <w:rFonts w:ascii="Times New Roman" w:eastAsia="Calibri" w:hAnsi="Times New Roman" w:cs="Times New Roman"/>
          <w:sz w:val="24"/>
        </w:rPr>
      </w:pPr>
    </w:p>
    <w:p w:rsidR="006529BD" w:rsidRDefault="006529BD" w:rsidP="006529BD">
      <w:pPr>
        <w:pStyle w:val="a6"/>
        <w:spacing w:line="240" w:lineRule="auto"/>
        <w:outlineLvl w:val="0"/>
        <w:rPr>
          <w:b/>
          <w:bCs/>
          <w:sz w:val="24"/>
        </w:rPr>
      </w:pPr>
      <w:r w:rsidRPr="006A0411">
        <w:rPr>
          <w:b/>
          <w:bCs/>
          <w:sz w:val="24"/>
        </w:rPr>
        <w:t>Общеинтеллектуальное направление</w:t>
      </w:r>
      <w:r w:rsidRPr="000F5639">
        <w:rPr>
          <w:b/>
          <w:bCs/>
          <w:sz w:val="24"/>
        </w:rPr>
        <w:t xml:space="preserve"> </w:t>
      </w:r>
      <w:r>
        <w:rPr>
          <w:b/>
          <w:bCs/>
          <w:sz w:val="24"/>
        </w:rPr>
        <w:t>«Шахматы»</w:t>
      </w:r>
      <w:r w:rsidR="00415F77">
        <w:rPr>
          <w:b/>
          <w:bCs/>
          <w:sz w:val="24"/>
        </w:rPr>
        <w:t xml:space="preserve"> (5-9 класс)</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b/>
          <w:bCs/>
          <w:color w:val="000000"/>
          <w:sz w:val="24"/>
          <w:szCs w:val="24"/>
          <w:lang w:eastAsia="ru-RU"/>
        </w:rPr>
        <w:t>Содержание первого года обучения включает в себя следующие разделы:</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1. Шахматная доска. Шахматные фигуры. Знакомство с игровым "полем".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2. Краткая история шахмат. Знакомство с шахматами, первые чемпионы.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3. Шахматные фигуры. Основные функциональные особенности фигур. Их роль в игре.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4. Техника матования одинокого короля. Миттельшпиль, эндшпиль, блиц-шахматы, долгие шахматы.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5. Достижение мата. Мат в один, два, три и более ходов. Задачи на постановку мата в несколько ходов.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6. Шахматные комбинации. Разнообразие шахматной игры. Рокировка, комбинации, ведущие к достижению материального перевеса, система защиты, атака, пешка и ее роль, разрушение королевского прикрытия, типичные комбинации в дебюте, патовые комбинации.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7. Повторение изученного в течение года. Шахматные баталии. Соревнования в группе.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b/>
          <w:bCs/>
          <w:color w:val="000000"/>
          <w:sz w:val="24"/>
          <w:szCs w:val="24"/>
          <w:lang w:eastAsia="ru-RU"/>
        </w:rPr>
        <w:t>Содержание </w:t>
      </w:r>
      <w:r w:rsidRPr="006529BD">
        <w:rPr>
          <w:rFonts w:ascii="Times New Roman" w:eastAsia="Times New Roman" w:hAnsi="Times New Roman" w:cs="Times New Roman"/>
          <w:b/>
          <w:bCs/>
          <w:i/>
          <w:iCs/>
          <w:color w:val="000000"/>
          <w:sz w:val="24"/>
          <w:szCs w:val="24"/>
          <w:lang w:eastAsia="ru-RU"/>
        </w:rPr>
        <w:t>второго </w:t>
      </w:r>
      <w:r w:rsidRPr="006529BD">
        <w:rPr>
          <w:rFonts w:ascii="Times New Roman" w:eastAsia="Times New Roman" w:hAnsi="Times New Roman" w:cs="Times New Roman"/>
          <w:b/>
          <w:bCs/>
          <w:color w:val="000000"/>
          <w:sz w:val="24"/>
          <w:szCs w:val="24"/>
          <w:lang w:eastAsia="ru-RU"/>
        </w:rPr>
        <w:t>года обучения</w:t>
      </w:r>
      <w:r w:rsidRPr="006529BD">
        <w:rPr>
          <w:rFonts w:ascii="Times New Roman" w:eastAsia="Times New Roman" w:hAnsi="Times New Roman" w:cs="Times New Roman"/>
          <w:color w:val="000000"/>
          <w:sz w:val="24"/>
          <w:szCs w:val="24"/>
          <w:lang w:eastAsia="ru-RU"/>
        </w:rPr>
        <w:t> включает непосредственно обучение шахматной игре, освоение правил игры в шахматы, а так же знакомятся с шахматной нотацией, творчеством выдающихся шахматистов. Все перечисленные основы игры </w:t>
      </w:r>
      <w:r w:rsidRPr="006529BD">
        <w:rPr>
          <w:rFonts w:ascii="Times New Roman" w:eastAsia="Times New Roman" w:hAnsi="Times New Roman" w:cs="Times New Roman"/>
          <w:b/>
          <w:bCs/>
          <w:color w:val="000000"/>
          <w:sz w:val="24"/>
          <w:szCs w:val="24"/>
          <w:lang w:eastAsia="ru-RU"/>
        </w:rPr>
        <w:t>второго </w:t>
      </w:r>
      <w:r w:rsidRPr="006529BD">
        <w:rPr>
          <w:rFonts w:ascii="Times New Roman" w:eastAsia="Times New Roman" w:hAnsi="Times New Roman" w:cs="Times New Roman"/>
          <w:color w:val="000000"/>
          <w:sz w:val="24"/>
          <w:szCs w:val="24"/>
          <w:lang w:eastAsia="ru-RU"/>
        </w:rPr>
        <w:t>курса обучения можно разделить на следующие разделы:</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1. Повторение. Рокировка. Взятие на проходе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2</w:t>
      </w:r>
      <w:r w:rsidRPr="006529BD">
        <w:rPr>
          <w:rFonts w:ascii="Times New Roman" w:eastAsia="Times New Roman" w:hAnsi="Times New Roman" w:cs="Times New Roman"/>
          <w:b/>
          <w:bCs/>
          <w:color w:val="000000"/>
          <w:sz w:val="24"/>
          <w:szCs w:val="24"/>
          <w:lang w:eastAsia="ru-RU"/>
        </w:rPr>
        <w:t>. </w:t>
      </w:r>
      <w:r w:rsidRPr="006529BD">
        <w:rPr>
          <w:rFonts w:ascii="Times New Roman" w:eastAsia="Times New Roman" w:hAnsi="Times New Roman" w:cs="Times New Roman"/>
          <w:color w:val="000000"/>
          <w:sz w:val="24"/>
          <w:szCs w:val="24"/>
          <w:lang w:eastAsia="ru-RU"/>
        </w:rPr>
        <w:t xml:space="preserve">Краткая история шахмат. Происхождение шахмат. Легенды о шахматах.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3. Шахматная нотация. Обозначение горизонталей, вертикалей, обозначение шахматных фигур и терминов. Запись начального положения.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4. Ценность шахматных фигур. Сравнительная сила фигур. Достижение материального перевеса.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5. Техника матования одинокого короля. Дифференцированные подходы к постановке мата (две ладьи против короля; ферзь и ладья против короля; ферзь и король против короля).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6. Достижение мата без жертвы материала. Учебные положения на мат в два хода в эндшпиле. Цугцванг. Учебные положения на мат в два хода в миттельшпиле.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7. Шахматная комбинация. Матовые комбинации: тема отвлечения, завлечения, блокировки.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b/>
          <w:bCs/>
          <w:color w:val="000000"/>
          <w:sz w:val="24"/>
          <w:szCs w:val="24"/>
          <w:lang w:eastAsia="ru-RU"/>
        </w:rPr>
        <w:t>Содержание третьего года обучения</w:t>
      </w:r>
      <w:r w:rsidRPr="006529BD">
        <w:rPr>
          <w:rFonts w:ascii="Times New Roman" w:eastAsia="Times New Roman" w:hAnsi="Times New Roman" w:cs="Times New Roman"/>
          <w:color w:val="000000"/>
          <w:sz w:val="24"/>
          <w:szCs w:val="24"/>
          <w:lang w:eastAsia="ru-RU"/>
        </w:rPr>
        <w:t> направлено на улучшение игровых качеств обучающихся и, в большей степени, ориентировано на игровую составляющую. Также предусмотрены моменты повторения, но в незначительной доле. Все перечисленные основы игры </w:t>
      </w:r>
      <w:r w:rsidRPr="006529BD">
        <w:rPr>
          <w:rFonts w:ascii="Times New Roman" w:eastAsia="Times New Roman" w:hAnsi="Times New Roman" w:cs="Times New Roman"/>
          <w:b/>
          <w:bCs/>
          <w:color w:val="000000"/>
          <w:sz w:val="24"/>
          <w:szCs w:val="24"/>
          <w:lang w:eastAsia="ru-RU"/>
        </w:rPr>
        <w:t>третьего</w:t>
      </w:r>
      <w:r w:rsidRPr="006529BD">
        <w:rPr>
          <w:rFonts w:ascii="Times New Roman" w:eastAsia="Times New Roman" w:hAnsi="Times New Roman" w:cs="Times New Roman"/>
          <w:color w:val="000000"/>
          <w:sz w:val="24"/>
          <w:szCs w:val="24"/>
          <w:lang w:eastAsia="ru-RU"/>
        </w:rPr>
        <w:t> курса обучения можно разделить на следующие разделы:</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1. Повторение, изученного в предыдущем году.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 xml:space="preserve">2. Краткая история шахмат. Происхождение шахмат. Легенды о шахматах.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3. Шахматная нотация. Обозначение горизонталей, вертикалей, обозначение шахматных фигур и терминов. Запись начального положения. Блиц-шахматы. Игра с часами. </w:t>
      </w:r>
    </w:p>
    <w:p w:rsidR="006529BD" w:rsidRPr="006529BD" w:rsidRDefault="003E38F1"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6529BD" w:rsidRPr="006529BD">
        <w:rPr>
          <w:rFonts w:ascii="Times New Roman" w:eastAsia="Times New Roman" w:hAnsi="Times New Roman" w:cs="Times New Roman"/>
          <w:color w:val="000000"/>
          <w:sz w:val="24"/>
          <w:szCs w:val="24"/>
          <w:lang w:eastAsia="ru-RU"/>
        </w:rPr>
        <w:t>Ценность шахматных фигур. Сравнительная сила фигур. Достижение материального перевеса.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5. Техника матования одинокого короля. Дифференцированные подходы к постановке мата (две ладьи против короля; ферзь и ладья против короля; ферзь и король против короля).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6. Достижение мата без жертвы материала. Учебные положения на мат в два хода в эндшпиле. Цугцванг. Учебные положения на мат в два хода в миттельшпиле.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7. Шахматная комбинация. Матовые комбинации: тема отвлечения, завлечения, блокировки.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b/>
          <w:bCs/>
          <w:color w:val="000000"/>
          <w:sz w:val="24"/>
          <w:szCs w:val="24"/>
          <w:lang w:eastAsia="ru-RU"/>
        </w:rPr>
        <w:t>Содержание четвертого года обучения</w:t>
      </w:r>
      <w:r w:rsidRPr="006529BD">
        <w:rPr>
          <w:rFonts w:ascii="Times New Roman" w:eastAsia="Times New Roman" w:hAnsi="Times New Roman" w:cs="Times New Roman"/>
          <w:color w:val="000000"/>
          <w:sz w:val="24"/>
          <w:szCs w:val="24"/>
          <w:lang w:eastAsia="ru-RU"/>
        </w:rPr>
        <w:t> схоже с курсом третьего года обучения и акцентировано на игровую деятельность учащихся. Более конкретную содержательную линию за четвертый год обучения можно разложить по следующим разделам:</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1. Повторение, изученного в предыдущем году.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 xml:space="preserve">2. Краткая история шахмат. Происхождение шахмат. Легенды о шахматах. </w:t>
      </w:r>
    </w:p>
    <w:p w:rsidR="006529BD" w:rsidRPr="006529BD" w:rsidRDefault="003E38F1"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6529BD" w:rsidRPr="006529BD">
        <w:rPr>
          <w:rFonts w:ascii="Times New Roman" w:eastAsia="Times New Roman" w:hAnsi="Times New Roman" w:cs="Times New Roman"/>
          <w:color w:val="000000"/>
          <w:sz w:val="24"/>
          <w:szCs w:val="24"/>
          <w:lang w:eastAsia="ru-RU"/>
        </w:rPr>
        <w:t>Шахматная нотация. Обозначение горизонталей, вертикалей, обозначение шахматных фигур и терминов. Запись начального положения. Блиц-шахматы. Игра с часами. </w:t>
      </w:r>
    </w:p>
    <w:p w:rsidR="006529BD" w:rsidRPr="006529BD" w:rsidRDefault="003E38F1"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6529BD" w:rsidRPr="006529BD">
        <w:rPr>
          <w:rFonts w:ascii="Times New Roman" w:eastAsia="Times New Roman" w:hAnsi="Times New Roman" w:cs="Times New Roman"/>
          <w:color w:val="000000"/>
          <w:sz w:val="24"/>
          <w:szCs w:val="24"/>
          <w:lang w:eastAsia="ru-RU"/>
        </w:rPr>
        <w:t>Ценность шахматных фигур. Сравнительная сила фигур. Достижение материального перевеса.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5. Техника матования одинокого короля. Дифференцированные подходы к постановке мата (две ладьи против короля; ферзь и ладья против короля; ферзь и король против короля).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6. Достижение мата без жертвы материала. Учебные положения на мат в два хода в эндшпиле. Цугцванг. Учебные положения на мат в два хода в миттельшпиле. </w:t>
      </w:r>
    </w:p>
    <w:p w:rsidR="006529BD" w:rsidRPr="006529BD" w:rsidRDefault="006529BD" w:rsidP="006529BD">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7. Шахматная комбинация. Матовые комбинации: тема отвлечения, завлечения, блокировки. </w:t>
      </w:r>
    </w:p>
    <w:p w:rsidR="000B75FD" w:rsidRPr="000451D0" w:rsidRDefault="006529BD" w:rsidP="000451D0">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6529BD">
        <w:rPr>
          <w:rFonts w:ascii="Times New Roman" w:eastAsia="Times New Roman" w:hAnsi="Times New Roman" w:cs="Times New Roman"/>
          <w:color w:val="000000"/>
          <w:sz w:val="24"/>
          <w:szCs w:val="24"/>
          <w:lang w:eastAsia="ru-RU"/>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w:t>
      </w:r>
    </w:p>
    <w:p w:rsidR="006529BD" w:rsidRDefault="006529BD" w:rsidP="006529BD">
      <w:pPr>
        <w:pStyle w:val="a6"/>
        <w:spacing w:line="240" w:lineRule="auto"/>
        <w:outlineLvl w:val="0"/>
        <w:rPr>
          <w:b/>
          <w:bCs/>
          <w:sz w:val="24"/>
        </w:rPr>
      </w:pPr>
    </w:p>
    <w:p w:rsidR="006529BD" w:rsidRDefault="006529BD" w:rsidP="006529BD">
      <w:pPr>
        <w:pStyle w:val="a6"/>
        <w:spacing w:line="240" w:lineRule="auto"/>
        <w:outlineLvl w:val="0"/>
        <w:rPr>
          <w:b/>
          <w:bCs/>
          <w:sz w:val="24"/>
        </w:rPr>
      </w:pPr>
      <w:r w:rsidRPr="006529BD">
        <w:rPr>
          <w:b/>
          <w:bCs/>
          <w:sz w:val="24"/>
        </w:rPr>
        <w:t xml:space="preserve">Общеинтеллектуальное направление </w:t>
      </w:r>
      <w:r>
        <w:rPr>
          <w:b/>
          <w:bCs/>
          <w:sz w:val="24"/>
        </w:rPr>
        <w:t>«Занимательная физика»</w:t>
      </w:r>
      <w:r w:rsidR="00415F77">
        <w:rPr>
          <w:b/>
          <w:bCs/>
          <w:sz w:val="24"/>
        </w:rPr>
        <w:t xml:space="preserve"> (9 класс)</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b/>
          <w:bCs/>
          <w:sz w:val="24"/>
          <w:szCs w:val="24"/>
          <w:lang w:eastAsia="ru-RU"/>
        </w:rPr>
        <w:t xml:space="preserve">Введение. </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sz w:val="24"/>
          <w:szCs w:val="24"/>
          <w:lang w:eastAsia="ru-RU"/>
        </w:rPr>
        <w:t>Постановка целей и задач курса. Планирование заданий. Место физики в современном обществе.</w:t>
      </w:r>
    </w:p>
    <w:p w:rsidR="00BD33C4" w:rsidRPr="00BD33C4" w:rsidRDefault="003E38F1"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b/>
          <w:bCs/>
          <w:sz w:val="24"/>
          <w:szCs w:val="24"/>
          <w:lang w:eastAsia="ru-RU"/>
        </w:rPr>
        <w:t xml:space="preserve"> </w:t>
      </w:r>
      <w:r w:rsidR="00BD33C4" w:rsidRPr="00BD33C4">
        <w:rPr>
          <w:rFonts w:ascii="Times New Roman" w:eastAsia="Times New Roman" w:hAnsi="Times New Roman" w:cs="Times New Roman"/>
          <w:b/>
          <w:bCs/>
          <w:sz w:val="24"/>
          <w:szCs w:val="24"/>
          <w:lang w:eastAsia="ru-RU"/>
        </w:rPr>
        <w:t xml:space="preserve">«Мне физика нужна!». </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sz w:val="24"/>
          <w:szCs w:val="24"/>
          <w:lang w:eastAsia="ru-RU"/>
        </w:rPr>
        <w:t>Промышленность. Представления о современных методах обработки материалов (электроискровой и электродуговой). Применение лазера в промышленности. Использование различных автоматов, манипуляторов. Представление о дистанционных измерениях, различных датчиков.</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sz w:val="24"/>
          <w:szCs w:val="24"/>
          <w:lang w:eastAsia="ru-RU"/>
        </w:rPr>
        <w:t>Сельское хозяйство. Представление об использовании физики в животноводстве, птицеводстве (инкубаторы, фотореле, электропоилки, терморегуляторы). Растениеводство (очистка зерна, радиоселекция, различные виды вспашки).</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sz w:val="24"/>
          <w:szCs w:val="24"/>
          <w:lang w:eastAsia="ru-RU"/>
        </w:rPr>
        <w:t>Транспорт. Различные виды двигателей и их использование. Пути повышения КПД двигателя. Устройство и принцип работы спидометра, счетчика пройденного пути, коробки передач. Значение качества покрытия дорог.</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sz w:val="24"/>
          <w:szCs w:val="24"/>
          <w:lang w:eastAsia="ru-RU"/>
        </w:rPr>
        <w:t>Энергетика. Получение электроэнергии (генераторы переменного тока), ее передача и пользование. Роль трансформаторов.</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sz w:val="24"/>
          <w:szCs w:val="24"/>
          <w:lang w:eastAsia="ru-RU"/>
        </w:rPr>
        <w:t>Строительство и архитектура. Необходимость знаний о равновесии, правиле моментов, устойчивости. Значение фундамента. Исследование законов статики в старинных постройках и современных зданиях. Физика арок и куполов. Действие сил на опоры различных типов мостов. Действие подъемного крана (устойчивость, равнодействие всех сил, грузоподъемность).</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sz w:val="24"/>
          <w:szCs w:val="24"/>
          <w:lang w:eastAsia="ru-RU"/>
        </w:rPr>
        <w:t>Экскурсия. Практическое применение законов физики на выбранном объекте (промышленные предприятия, строительная площадка, автомастерская).</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«Мне физика нужна?!»</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sz w:val="24"/>
          <w:szCs w:val="24"/>
          <w:lang w:eastAsia="ru-RU"/>
        </w:rPr>
        <w:t>Медицина. Физические основы устройства простейших мединструментов (шприц, пипетка, стерилизатор, термометр, электрогрелка, банки). Использование физических знаний при диагностике и лечении (кардиограммы, рентгеновские снимки, счетчик Гейгера, лазер, плазменный скальпель, импульсный ток).</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sz w:val="24"/>
          <w:szCs w:val="24"/>
          <w:lang w:eastAsia="ru-RU"/>
        </w:rPr>
        <w:t>Радио- и телесвязь. Особенности распространения радиоволн различного диапазона, их использование. Перспективы развития связи. Устройство и принцип работы динамика и микрофона.</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sz w:val="24"/>
          <w:szCs w:val="24"/>
          <w:lang w:eastAsia="ru-RU"/>
        </w:rPr>
        <w:t>Пищевая промышленность. Физика в профессии кулинара и кондитера (печи, УВЧ печи, тостеры, электрочайники, кофейники). Электростатический метод копчения, быстрая заморозка. Стерилизация и хранение продуктов.</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sz w:val="24"/>
          <w:szCs w:val="24"/>
          <w:lang w:eastAsia="ru-RU"/>
        </w:rPr>
        <w:t>Экскурсия. Практические применения законов физики на выбранном объекте (медучреждения, АТС, предприятия пищевой промышленности).</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b/>
          <w:bCs/>
          <w:sz w:val="24"/>
          <w:szCs w:val="24"/>
          <w:lang w:eastAsia="ru-RU"/>
        </w:rPr>
        <w:t xml:space="preserve">«Мне физика не нужна?!». </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sz w:val="24"/>
          <w:szCs w:val="24"/>
          <w:lang w:eastAsia="ru-RU"/>
        </w:rPr>
        <w:t>Криминалистика и история. Компьютерные базы данных. Активационный анализ. Спектральный анализ. Инфракрасные и ультрафиолетовые лучи. Фотоэлектронография. Люминесцентный анализ. Металлоискатели.</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sz w:val="24"/>
          <w:szCs w:val="24"/>
          <w:lang w:eastAsia="ru-RU"/>
        </w:rPr>
        <w:t>Спорт. Спортивный инвентарь. Физика упражнений и движений. Техника метания диска, прыжка с шестом. Автотренажеры. Автоматические секундомеры. Световое оружие.</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sz w:val="24"/>
          <w:szCs w:val="24"/>
          <w:lang w:eastAsia="ru-RU"/>
        </w:rPr>
        <w:t>Театр и кино. Механические и электрические приспособлении в оформлении спектаклей. Роль световых эффектов. Светомузыка. Эффект движения в кино. Звуковое кино.</w:t>
      </w:r>
    </w:p>
    <w:p w:rsidR="00BD33C4" w:rsidRPr="00BD33C4" w:rsidRDefault="00BD33C4" w:rsidP="00BD33C4">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sz w:val="24"/>
          <w:szCs w:val="24"/>
          <w:lang w:eastAsia="ru-RU"/>
        </w:rPr>
        <w:t>Живопись, музыка и литература. Разложение света в спектре. Законы отражения и преломления света в живописи. Влияние освещенности на восприятие. Громкость и частота звука. Камертон. Музыкальные инструменты. Акустика.</w:t>
      </w:r>
    </w:p>
    <w:p w:rsidR="006529BD" w:rsidRPr="000451D0" w:rsidRDefault="00BD33C4" w:rsidP="000451D0">
      <w:pPr>
        <w:shd w:val="clear" w:color="auto" w:fill="FFFFFF"/>
        <w:spacing w:after="0" w:line="240" w:lineRule="auto"/>
        <w:jc w:val="both"/>
        <w:rPr>
          <w:rFonts w:ascii="Times New Roman" w:eastAsia="Times New Roman" w:hAnsi="Times New Roman" w:cs="Times New Roman"/>
          <w:sz w:val="24"/>
          <w:szCs w:val="24"/>
          <w:lang w:eastAsia="ru-RU"/>
        </w:rPr>
      </w:pPr>
      <w:r w:rsidRPr="00BD33C4">
        <w:rPr>
          <w:rFonts w:ascii="Times New Roman" w:eastAsia="Times New Roman" w:hAnsi="Times New Roman" w:cs="Times New Roman"/>
          <w:sz w:val="24"/>
          <w:szCs w:val="24"/>
          <w:lang w:eastAsia="ru-RU"/>
        </w:rPr>
        <w:t>Экскурсия. Практические применения законов физики на выбранном объекте (музей, концентратный зал, спортивный зал).</w:t>
      </w:r>
    </w:p>
    <w:p w:rsidR="000B75FD" w:rsidRDefault="000B75FD" w:rsidP="003E38F1">
      <w:pPr>
        <w:pStyle w:val="a6"/>
        <w:spacing w:line="240" w:lineRule="auto"/>
        <w:ind w:firstLine="0"/>
        <w:outlineLvl w:val="0"/>
        <w:rPr>
          <w:b/>
          <w:bCs/>
          <w:sz w:val="24"/>
        </w:rPr>
      </w:pPr>
    </w:p>
    <w:p w:rsidR="006529BD" w:rsidRDefault="006529BD" w:rsidP="000451D0">
      <w:pPr>
        <w:pStyle w:val="a6"/>
        <w:spacing w:line="240" w:lineRule="auto"/>
        <w:outlineLvl w:val="0"/>
        <w:rPr>
          <w:b/>
          <w:bCs/>
          <w:sz w:val="24"/>
        </w:rPr>
      </w:pPr>
      <w:r w:rsidRPr="000F5639">
        <w:rPr>
          <w:b/>
          <w:bCs/>
          <w:sz w:val="24"/>
        </w:rPr>
        <w:t>Социальное направление</w:t>
      </w:r>
      <w:r>
        <w:rPr>
          <w:b/>
          <w:bCs/>
          <w:sz w:val="24"/>
        </w:rPr>
        <w:t xml:space="preserve"> «Занимательная биология»</w:t>
      </w:r>
    </w:p>
    <w:tbl>
      <w:tblPr>
        <w:tblW w:w="0" w:type="auto"/>
        <w:tblCellSpacing w:w="15" w:type="dxa"/>
        <w:tblBorders>
          <w:top w:val="outset" w:sz="6" w:space="0" w:color="auto"/>
          <w:left w:val="outset" w:sz="6" w:space="0" w:color="auto"/>
          <w:bottom w:val="outset" w:sz="6" w:space="0" w:color="auto"/>
          <w:right w:val="outset" w:sz="6" w:space="0" w:color="auto"/>
        </w:tblBorders>
        <w:tblLook w:val="04A0"/>
      </w:tblPr>
      <w:tblGrid>
        <w:gridCol w:w="9132"/>
      </w:tblGrid>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Вводное занятие. Биология – наука о живой природе.</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 xml:space="preserve">Оформление уголка кружка «Занимательная биология»,  девиз, песня, правила, атрибуты. </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В мире флоры и фауны.</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Час ребусов.</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Родина овощей.</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Памятники овощам и фруктам</w:t>
            </w:r>
            <w:r>
              <w:rPr>
                <w:rFonts w:ascii="Times New Roman" w:hAnsi="Times New Roman"/>
              </w:rPr>
              <w:t xml:space="preserve"> (удивительные растения)</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По страницам Красной книги.</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Экологический турнир «В союзе с природой»</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В океане вокруг нас</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Познавательно — интеллектуальная игра «Люди, звери, рыбы, птицы на Земле должны ужиться!»</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Оформление газеты «Удивительные животные»</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Викторина «Узнай меня»</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Работа над проектом «Берегите птиц»</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Всемирный день кошек.</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Легенды о цветах.</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Викторина «Час цветов»</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Оформление стенда «Тайны мира цветов» «Бабочек»</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Своя игра «Тропа загадок»</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Комнатные растения.</w:t>
            </w:r>
          </w:p>
          <w:p w:rsidR="000451D0" w:rsidRPr="00205E5D" w:rsidRDefault="000451D0" w:rsidP="001F55C6">
            <w:pPr>
              <w:rPr>
                <w:rFonts w:ascii="Times New Roman" w:hAnsi="Times New Roman"/>
              </w:rPr>
            </w:pPr>
            <w:r w:rsidRPr="00205E5D">
              <w:rPr>
                <w:rFonts w:ascii="Times New Roman" w:hAnsi="Times New Roman"/>
              </w:rPr>
              <w:t>Цветы на моей клумбе</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Биологическая викторина.</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Птицы леса. Праздник птиц.</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0451D0">
            <w:pPr>
              <w:rPr>
                <w:rFonts w:ascii="Times New Roman" w:hAnsi="Times New Roman"/>
              </w:rPr>
            </w:pPr>
            <w:r w:rsidRPr="00205E5D">
              <w:rPr>
                <w:rFonts w:ascii="Times New Roman" w:hAnsi="Times New Roman"/>
              </w:rPr>
              <w:t>Поле чудес «Удивительный мир птиц»</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sidRPr="00205E5D">
              <w:rPr>
                <w:rFonts w:ascii="Times New Roman" w:hAnsi="Times New Roman"/>
              </w:rPr>
              <w:t>Экскурсии в природу.</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0451D0" w:rsidRPr="000451D0" w:rsidRDefault="000451D0" w:rsidP="001F55C6">
            <w:pPr>
              <w:rPr>
                <w:rFonts w:ascii="Times New Roman" w:hAnsi="Times New Roman"/>
              </w:rPr>
            </w:pPr>
            <w:r w:rsidRPr="000451D0">
              <w:rPr>
                <w:rFonts w:ascii="Times New Roman" w:hAnsi="Times New Roman"/>
              </w:rPr>
              <w:t>Тайны клеток живых организмов.</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0451D0" w:rsidRPr="000451D0" w:rsidRDefault="000451D0" w:rsidP="001F55C6">
            <w:pPr>
              <w:rPr>
                <w:rFonts w:ascii="Times New Roman" w:hAnsi="Times New Roman"/>
              </w:rPr>
            </w:pPr>
          </w:p>
        </w:tc>
      </w:tr>
    </w:tbl>
    <w:p w:rsidR="000451D0" w:rsidRDefault="000451D0" w:rsidP="000451D0">
      <w:pPr>
        <w:pStyle w:val="a6"/>
        <w:spacing w:line="240" w:lineRule="auto"/>
        <w:outlineLvl w:val="0"/>
        <w:rPr>
          <w:b/>
          <w:bCs/>
          <w:sz w:val="24"/>
        </w:rPr>
      </w:pPr>
    </w:p>
    <w:tbl>
      <w:tblPr>
        <w:tblW w:w="0" w:type="auto"/>
        <w:tblCellSpacing w:w="15" w:type="dxa"/>
        <w:tblBorders>
          <w:top w:val="outset" w:sz="6" w:space="0" w:color="auto"/>
          <w:left w:val="outset" w:sz="6" w:space="0" w:color="auto"/>
          <w:bottom w:val="outset" w:sz="6" w:space="0" w:color="auto"/>
          <w:right w:val="outset" w:sz="6" w:space="0" w:color="auto"/>
        </w:tblBorders>
        <w:tblLook w:val="04A0"/>
      </w:tblPr>
      <w:tblGrid>
        <w:gridCol w:w="9132"/>
      </w:tblGrid>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Pr>
                <w:rFonts w:ascii="Times New Roman" w:hAnsi="Times New Roman"/>
              </w:rPr>
              <w:t xml:space="preserve">Живородящие птицы </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Pr>
                <w:rFonts w:ascii="Times New Roman" w:hAnsi="Times New Roman"/>
              </w:rPr>
              <w:t xml:space="preserve">Вопросы разминки  </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Pr>
                <w:rFonts w:ascii="Times New Roman" w:hAnsi="Times New Roman"/>
              </w:rPr>
              <w:t>«Конь в пальто», одежды животных.</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Pr>
                <w:rFonts w:ascii="Times New Roman" w:hAnsi="Times New Roman"/>
              </w:rPr>
              <w:t>«Зеркальные животные»</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Pr>
                <w:rFonts w:ascii="Times New Roman" w:hAnsi="Times New Roman"/>
              </w:rPr>
              <w:t>«Отдалённая гибридизация»</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Default="000451D0" w:rsidP="001F55C6">
            <w:pPr>
              <w:rPr>
                <w:rFonts w:ascii="Times New Roman" w:hAnsi="Times New Roman"/>
              </w:rPr>
            </w:pPr>
            <w:r>
              <w:rPr>
                <w:rFonts w:ascii="Times New Roman" w:hAnsi="Times New Roman"/>
              </w:rPr>
              <w:t>«Алиса на острове»</w:t>
            </w:r>
          </w:p>
          <w:p w:rsidR="000451D0" w:rsidRPr="00205E5D" w:rsidRDefault="000451D0" w:rsidP="001F55C6">
            <w:pPr>
              <w:rPr>
                <w:rFonts w:ascii="Times New Roman" w:hAnsi="Times New Roman"/>
              </w:rPr>
            </w:pPr>
            <w:r>
              <w:rPr>
                <w:rFonts w:ascii="Times New Roman" w:hAnsi="Times New Roman"/>
              </w:rPr>
              <w:t>«Закон Бергмана»</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Pr>
                <w:rFonts w:ascii="Times New Roman" w:hAnsi="Times New Roman"/>
              </w:rPr>
              <w:t>Турнир юных биологов.</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Pr>
                <w:rFonts w:ascii="Times New Roman" w:hAnsi="Times New Roman"/>
              </w:rPr>
              <w:t>«Красная книга руками детей!»</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451D0" w:rsidRPr="00205E5D" w:rsidRDefault="000451D0" w:rsidP="001F55C6">
            <w:pPr>
              <w:rPr>
                <w:rFonts w:ascii="Times New Roman" w:hAnsi="Times New Roman"/>
              </w:rPr>
            </w:pPr>
            <w:r>
              <w:rPr>
                <w:rFonts w:ascii="Times New Roman" w:hAnsi="Times New Roman"/>
              </w:rPr>
              <w:t>«Красная книга руками детей!»</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Pr>
                <w:rFonts w:ascii="Times New Roman" w:hAnsi="Times New Roman"/>
              </w:rPr>
              <w:t xml:space="preserve">Выставка рисунков «Красная книга руками детей!» </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Pr>
                <w:rFonts w:ascii="Times New Roman" w:hAnsi="Times New Roman"/>
              </w:rPr>
              <w:t>Животные барометры</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451D0" w:rsidRPr="00205E5D" w:rsidRDefault="000451D0" w:rsidP="001F55C6">
            <w:pPr>
              <w:rPr>
                <w:rFonts w:ascii="Times New Roman" w:hAnsi="Times New Roman"/>
              </w:rPr>
            </w:pPr>
            <w:r>
              <w:rPr>
                <w:rFonts w:ascii="Times New Roman" w:hAnsi="Times New Roman"/>
              </w:rPr>
              <w:t>Акция «Покорми птиц!»</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451D0" w:rsidRPr="00205E5D" w:rsidRDefault="000451D0" w:rsidP="001F55C6">
            <w:pPr>
              <w:rPr>
                <w:rFonts w:ascii="Times New Roman" w:hAnsi="Times New Roman"/>
              </w:rPr>
            </w:pPr>
            <w:r>
              <w:rPr>
                <w:rFonts w:ascii="Times New Roman" w:hAnsi="Times New Roman"/>
              </w:rPr>
              <w:t>«Птицы, друзья наши верные!»</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451D0" w:rsidRPr="00205E5D" w:rsidRDefault="000451D0" w:rsidP="001F55C6">
            <w:pPr>
              <w:rPr>
                <w:rFonts w:ascii="Times New Roman" w:hAnsi="Times New Roman"/>
              </w:rPr>
            </w:pPr>
            <w:r>
              <w:rPr>
                <w:rFonts w:ascii="Times New Roman" w:hAnsi="Times New Roman"/>
              </w:rPr>
              <w:t xml:space="preserve">Турнир юных биологов </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451D0" w:rsidRPr="00205E5D" w:rsidRDefault="000451D0" w:rsidP="001F55C6">
            <w:pPr>
              <w:rPr>
                <w:rFonts w:ascii="Times New Roman" w:hAnsi="Times New Roman"/>
              </w:rPr>
            </w:pPr>
            <w:r>
              <w:rPr>
                <w:rFonts w:ascii="Times New Roman" w:hAnsi="Times New Roman"/>
              </w:rPr>
              <w:t>Чудо – пчёлы.</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451D0" w:rsidRPr="00205E5D" w:rsidRDefault="000451D0" w:rsidP="001F55C6">
            <w:pPr>
              <w:rPr>
                <w:rFonts w:ascii="Times New Roman" w:hAnsi="Times New Roman"/>
              </w:rPr>
            </w:pPr>
            <w:r>
              <w:rPr>
                <w:rFonts w:ascii="Times New Roman" w:hAnsi="Times New Roman"/>
              </w:rPr>
              <w:t>Дельфины - целители</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451D0" w:rsidRPr="00205E5D" w:rsidRDefault="000451D0" w:rsidP="001F55C6">
            <w:pPr>
              <w:rPr>
                <w:rFonts w:ascii="Times New Roman" w:hAnsi="Times New Roman"/>
              </w:rPr>
            </w:pPr>
            <w:r>
              <w:rPr>
                <w:rFonts w:ascii="Times New Roman" w:hAnsi="Times New Roman"/>
              </w:rPr>
              <w:t xml:space="preserve">Иппотерапия </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451D0" w:rsidRPr="00205E5D" w:rsidRDefault="000451D0" w:rsidP="001F55C6">
            <w:pPr>
              <w:rPr>
                <w:rFonts w:ascii="Times New Roman" w:hAnsi="Times New Roman"/>
              </w:rPr>
            </w:pPr>
            <w:r>
              <w:rPr>
                <w:rFonts w:ascii="Times New Roman" w:hAnsi="Times New Roman"/>
              </w:rPr>
              <w:t>Змея – символ медицины</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451D0" w:rsidRPr="00205E5D" w:rsidRDefault="000451D0" w:rsidP="001F55C6">
            <w:pPr>
              <w:rPr>
                <w:rFonts w:ascii="Times New Roman" w:hAnsi="Times New Roman"/>
              </w:rPr>
            </w:pPr>
            <w:r>
              <w:rPr>
                <w:rFonts w:ascii="Times New Roman" w:hAnsi="Times New Roman"/>
              </w:rPr>
              <w:t>Чудо – юдо, рыба- Кит</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451D0" w:rsidRPr="00205E5D" w:rsidRDefault="000451D0" w:rsidP="001F55C6">
            <w:pPr>
              <w:rPr>
                <w:rFonts w:ascii="Times New Roman" w:hAnsi="Times New Roman"/>
              </w:rPr>
            </w:pPr>
            <w:r>
              <w:rPr>
                <w:rFonts w:ascii="Times New Roman" w:hAnsi="Times New Roman"/>
              </w:rPr>
              <w:t>Разноцветный мир бабочек</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451D0" w:rsidRPr="00205E5D" w:rsidRDefault="000451D0" w:rsidP="001F55C6">
            <w:pPr>
              <w:rPr>
                <w:rFonts w:ascii="Times New Roman" w:hAnsi="Times New Roman"/>
              </w:rPr>
            </w:pPr>
            <w:r>
              <w:rPr>
                <w:rFonts w:ascii="Times New Roman" w:hAnsi="Times New Roman"/>
              </w:rPr>
              <w:t xml:space="preserve">Мастера маскировки </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Pr="00205E5D" w:rsidRDefault="000451D0" w:rsidP="001F55C6">
            <w:pPr>
              <w:rPr>
                <w:rFonts w:ascii="Times New Roman" w:hAnsi="Times New Roman"/>
              </w:rPr>
            </w:pPr>
            <w:r>
              <w:rPr>
                <w:rFonts w:ascii="Times New Roman" w:hAnsi="Times New Roman"/>
              </w:rPr>
              <w:t>Домашние любимцы</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451D0" w:rsidRDefault="000451D0" w:rsidP="001F55C6">
            <w:pPr>
              <w:rPr>
                <w:rFonts w:ascii="Times New Roman" w:hAnsi="Times New Roman"/>
              </w:rPr>
            </w:pPr>
            <w:r>
              <w:rPr>
                <w:rFonts w:ascii="Times New Roman" w:hAnsi="Times New Roman"/>
              </w:rPr>
              <w:t>Заботливые родители</w:t>
            </w:r>
          </w:p>
          <w:p w:rsidR="000451D0" w:rsidRPr="00205E5D" w:rsidRDefault="000451D0" w:rsidP="001F55C6">
            <w:pPr>
              <w:rPr>
                <w:rFonts w:ascii="Times New Roman" w:hAnsi="Times New Roman"/>
              </w:rPr>
            </w:pPr>
            <w:r>
              <w:rPr>
                <w:rFonts w:ascii="Times New Roman" w:hAnsi="Times New Roman"/>
              </w:rPr>
              <w:t>Бионика</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0451D0" w:rsidRPr="00205E5D" w:rsidRDefault="000451D0" w:rsidP="001F55C6">
            <w:pPr>
              <w:rPr>
                <w:rFonts w:ascii="Times New Roman" w:hAnsi="Times New Roman"/>
                <w:bCs/>
              </w:rPr>
            </w:pPr>
            <w:r>
              <w:rPr>
                <w:rFonts w:ascii="Times New Roman" w:hAnsi="Times New Roman"/>
                <w:bCs/>
              </w:rPr>
              <w:t>Наблюдение за птицами, лягушками, насекомыми</w:t>
            </w:r>
          </w:p>
        </w:tc>
      </w:tr>
      <w:tr w:rsidR="000451D0" w:rsidRPr="00205E5D" w:rsidTr="000451D0">
        <w:trPr>
          <w:tblCellSpacing w:w="15" w:type="dxa"/>
        </w:trPr>
        <w:tc>
          <w:tcPr>
            <w:tcW w:w="907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0451D0" w:rsidRPr="00205E5D" w:rsidRDefault="000451D0" w:rsidP="001F55C6">
            <w:pPr>
              <w:rPr>
                <w:rFonts w:ascii="Times New Roman" w:hAnsi="Times New Roman"/>
                <w:bCs/>
              </w:rPr>
            </w:pPr>
            <w:r>
              <w:rPr>
                <w:rFonts w:ascii="Times New Roman" w:hAnsi="Times New Roman"/>
                <w:bCs/>
              </w:rPr>
              <w:t xml:space="preserve">Итоговое занятие </w:t>
            </w:r>
          </w:p>
        </w:tc>
      </w:tr>
    </w:tbl>
    <w:p w:rsidR="000451D0" w:rsidRPr="000451D0" w:rsidRDefault="000451D0" w:rsidP="002B01FC">
      <w:pPr>
        <w:pStyle w:val="a6"/>
        <w:spacing w:line="240" w:lineRule="auto"/>
        <w:ind w:firstLine="0"/>
        <w:outlineLvl w:val="0"/>
        <w:rPr>
          <w:b/>
          <w:bCs/>
          <w:sz w:val="24"/>
        </w:rPr>
      </w:pPr>
    </w:p>
    <w:p w:rsidR="006529BD" w:rsidRDefault="006529BD" w:rsidP="006529BD">
      <w:pPr>
        <w:widowControl w:val="0"/>
        <w:autoSpaceDE w:val="0"/>
        <w:autoSpaceDN w:val="0"/>
        <w:spacing w:after="0" w:line="275" w:lineRule="exact"/>
        <w:jc w:val="both"/>
        <w:outlineLvl w:val="1"/>
        <w:rPr>
          <w:rFonts w:ascii="Times New Roman" w:eastAsia="Times New Roman" w:hAnsi="Times New Roman" w:cs="Times New Roman"/>
          <w:b/>
          <w:bCs/>
          <w:sz w:val="24"/>
          <w:szCs w:val="24"/>
        </w:rPr>
      </w:pPr>
      <w:r w:rsidRPr="000F5639">
        <w:rPr>
          <w:rFonts w:ascii="Times New Roman" w:eastAsia="Times New Roman" w:hAnsi="Times New Roman" w:cs="Times New Roman"/>
          <w:b/>
          <w:bCs/>
          <w:sz w:val="24"/>
          <w:szCs w:val="24"/>
        </w:rPr>
        <w:t>Курс «Семьеведение»</w:t>
      </w:r>
      <w:r w:rsidR="00415F77">
        <w:rPr>
          <w:rFonts w:ascii="Times New Roman" w:eastAsia="Times New Roman" w:hAnsi="Times New Roman" w:cs="Times New Roman"/>
          <w:b/>
          <w:bCs/>
          <w:sz w:val="24"/>
          <w:szCs w:val="24"/>
        </w:rPr>
        <w:t xml:space="preserve"> ( 8 класс)</w:t>
      </w:r>
    </w:p>
    <w:p w:rsidR="00BD33C4" w:rsidRPr="00BD33C4" w:rsidRDefault="00BD33C4" w:rsidP="00BD33C4">
      <w:pPr>
        <w:spacing w:after="0" w:line="240" w:lineRule="auto"/>
        <w:rPr>
          <w:rFonts w:ascii="Times New Roman" w:eastAsia="Times New Roman" w:hAnsi="Times New Roman" w:cs="Times New Roman"/>
          <w:color w:val="000000"/>
          <w:sz w:val="24"/>
          <w:szCs w:val="24"/>
          <w:lang w:eastAsia="ru-RU"/>
        </w:rPr>
      </w:pPr>
      <w:r w:rsidRPr="00BD33C4">
        <w:rPr>
          <w:rFonts w:ascii="Times New Roman" w:eastAsia="Times New Roman" w:hAnsi="Times New Roman" w:cs="Times New Roman"/>
          <w:color w:val="000000"/>
          <w:sz w:val="24"/>
          <w:szCs w:val="24"/>
          <w:lang w:eastAsia="ru-RU"/>
        </w:rPr>
        <w:t>Значение семьи. Брак традиционный и брак современный – взгляд со стороны</w:t>
      </w:r>
    </w:p>
    <w:p w:rsidR="00BD33C4" w:rsidRPr="00BD33C4" w:rsidRDefault="00BD33C4" w:rsidP="00BD33C4">
      <w:pPr>
        <w:spacing w:after="0" w:line="240" w:lineRule="auto"/>
        <w:rPr>
          <w:rFonts w:ascii="Times New Roman" w:eastAsia="Times New Roman" w:hAnsi="Times New Roman" w:cs="Times New Roman"/>
          <w:color w:val="000000"/>
          <w:sz w:val="24"/>
          <w:szCs w:val="24"/>
          <w:lang w:eastAsia="ru-RU"/>
        </w:rPr>
      </w:pPr>
      <w:r w:rsidRPr="00BD33C4">
        <w:rPr>
          <w:rFonts w:ascii="Times New Roman" w:eastAsia="Times New Roman" w:hAnsi="Times New Roman" w:cs="Times New Roman"/>
          <w:color w:val="000000"/>
          <w:sz w:val="24"/>
          <w:szCs w:val="24"/>
          <w:lang w:eastAsia="ru-RU"/>
        </w:rPr>
        <w:t xml:space="preserve">Понятие  брака, его социальная сущность,  функции и виды. Отличия брака от семьи. </w:t>
      </w:r>
    </w:p>
    <w:p w:rsidR="00BD33C4" w:rsidRPr="00BD33C4" w:rsidRDefault="00BD33C4" w:rsidP="00BD33C4">
      <w:pPr>
        <w:spacing w:after="0" w:line="240" w:lineRule="auto"/>
        <w:rPr>
          <w:rFonts w:ascii="Times New Roman" w:eastAsia="Times New Roman" w:hAnsi="Times New Roman" w:cs="Times New Roman"/>
          <w:color w:val="000000"/>
          <w:sz w:val="24"/>
          <w:szCs w:val="24"/>
          <w:lang w:eastAsia="ru-RU"/>
        </w:rPr>
      </w:pPr>
      <w:r w:rsidRPr="00BD33C4">
        <w:rPr>
          <w:rFonts w:ascii="Times New Roman" w:eastAsia="Times New Roman" w:hAnsi="Times New Roman" w:cs="Times New Roman"/>
          <w:color w:val="000000"/>
          <w:sz w:val="24"/>
          <w:szCs w:val="24"/>
          <w:lang w:eastAsia="ru-RU"/>
        </w:rPr>
        <w:t xml:space="preserve">Брачный возраст и выбор партнера. Права и обязанности членов семьи. </w:t>
      </w:r>
    </w:p>
    <w:p w:rsidR="00BD33C4" w:rsidRPr="00BD33C4" w:rsidRDefault="00BD33C4" w:rsidP="00BD33C4">
      <w:pPr>
        <w:spacing w:after="0" w:line="240" w:lineRule="auto"/>
        <w:rPr>
          <w:rFonts w:ascii="Times New Roman" w:eastAsia="Times New Roman" w:hAnsi="Times New Roman" w:cs="Times New Roman"/>
          <w:color w:val="000000"/>
          <w:sz w:val="24"/>
          <w:szCs w:val="24"/>
          <w:lang w:eastAsia="ru-RU"/>
        </w:rPr>
      </w:pPr>
      <w:r w:rsidRPr="00BD33C4">
        <w:rPr>
          <w:rFonts w:ascii="Times New Roman" w:eastAsia="Times New Roman" w:hAnsi="Times New Roman" w:cs="Times New Roman"/>
          <w:color w:val="000000"/>
          <w:sz w:val="24"/>
          <w:szCs w:val="24"/>
          <w:lang w:eastAsia="ru-RU"/>
        </w:rPr>
        <w:t>Роли мужчины и женщины в браке.</w:t>
      </w:r>
      <w:r w:rsidR="00415F77">
        <w:rPr>
          <w:rFonts w:ascii="Times New Roman" w:eastAsia="Times New Roman" w:hAnsi="Times New Roman" w:cs="Times New Roman"/>
          <w:color w:val="000000"/>
          <w:sz w:val="24"/>
          <w:szCs w:val="24"/>
          <w:lang w:eastAsia="ru-RU"/>
        </w:rPr>
        <w:t xml:space="preserve"> </w:t>
      </w:r>
      <w:r w:rsidRPr="00BD33C4">
        <w:rPr>
          <w:rFonts w:ascii="Times New Roman" w:eastAsia="Times New Roman" w:hAnsi="Times New Roman" w:cs="Times New Roman"/>
          <w:color w:val="000000"/>
          <w:sz w:val="24"/>
          <w:szCs w:val="24"/>
          <w:lang w:eastAsia="ru-RU"/>
        </w:rPr>
        <w:t xml:space="preserve">Родители мужа и жены и их отношения с молодой семьей. Степени родства и их обозначение Откуда деньги в семье. Семейный бюджет. </w:t>
      </w:r>
    </w:p>
    <w:p w:rsidR="00BD33C4" w:rsidRPr="00BD33C4" w:rsidRDefault="00BD33C4" w:rsidP="00BD33C4">
      <w:pPr>
        <w:spacing w:after="0" w:line="240" w:lineRule="auto"/>
        <w:rPr>
          <w:rFonts w:ascii="Times New Roman" w:eastAsia="Times New Roman" w:hAnsi="Times New Roman" w:cs="Times New Roman"/>
          <w:color w:val="000000"/>
          <w:sz w:val="24"/>
          <w:szCs w:val="24"/>
          <w:lang w:eastAsia="ru-RU"/>
        </w:rPr>
      </w:pPr>
      <w:r w:rsidRPr="00BD33C4">
        <w:rPr>
          <w:rFonts w:ascii="Times New Roman" w:eastAsia="Times New Roman" w:hAnsi="Times New Roman" w:cs="Times New Roman"/>
          <w:color w:val="000000"/>
          <w:sz w:val="24"/>
          <w:szCs w:val="24"/>
          <w:lang w:eastAsia="ru-RU"/>
        </w:rPr>
        <w:t>Дом и семья единство противоположностей . Труд на производстве. Общение в браке – обязанность или право?</w:t>
      </w:r>
      <w:r w:rsidR="00415F77">
        <w:rPr>
          <w:rFonts w:ascii="Times New Roman" w:eastAsia="Times New Roman" w:hAnsi="Times New Roman" w:cs="Times New Roman"/>
          <w:color w:val="000000"/>
          <w:sz w:val="24"/>
          <w:szCs w:val="24"/>
          <w:lang w:eastAsia="ru-RU"/>
        </w:rPr>
        <w:t xml:space="preserve"> </w:t>
      </w:r>
      <w:r w:rsidRPr="00BD33C4">
        <w:rPr>
          <w:rFonts w:ascii="Times New Roman" w:eastAsia="Times New Roman" w:hAnsi="Times New Roman" w:cs="Times New Roman"/>
          <w:color w:val="000000"/>
          <w:sz w:val="24"/>
          <w:szCs w:val="24"/>
          <w:lang w:eastAsia="ru-RU"/>
        </w:rPr>
        <w:t>Значение семейных ценностей в современном мире.</w:t>
      </w:r>
      <w:r w:rsidR="00415F77">
        <w:rPr>
          <w:rFonts w:ascii="Times New Roman" w:eastAsia="Times New Roman" w:hAnsi="Times New Roman" w:cs="Times New Roman"/>
          <w:color w:val="000000"/>
          <w:sz w:val="24"/>
          <w:szCs w:val="24"/>
          <w:lang w:eastAsia="ru-RU"/>
        </w:rPr>
        <w:t xml:space="preserve"> </w:t>
      </w:r>
      <w:r w:rsidRPr="00BD33C4">
        <w:rPr>
          <w:rFonts w:ascii="Times New Roman" w:eastAsia="Times New Roman" w:hAnsi="Times New Roman" w:cs="Times New Roman"/>
          <w:color w:val="000000"/>
          <w:sz w:val="24"/>
          <w:szCs w:val="24"/>
          <w:lang w:eastAsia="ru-RU"/>
        </w:rPr>
        <w:t>Роль семьи в годы Великой Отечественной войны</w:t>
      </w:r>
      <w:r w:rsidR="00415F77">
        <w:rPr>
          <w:rFonts w:ascii="Times New Roman" w:eastAsia="Times New Roman" w:hAnsi="Times New Roman" w:cs="Times New Roman"/>
          <w:color w:val="000000"/>
          <w:sz w:val="24"/>
          <w:szCs w:val="24"/>
          <w:lang w:eastAsia="ru-RU"/>
        </w:rPr>
        <w:t xml:space="preserve">. </w:t>
      </w:r>
      <w:r w:rsidRPr="00BD33C4">
        <w:rPr>
          <w:rFonts w:ascii="Times New Roman" w:eastAsia="Times New Roman" w:hAnsi="Times New Roman" w:cs="Times New Roman"/>
          <w:color w:val="000000"/>
          <w:sz w:val="24"/>
          <w:szCs w:val="24"/>
          <w:lang w:eastAsia="ru-RU"/>
        </w:rPr>
        <w:t>Первенец в браке: права и обязанности родителей</w:t>
      </w:r>
    </w:p>
    <w:p w:rsidR="00BD33C4" w:rsidRPr="00BD33C4" w:rsidRDefault="00BD33C4" w:rsidP="00BD33C4">
      <w:pPr>
        <w:spacing w:after="0" w:line="240" w:lineRule="auto"/>
        <w:rPr>
          <w:rFonts w:ascii="Times New Roman" w:eastAsia="Times New Roman" w:hAnsi="Times New Roman" w:cs="Times New Roman"/>
          <w:color w:val="000000"/>
          <w:sz w:val="24"/>
          <w:szCs w:val="24"/>
          <w:lang w:eastAsia="ru-RU"/>
        </w:rPr>
      </w:pPr>
      <w:r w:rsidRPr="00BD33C4">
        <w:rPr>
          <w:rFonts w:ascii="Times New Roman" w:eastAsia="Times New Roman" w:hAnsi="Times New Roman" w:cs="Times New Roman"/>
          <w:color w:val="000000"/>
          <w:sz w:val="24"/>
          <w:szCs w:val="24"/>
          <w:lang w:eastAsia="ru-RU"/>
        </w:rPr>
        <w:t xml:space="preserve"> Какова роль родителей молодоженов в воспитании внуков? Приемная семья. </w:t>
      </w:r>
    </w:p>
    <w:p w:rsidR="00BD33C4" w:rsidRPr="00BD33C4" w:rsidRDefault="00BD33C4" w:rsidP="00415F77">
      <w:pPr>
        <w:spacing w:after="0" w:line="240" w:lineRule="auto"/>
        <w:rPr>
          <w:rFonts w:ascii="Times New Roman" w:eastAsia="Times New Roman" w:hAnsi="Times New Roman" w:cs="Times New Roman"/>
          <w:color w:val="000000"/>
          <w:sz w:val="24"/>
          <w:szCs w:val="24"/>
          <w:lang w:eastAsia="ru-RU"/>
        </w:rPr>
      </w:pPr>
      <w:r w:rsidRPr="00BD33C4">
        <w:rPr>
          <w:rFonts w:ascii="Times New Roman" w:eastAsia="Times New Roman" w:hAnsi="Times New Roman" w:cs="Times New Roman"/>
          <w:color w:val="000000"/>
          <w:sz w:val="24"/>
          <w:szCs w:val="24"/>
          <w:lang w:eastAsia="ru-RU"/>
        </w:rPr>
        <w:t>Много- и малодетные семьи - историче</w:t>
      </w:r>
      <w:r w:rsidR="00415F77">
        <w:rPr>
          <w:rFonts w:ascii="Times New Roman" w:eastAsia="Times New Roman" w:hAnsi="Times New Roman" w:cs="Times New Roman"/>
          <w:color w:val="000000"/>
          <w:sz w:val="24"/>
          <w:szCs w:val="24"/>
          <w:lang w:eastAsia="ru-RU"/>
        </w:rPr>
        <w:t xml:space="preserve">ский путь и современный выбор. </w:t>
      </w:r>
      <w:r w:rsidRPr="00BD33C4">
        <w:rPr>
          <w:rFonts w:ascii="Times New Roman" w:eastAsia="Times New Roman" w:hAnsi="Times New Roman" w:cs="Times New Roman"/>
          <w:color w:val="000000"/>
          <w:sz w:val="24"/>
          <w:szCs w:val="24"/>
          <w:lang w:eastAsia="ru-RU"/>
        </w:rPr>
        <w:t>Постоянные обязанности ребенка в семье. Помощь родственникам.</w:t>
      </w:r>
      <w:r w:rsidR="00415F77">
        <w:rPr>
          <w:rFonts w:ascii="Times New Roman" w:eastAsia="Times New Roman" w:hAnsi="Times New Roman" w:cs="Times New Roman"/>
          <w:color w:val="000000"/>
          <w:sz w:val="24"/>
          <w:szCs w:val="24"/>
          <w:lang w:eastAsia="ru-RU"/>
        </w:rPr>
        <w:t xml:space="preserve"> </w:t>
      </w:r>
      <w:r w:rsidRPr="00BD33C4">
        <w:rPr>
          <w:rFonts w:ascii="Times New Roman" w:eastAsia="Times New Roman" w:hAnsi="Times New Roman" w:cs="Times New Roman"/>
          <w:color w:val="000000"/>
          <w:sz w:val="24"/>
          <w:szCs w:val="24"/>
          <w:lang w:eastAsia="ru-RU"/>
        </w:rPr>
        <w:t>Забота о животных и растениях дома или около дома. Участие в работах на земельном участке</w:t>
      </w:r>
      <w:r w:rsidR="00415F77">
        <w:rPr>
          <w:rFonts w:ascii="Times New Roman" w:eastAsia="Times New Roman" w:hAnsi="Times New Roman" w:cs="Times New Roman"/>
          <w:color w:val="000000"/>
          <w:sz w:val="24"/>
          <w:szCs w:val="24"/>
          <w:lang w:eastAsia="ru-RU"/>
        </w:rPr>
        <w:t xml:space="preserve">. </w:t>
      </w:r>
      <w:r w:rsidRPr="00BD33C4">
        <w:rPr>
          <w:rFonts w:ascii="Times New Roman" w:eastAsia="Times New Roman" w:hAnsi="Times New Roman" w:cs="Times New Roman"/>
          <w:color w:val="000000"/>
          <w:sz w:val="24"/>
          <w:szCs w:val="24"/>
          <w:lang w:eastAsia="ru-RU"/>
        </w:rPr>
        <w:t xml:space="preserve">Требования в семье- каркас семейного здания. Право ребенка жить и воспитываться в семье. </w:t>
      </w:r>
    </w:p>
    <w:p w:rsidR="00BD33C4" w:rsidRDefault="00BD33C4" w:rsidP="00415F77">
      <w:pPr>
        <w:spacing w:after="0" w:line="240" w:lineRule="auto"/>
        <w:jc w:val="both"/>
        <w:rPr>
          <w:rFonts w:ascii="Times New Roman" w:eastAsia="Times New Roman" w:hAnsi="Times New Roman" w:cs="Times New Roman"/>
          <w:color w:val="000000"/>
          <w:sz w:val="24"/>
          <w:szCs w:val="24"/>
          <w:lang w:eastAsia="ru-RU"/>
        </w:rPr>
      </w:pPr>
      <w:r w:rsidRPr="00BD33C4">
        <w:rPr>
          <w:rFonts w:ascii="Times New Roman" w:eastAsia="Times New Roman" w:hAnsi="Times New Roman" w:cs="Times New Roman"/>
          <w:color w:val="000000"/>
          <w:sz w:val="24"/>
          <w:szCs w:val="24"/>
          <w:lang w:eastAsia="ru-RU"/>
        </w:rPr>
        <w:t>Здоровье семьи. Семейное право и семейные ссоры. Ссора и конфликт – в чем разница? Брачный договор. Семейные традиции и праздники. О</w:t>
      </w:r>
      <w:r w:rsidR="000B7C9E">
        <w:rPr>
          <w:rFonts w:ascii="Times New Roman" w:eastAsia="Times New Roman" w:hAnsi="Times New Roman" w:cs="Times New Roman"/>
          <w:color w:val="000000"/>
          <w:sz w:val="24"/>
          <w:szCs w:val="24"/>
          <w:lang w:eastAsia="ru-RU"/>
        </w:rPr>
        <w:t>рганизация праздника День семьи.</w:t>
      </w:r>
    </w:p>
    <w:p w:rsidR="000451D0" w:rsidRDefault="000451D0" w:rsidP="00415F77">
      <w:pPr>
        <w:spacing w:after="0" w:line="240" w:lineRule="auto"/>
        <w:jc w:val="both"/>
        <w:rPr>
          <w:rFonts w:ascii="Times New Roman" w:eastAsia="Times New Roman" w:hAnsi="Times New Roman" w:cs="Times New Roman"/>
          <w:color w:val="000000"/>
          <w:sz w:val="24"/>
          <w:szCs w:val="24"/>
          <w:lang w:eastAsia="ru-RU"/>
        </w:rPr>
      </w:pPr>
    </w:p>
    <w:p w:rsidR="002B01FC" w:rsidRDefault="002B01FC" w:rsidP="000B75FD">
      <w:pPr>
        <w:widowControl w:val="0"/>
        <w:tabs>
          <w:tab w:val="left" w:pos="2942"/>
        </w:tabs>
        <w:autoSpaceDE w:val="0"/>
        <w:autoSpaceDN w:val="0"/>
        <w:spacing w:after="0" w:line="240" w:lineRule="auto"/>
        <w:ind w:left="454"/>
        <w:outlineLvl w:val="1"/>
        <w:rPr>
          <w:rFonts w:ascii="Times New Roman" w:eastAsia="Calibri" w:hAnsi="Times New Roman" w:cs="Times New Roman"/>
          <w:b/>
          <w:bCs/>
          <w:sz w:val="24"/>
          <w:szCs w:val="24"/>
        </w:rPr>
      </w:pPr>
    </w:p>
    <w:p w:rsidR="000B7C9E" w:rsidRPr="000B75FD" w:rsidRDefault="000B75FD" w:rsidP="000B75FD">
      <w:pPr>
        <w:widowControl w:val="0"/>
        <w:tabs>
          <w:tab w:val="left" w:pos="2942"/>
        </w:tabs>
        <w:autoSpaceDE w:val="0"/>
        <w:autoSpaceDN w:val="0"/>
        <w:spacing w:after="0" w:line="240" w:lineRule="auto"/>
        <w:ind w:left="454"/>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002B01FC">
        <w:rPr>
          <w:rFonts w:ascii="Times New Roman" w:eastAsia="Calibri" w:hAnsi="Times New Roman" w:cs="Times New Roman"/>
          <w:b/>
          <w:bCs/>
          <w:sz w:val="24"/>
          <w:szCs w:val="24"/>
        </w:rPr>
        <w:t>4</w:t>
      </w:r>
      <w:r>
        <w:rPr>
          <w:rFonts w:ascii="Times New Roman" w:eastAsia="Calibri" w:hAnsi="Times New Roman" w:cs="Times New Roman"/>
          <w:b/>
          <w:bCs/>
          <w:sz w:val="24"/>
          <w:szCs w:val="24"/>
        </w:rPr>
        <w:t>.</w:t>
      </w:r>
      <w:r w:rsidR="000B7C9E" w:rsidRPr="000B75FD">
        <w:rPr>
          <w:rFonts w:ascii="Times New Roman" w:eastAsia="Calibri" w:hAnsi="Times New Roman" w:cs="Times New Roman"/>
          <w:b/>
          <w:bCs/>
          <w:sz w:val="24"/>
          <w:szCs w:val="24"/>
        </w:rPr>
        <w:t>Программа воспитания и социализации</w:t>
      </w:r>
      <w:r w:rsidR="000B7C9E" w:rsidRPr="000B75FD">
        <w:rPr>
          <w:rFonts w:ascii="Times New Roman" w:eastAsia="Calibri" w:hAnsi="Times New Roman" w:cs="Times New Roman"/>
          <w:b/>
          <w:bCs/>
          <w:spacing w:val="-9"/>
          <w:sz w:val="24"/>
          <w:szCs w:val="24"/>
        </w:rPr>
        <w:t xml:space="preserve"> </w:t>
      </w:r>
      <w:r w:rsidR="000B7C9E" w:rsidRPr="000B75FD">
        <w:rPr>
          <w:rFonts w:ascii="Times New Roman" w:eastAsia="Calibri" w:hAnsi="Times New Roman" w:cs="Times New Roman"/>
          <w:b/>
          <w:bCs/>
          <w:sz w:val="24"/>
          <w:szCs w:val="24"/>
        </w:rPr>
        <w:t>обучающихся</w:t>
      </w:r>
    </w:p>
    <w:p w:rsidR="000B7C9E" w:rsidRPr="000B7C9E" w:rsidRDefault="000B7C9E" w:rsidP="003E38F1">
      <w:pPr>
        <w:widowControl w:val="0"/>
        <w:autoSpaceDE w:val="0"/>
        <w:autoSpaceDN w:val="0"/>
        <w:spacing w:after="0" w:line="240" w:lineRule="auto"/>
        <w:rPr>
          <w:rFonts w:ascii="Times New Roman" w:eastAsia="Calibri" w:hAnsi="Times New Roman" w:cs="Times New Roman"/>
          <w:b/>
          <w:sz w:val="23"/>
          <w:szCs w:val="24"/>
        </w:rPr>
      </w:pPr>
    </w:p>
    <w:p w:rsidR="000B7C9E" w:rsidRPr="000B7C9E"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0B7C9E">
        <w:rPr>
          <w:rFonts w:ascii="Times New Roman" w:eastAsia="Calibri" w:hAnsi="Times New Roman" w:cs="Times New Roman"/>
          <w:sz w:val="24"/>
          <w:szCs w:val="24"/>
        </w:rPr>
        <w:t>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0B7C9E" w:rsidRPr="000B7C9E" w:rsidRDefault="000B7C9E" w:rsidP="003E38F1">
      <w:pPr>
        <w:widowControl w:val="0"/>
        <w:autoSpaceDE w:val="0"/>
        <w:autoSpaceDN w:val="0"/>
        <w:spacing w:after="0" w:line="276" w:lineRule="exact"/>
        <w:jc w:val="both"/>
        <w:outlineLvl w:val="1"/>
        <w:rPr>
          <w:rFonts w:ascii="Times New Roman" w:eastAsia="Calibri" w:hAnsi="Times New Roman" w:cs="Times New Roman"/>
          <w:b/>
          <w:bCs/>
          <w:sz w:val="24"/>
          <w:szCs w:val="24"/>
        </w:rPr>
      </w:pPr>
      <w:r w:rsidRPr="000B7C9E">
        <w:rPr>
          <w:rFonts w:ascii="Times New Roman" w:eastAsia="Calibri" w:hAnsi="Times New Roman" w:cs="Times New Roman"/>
          <w:b/>
          <w:bCs/>
          <w:sz w:val="24"/>
          <w:szCs w:val="24"/>
        </w:rPr>
        <w:t>Программа направлена на:</w:t>
      </w:r>
    </w:p>
    <w:p w:rsidR="000B7C9E" w:rsidRPr="000B7C9E" w:rsidRDefault="000B7C9E" w:rsidP="00457A69">
      <w:pPr>
        <w:widowControl w:val="0"/>
        <w:numPr>
          <w:ilvl w:val="1"/>
          <w:numId w:val="126"/>
        </w:numPr>
        <w:tabs>
          <w:tab w:val="left" w:pos="1655"/>
        </w:tabs>
        <w:autoSpaceDE w:val="0"/>
        <w:autoSpaceDN w:val="0"/>
        <w:spacing w:after="0" w:line="237" w:lineRule="auto"/>
        <w:jc w:val="both"/>
        <w:rPr>
          <w:rFonts w:ascii="Times New Roman" w:eastAsia="Calibri" w:hAnsi="Times New Roman" w:cs="Times New Roman"/>
          <w:sz w:val="24"/>
        </w:rPr>
      </w:pPr>
      <w:r w:rsidRPr="000B7C9E">
        <w:rPr>
          <w:rFonts w:ascii="Times New Roman" w:eastAsia="Calibri" w:hAnsi="Times New Roman" w:cs="Times New Roman"/>
          <w:sz w:val="24"/>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0B7C9E" w:rsidRPr="000B7C9E" w:rsidRDefault="000B7C9E" w:rsidP="00457A69">
      <w:pPr>
        <w:widowControl w:val="0"/>
        <w:numPr>
          <w:ilvl w:val="1"/>
          <w:numId w:val="126"/>
        </w:numPr>
        <w:tabs>
          <w:tab w:val="left" w:pos="1655"/>
        </w:tabs>
        <w:autoSpaceDE w:val="0"/>
        <w:autoSpaceDN w:val="0"/>
        <w:spacing w:after="0" w:line="240" w:lineRule="auto"/>
        <w:jc w:val="both"/>
        <w:rPr>
          <w:rFonts w:ascii="Times New Roman" w:eastAsia="Calibri" w:hAnsi="Times New Roman" w:cs="Times New Roman"/>
          <w:sz w:val="24"/>
        </w:rPr>
      </w:pPr>
      <w:r w:rsidRPr="000B7C9E">
        <w:rPr>
          <w:rFonts w:ascii="Times New Roman" w:eastAsia="Calibri" w:hAnsi="Times New Roman" w:cs="Times New Roman"/>
          <w:sz w:val="24"/>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w:t>
      </w:r>
      <w:r w:rsidRPr="000B7C9E">
        <w:rPr>
          <w:rFonts w:ascii="Times New Roman" w:eastAsia="Calibri" w:hAnsi="Times New Roman" w:cs="Times New Roman"/>
          <w:spacing w:val="-30"/>
          <w:sz w:val="24"/>
        </w:rPr>
        <w:t xml:space="preserve"> </w:t>
      </w:r>
      <w:r w:rsidRPr="000B7C9E">
        <w:rPr>
          <w:rFonts w:ascii="Times New Roman" w:eastAsia="Calibri" w:hAnsi="Times New Roman" w:cs="Times New Roman"/>
          <w:sz w:val="24"/>
        </w:rPr>
        <w:t>труда;</w:t>
      </w:r>
    </w:p>
    <w:p w:rsidR="000B7C9E" w:rsidRPr="000B7C9E" w:rsidRDefault="000B7C9E" w:rsidP="00457A69">
      <w:pPr>
        <w:widowControl w:val="0"/>
        <w:numPr>
          <w:ilvl w:val="1"/>
          <w:numId w:val="126"/>
        </w:numPr>
        <w:tabs>
          <w:tab w:val="left" w:pos="1655"/>
        </w:tabs>
        <w:autoSpaceDE w:val="0"/>
        <w:autoSpaceDN w:val="0"/>
        <w:spacing w:after="0" w:line="240" w:lineRule="auto"/>
        <w:jc w:val="both"/>
        <w:rPr>
          <w:rFonts w:ascii="Times New Roman" w:eastAsia="Calibri" w:hAnsi="Times New Roman" w:cs="Times New Roman"/>
          <w:sz w:val="24"/>
        </w:rPr>
      </w:pPr>
      <w:r w:rsidRPr="000B7C9E">
        <w:rPr>
          <w:rFonts w:ascii="Times New Roman" w:eastAsia="Calibri" w:hAnsi="Times New Roman" w:cs="Times New Roman"/>
          <w:sz w:val="24"/>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0B7C9E" w:rsidRPr="000B7C9E" w:rsidRDefault="000B7C9E" w:rsidP="00457A69">
      <w:pPr>
        <w:widowControl w:val="0"/>
        <w:numPr>
          <w:ilvl w:val="1"/>
          <w:numId w:val="126"/>
        </w:numPr>
        <w:tabs>
          <w:tab w:val="left" w:pos="1655"/>
        </w:tabs>
        <w:autoSpaceDE w:val="0"/>
        <w:autoSpaceDN w:val="0"/>
        <w:spacing w:after="0" w:line="293" w:lineRule="exact"/>
        <w:jc w:val="both"/>
        <w:rPr>
          <w:rFonts w:ascii="Times New Roman" w:eastAsia="Calibri" w:hAnsi="Times New Roman" w:cs="Times New Roman"/>
          <w:sz w:val="24"/>
        </w:rPr>
      </w:pPr>
      <w:r w:rsidRPr="000B7C9E">
        <w:rPr>
          <w:rFonts w:ascii="Times New Roman" w:eastAsia="Calibri" w:hAnsi="Times New Roman" w:cs="Times New Roman"/>
          <w:sz w:val="24"/>
        </w:rPr>
        <w:t>формирование экологической</w:t>
      </w:r>
      <w:r w:rsidRPr="000B7C9E">
        <w:rPr>
          <w:rFonts w:ascii="Times New Roman" w:eastAsia="Calibri" w:hAnsi="Times New Roman" w:cs="Times New Roman"/>
          <w:spacing w:val="3"/>
          <w:sz w:val="24"/>
        </w:rPr>
        <w:t xml:space="preserve"> </w:t>
      </w:r>
      <w:r w:rsidRPr="000B7C9E">
        <w:rPr>
          <w:rFonts w:ascii="Times New Roman" w:eastAsia="Calibri" w:hAnsi="Times New Roman" w:cs="Times New Roman"/>
          <w:sz w:val="24"/>
        </w:rPr>
        <w:t>культуры,</w:t>
      </w:r>
    </w:p>
    <w:p w:rsidR="000B7C9E" w:rsidRPr="000B7C9E" w:rsidRDefault="000B7C9E" w:rsidP="00457A69">
      <w:pPr>
        <w:widowControl w:val="0"/>
        <w:numPr>
          <w:ilvl w:val="1"/>
          <w:numId w:val="126"/>
        </w:numPr>
        <w:tabs>
          <w:tab w:val="left" w:pos="1655"/>
        </w:tabs>
        <w:autoSpaceDE w:val="0"/>
        <w:autoSpaceDN w:val="0"/>
        <w:spacing w:after="0" w:line="293" w:lineRule="exact"/>
        <w:jc w:val="both"/>
        <w:rPr>
          <w:rFonts w:ascii="Times New Roman" w:eastAsia="Calibri" w:hAnsi="Times New Roman" w:cs="Times New Roman"/>
          <w:sz w:val="24"/>
        </w:rPr>
      </w:pPr>
      <w:r w:rsidRPr="000B7C9E">
        <w:rPr>
          <w:rFonts w:ascii="Times New Roman" w:eastAsia="Calibri" w:hAnsi="Times New Roman" w:cs="Times New Roman"/>
          <w:sz w:val="24"/>
        </w:rPr>
        <w:t>формирование антикоррупционного</w:t>
      </w:r>
      <w:r w:rsidRPr="000B7C9E">
        <w:rPr>
          <w:rFonts w:ascii="Times New Roman" w:eastAsia="Calibri" w:hAnsi="Times New Roman" w:cs="Times New Roman"/>
          <w:spacing w:val="2"/>
          <w:sz w:val="24"/>
        </w:rPr>
        <w:t xml:space="preserve"> </w:t>
      </w:r>
      <w:r w:rsidRPr="000B7C9E">
        <w:rPr>
          <w:rFonts w:ascii="Times New Roman" w:eastAsia="Calibri" w:hAnsi="Times New Roman" w:cs="Times New Roman"/>
          <w:sz w:val="24"/>
        </w:rPr>
        <w:t>сознания.</w:t>
      </w:r>
    </w:p>
    <w:p w:rsidR="000B7C9E" w:rsidRPr="000B7C9E" w:rsidRDefault="000B7C9E" w:rsidP="003E38F1">
      <w:pPr>
        <w:widowControl w:val="0"/>
        <w:autoSpaceDE w:val="0"/>
        <w:autoSpaceDN w:val="0"/>
        <w:spacing w:after="0" w:line="274" w:lineRule="exact"/>
        <w:jc w:val="both"/>
        <w:outlineLvl w:val="1"/>
        <w:rPr>
          <w:rFonts w:ascii="Times New Roman" w:eastAsia="Calibri" w:hAnsi="Times New Roman" w:cs="Times New Roman"/>
          <w:b/>
          <w:bCs/>
          <w:sz w:val="24"/>
          <w:szCs w:val="24"/>
        </w:rPr>
      </w:pPr>
      <w:r w:rsidRPr="000B7C9E">
        <w:rPr>
          <w:rFonts w:ascii="Times New Roman" w:eastAsia="Calibri" w:hAnsi="Times New Roman" w:cs="Times New Roman"/>
          <w:b/>
          <w:bCs/>
          <w:sz w:val="24"/>
          <w:szCs w:val="24"/>
        </w:rPr>
        <w:t>Программа обеспечивает:</w:t>
      </w:r>
    </w:p>
    <w:p w:rsidR="000B7C9E" w:rsidRPr="000B7C9E" w:rsidRDefault="000B7C9E" w:rsidP="00457A69">
      <w:pPr>
        <w:widowControl w:val="0"/>
        <w:numPr>
          <w:ilvl w:val="0"/>
          <w:numId w:val="127"/>
        </w:numPr>
        <w:tabs>
          <w:tab w:val="left" w:pos="1089"/>
        </w:tabs>
        <w:autoSpaceDE w:val="0"/>
        <w:autoSpaceDN w:val="0"/>
        <w:spacing w:after="0" w:line="240" w:lineRule="auto"/>
        <w:jc w:val="both"/>
        <w:rPr>
          <w:rFonts w:ascii="Symbol" w:eastAsia="Calibri" w:hAnsi="Symbol" w:cs="Times New Roman"/>
          <w:sz w:val="24"/>
        </w:rPr>
      </w:pPr>
      <w:r w:rsidRPr="000B7C9E">
        <w:rPr>
          <w:rFonts w:ascii="Times New Roman" w:eastAsia="Calibri" w:hAnsi="Times New Roman" w:cs="Times New Roman"/>
          <w:sz w:val="24"/>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w:t>
      </w:r>
      <w:r w:rsidRPr="000B7C9E">
        <w:rPr>
          <w:rFonts w:ascii="Times New Roman" w:eastAsia="Calibri" w:hAnsi="Times New Roman" w:cs="Times New Roman"/>
          <w:spacing w:val="2"/>
          <w:sz w:val="24"/>
        </w:rPr>
        <w:t xml:space="preserve">их </w:t>
      </w:r>
      <w:r w:rsidRPr="000B7C9E">
        <w:rPr>
          <w:rFonts w:ascii="Times New Roman" w:eastAsia="Calibri" w:hAnsi="Times New Roman" w:cs="Times New Roman"/>
          <w:sz w:val="24"/>
        </w:rPr>
        <w:t>родителей (законных представителей);</w:t>
      </w:r>
    </w:p>
    <w:p w:rsidR="000B7C9E" w:rsidRPr="000B7C9E" w:rsidRDefault="000B7C9E" w:rsidP="00457A69">
      <w:pPr>
        <w:widowControl w:val="0"/>
        <w:numPr>
          <w:ilvl w:val="0"/>
          <w:numId w:val="127"/>
        </w:numPr>
        <w:tabs>
          <w:tab w:val="left" w:pos="1089"/>
        </w:tabs>
        <w:autoSpaceDE w:val="0"/>
        <w:autoSpaceDN w:val="0"/>
        <w:spacing w:after="0" w:line="237" w:lineRule="auto"/>
        <w:jc w:val="both"/>
        <w:rPr>
          <w:rFonts w:ascii="Symbol" w:eastAsia="Calibri" w:hAnsi="Symbol" w:cs="Times New Roman"/>
          <w:sz w:val="24"/>
        </w:rPr>
      </w:pPr>
      <w:r w:rsidRPr="000B7C9E">
        <w:rPr>
          <w:rFonts w:ascii="Times New Roman" w:eastAsia="Calibri" w:hAnsi="Times New Roman" w:cs="Times New Roman"/>
          <w:sz w:val="24"/>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w:t>
      </w:r>
      <w:r w:rsidRPr="000B7C9E">
        <w:rPr>
          <w:rFonts w:ascii="Times New Roman" w:eastAsia="Calibri" w:hAnsi="Times New Roman" w:cs="Times New Roman"/>
          <w:spacing w:val="-14"/>
          <w:sz w:val="24"/>
        </w:rPr>
        <w:t xml:space="preserve"> </w:t>
      </w:r>
      <w:r w:rsidRPr="000B7C9E">
        <w:rPr>
          <w:rFonts w:ascii="Times New Roman" w:eastAsia="Calibri" w:hAnsi="Times New Roman" w:cs="Times New Roman"/>
          <w:sz w:val="24"/>
        </w:rPr>
        <w:t>развитию;</w:t>
      </w:r>
    </w:p>
    <w:p w:rsidR="000B7C9E" w:rsidRPr="000B7C9E" w:rsidRDefault="000B7C9E" w:rsidP="00457A69">
      <w:pPr>
        <w:widowControl w:val="0"/>
        <w:numPr>
          <w:ilvl w:val="0"/>
          <w:numId w:val="127"/>
        </w:numPr>
        <w:tabs>
          <w:tab w:val="left" w:pos="1089"/>
        </w:tabs>
        <w:autoSpaceDE w:val="0"/>
        <w:autoSpaceDN w:val="0"/>
        <w:spacing w:after="0" w:line="240" w:lineRule="auto"/>
        <w:jc w:val="both"/>
        <w:rPr>
          <w:rFonts w:ascii="Symbol" w:eastAsia="Calibri" w:hAnsi="Symbol" w:cs="Times New Roman"/>
          <w:sz w:val="24"/>
        </w:rPr>
      </w:pPr>
      <w:r w:rsidRPr="000B7C9E">
        <w:rPr>
          <w:rFonts w:ascii="Times New Roman" w:eastAsia="Calibri" w:hAnsi="Times New Roman" w:cs="Times New Roman"/>
          <w:sz w:val="24"/>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0B7C9E" w:rsidRPr="000B7C9E" w:rsidRDefault="000B7C9E" w:rsidP="00457A69">
      <w:pPr>
        <w:widowControl w:val="0"/>
        <w:numPr>
          <w:ilvl w:val="0"/>
          <w:numId w:val="127"/>
        </w:numPr>
        <w:tabs>
          <w:tab w:val="left" w:pos="1089"/>
        </w:tabs>
        <w:autoSpaceDE w:val="0"/>
        <w:autoSpaceDN w:val="0"/>
        <w:spacing w:after="0" w:line="237" w:lineRule="auto"/>
        <w:jc w:val="both"/>
        <w:rPr>
          <w:rFonts w:ascii="Symbol" w:eastAsia="Calibri" w:hAnsi="Symbol" w:cs="Times New Roman"/>
          <w:sz w:val="24"/>
        </w:rPr>
      </w:pPr>
      <w:r w:rsidRPr="000B7C9E">
        <w:rPr>
          <w:rFonts w:ascii="Times New Roman" w:eastAsia="Calibri" w:hAnsi="Times New Roman" w:cs="Times New Roman"/>
          <w:sz w:val="24"/>
        </w:rPr>
        <w:t>социальную самоидентификацию обучающихся посредством личностно значимой и общественно приемлемой</w:t>
      </w:r>
      <w:r w:rsidRPr="000B7C9E">
        <w:rPr>
          <w:rFonts w:ascii="Times New Roman" w:eastAsia="Calibri" w:hAnsi="Times New Roman" w:cs="Times New Roman"/>
          <w:spacing w:val="3"/>
          <w:sz w:val="24"/>
        </w:rPr>
        <w:t xml:space="preserve"> </w:t>
      </w:r>
      <w:r w:rsidRPr="000B7C9E">
        <w:rPr>
          <w:rFonts w:ascii="Times New Roman" w:eastAsia="Calibri" w:hAnsi="Times New Roman" w:cs="Times New Roman"/>
          <w:sz w:val="24"/>
        </w:rPr>
        <w:t>деятельности;</w:t>
      </w:r>
    </w:p>
    <w:p w:rsidR="000B7C9E" w:rsidRPr="000B7C9E" w:rsidRDefault="000B7C9E" w:rsidP="00457A69">
      <w:pPr>
        <w:widowControl w:val="0"/>
        <w:numPr>
          <w:ilvl w:val="0"/>
          <w:numId w:val="127"/>
        </w:numPr>
        <w:tabs>
          <w:tab w:val="left" w:pos="1089"/>
        </w:tabs>
        <w:autoSpaceDE w:val="0"/>
        <w:autoSpaceDN w:val="0"/>
        <w:spacing w:after="0" w:line="240" w:lineRule="auto"/>
        <w:jc w:val="both"/>
        <w:rPr>
          <w:rFonts w:ascii="Symbol" w:eastAsia="Calibri" w:hAnsi="Symbol" w:cs="Times New Roman"/>
          <w:sz w:val="24"/>
        </w:rPr>
      </w:pPr>
      <w:r w:rsidRPr="000B7C9E">
        <w:rPr>
          <w:rFonts w:ascii="Times New Roman" w:eastAsia="Calibri" w:hAnsi="Times New Roman" w:cs="Times New Roman"/>
          <w:sz w:val="24"/>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w:t>
      </w:r>
      <w:r w:rsidRPr="000B7C9E">
        <w:rPr>
          <w:rFonts w:ascii="Times New Roman" w:eastAsia="Calibri" w:hAnsi="Times New Roman" w:cs="Times New Roman"/>
          <w:spacing w:val="-2"/>
          <w:sz w:val="24"/>
        </w:rPr>
        <w:t xml:space="preserve"> </w:t>
      </w:r>
      <w:r w:rsidRPr="000B7C9E">
        <w:rPr>
          <w:rFonts w:ascii="Times New Roman" w:eastAsia="Calibri" w:hAnsi="Times New Roman" w:cs="Times New Roman"/>
          <w:sz w:val="24"/>
        </w:rPr>
        <w:t>законодательством;</w:t>
      </w:r>
    </w:p>
    <w:p w:rsidR="000B7C9E" w:rsidRPr="000B7C9E" w:rsidRDefault="000B7C9E" w:rsidP="00457A69">
      <w:pPr>
        <w:widowControl w:val="0"/>
        <w:numPr>
          <w:ilvl w:val="0"/>
          <w:numId w:val="127"/>
        </w:numPr>
        <w:tabs>
          <w:tab w:val="left" w:pos="1089"/>
        </w:tabs>
        <w:autoSpaceDE w:val="0"/>
        <w:autoSpaceDN w:val="0"/>
        <w:spacing w:after="0" w:line="240" w:lineRule="auto"/>
        <w:jc w:val="both"/>
        <w:rPr>
          <w:rFonts w:ascii="Symbol" w:eastAsia="Calibri" w:hAnsi="Symbol" w:cs="Times New Roman"/>
          <w:sz w:val="24"/>
        </w:rPr>
      </w:pPr>
      <w:r w:rsidRPr="000B7C9E">
        <w:rPr>
          <w:rFonts w:ascii="Times New Roman" w:eastAsia="Calibri" w:hAnsi="Times New Roman" w:cs="Times New Roman"/>
          <w:sz w:val="24"/>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w:t>
      </w:r>
      <w:r w:rsidRPr="000B7C9E">
        <w:rPr>
          <w:rFonts w:ascii="Times New Roman" w:eastAsia="Calibri" w:hAnsi="Times New Roman" w:cs="Times New Roman"/>
          <w:spacing w:val="2"/>
          <w:sz w:val="24"/>
        </w:rPr>
        <w:t xml:space="preserve"> </w:t>
      </w:r>
      <w:r w:rsidRPr="000B7C9E">
        <w:rPr>
          <w:rFonts w:ascii="Times New Roman" w:eastAsia="Calibri" w:hAnsi="Times New Roman" w:cs="Times New Roman"/>
          <w:sz w:val="24"/>
        </w:rPr>
        <w:t>самореализации;</w:t>
      </w:r>
    </w:p>
    <w:p w:rsidR="000B7C9E" w:rsidRPr="000B7C9E" w:rsidRDefault="000B7C9E" w:rsidP="00457A69">
      <w:pPr>
        <w:widowControl w:val="0"/>
        <w:numPr>
          <w:ilvl w:val="0"/>
          <w:numId w:val="127"/>
        </w:numPr>
        <w:tabs>
          <w:tab w:val="left" w:pos="1089"/>
        </w:tabs>
        <w:autoSpaceDE w:val="0"/>
        <w:autoSpaceDN w:val="0"/>
        <w:spacing w:after="0" w:line="240" w:lineRule="auto"/>
        <w:jc w:val="both"/>
        <w:rPr>
          <w:rFonts w:ascii="Symbol" w:eastAsia="Calibri" w:hAnsi="Symbol" w:cs="Times New Roman"/>
          <w:sz w:val="24"/>
        </w:rPr>
      </w:pPr>
      <w:r w:rsidRPr="000B7C9E">
        <w:rPr>
          <w:rFonts w:ascii="Times New Roman" w:eastAsia="Calibri" w:hAnsi="Times New Roman" w:cs="Times New Roman"/>
          <w:sz w:val="24"/>
        </w:rPr>
        <w:t>приобщение обучающихся к общественной деятельности и традициям МОБУ ООШ д. Заитово, осуществляющей образовательную деятельность, участие в детско-юношеских организациях и движениях, спортивных секциях, объединениях по интересам, сетевых сообществах, библиотечной сети, краеведческой работе, военно-патриотических объединениях, в проведении акций и праздников (региональных, государственных,</w:t>
      </w:r>
      <w:r w:rsidRPr="000B7C9E">
        <w:rPr>
          <w:rFonts w:ascii="Times New Roman" w:eastAsia="Calibri" w:hAnsi="Times New Roman" w:cs="Times New Roman"/>
          <w:spacing w:val="6"/>
          <w:sz w:val="24"/>
        </w:rPr>
        <w:t xml:space="preserve"> </w:t>
      </w:r>
      <w:r w:rsidRPr="000B7C9E">
        <w:rPr>
          <w:rFonts w:ascii="Times New Roman" w:eastAsia="Calibri" w:hAnsi="Times New Roman" w:cs="Times New Roman"/>
          <w:sz w:val="24"/>
        </w:rPr>
        <w:t>международных);</w:t>
      </w:r>
    </w:p>
    <w:p w:rsidR="000B7C9E" w:rsidRPr="000B7C9E" w:rsidRDefault="000B7C9E" w:rsidP="00457A69">
      <w:pPr>
        <w:widowControl w:val="0"/>
        <w:numPr>
          <w:ilvl w:val="0"/>
          <w:numId w:val="127"/>
        </w:numPr>
        <w:tabs>
          <w:tab w:val="left" w:pos="1089"/>
        </w:tabs>
        <w:autoSpaceDE w:val="0"/>
        <w:autoSpaceDN w:val="0"/>
        <w:spacing w:after="0" w:line="240" w:lineRule="auto"/>
        <w:jc w:val="both"/>
        <w:rPr>
          <w:rFonts w:ascii="Symbol" w:eastAsia="Calibri" w:hAnsi="Symbol" w:cs="Times New Roman"/>
          <w:sz w:val="24"/>
        </w:rPr>
      </w:pPr>
      <w:r w:rsidRPr="000B7C9E">
        <w:rPr>
          <w:rFonts w:ascii="Times New Roman" w:eastAsia="Calibri" w:hAnsi="Times New Roman" w:cs="Times New Roman"/>
          <w:sz w:val="24"/>
        </w:rPr>
        <w:t>участие обучающихся в деятельности производственных, творческих объединений, благотворительных</w:t>
      </w:r>
      <w:r w:rsidRPr="000B7C9E">
        <w:rPr>
          <w:rFonts w:ascii="Times New Roman" w:eastAsia="Calibri" w:hAnsi="Times New Roman" w:cs="Times New Roman"/>
          <w:spacing w:val="-1"/>
          <w:sz w:val="24"/>
        </w:rPr>
        <w:t xml:space="preserve"> </w:t>
      </w:r>
      <w:r w:rsidRPr="000B7C9E">
        <w:rPr>
          <w:rFonts w:ascii="Times New Roman" w:eastAsia="Calibri" w:hAnsi="Times New Roman" w:cs="Times New Roman"/>
          <w:sz w:val="24"/>
        </w:rPr>
        <w:t>организаций;</w:t>
      </w:r>
    </w:p>
    <w:p w:rsidR="000B7C9E" w:rsidRPr="000B7C9E" w:rsidRDefault="000B7C9E" w:rsidP="00457A69">
      <w:pPr>
        <w:widowControl w:val="0"/>
        <w:numPr>
          <w:ilvl w:val="0"/>
          <w:numId w:val="127"/>
        </w:numPr>
        <w:tabs>
          <w:tab w:val="left" w:pos="1089"/>
        </w:tabs>
        <w:autoSpaceDE w:val="0"/>
        <w:autoSpaceDN w:val="0"/>
        <w:spacing w:after="0" w:line="293" w:lineRule="exact"/>
        <w:jc w:val="both"/>
        <w:rPr>
          <w:rFonts w:ascii="Symbol" w:eastAsia="Calibri" w:hAnsi="Symbol" w:cs="Times New Roman"/>
          <w:sz w:val="24"/>
        </w:rPr>
      </w:pPr>
      <w:r w:rsidRPr="000B7C9E">
        <w:rPr>
          <w:rFonts w:ascii="Times New Roman" w:eastAsia="Calibri" w:hAnsi="Times New Roman" w:cs="Times New Roman"/>
          <w:sz w:val="24"/>
        </w:rPr>
        <w:t>в экологическом просвещении сверстников, родителей,</w:t>
      </w:r>
      <w:r w:rsidRPr="000B7C9E">
        <w:rPr>
          <w:rFonts w:ascii="Times New Roman" w:eastAsia="Calibri" w:hAnsi="Times New Roman" w:cs="Times New Roman"/>
          <w:spacing w:val="8"/>
          <w:sz w:val="24"/>
        </w:rPr>
        <w:t xml:space="preserve"> </w:t>
      </w:r>
      <w:r w:rsidRPr="000B7C9E">
        <w:rPr>
          <w:rFonts w:ascii="Times New Roman" w:eastAsia="Calibri" w:hAnsi="Times New Roman" w:cs="Times New Roman"/>
          <w:sz w:val="24"/>
        </w:rPr>
        <w:t>населения;</w:t>
      </w:r>
    </w:p>
    <w:p w:rsidR="000B7C9E" w:rsidRPr="000B7C9E" w:rsidRDefault="000B7C9E" w:rsidP="00457A69">
      <w:pPr>
        <w:widowControl w:val="0"/>
        <w:numPr>
          <w:ilvl w:val="0"/>
          <w:numId w:val="127"/>
        </w:numPr>
        <w:tabs>
          <w:tab w:val="left" w:pos="1089"/>
        </w:tabs>
        <w:autoSpaceDE w:val="0"/>
        <w:autoSpaceDN w:val="0"/>
        <w:spacing w:after="0" w:line="293" w:lineRule="exact"/>
        <w:jc w:val="both"/>
        <w:rPr>
          <w:rFonts w:ascii="Symbol" w:eastAsia="Calibri" w:hAnsi="Symbol" w:cs="Times New Roman"/>
          <w:sz w:val="24"/>
        </w:rPr>
      </w:pPr>
      <w:r w:rsidRPr="000B7C9E">
        <w:rPr>
          <w:rFonts w:ascii="Times New Roman" w:eastAsia="Calibri" w:hAnsi="Times New Roman" w:cs="Times New Roman"/>
          <w:sz w:val="24"/>
        </w:rPr>
        <w:t>в благоустройстве школы, класса,</w:t>
      </w:r>
      <w:r w:rsidRPr="000B7C9E">
        <w:rPr>
          <w:rFonts w:ascii="Times New Roman" w:eastAsia="Calibri" w:hAnsi="Times New Roman" w:cs="Times New Roman"/>
          <w:spacing w:val="7"/>
          <w:sz w:val="24"/>
        </w:rPr>
        <w:t xml:space="preserve"> </w:t>
      </w:r>
      <w:r w:rsidRPr="000B7C9E">
        <w:rPr>
          <w:rFonts w:ascii="Times New Roman" w:eastAsia="Calibri" w:hAnsi="Times New Roman" w:cs="Times New Roman"/>
          <w:sz w:val="24"/>
        </w:rPr>
        <w:t>города;</w:t>
      </w:r>
    </w:p>
    <w:p w:rsidR="000B7C9E" w:rsidRPr="000B7C9E" w:rsidRDefault="000B7C9E" w:rsidP="00457A69">
      <w:pPr>
        <w:widowControl w:val="0"/>
        <w:numPr>
          <w:ilvl w:val="0"/>
          <w:numId w:val="127"/>
        </w:numPr>
        <w:tabs>
          <w:tab w:val="left" w:pos="1089"/>
        </w:tabs>
        <w:autoSpaceDE w:val="0"/>
        <w:autoSpaceDN w:val="0"/>
        <w:spacing w:after="0" w:line="237" w:lineRule="auto"/>
        <w:jc w:val="both"/>
        <w:rPr>
          <w:rFonts w:ascii="Symbol" w:eastAsia="Calibri" w:hAnsi="Symbol" w:cs="Times New Roman"/>
          <w:sz w:val="24"/>
        </w:rPr>
      </w:pPr>
      <w:r w:rsidRPr="000B7C9E">
        <w:rPr>
          <w:rFonts w:ascii="Times New Roman" w:eastAsia="Calibri" w:hAnsi="Times New Roman" w:cs="Times New Roman"/>
          <w:sz w:val="24"/>
        </w:rPr>
        <w:t>формирование способности противостоять негативным воздействиям социальной среды, факторам микросоциальной</w:t>
      </w:r>
      <w:r w:rsidRPr="000B7C9E">
        <w:rPr>
          <w:rFonts w:ascii="Times New Roman" w:eastAsia="Calibri" w:hAnsi="Times New Roman" w:cs="Times New Roman"/>
          <w:spacing w:val="5"/>
          <w:sz w:val="24"/>
        </w:rPr>
        <w:t xml:space="preserve"> </w:t>
      </w:r>
      <w:r w:rsidRPr="000B7C9E">
        <w:rPr>
          <w:rFonts w:ascii="Times New Roman" w:eastAsia="Calibri" w:hAnsi="Times New Roman" w:cs="Times New Roman"/>
          <w:sz w:val="24"/>
        </w:rPr>
        <w:t>среды;</w:t>
      </w:r>
    </w:p>
    <w:p w:rsidR="000B7C9E" w:rsidRPr="000B7C9E" w:rsidRDefault="000B7C9E" w:rsidP="00457A69">
      <w:pPr>
        <w:widowControl w:val="0"/>
        <w:numPr>
          <w:ilvl w:val="0"/>
          <w:numId w:val="127"/>
        </w:numPr>
        <w:tabs>
          <w:tab w:val="left" w:pos="1089"/>
        </w:tabs>
        <w:autoSpaceDE w:val="0"/>
        <w:autoSpaceDN w:val="0"/>
        <w:spacing w:after="0" w:line="237" w:lineRule="auto"/>
        <w:jc w:val="both"/>
        <w:rPr>
          <w:rFonts w:ascii="Symbol" w:eastAsia="Calibri" w:hAnsi="Symbol" w:cs="Times New Roman"/>
          <w:sz w:val="24"/>
        </w:rPr>
      </w:pPr>
      <w:r w:rsidRPr="000B7C9E">
        <w:rPr>
          <w:rFonts w:ascii="Times New Roman" w:eastAsia="Calibri" w:hAnsi="Times New Roman" w:cs="Times New Roman"/>
          <w:sz w:val="24"/>
        </w:rPr>
        <w:t>развитие педагогической компетентности родителей (законных представителей) в целях содействия социализации обучающихся в</w:t>
      </w:r>
      <w:r w:rsidRPr="000B7C9E">
        <w:rPr>
          <w:rFonts w:ascii="Times New Roman" w:eastAsia="Calibri" w:hAnsi="Times New Roman" w:cs="Times New Roman"/>
          <w:spacing w:val="-5"/>
          <w:sz w:val="24"/>
        </w:rPr>
        <w:t xml:space="preserve"> </w:t>
      </w:r>
      <w:r w:rsidRPr="000B7C9E">
        <w:rPr>
          <w:rFonts w:ascii="Times New Roman" w:eastAsia="Calibri" w:hAnsi="Times New Roman" w:cs="Times New Roman"/>
          <w:sz w:val="24"/>
        </w:rPr>
        <w:t>семье;</w:t>
      </w:r>
    </w:p>
    <w:p w:rsidR="000B7C9E" w:rsidRPr="000B7C9E" w:rsidRDefault="000B7C9E" w:rsidP="00457A69">
      <w:pPr>
        <w:widowControl w:val="0"/>
        <w:numPr>
          <w:ilvl w:val="0"/>
          <w:numId w:val="127"/>
        </w:numPr>
        <w:tabs>
          <w:tab w:val="left" w:pos="1089"/>
        </w:tabs>
        <w:autoSpaceDE w:val="0"/>
        <w:autoSpaceDN w:val="0"/>
        <w:spacing w:after="0" w:line="237" w:lineRule="auto"/>
        <w:jc w:val="both"/>
        <w:rPr>
          <w:rFonts w:ascii="Symbol" w:eastAsia="Calibri" w:hAnsi="Symbol" w:cs="Times New Roman"/>
          <w:sz w:val="24"/>
        </w:rPr>
      </w:pPr>
      <w:r w:rsidRPr="000B7C9E">
        <w:rPr>
          <w:rFonts w:ascii="Times New Roman" w:eastAsia="Calibri" w:hAnsi="Times New Roman" w:cs="Times New Roman"/>
          <w:sz w:val="24"/>
        </w:rPr>
        <w:t>учет индивидуальных и возрастных особенностей обучающихся, культурных и социальных потребностей их</w:t>
      </w:r>
      <w:r w:rsidRPr="000B7C9E">
        <w:rPr>
          <w:rFonts w:ascii="Times New Roman" w:eastAsia="Calibri" w:hAnsi="Times New Roman" w:cs="Times New Roman"/>
          <w:spacing w:val="-4"/>
          <w:sz w:val="24"/>
        </w:rPr>
        <w:t xml:space="preserve"> </w:t>
      </w:r>
      <w:r w:rsidRPr="000B7C9E">
        <w:rPr>
          <w:rFonts w:ascii="Times New Roman" w:eastAsia="Calibri" w:hAnsi="Times New Roman" w:cs="Times New Roman"/>
          <w:sz w:val="24"/>
        </w:rPr>
        <w:t>семей;</w:t>
      </w:r>
    </w:p>
    <w:p w:rsidR="000B7C9E" w:rsidRPr="000B7C9E" w:rsidRDefault="000B7C9E" w:rsidP="00457A69">
      <w:pPr>
        <w:widowControl w:val="0"/>
        <w:numPr>
          <w:ilvl w:val="0"/>
          <w:numId w:val="127"/>
        </w:numPr>
        <w:tabs>
          <w:tab w:val="left" w:pos="1089"/>
        </w:tabs>
        <w:autoSpaceDE w:val="0"/>
        <w:autoSpaceDN w:val="0"/>
        <w:spacing w:after="0" w:line="237" w:lineRule="auto"/>
        <w:jc w:val="both"/>
        <w:rPr>
          <w:rFonts w:ascii="Symbol" w:eastAsia="Calibri" w:hAnsi="Symbol" w:cs="Times New Roman"/>
          <w:sz w:val="24"/>
        </w:rPr>
      </w:pPr>
      <w:r w:rsidRPr="000B7C9E">
        <w:rPr>
          <w:rFonts w:ascii="Times New Roman" w:eastAsia="Calibri" w:hAnsi="Times New Roman" w:cs="Times New Roman"/>
          <w:sz w:val="24"/>
        </w:rPr>
        <w:t>формирование у обучающихся мотивации к труду, потребности к приобретению профессии;</w:t>
      </w:r>
    </w:p>
    <w:p w:rsidR="000B7C9E" w:rsidRPr="000B7C9E" w:rsidRDefault="000B7C9E" w:rsidP="00457A69">
      <w:pPr>
        <w:widowControl w:val="0"/>
        <w:numPr>
          <w:ilvl w:val="0"/>
          <w:numId w:val="127"/>
        </w:numPr>
        <w:tabs>
          <w:tab w:val="left" w:pos="1089"/>
        </w:tabs>
        <w:autoSpaceDE w:val="0"/>
        <w:autoSpaceDN w:val="0"/>
        <w:spacing w:after="0" w:line="237" w:lineRule="auto"/>
        <w:jc w:val="both"/>
        <w:rPr>
          <w:rFonts w:ascii="Symbol" w:eastAsia="Calibri" w:hAnsi="Symbol" w:cs="Times New Roman"/>
          <w:sz w:val="24"/>
        </w:rPr>
      </w:pPr>
      <w:r w:rsidRPr="000B7C9E">
        <w:rPr>
          <w:rFonts w:ascii="Times New Roman" w:eastAsia="Calibri" w:hAnsi="Times New Roman" w:cs="Times New Roman"/>
          <w:sz w:val="24"/>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w:t>
      </w:r>
      <w:r w:rsidRPr="000B7C9E">
        <w:rPr>
          <w:rFonts w:ascii="Times New Roman" w:eastAsia="Calibri" w:hAnsi="Times New Roman" w:cs="Times New Roman"/>
          <w:spacing w:val="-3"/>
          <w:sz w:val="24"/>
        </w:rPr>
        <w:t xml:space="preserve">труда </w:t>
      </w:r>
      <w:r w:rsidRPr="000B7C9E">
        <w:rPr>
          <w:rFonts w:ascii="Times New Roman" w:eastAsia="Calibri" w:hAnsi="Times New Roman" w:cs="Times New Roman"/>
          <w:sz w:val="24"/>
        </w:rPr>
        <w:t>и работой служб занятости</w:t>
      </w:r>
      <w:r w:rsidRPr="000B7C9E">
        <w:rPr>
          <w:rFonts w:ascii="Times New Roman" w:eastAsia="Calibri" w:hAnsi="Times New Roman" w:cs="Times New Roman"/>
          <w:spacing w:val="8"/>
          <w:sz w:val="24"/>
        </w:rPr>
        <w:t xml:space="preserve"> </w:t>
      </w:r>
      <w:r w:rsidRPr="000B7C9E">
        <w:rPr>
          <w:rFonts w:ascii="Times New Roman" w:eastAsia="Calibri" w:hAnsi="Times New Roman" w:cs="Times New Roman"/>
          <w:sz w:val="24"/>
        </w:rPr>
        <w:t>населения;</w:t>
      </w:r>
    </w:p>
    <w:p w:rsidR="000B7C9E" w:rsidRPr="000B7C9E" w:rsidRDefault="000B7C9E" w:rsidP="00457A69">
      <w:pPr>
        <w:widowControl w:val="0"/>
        <w:numPr>
          <w:ilvl w:val="0"/>
          <w:numId w:val="127"/>
        </w:numPr>
        <w:tabs>
          <w:tab w:val="left" w:pos="1089"/>
        </w:tabs>
        <w:autoSpaceDE w:val="0"/>
        <w:autoSpaceDN w:val="0"/>
        <w:spacing w:after="0" w:line="237" w:lineRule="auto"/>
        <w:jc w:val="both"/>
        <w:rPr>
          <w:rFonts w:ascii="Symbol" w:eastAsia="Calibri" w:hAnsi="Symbol" w:cs="Times New Roman"/>
          <w:sz w:val="24"/>
        </w:rPr>
      </w:pPr>
      <w:r w:rsidRPr="000B7C9E">
        <w:rPr>
          <w:rFonts w:ascii="Times New Roman" w:eastAsia="Calibri" w:hAnsi="Times New Roman" w:cs="Times New Roman"/>
          <w:sz w:val="24"/>
        </w:rPr>
        <w:t>развитие собственных представлений о перспективах своего профессионального образования и будущей профессиональной</w:t>
      </w:r>
      <w:r w:rsidRPr="000B7C9E">
        <w:rPr>
          <w:rFonts w:ascii="Times New Roman" w:eastAsia="Calibri" w:hAnsi="Times New Roman" w:cs="Times New Roman"/>
          <w:spacing w:val="-6"/>
          <w:sz w:val="24"/>
        </w:rPr>
        <w:t xml:space="preserve"> </w:t>
      </w:r>
      <w:r w:rsidRPr="000B7C9E">
        <w:rPr>
          <w:rFonts w:ascii="Times New Roman" w:eastAsia="Calibri" w:hAnsi="Times New Roman" w:cs="Times New Roman"/>
          <w:sz w:val="24"/>
        </w:rPr>
        <w:t>деятельности;</w:t>
      </w:r>
    </w:p>
    <w:p w:rsidR="000B7C9E" w:rsidRPr="000B7C9E" w:rsidRDefault="000B7C9E" w:rsidP="00457A69">
      <w:pPr>
        <w:widowControl w:val="0"/>
        <w:numPr>
          <w:ilvl w:val="0"/>
          <w:numId w:val="127"/>
        </w:numPr>
        <w:tabs>
          <w:tab w:val="left" w:pos="1089"/>
        </w:tabs>
        <w:autoSpaceDE w:val="0"/>
        <w:autoSpaceDN w:val="0"/>
        <w:spacing w:after="0" w:line="237" w:lineRule="auto"/>
        <w:jc w:val="both"/>
        <w:rPr>
          <w:rFonts w:ascii="Symbol" w:eastAsia="Calibri" w:hAnsi="Symbol" w:cs="Times New Roman"/>
          <w:sz w:val="24"/>
        </w:rPr>
      </w:pPr>
      <w:r w:rsidRPr="000B7C9E">
        <w:rPr>
          <w:rFonts w:ascii="Times New Roman" w:eastAsia="Calibri" w:hAnsi="Times New Roman" w:cs="Times New Roman"/>
          <w:sz w:val="24"/>
        </w:rPr>
        <w:t>приобретение практического опыта, соответствующего интересам и способностям обучающихся;</w:t>
      </w:r>
    </w:p>
    <w:p w:rsidR="000B7C9E" w:rsidRPr="000B7C9E" w:rsidRDefault="000B7C9E" w:rsidP="00457A69">
      <w:pPr>
        <w:widowControl w:val="0"/>
        <w:numPr>
          <w:ilvl w:val="0"/>
          <w:numId w:val="127"/>
        </w:numPr>
        <w:tabs>
          <w:tab w:val="left" w:pos="1089"/>
        </w:tabs>
        <w:autoSpaceDE w:val="0"/>
        <w:autoSpaceDN w:val="0"/>
        <w:spacing w:after="0" w:line="240" w:lineRule="auto"/>
        <w:jc w:val="both"/>
        <w:rPr>
          <w:rFonts w:ascii="Symbol" w:eastAsia="Calibri" w:hAnsi="Symbol" w:cs="Times New Roman"/>
          <w:sz w:val="24"/>
        </w:rPr>
      </w:pPr>
      <w:r w:rsidRPr="000B7C9E">
        <w:rPr>
          <w:rFonts w:ascii="Times New Roman" w:eastAsia="Calibri" w:hAnsi="Times New Roman" w:cs="Times New Roman"/>
          <w:sz w:val="24"/>
        </w:rPr>
        <w:t>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w:t>
      </w:r>
      <w:r w:rsidRPr="000B7C9E">
        <w:rPr>
          <w:rFonts w:ascii="Times New Roman" w:eastAsia="Calibri" w:hAnsi="Times New Roman" w:cs="Times New Roman"/>
          <w:spacing w:val="-13"/>
          <w:sz w:val="24"/>
        </w:rPr>
        <w:t xml:space="preserve"> </w:t>
      </w:r>
      <w:r w:rsidRPr="000B7C9E">
        <w:rPr>
          <w:rFonts w:ascii="Times New Roman" w:eastAsia="Calibri" w:hAnsi="Times New Roman" w:cs="Times New Roman"/>
          <w:sz w:val="24"/>
        </w:rPr>
        <w:t>представителями);</w:t>
      </w:r>
    </w:p>
    <w:p w:rsidR="000B7C9E" w:rsidRPr="000B7C9E" w:rsidRDefault="000B7C9E" w:rsidP="00457A69">
      <w:pPr>
        <w:widowControl w:val="0"/>
        <w:numPr>
          <w:ilvl w:val="0"/>
          <w:numId w:val="127"/>
        </w:numPr>
        <w:tabs>
          <w:tab w:val="left" w:pos="1089"/>
        </w:tabs>
        <w:autoSpaceDE w:val="0"/>
        <w:autoSpaceDN w:val="0"/>
        <w:spacing w:after="0" w:line="240" w:lineRule="auto"/>
        <w:jc w:val="both"/>
        <w:rPr>
          <w:rFonts w:ascii="Symbol" w:eastAsia="Calibri" w:hAnsi="Symbol" w:cs="Times New Roman"/>
          <w:sz w:val="24"/>
        </w:rPr>
      </w:pPr>
      <w:r w:rsidRPr="000B7C9E">
        <w:rPr>
          <w:rFonts w:ascii="Times New Roman" w:eastAsia="Calibri" w:hAnsi="Times New Roman" w:cs="Times New Roman"/>
          <w:sz w:val="24"/>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w:t>
      </w:r>
      <w:r w:rsidRPr="000B7C9E">
        <w:rPr>
          <w:rFonts w:ascii="Times New Roman" w:eastAsia="Calibri" w:hAnsi="Times New Roman" w:cs="Times New Roman"/>
          <w:spacing w:val="1"/>
          <w:sz w:val="24"/>
        </w:rPr>
        <w:t xml:space="preserve"> </w:t>
      </w:r>
      <w:r w:rsidRPr="000B7C9E">
        <w:rPr>
          <w:rFonts w:ascii="Times New Roman" w:eastAsia="Calibri" w:hAnsi="Times New Roman" w:cs="Times New Roman"/>
          <w:sz w:val="24"/>
        </w:rPr>
        <w:t>деятельности;</w:t>
      </w:r>
    </w:p>
    <w:p w:rsidR="000B7C9E" w:rsidRPr="000B7C9E" w:rsidRDefault="000B7C9E" w:rsidP="00457A69">
      <w:pPr>
        <w:widowControl w:val="0"/>
        <w:numPr>
          <w:ilvl w:val="0"/>
          <w:numId w:val="127"/>
        </w:numPr>
        <w:tabs>
          <w:tab w:val="left" w:pos="1089"/>
        </w:tabs>
        <w:autoSpaceDE w:val="0"/>
        <w:autoSpaceDN w:val="0"/>
        <w:spacing w:after="0" w:line="240" w:lineRule="auto"/>
        <w:jc w:val="both"/>
        <w:rPr>
          <w:rFonts w:ascii="Symbol" w:eastAsia="Calibri" w:hAnsi="Symbol" w:cs="Times New Roman"/>
          <w:sz w:val="24"/>
        </w:rPr>
      </w:pPr>
      <w:r w:rsidRPr="000B7C9E">
        <w:rPr>
          <w:rFonts w:ascii="Times New Roman" w:eastAsia="Calibri" w:hAnsi="Times New Roman" w:cs="Times New Roman"/>
          <w:sz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w:t>
      </w:r>
      <w:r w:rsidRPr="000B7C9E">
        <w:rPr>
          <w:rFonts w:ascii="Times New Roman" w:eastAsia="Calibri" w:hAnsi="Times New Roman" w:cs="Times New Roman"/>
          <w:spacing w:val="-9"/>
          <w:sz w:val="24"/>
        </w:rPr>
        <w:t xml:space="preserve"> </w:t>
      </w:r>
      <w:r w:rsidRPr="000B7C9E">
        <w:rPr>
          <w:rFonts w:ascii="Times New Roman" w:eastAsia="Calibri" w:hAnsi="Times New Roman" w:cs="Times New Roman"/>
          <w:sz w:val="24"/>
        </w:rPr>
        <w:t>центрах);</w:t>
      </w:r>
    </w:p>
    <w:p w:rsidR="000B7C9E" w:rsidRPr="000B7C9E" w:rsidRDefault="000B7C9E" w:rsidP="00457A69">
      <w:pPr>
        <w:widowControl w:val="0"/>
        <w:numPr>
          <w:ilvl w:val="0"/>
          <w:numId w:val="127"/>
        </w:numPr>
        <w:tabs>
          <w:tab w:val="left" w:pos="1089"/>
        </w:tabs>
        <w:autoSpaceDE w:val="0"/>
        <w:autoSpaceDN w:val="0"/>
        <w:spacing w:after="0" w:line="237" w:lineRule="auto"/>
        <w:jc w:val="both"/>
        <w:rPr>
          <w:rFonts w:ascii="Symbol" w:eastAsia="Calibri" w:hAnsi="Symbol" w:cs="Times New Roman"/>
          <w:sz w:val="24"/>
        </w:rPr>
      </w:pPr>
      <w:r w:rsidRPr="000B7C9E">
        <w:rPr>
          <w:rFonts w:ascii="Times New Roman" w:eastAsia="Calibri" w:hAnsi="Times New Roman" w:cs="Times New Roman"/>
          <w:sz w:val="24"/>
        </w:rPr>
        <w:t>осознание обучающимися ценности экологически целесообразного, здорового и безопасного образа</w:t>
      </w:r>
      <w:r w:rsidRPr="000B7C9E">
        <w:rPr>
          <w:rFonts w:ascii="Times New Roman" w:eastAsia="Calibri" w:hAnsi="Times New Roman" w:cs="Times New Roman"/>
          <w:spacing w:val="-3"/>
          <w:sz w:val="24"/>
        </w:rPr>
        <w:t xml:space="preserve"> </w:t>
      </w:r>
      <w:r w:rsidRPr="000B7C9E">
        <w:rPr>
          <w:rFonts w:ascii="Times New Roman" w:eastAsia="Calibri" w:hAnsi="Times New Roman" w:cs="Times New Roman"/>
          <w:sz w:val="24"/>
        </w:rPr>
        <w:t>жизни;</w:t>
      </w:r>
    </w:p>
    <w:p w:rsidR="000B7C9E" w:rsidRPr="000B7C9E" w:rsidRDefault="000B7C9E" w:rsidP="00457A69">
      <w:pPr>
        <w:widowControl w:val="0"/>
        <w:numPr>
          <w:ilvl w:val="0"/>
          <w:numId w:val="127"/>
        </w:numPr>
        <w:tabs>
          <w:tab w:val="left" w:pos="1089"/>
        </w:tabs>
        <w:autoSpaceDE w:val="0"/>
        <w:autoSpaceDN w:val="0"/>
        <w:spacing w:after="0" w:line="237" w:lineRule="auto"/>
        <w:jc w:val="both"/>
        <w:rPr>
          <w:rFonts w:ascii="Symbol" w:eastAsia="Calibri" w:hAnsi="Symbol" w:cs="Times New Roman"/>
          <w:sz w:val="24"/>
        </w:rPr>
      </w:pPr>
      <w:r w:rsidRPr="000B7C9E">
        <w:rPr>
          <w:rFonts w:ascii="Times New Roman" w:eastAsia="Calibri" w:hAnsi="Times New Roman" w:cs="Times New Roman"/>
          <w:sz w:val="24"/>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w:t>
      </w:r>
      <w:r w:rsidRPr="000B7C9E">
        <w:rPr>
          <w:rFonts w:ascii="Times New Roman" w:eastAsia="Calibri" w:hAnsi="Times New Roman" w:cs="Times New Roman"/>
          <w:spacing w:val="-16"/>
          <w:sz w:val="24"/>
        </w:rPr>
        <w:t xml:space="preserve"> </w:t>
      </w:r>
      <w:r w:rsidRPr="000B7C9E">
        <w:rPr>
          <w:rFonts w:ascii="Times New Roman" w:eastAsia="Calibri" w:hAnsi="Times New Roman" w:cs="Times New Roman"/>
          <w:sz w:val="24"/>
        </w:rPr>
        <w:t>возможностей;</w:t>
      </w:r>
    </w:p>
    <w:p w:rsidR="000B7C9E" w:rsidRPr="000B7C9E" w:rsidRDefault="000B7C9E" w:rsidP="00457A69">
      <w:pPr>
        <w:widowControl w:val="0"/>
        <w:numPr>
          <w:ilvl w:val="0"/>
          <w:numId w:val="127"/>
        </w:numPr>
        <w:tabs>
          <w:tab w:val="left" w:pos="1089"/>
        </w:tabs>
        <w:autoSpaceDE w:val="0"/>
        <w:autoSpaceDN w:val="0"/>
        <w:spacing w:after="0" w:line="237" w:lineRule="auto"/>
        <w:jc w:val="both"/>
        <w:rPr>
          <w:rFonts w:ascii="Symbol" w:eastAsia="Calibri" w:hAnsi="Symbol" w:cs="Times New Roman"/>
          <w:sz w:val="24"/>
        </w:rPr>
      </w:pPr>
      <w:r w:rsidRPr="000B7C9E">
        <w:rPr>
          <w:rFonts w:ascii="Times New Roman" w:eastAsia="Calibri" w:hAnsi="Times New Roman" w:cs="Times New Roman"/>
          <w:sz w:val="24"/>
        </w:rPr>
        <w:t>осознанное отношение обучающихся к выбору индивидуального рациона здорового питания;</w:t>
      </w:r>
    </w:p>
    <w:p w:rsidR="000B7C9E" w:rsidRPr="000B7C9E" w:rsidRDefault="000B7C9E" w:rsidP="00457A69">
      <w:pPr>
        <w:widowControl w:val="0"/>
        <w:numPr>
          <w:ilvl w:val="0"/>
          <w:numId w:val="127"/>
        </w:numPr>
        <w:tabs>
          <w:tab w:val="left" w:pos="1089"/>
        </w:tabs>
        <w:autoSpaceDE w:val="0"/>
        <w:autoSpaceDN w:val="0"/>
        <w:spacing w:after="0" w:line="237" w:lineRule="auto"/>
        <w:jc w:val="both"/>
        <w:rPr>
          <w:rFonts w:ascii="Symbol" w:eastAsia="Calibri" w:hAnsi="Symbol" w:cs="Times New Roman"/>
          <w:sz w:val="24"/>
        </w:rPr>
      </w:pPr>
      <w:r w:rsidRPr="000B7C9E">
        <w:rPr>
          <w:rFonts w:ascii="Times New Roman" w:eastAsia="Calibri" w:hAnsi="Times New Roman" w:cs="Times New Roman"/>
          <w:sz w:val="24"/>
        </w:rPr>
        <w:t>формирование знаний о современных угрозах для жизни и здоровья людей, в том числе экологических и транспортных, готовности активно им</w:t>
      </w:r>
      <w:r w:rsidRPr="000B7C9E">
        <w:rPr>
          <w:rFonts w:ascii="Times New Roman" w:eastAsia="Calibri" w:hAnsi="Times New Roman" w:cs="Times New Roman"/>
          <w:spacing w:val="-2"/>
          <w:sz w:val="24"/>
        </w:rPr>
        <w:t xml:space="preserve"> </w:t>
      </w:r>
      <w:r w:rsidRPr="000B7C9E">
        <w:rPr>
          <w:rFonts w:ascii="Times New Roman" w:eastAsia="Calibri" w:hAnsi="Times New Roman" w:cs="Times New Roman"/>
          <w:sz w:val="24"/>
        </w:rPr>
        <w:t>противостоять;</w:t>
      </w:r>
    </w:p>
    <w:p w:rsidR="000B7C9E" w:rsidRPr="000B7C9E" w:rsidRDefault="000B7C9E" w:rsidP="00457A69">
      <w:pPr>
        <w:widowControl w:val="0"/>
        <w:numPr>
          <w:ilvl w:val="0"/>
          <w:numId w:val="127"/>
        </w:numPr>
        <w:tabs>
          <w:tab w:val="left" w:pos="1089"/>
        </w:tabs>
        <w:autoSpaceDE w:val="0"/>
        <w:autoSpaceDN w:val="0"/>
        <w:spacing w:after="0" w:line="237" w:lineRule="auto"/>
        <w:jc w:val="both"/>
        <w:rPr>
          <w:rFonts w:ascii="Symbol" w:eastAsia="Calibri" w:hAnsi="Symbol" w:cs="Times New Roman"/>
          <w:sz w:val="24"/>
        </w:rPr>
      </w:pPr>
      <w:r w:rsidRPr="000B7C9E">
        <w:rPr>
          <w:rFonts w:ascii="Times New Roman" w:eastAsia="Calibri" w:hAnsi="Times New Roman" w:cs="Times New Roman"/>
          <w:sz w:val="24"/>
        </w:rPr>
        <w:t>овладение современными оздоровительными технологиями, в том числе на основе навыков личной</w:t>
      </w:r>
      <w:r w:rsidRPr="000B7C9E">
        <w:rPr>
          <w:rFonts w:ascii="Times New Roman" w:eastAsia="Calibri" w:hAnsi="Times New Roman" w:cs="Times New Roman"/>
          <w:spacing w:val="-4"/>
          <w:sz w:val="24"/>
        </w:rPr>
        <w:t xml:space="preserve"> </w:t>
      </w:r>
      <w:r w:rsidRPr="000B7C9E">
        <w:rPr>
          <w:rFonts w:ascii="Times New Roman" w:eastAsia="Calibri" w:hAnsi="Times New Roman" w:cs="Times New Roman"/>
          <w:sz w:val="24"/>
        </w:rPr>
        <w:t>гигиены;</w:t>
      </w:r>
    </w:p>
    <w:p w:rsidR="000B7C9E" w:rsidRPr="000B7C9E" w:rsidRDefault="000B7C9E" w:rsidP="00457A69">
      <w:pPr>
        <w:widowControl w:val="0"/>
        <w:numPr>
          <w:ilvl w:val="0"/>
          <w:numId w:val="128"/>
        </w:numPr>
        <w:tabs>
          <w:tab w:val="left" w:pos="1089"/>
        </w:tabs>
        <w:autoSpaceDE w:val="0"/>
        <w:autoSpaceDN w:val="0"/>
        <w:spacing w:after="0" w:line="237" w:lineRule="auto"/>
        <w:jc w:val="both"/>
        <w:rPr>
          <w:rFonts w:ascii="Symbol" w:eastAsia="Calibri" w:hAnsi="Symbol" w:cs="Times New Roman"/>
          <w:sz w:val="24"/>
        </w:rPr>
      </w:pPr>
      <w:r w:rsidRPr="000B7C9E">
        <w:rPr>
          <w:rFonts w:ascii="Times New Roman" w:eastAsia="Calibri" w:hAnsi="Times New Roman" w:cs="Times New Roman"/>
          <w:sz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w:t>
      </w:r>
      <w:r w:rsidRPr="000B7C9E">
        <w:rPr>
          <w:rFonts w:ascii="Times New Roman" w:eastAsia="Calibri" w:hAnsi="Times New Roman" w:cs="Times New Roman"/>
          <w:spacing w:val="-4"/>
          <w:sz w:val="24"/>
        </w:rPr>
        <w:t xml:space="preserve"> </w:t>
      </w:r>
      <w:r w:rsidRPr="000B7C9E">
        <w:rPr>
          <w:rFonts w:ascii="Times New Roman" w:eastAsia="Calibri" w:hAnsi="Times New Roman" w:cs="Times New Roman"/>
          <w:sz w:val="24"/>
        </w:rPr>
        <w:t>заболеваний;</w:t>
      </w:r>
    </w:p>
    <w:p w:rsidR="000B7C9E" w:rsidRPr="000B7C9E" w:rsidRDefault="000B7C9E" w:rsidP="00457A69">
      <w:pPr>
        <w:widowControl w:val="0"/>
        <w:numPr>
          <w:ilvl w:val="0"/>
          <w:numId w:val="128"/>
        </w:numPr>
        <w:tabs>
          <w:tab w:val="left" w:pos="1089"/>
        </w:tabs>
        <w:autoSpaceDE w:val="0"/>
        <w:autoSpaceDN w:val="0"/>
        <w:spacing w:after="0" w:line="237" w:lineRule="auto"/>
        <w:jc w:val="both"/>
        <w:rPr>
          <w:rFonts w:ascii="Symbol" w:eastAsia="Calibri" w:hAnsi="Symbol" w:cs="Times New Roman"/>
          <w:sz w:val="24"/>
        </w:rPr>
      </w:pPr>
      <w:r w:rsidRPr="000B7C9E">
        <w:rPr>
          <w:rFonts w:ascii="Times New Roman" w:eastAsia="Calibri" w:hAnsi="Times New Roman" w:cs="Times New Roman"/>
          <w:sz w:val="24"/>
        </w:rPr>
        <w:t>убежденности в выборе здорового образа жизни и вреде употребления алкоголя и табакокурения;</w:t>
      </w:r>
    </w:p>
    <w:p w:rsidR="000B7C9E" w:rsidRPr="000B7C9E" w:rsidRDefault="000B7C9E" w:rsidP="00457A69">
      <w:pPr>
        <w:widowControl w:val="0"/>
        <w:numPr>
          <w:ilvl w:val="0"/>
          <w:numId w:val="128"/>
        </w:numPr>
        <w:tabs>
          <w:tab w:val="left" w:pos="1089"/>
        </w:tabs>
        <w:autoSpaceDE w:val="0"/>
        <w:autoSpaceDN w:val="0"/>
        <w:spacing w:after="0" w:line="240" w:lineRule="auto"/>
        <w:jc w:val="both"/>
        <w:rPr>
          <w:rFonts w:ascii="Symbol" w:eastAsia="Calibri" w:hAnsi="Symbol" w:cs="Times New Roman"/>
          <w:sz w:val="24"/>
        </w:rPr>
      </w:pPr>
      <w:r w:rsidRPr="000B7C9E">
        <w:rPr>
          <w:rFonts w:ascii="Times New Roman" w:eastAsia="Calibri" w:hAnsi="Times New Roman" w:cs="Times New Roman"/>
          <w:sz w:val="24"/>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w:t>
      </w:r>
      <w:r w:rsidRPr="000B7C9E">
        <w:rPr>
          <w:rFonts w:ascii="Times New Roman" w:eastAsia="Calibri" w:hAnsi="Times New Roman" w:cs="Times New Roman"/>
          <w:spacing w:val="-4"/>
          <w:sz w:val="24"/>
        </w:rPr>
        <w:t xml:space="preserve"> </w:t>
      </w:r>
      <w:r w:rsidRPr="000B7C9E">
        <w:rPr>
          <w:rFonts w:ascii="Times New Roman" w:eastAsia="Calibri" w:hAnsi="Times New Roman" w:cs="Times New Roman"/>
          <w:sz w:val="24"/>
        </w:rPr>
        <w:t>поведения.</w:t>
      </w:r>
    </w:p>
    <w:p w:rsidR="000B7C9E" w:rsidRPr="000B7C9E" w:rsidRDefault="000B7C9E" w:rsidP="003E38F1">
      <w:pPr>
        <w:widowControl w:val="0"/>
        <w:autoSpaceDE w:val="0"/>
        <w:autoSpaceDN w:val="0"/>
        <w:spacing w:after="0" w:line="274" w:lineRule="exact"/>
        <w:jc w:val="both"/>
        <w:outlineLvl w:val="1"/>
        <w:rPr>
          <w:rFonts w:ascii="Times New Roman" w:eastAsia="Calibri" w:hAnsi="Times New Roman" w:cs="Times New Roman"/>
          <w:b/>
          <w:bCs/>
          <w:sz w:val="24"/>
          <w:szCs w:val="24"/>
        </w:rPr>
      </w:pPr>
      <w:r w:rsidRPr="000B7C9E">
        <w:rPr>
          <w:rFonts w:ascii="Times New Roman" w:eastAsia="Calibri" w:hAnsi="Times New Roman" w:cs="Times New Roman"/>
          <w:b/>
          <w:bCs/>
          <w:sz w:val="24"/>
          <w:szCs w:val="24"/>
        </w:rPr>
        <w:t>В программе отражаются:</w:t>
      </w:r>
    </w:p>
    <w:p w:rsidR="000B7C9E" w:rsidRPr="000B7C9E" w:rsidRDefault="000B7C9E" w:rsidP="00457A69">
      <w:pPr>
        <w:widowControl w:val="0"/>
        <w:numPr>
          <w:ilvl w:val="0"/>
          <w:numId w:val="129"/>
        </w:numPr>
        <w:tabs>
          <w:tab w:val="left" w:pos="1208"/>
        </w:tabs>
        <w:autoSpaceDE w:val="0"/>
        <w:autoSpaceDN w:val="0"/>
        <w:spacing w:after="0" w:line="237" w:lineRule="auto"/>
        <w:jc w:val="both"/>
        <w:rPr>
          <w:rFonts w:ascii="Times New Roman" w:eastAsia="Calibri" w:hAnsi="Times New Roman" w:cs="Times New Roman"/>
          <w:sz w:val="24"/>
        </w:rPr>
      </w:pPr>
      <w:r w:rsidRPr="000B7C9E">
        <w:rPr>
          <w:rFonts w:ascii="Times New Roman" w:eastAsia="Calibri" w:hAnsi="Times New Roman" w:cs="Times New Roman"/>
          <w:sz w:val="24"/>
        </w:rPr>
        <w:t>цель и задачи духовно-нравственного развития, воспитания и социализации обучающихся, описание ценностных ориентиров, лежащих в ее</w:t>
      </w:r>
      <w:r w:rsidRPr="000B7C9E">
        <w:rPr>
          <w:rFonts w:ascii="Times New Roman" w:eastAsia="Calibri" w:hAnsi="Times New Roman" w:cs="Times New Roman"/>
          <w:spacing w:val="-11"/>
          <w:sz w:val="24"/>
        </w:rPr>
        <w:t xml:space="preserve"> </w:t>
      </w:r>
      <w:r w:rsidRPr="000B7C9E">
        <w:rPr>
          <w:rFonts w:ascii="Times New Roman" w:eastAsia="Calibri" w:hAnsi="Times New Roman" w:cs="Times New Roman"/>
          <w:sz w:val="24"/>
        </w:rPr>
        <w:t>основе;</w:t>
      </w:r>
    </w:p>
    <w:p w:rsidR="000B7C9E" w:rsidRPr="000B7C9E" w:rsidRDefault="000B7C9E" w:rsidP="00457A69">
      <w:pPr>
        <w:widowControl w:val="0"/>
        <w:numPr>
          <w:ilvl w:val="0"/>
          <w:numId w:val="129"/>
        </w:numPr>
        <w:tabs>
          <w:tab w:val="left" w:pos="1179"/>
        </w:tabs>
        <w:autoSpaceDE w:val="0"/>
        <w:autoSpaceDN w:val="0"/>
        <w:spacing w:after="0" w:line="240" w:lineRule="auto"/>
        <w:jc w:val="both"/>
        <w:rPr>
          <w:rFonts w:ascii="Times New Roman" w:eastAsia="Calibri" w:hAnsi="Times New Roman" w:cs="Times New Roman"/>
          <w:sz w:val="24"/>
        </w:rPr>
      </w:pPr>
      <w:r w:rsidRPr="000B7C9E">
        <w:rPr>
          <w:rFonts w:ascii="Times New Roman" w:eastAsia="Calibri" w:hAnsi="Times New Roman" w:cs="Times New Roman"/>
          <w:sz w:val="24"/>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w:t>
      </w:r>
      <w:r w:rsidRPr="000B7C9E">
        <w:rPr>
          <w:rFonts w:ascii="Times New Roman" w:eastAsia="Calibri" w:hAnsi="Times New Roman" w:cs="Times New Roman"/>
          <w:spacing w:val="-35"/>
          <w:sz w:val="24"/>
        </w:rPr>
        <w:t xml:space="preserve"> </w:t>
      </w:r>
      <w:r w:rsidRPr="000B7C9E">
        <w:rPr>
          <w:rFonts w:ascii="Times New Roman" w:eastAsia="Calibri" w:hAnsi="Times New Roman" w:cs="Times New Roman"/>
          <w:sz w:val="24"/>
        </w:rPr>
        <w:t>процесса;</w:t>
      </w:r>
    </w:p>
    <w:p w:rsidR="000B7C9E" w:rsidRPr="000B7C9E" w:rsidRDefault="000B7C9E" w:rsidP="00457A69">
      <w:pPr>
        <w:widowControl w:val="0"/>
        <w:numPr>
          <w:ilvl w:val="0"/>
          <w:numId w:val="129"/>
        </w:numPr>
        <w:tabs>
          <w:tab w:val="left" w:pos="1112"/>
        </w:tabs>
        <w:autoSpaceDE w:val="0"/>
        <w:autoSpaceDN w:val="0"/>
        <w:spacing w:after="0" w:line="237" w:lineRule="auto"/>
        <w:jc w:val="both"/>
        <w:rPr>
          <w:rFonts w:ascii="Times New Roman" w:eastAsia="Calibri" w:hAnsi="Times New Roman" w:cs="Times New Roman"/>
          <w:sz w:val="24"/>
        </w:rPr>
      </w:pPr>
      <w:r w:rsidRPr="000B7C9E">
        <w:rPr>
          <w:rFonts w:ascii="Times New Roman" w:eastAsia="Calibri" w:hAnsi="Times New Roman" w:cs="Times New Roman"/>
          <w:sz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w:t>
      </w:r>
      <w:r w:rsidRPr="000B7C9E">
        <w:rPr>
          <w:rFonts w:ascii="Times New Roman" w:eastAsia="Calibri" w:hAnsi="Times New Roman" w:cs="Times New Roman"/>
          <w:spacing w:val="-31"/>
          <w:sz w:val="24"/>
        </w:rPr>
        <w:t xml:space="preserve"> </w:t>
      </w:r>
      <w:r w:rsidRPr="000B7C9E">
        <w:rPr>
          <w:rFonts w:ascii="Times New Roman" w:eastAsia="Calibri" w:hAnsi="Times New Roman" w:cs="Times New Roman"/>
          <w:sz w:val="24"/>
        </w:rPr>
        <w:t>обучающихся;</w:t>
      </w:r>
    </w:p>
    <w:p w:rsidR="000B7C9E" w:rsidRPr="000B7C9E" w:rsidRDefault="000B7C9E" w:rsidP="00457A69">
      <w:pPr>
        <w:widowControl w:val="0"/>
        <w:numPr>
          <w:ilvl w:val="0"/>
          <w:numId w:val="129"/>
        </w:numPr>
        <w:tabs>
          <w:tab w:val="left" w:pos="1145"/>
        </w:tabs>
        <w:autoSpaceDE w:val="0"/>
        <w:autoSpaceDN w:val="0"/>
        <w:spacing w:after="0" w:line="240" w:lineRule="auto"/>
        <w:jc w:val="both"/>
        <w:rPr>
          <w:rFonts w:ascii="Times New Roman" w:eastAsia="Calibri" w:hAnsi="Times New Roman" w:cs="Times New Roman"/>
          <w:sz w:val="24"/>
        </w:rPr>
      </w:pPr>
      <w:r w:rsidRPr="000B7C9E">
        <w:rPr>
          <w:rFonts w:ascii="Times New Roman" w:eastAsia="Calibri" w:hAnsi="Times New Roman" w:cs="Times New Roman"/>
          <w:sz w:val="24"/>
        </w:rPr>
        <w:t>формы индивидуальной и групповой организации профессиональной ориентации обучающихся по каждому из направлений (дни открытых дверей, экскурсии, предметные недели, олимпиады,</w:t>
      </w:r>
      <w:r w:rsidRPr="000B7C9E">
        <w:rPr>
          <w:rFonts w:ascii="Times New Roman" w:eastAsia="Calibri" w:hAnsi="Times New Roman" w:cs="Times New Roman"/>
          <w:spacing w:val="-3"/>
          <w:sz w:val="24"/>
        </w:rPr>
        <w:t xml:space="preserve"> </w:t>
      </w:r>
      <w:r w:rsidRPr="000B7C9E">
        <w:rPr>
          <w:rFonts w:ascii="Times New Roman" w:eastAsia="Calibri" w:hAnsi="Times New Roman" w:cs="Times New Roman"/>
          <w:sz w:val="24"/>
        </w:rPr>
        <w:t>конкурсы);</w:t>
      </w:r>
    </w:p>
    <w:p w:rsidR="000B7C9E" w:rsidRPr="000B7C9E" w:rsidRDefault="000B7C9E" w:rsidP="00457A69">
      <w:pPr>
        <w:widowControl w:val="0"/>
        <w:numPr>
          <w:ilvl w:val="0"/>
          <w:numId w:val="129"/>
        </w:numPr>
        <w:tabs>
          <w:tab w:val="left" w:pos="1246"/>
        </w:tabs>
        <w:autoSpaceDE w:val="0"/>
        <w:autoSpaceDN w:val="0"/>
        <w:spacing w:after="0" w:line="240" w:lineRule="auto"/>
        <w:jc w:val="both"/>
        <w:rPr>
          <w:rFonts w:ascii="Times New Roman" w:eastAsia="Calibri" w:hAnsi="Times New Roman" w:cs="Times New Roman"/>
          <w:sz w:val="24"/>
        </w:rPr>
      </w:pPr>
      <w:r w:rsidRPr="000B7C9E">
        <w:rPr>
          <w:rFonts w:ascii="Times New Roman" w:eastAsia="Calibri" w:hAnsi="Times New Roman" w:cs="Times New Roman"/>
          <w:sz w:val="24"/>
        </w:rPr>
        <w:t>этапы организации работы в системе социального воспитания в рамках образовательной организации, совместной деятельности школы с предприятиями, общественными организациями, в том числе с системой дополнительного образования;</w:t>
      </w:r>
    </w:p>
    <w:p w:rsidR="000B7C9E" w:rsidRPr="000B7C9E" w:rsidRDefault="000B7C9E" w:rsidP="00457A69">
      <w:pPr>
        <w:widowControl w:val="0"/>
        <w:numPr>
          <w:ilvl w:val="0"/>
          <w:numId w:val="129"/>
        </w:numPr>
        <w:tabs>
          <w:tab w:val="left" w:pos="1068"/>
        </w:tabs>
        <w:autoSpaceDE w:val="0"/>
        <w:autoSpaceDN w:val="0"/>
        <w:spacing w:after="0" w:line="240" w:lineRule="auto"/>
        <w:jc w:val="both"/>
        <w:rPr>
          <w:rFonts w:ascii="Times New Roman" w:eastAsia="Calibri" w:hAnsi="Times New Roman" w:cs="Times New Roman"/>
          <w:sz w:val="24"/>
        </w:rPr>
      </w:pPr>
      <w:r w:rsidRPr="000B7C9E">
        <w:rPr>
          <w:rFonts w:ascii="Times New Roman" w:eastAsia="Calibri" w:hAnsi="Times New Roman" w:cs="Times New Roman"/>
          <w:sz w:val="24"/>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w:t>
      </w:r>
      <w:r w:rsidRPr="000B7C9E">
        <w:rPr>
          <w:rFonts w:ascii="Times New Roman" w:eastAsia="Calibri" w:hAnsi="Times New Roman" w:cs="Times New Roman"/>
          <w:spacing w:val="-23"/>
          <w:sz w:val="24"/>
        </w:rPr>
        <w:t xml:space="preserve"> </w:t>
      </w:r>
      <w:r w:rsidRPr="000B7C9E">
        <w:rPr>
          <w:rFonts w:ascii="Times New Roman" w:eastAsia="Calibri" w:hAnsi="Times New Roman" w:cs="Times New Roman"/>
          <w:sz w:val="24"/>
        </w:rPr>
        <w:t>воспитания;</w:t>
      </w:r>
    </w:p>
    <w:p w:rsidR="000B7C9E" w:rsidRPr="000B7C9E" w:rsidRDefault="000B7C9E" w:rsidP="00457A69">
      <w:pPr>
        <w:widowControl w:val="0"/>
        <w:numPr>
          <w:ilvl w:val="0"/>
          <w:numId w:val="129"/>
        </w:numPr>
        <w:tabs>
          <w:tab w:val="left" w:pos="1184"/>
        </w:tabs>
        <w:autoSpaceDE w:val="0"/>
        <w:autoSpaceDN w:val="0"/>
        <w:spacing w:after="0" w:line="240" w:lineRule="auto"/>
        <w:jc w:val="both"/>
        <w:rPr>
          <w:rFonts w:ascii="Times New Roman" w:eastAsia="Calibri" w:hAnsi="Times New Roman" w:cs="Times New Roman"/>
          <w:sz w:val="24"/>
        </w:rPr>
      </w:pPr>
      <w:r w:rsidRPr="000B7C9E">
        <w:rPr>
          <w:rFonts w:ascii="Times New Roman" w:eastAsia="Calibri" w:hAnsi="Times New Roman" w:cs="Times New Roman"/>
          <w:sz w:val="24"/>
        </w:rPr>
        <w:t>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 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w:t>
      </w:r>
      <w:r w:rsidRPr="000B7C9E">
        <w:rPr>
          <w:rFonts w:ascii="Times New Roman" w:eastAsia="Calibri" w:hAnsi="Times New Roman" w:cs="Times New Roman"/>
          <w:spacing w:val="1"/>
          <w:sz w:val="24"/>
        </w:rPr>
        <w:t xml:space="preserve"> </w:t>
      </w:r>
      <w:r w:rsidRPr="000B7C9E">
        <w:rPr>
          <w:rFonts w:ascii="Times New Roman" w:eastAsia="Calibri" w:hAnsi="Times New Roman" w:cs="Times New Roman"/>
          <w:sz w:val="24"/>
        </w:rPr>
        <w:t>процесса;</w:t>
      </w:r>
    </w:p>
    <w:p w:rsidR="000B7C9E" w:rsidRPr="000B7C9E" w:rsidRDefault="000B7C9E" w:rsidP="00457A69">
      <w:pPr>
        <w:widowControl w:val="0"/>
        <w:numPr>
          <w:ilvl w:val="0"/>
          <w:numId w:val="129"/>
        </w:numPr>
        <w:tabs>
          <w:tab w:val="left" w:pos="1193"/>
        </w:tabs>
        <w:autoSpaceDE w:val="0"/>
        <w:autoSpaceDN w:val="0"/>
        <w:spacing w:after="0" w:line="237" w:lineRule="auto"/>
        <w:jc w:val="both"/>
        <w:rPr>
          <w:rFonts w:ascii="Times New Roman" w:eastAsia="Calibri" w:hAnsi="Times New Roman" w:cs="Times New Roman"/>
          <w:sz w:val="24"/>
        </w:rPr>
      </w:pPr>
      <w:r w:rsidRPr="000B7C9E">
        <w:rPr>
          <w:rFonts w:ascii="Times New Roman" w:eastAsia="Calibri" w:hAnsi="Times New Roman" w:cs="Times New Roman"/>
          <w:sz w:val="24"/>
        </w:rPr>
        <w:t>описание деятельности школы в области непрерывного экологического здоровьесберегающего образования</w:t>
      </w:r>
      <w:r w:rsidRPr="000B7C9E">
        <w:rPr>
          <w:rFonts w:ascii="Times New Roman" w:eastAsia="Calibri" w:hAnsi="Times New Roman" w:cs="Times New Roman"/>
          <w:spacing w:val="-6"/>
          <w:sz w:val="24"/>
        </w:rPr>
        <w:t xml:space="preserve"> </w:t>
      </w:r>
      <w:r w:rsidRPr="000B7C9E">
        <w:rPr>
          <w:rFonts w:ascii="Times New Roman" w:eastAsia="Calibri" w:hAnsi="Times New Roman" w:cs="Times New Roman"/>
          <w:sz w:val="24"/>
        </w:rPr>
        <w:t>обучающихся;</w:t>
      </w:r>
    </w:p>
    <w:p w:rsidR="000B7C9E" w:rsidRPr="000B7C9E" w:rsidRDefault="000B7C9E" w:rsidP="00457A69">
      <w:pPr>
        <w:widowControl w:val="0"/>
        <w:numPr>
          <w:ilvl w:val="0"/>
          <w:numId w:val="129"/>
        </w:numPr>
        <w:tabs>
          <w:tab w:val="left" w:pos="1155"/>
        </w:tabs>
        <w:autoSpaceDE w:val="0"/>
        <w:autoSpaceDN w:val="0"/>
        <w:spacing w:after="0" w:line="240" w:lineRule="auto"/>
        <w:jc w:val="both"/>
        <w:rPr>
          <w:rFonts w:ascii="Times New Roman" w:eastAsia="Calibri" w:hAnsi="Times New Roman" w:cs="Times New Roman"/>
          <w:sz w:val="24"/>
        </w:rPr>
      </w:pPr>
      <w:r w:rsidRPr="000B7C9E">
        <w:rPr>
          <w:rFonts w:ascii="Times New Roman" w:eastAsia="Calibri" w:hAnsi="Times New Roman" w:cs="Times New Roman"/>
          <w:sz w:val="24"/>
        </w:rPr>
        <w:t>систему поощрения социальной успешности и проявлений активной жизненной позиции обучающихся (рейтинг, формирование портфолио, спонсорство и т.</w:t>
      </w:r>
      <w:r w:rsidRPr="000B7C9E">
        <w:rPr>
          <w:rFonts w:ascii="Times New Roman" w:eastAsia="Calibri" w:hAnsi="Times New Roman" w:cs="Times New Roman"/>
          <w:spacing w:val="-2"/>
          <w:sz w:val="24"/>
        </w:rPr>
        <w:t xml:space="preserve"> </w:t>
      </w:r>
      <w:r w:rsidRPr="000B7C9E">
        <w:rPr>
          <w:rFonts w:ascii="Times New Roman" w:eastAsia="Calibri" w:hAnsi="Times New Roman" w:cs="Times New Roman"/>
          <w:sz w:val="24"/>
        </w:rPr>
        <w:t>п.);</w:t>
      </w:r>
    </w:p>
    <w:p w:rsidR="000B7C9E" w:rsidRPr="000B7C9E" w:rsidRDefault="000B7C9E" w:rsidP="00457A69">
      <w:pPr>
        <w:widowControl w:val="0"/>
        <w:numPr>
          <w:ilvl w:val="0"/>
          <w:numId w:val="129"/>
        </w:numPr>
        <w:tabs>
          <w:tab w:val="left" w:pos="1222"/>
        </w:tabs>
        <w:autoSpaceDE w:val="0"/>
        <w:autoSpaceDN w:val="0"/>
        <w:spacing w:after="0" w:line="240" w:lineRule="auto"/>
        <w:jc w:val="both"/>
        <w:rPr>
          <w:rFonts w:ascii="Times New Roman" w:eastAsia="Calibri" w:hAnsi="Times New Roman" w:cs="Times New Roman"/>
          <w:sz w:val="24"/>
        </w:rPr>
      </w:pPr>
      <w:r w:rsidRPr="000B7C9E">
        <w:rPr>
          <w:rFonts w:ascii="Times New Roman" w:eastAsia="Calibri" w:hAnsi="Times New Roman" w:cs="Times New Roman"/>
          <w:sz w:val="24"/>
        </w:rPr>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w:t>
      </w:r>
      <w:r w:rsidRPr="000B7C9E">
        <w:rPr>
          <w:rFonts w:ascii="Times New Roman" w:eastAsia="Calibri" w:hAnsi="Times New Roman" w:cs="Times New Roman"/>
          <w:spacing w:val="-2"/>
          <w:sz w:val="24"/>
        </w:rPr>
        <w:t xml:space="preserve"> </w:t>
      </w:r>
      <w:r w:rsidRPr="000B7C9E">
        <w:rPr>
          <w:rFonts w:ascii="Times New Roman" w:eastAsia="Calibri" w:hAnsi="Times New Roman" w:cs="Times New Roman"/>
          <w:sz w:val="24"/>
        </w:rPr>
        <w:t>ситуациях);</w:t>
      </w:r>
    </w:p>
    <w:p w:rsidR="000B7C9E" w:rsidRPr="000B7C9E" w:rsidRDefault="000B7C9E" w:rsidP="00457A69">
      <w:pPr>
        <w:widowControl w:val="0"/>
        <w:numPr>
          <w:ilvl w:val="0"/>
          <w:numId w:val="129"/>
        </w:numPr>
        <w:tabs>
          <w:tab w:val="left" w:pos="1356"/>
        </w:tabs>
        <w:autoSpaceDE w:val="0"/>
        <w:autoSpaceDN w:val="0"/>
        <w:spacing w:after="0" w:line="242" w:lineRule="auto"/>
        <w:jc w:val="both"/>
        <w:rPr>
          <w:rFonts w:ascii="Times New Roman" w:eastAsia="Calibri" w:hAnsi="Times New Roman" w:cs="Times New Roman"/>
          <w:sz w:val="24"/>
        </w:rPr>
      </w:pPr>
      <w:r w:rsidRPr="000B7C9E">
        <w:rPr>
          <w:rFonts w:ascii="Times New Roman" w:eastAsia="Calibri" w:hAnsi="Times New Roman" w:cs="Times New Roman"/>
          <w:sz w:val="24"/>
        </w:rPr>
        <w:t>методику и инструментарий мониторинга духовно-нравственного развития, воспитания и социализации</w:t>
      </w:r>
      <w:r w:rsidRPr="000B7C9E">
        <w:rPr>
          <w:rFonts w:ascii="Times New Roman" w:eastAsia="Calibri" w:hAnsi="Times New Roman" w:cs="Times New Roman"/>
          <w:spacing w:val="-3"/>
          <w:sz w:val="24"/>
        </w:rPr>
        <w:t xml:space="preserve"> </w:t>
      </w:r>
      <w:r w:rsidRPr="000B7C9E">
        <w:rPr>
          <w:rFonts w:ascii="Times New Roman" w:eastAsia="Calibri" w:hAnsi="Times New Roman" w:cs="Times New Roman"/>
          <w:sz w:val="24"/>
        </w:rPr>
        <w:t>обучающихся;</w:t>
      </w:r>
    </w:p>
    <w:p w:rsidR="000B7C9E" w:rsidRPr="000B7C9E" w:rsidRDefault="000B7C9E" w:rsidP="00457A69">
      <w:pPr>
        <w:widowControl w:val="0"/>
        <w:numPr>
          <w:ilvl w:val="0"/>
          <w:numId w:val="129"/>
        </w:numPr>
        <w:tabs>
          <w:tab w:val="left" w:pos="1404"/>
        </w:tabs>
        <w:autoSpaceDE w:val="0"/>
        <w:autoSpaceDN w:val="0"/>
        <w:spacing w:after="0" w:line="240" w:lineRule="auto"/>
        <w:jc w:val="both"/>
        <w:rPr>
          <w:rFonts w:ascii="Times New Roman" w:eastAsia="Calibri" w:hAnsi="Times New Roman" w:cs="Times New Roman"/>
          <w:sz w:val="24"/>
        </w:rPr>
      </w:pPr>
      <w:r w:rsidRPr="000B7C9E">
        <w:rPr>
          <w:rFonts w:ascii="Times New Roman" w:eastAsia="Calibri" w:hAnsi="Times New Roman" w:cs="Times New Roman"/>
          <w:sz w:val="24"/>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w:t>
      </w:r>
      <w:r w:rsidRPr="000B7C9E">
        <w:rPr>
          <w:rFonts w:ascii="Times New Roman" w:eastAsia="Calibri" w:hAnsi="Times New Roman" w:cs="Times New Roman"/>
          <w:spacing w:val="-3"/>
          <w:sz w:val="24"/>
        </w:rPr>
        <w:t xml:space="preserve"> </w:t>
      </w:r>
      <w:r w:rsidRPr="000B7C9E">
        <w:rPr>
          <w:rFonts w:ascii="Times New Roman" w:eastAsia="Calibri" w:hAnsi="Times New Roman" w:cs="Times New Roman"/>
          <w:sz w:val="24"/>
        </w:rPr>
        <w:t>обучающихся.</w:t>
      </w:r>
    </w:p>
    <w:p w:rsidR="000B7C9E" w:rsidRDefault="000B7C9E" w:rsidP="000B7C9E">
      <w:pPr>
        <w:widowControl w:val="0"/>
        <w:autoSpaceDE w:val="0"/>
        <w:autoSpaceDN w:val="0"/>
        <w:spacing w:after="0" w:line="240" w:lineRule="auto"/>
        <w:rPr>
          <w:rFonts w:ascii="Times New Roman" w:eastAsia="Calibri" w:hAnsi="Times New Roman" w:cs="Times New Roman"/>
          <w:sz w:val="20"/>
          <w:szCs w:val="24"/>
        </w:rPr>
      </w:pPr>
    </w:p>
    <w:p w:rsidR="002B01FC" w:rsidRPr="000B7C9E" w:rsidRDefault="002B01FC" w:rsidP="000B7C9E">
      <w:pPr>
        <w:widowControl w:val="0"/>
        <w:autoSpaceDE w:val="0"/>
        <w:autoSpaceDN w:val="0"/>
        <w:spacing w:after="0" w:line="240" w:lineRule="auto"/>
        <w:rPr>
          <w:rFonts w:ascii="Times New Roman" w:eastAsia="Calibri" w:hAnsi="Times New Roman" w:cs="Times New Roman"/>
          <w:sz w:val="20"/>
          <w:szCs w:val="24"/>
        </w:rPr>
      </w:pPr>
    </w:p>
    <w:p w:rsidR="000B7C9E" w:rsidRPr="000B7C9E" w:rsidRDefault="002B01FC" w:rsidP="00457A69">
      <w:pPr>
        <w:widowControl w:val="0"/>
        <w:numPr>
          <w:ilvl w:val="2"/>
          <w:numId w:val="116"/>
        </w:numPr>
        <w:tabs>
          <w:tab w:val="left" w:pos="2591"/>
        </w:tabs>
        <w:autoSpaceDE w:val="0"/>
        <w:autoSpaceDN w:val="0"/>
        <w:spacing w:after="0" w:line="242" w:lineRule="auto"/>
        <w:ind w:left="0" w:hanging="2167"/>
        <w:jc w:val="both"/>
        <w:outlineLvl w:val="1"/>
        <w:rPr>
          <w:rFonts w:ascii="Times New Roman" w:eastAsia="Calibri" w:hAnsi="Times New Roman" w:cs="Times New Roman"/>
          <w:b/>
          <w:bCs/>
          <w:sz w:val="24"/>
          <w:szCs w:val="24"/>
        </w:rPr>
      </w:pPr>
      <w:bookmarkStart w:id="128" w:name="2.3.1._Цель_и_задачи_духовно-нравственно"/>
      <w:bookmarkEnd w:id="128"/>
      <w:r>
        <w:rPr>
          <w:rFonts w:ascii="Times New Roman" w:eastAsia="Calibri" w:hAnsi="Times New Roman" w:cs="Times New Roman"/>
          <w:b/>
          <w:bCs/>
          <w:sz w:val="24"/>
          <w:szCs w:val="24"/>
        </w:rPr>
        <w:t>2.4.1.</w:t>
      </w:r>
      <w:r w:rsidR="000B7C9E" w:rsidRPr="000B7C9E">
        <w:rPr>
          <w:rFonts w:ascii="Times New Roman" w:eastAsia="Calibri" w:hAnsi="Times New Roman" w:cs="Times New Roman"/>
          <w:b/>
          <w:bCs/>
          <w:sz w:val="24"/>
          <w:szCs w:val="24"/>
        </w:rPr>
        <w:t>Цель и задачи духовно-нравственного развития, воспитания</w:t>
      </w:r>
      <w:r w:rsidR="000B7C9E" w:rsidRPr="000B7C9E">
        <w:rPr>
          <w:rFonts w:ascii="Times New Roman" w:eastAsia="Calibri" w:hAnsi="Times New Roman" w:cs="Times New Roman"/>
          <w:b/>
          <w:bCs/>
          <w:spacing w:val="-22"/>
          <w:sz w:val="24"/>
          <w:szCs w:val="24"/>
        </w:rPr>
        <w:t xml:space="preserve"> </w:t>
      </w:r>
      <w:r w:rsidR="000B7C9E" w:rsidRPr="000B7C9E">
        <w:rPr>
          <w:rFonts w:ascii="Times New Roman" w:eastAsia="Calibri" w:hAnsi="Times New Roman" w:cs="Times New Roman"/>
          <w:b/>
          <w:bCs/>
          <w:sz w:val="24"/>
          <w:szCs w:val="24"/>
        </w:rPr>
        <w:t>и</w:t>
      </w:r>
      <w:bookmarkStart w:id="129" w:name="социализации_обучающихся"/>
      <w:bookmarkEnd w:id="129"/>
      <w:r w:rsidR="000B7C9E" w:rsidRPr="000B7C9E">
        <w:rPr>
          <w:rFonts w:ascii="Times New Roman" w:eastAsia="Calibri" w:hAnsi="Times New Roman" w:cs="Times New Roman"/>
          <w:b/>
          <w:bCs/>
          <w:sz w:val="24"/>
          <w:szCs w:val="24"/>
        </w:rPr>
        <w:t xml:space="preserve"> социализации</w:t>
      </w:r>
      <w:r w:rsidR="000B7C9E" w:rsidRPr="000B7C9E">
        <w:rPr>
          <w:rFonts w:ascii="Times New Roman" w:eastAsia="Calibri" w:hAnsi="Times New Roman" w:cs="Times New Roman"/>
          <w:b/>
          <w:bCs/>
          <w:spacing w:val="3"/>
          <w:sz w:val="24"/>
          <w:szCs w:val="24"/>
        </w:rPr>
        <w:t xml:space="preserve"> </w:t>
      </w:r>
      <w:r w:rsidR="000B7C9E" w:rsidRPr="000B7C9E">
        <w:rPr>
          <w:rFonts w:ascii="Times New Roman" w:eastAsia="Calibri" w:hAnsi="Times New Roman" w:cs="Times New Roman"/>
          <w:b/>
          <w:bCs/>
          <w:sz w:val="24"/>
          <w:szCs w:val="24"/>
        </w:rPr>
        <w:t>обучающихся</w:t>
      </w:r>
    </w:p>
    <w:p w:rsidR="000B7C9E" w:rsidRPr="000B7C9E"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0B7C9E">
        <w:rPr>
          <w:rFonts w:ascii="Times New Roman" w:eastAsia="Calibri" w:hAnsi="Times New Roman" w:cs="Times New Roman"/>
          <w:b/>
          <w:sz w:val="24"/>
          <w:szCs w:val="24"/>
        </w:rPr>
        <w:t xml:space="preserve">Целью </w:t>
      </w:r>
      <w:r w:rsidRPr="000B7C9E">
        <w:rPr>
          <w:rFonts w:ascii="Times New Roman" w:eastAsia="Calibri" w:hAnsi="Times New Roman" w:cs="Times New Roman"/>
          <w:sz w:val="24"/>
          <w:szCs w:val="24"/>
        </w:rPr>
        <w:t>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w:t>
      </w:r>
      <w:r w:rsidRPr="000B7C9E">
        <w:rPr>
          <w:rFonts w:ascii="Times New Roman" w:eastAsia="Calibri" w:hAnsi="Times New Roman" w:cs="Times New Roman"/>
          <w:spacing w:val="6"/>
          <w:sz w:val="24"/>
          <w:szCs w:val="24"/>
        </w:rPr>
        <w:t xml:space="preserve"> </w:t>
      </w:r>
      <w:r w:rsidRPr="000B7C9E">
        <w:rPr>
          <w:rFonts w:ascii="Times New Roman" w:eastAsia="Calibri" w:hAnsi="Times New Roman" w:cs="Times New Roman"/>
          <w:sz w:val="24"/>
          <w:szCs w:val="24"/>
        </w:rPr>
        <w:t>России.</w:t>
      </w:r>
    </w:p>
    <w:p w:rsidR="000B7C9E" w:rsidRPr="000B7C9E" w:rsidRDefault="000B7C9E" w:rsidP="003E38F1">
      <w:pPr>
        <w:widowControl w:val="0"/>
        <w:autoSpaceDE w:val="0"/>
        <w:autoSpaceDN w:val="0"/>
        <w:spacing w:after="0" w:line="237" w:lineRule="auto"/>
        <w:ind w:firstLine="710"/>
        <w:jc w:val="both"/>
        <w:rPr>
          <w:rFonts w:ascii="Times New Roman" w:eastAsia="Calibri" w:hAnsi="Times New Roman" w:cs="Times New Roman"/>
          <w:sz w:val="24"/>
          <w:szCs w:val="24"/>
        </w:rPr>
      </w:pPr>
      <w:r w:rsidRPr="000B7C9E">
        <w:rPr>
          <w:rFonts w:ascii="Times New Roman" w:eastAsia="Calibri" w:hAnsi="Times New Roman" w:cs="Times New Roman"/>
          <w:b/>
          <w:sz w:val="24"/>
          <w:szCs w:val="24"/>
        </w:rPr>
        <w:t xml:space="preserve">Задачи </w:t>
      </w:r>
      <w:r w:rsidRPr="000B7C9E">
        <w:rPr>
          <w:rFonts w:ascii="Times New Roman" w:eastAsia="Calibri" w:hAnsi="Times New Roman" w:cs="Times New Roman"/>
          <w:sz w:val="24"/>
          <w:szCs w:val="24"/>
        </w:rPr>
        <w:t>духовно-нравственного развития, воспитания и социализации обучающихся:</w:t>
      </w:r>
    </w:p>
    <w:p w:rsidR="000B7C9E" w:rsidRPr="000B7C9E" w:rsidRDefault="003E38F1" w:rsidP="003E38F1">
      <w:pPr>
        <w:widowControl w:val="0"/>
        <w:tabs>
          <w:tab w:val="left" w:pos="944"/>
        </w:tabs>
        <w:autoSpaceDE w:val="0"/>
        <w:autoSpaceDN w:val="0"/>
        <w:spacing w:after="0" w:line="237" w:lineRule="auto"/>
        <w:jc w:val="both"/>
        <w:rPr>
          <w:rFonts w:ascii="Symbol" w:eastAsia="Calibri" w:hAnsi="Symbol" w:cs="Times New Roman"/>
          <w:sz w:val="24"/>
        </w:rPr>
      </w:pPr>
      <w:r>
        <w:rPr>
          <w:rFonts w:ascii="Times New Roman" w:eastAsia="Calibri" w:hAnsi="Times New Roman" w:cs="Times New Roman"/>
          <w:sz w:val="24"/>
        </w:rPr>
        <w:t xml:space="preserve">- </w:t>
      </w:r>
      <w:r w:rsidR="000B7C9E" w:rsidRPr="000B7C9E">
        <w:rPr>
          <w:rFonts w:ascii="Times New Roman" w:eastAsia="Calibri" w:hAnsi="Times New Roman" w:cs="Times New Roman"/>
          <w:sz w:val="24"/>
        </w:rPr>
        <w:t xml:space="preserve">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w:t>
      </w:r>
      <w:r w:rsidR="000B7C9E" w:rsidRPr="000B7C9E">
        <w:rPr>
          <w:rFonts w:ascii="Times New Roman" w:eastAsia="Calibri" w:hAnsi="Times New Roman" w:cs="Times New Roman"/>
          <w:spacing w:val="-3"/>
          <w:sz w:val="24"/>
        </w:rPr>
        <w:t>т.</w:t>
      </w:r>
      <w:r w:rsidR="000B7C9E" w:rsidRPr="000B7C9E">
        <w:rPr>
          <w:rFonts w:ascii="Times New Roman" w:eastAsia="Calibri" w:hAnsi="Times New Roman" w:cs="Times New Roman"/>
          <w:sz w:val="24"/>
        </w:rPr>
        <w:t xml:space="preserve"> д.;</w:t>
      </w:r>
    </w:p>
    <w:p w:rsidR="000B7C9E" w:rsidRPr="000B7C9E" w:rsidRDefault="003E38F1" w:rsidP="003E38F1">
      <w:pPr>
        <w:widowControl w:val="0"/>
        <w:tabs>
          <w:tab w:val="left" w:pos="944"/>
          <w:tab w:val="left" w:pos="2554"/>
        </w:tabs>
        <w:autoSpaceDE w:val="0"/>
        <w:autoSpaceDN w:val="0"/>
        <w:spacing w:after="0" w:line="240" w:lineRule="auto"/>
        <w:jc w:val="both"/>
        <w:rPr>
          <w:rFonts w:ascii="Symbol" w:eastAsia="Calibri" w:hAnsi="Symbol" w:cs="Times New Roman"/>
          <w:sz w:val="24"/>
        </w:rPr>
      </w:pPr>
      <w:r>
        <w:rPr>
          <w:rFonts w:ascii="Times New Roman" w:eastAsia="Calibri" w:hAnsi="Times New Roman" w:cs="Times New Roman"/>
          <w:sz w:val="24"/>
        </w:rPr>
        <w:t xml:space="preserve">- </w:t>
      </w:r>
      <w:r w:rsidR="000B7C9E" w:rsidRPr="000B7C9E">
        <w:rPr>
          <w:rFonts w:ascii="Times New Roman" w:eastAsia="Calibri" w:hAnsi="Times New Roman" w:cs="Times New Roman"/>
          <w:sz w:val="24"/>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w:t>
      </w:r>
      <w:r w:rsidR="000B7C9E" w:rsidRPr="000B7C9E">
        <w:rPr>
          <w:rFonts w:ascii="Times New Roman" w:eastAsia="Calibri" w:hAnsi="Times New Roman" w:cs="Times New Roman"/>
          <w:spacing w:val="18"/>
          <w:sz w:val="24"/>
        </w:rPr>
        <w:t xml:space="preserve"> </w:t>
      </w:r>
      <w:r w:rsidR="000B7C9E" w:rsidRPr="000B7C9E">
        <w:rPr>
          <w:rFonts w:ascii="Times New Roman" w:eastAsia="Calibri" w:hAnsi="Times New Roman" w:cs="Times New Roman"/>
          <w:sz w:val="24"/>
        </w:rPr>
        <w:t>в</w:t>
      </w:r>
      <w:r w:rsidR="000B7C9E" w:rsidRPr="000B7C9E">
        <w:rPr>
          <w:rFonts w:ascii="Times New Roman" w:eastAsia="Calibri" w:hAnsi="Times New Roman" w:cs="Times New Roman"/>
          <w:sz w:val="24"/>
        </w:rPr>
        <w:tab/>
        <w:t>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0B7C9E" w:rsidRPr="000B7C9E" w:rsidRDefault="003E38F1" w:rsidP="003E38F1">
      <w:pPr>
        <w:widowControl w:val="0"/>
        <w:tabs>
          <w:tab w:val="left" w:pos="944"/>
        </w:tabs>
        <w:autoSpaceDE w:val="0"/>
        <w:autoSpaceDN w:val="0"/>
        <w:spacing w:after="0" w:line="240" w:lineRule="auto"/>
        <w:jc w:val="both"/>
        <w:rPr>
          <w:rFonts w:ascii="Symbol" w:eastAsia="Calibri" w:hAnsi="Symbol" w:cs="Times New Roman"/>
          <w:sz w:val="24"/>
        </w:rPr>
      </w:pPr>
      <w:r>
        <w:rPr>
          <w:rFonts w:ascii="Times New Roman" w:eastAsia="Calibri" w:hAnsi="Times New Roman" w:cs="Times New Roman"/>
          <w:sz w:val="24"/>
        </w:rPr>
        <w:t xml:space="preserve">- </w:t>
      </w:r>
      <w:r w:rsidR="000B7C9E" w:rsidRPr="000B7C9E">
        <w:rPr>
          <w:rFonts w:ascii="Times New Roman" w:eastAsia="Calibri" w:hAnsi="Times New Roman" w:cs="Times New Roman"/>
          <w:sz w:val="24"/>
        </w:rPr>
        <w:t>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w:t>
      </w:r>
      <w:r w:rsidR="000B7C9E" w:rsidRPr="000B7C9E">
        <w:rPr>
          <w:rFonts w:ascii="Times New Roman" w:eastAsia="Calibri" w:hAnsi="Times New Roman" w:cs="Times New Roman"/>
          <w:spacing w:val="-1"/>
          <w:sz w:val="24"/>
        </w:rPr>
        <w:t xml:space="preserve"> </w:t>
      </w:r>
      <w:r w:rsidR="000B7C9E" w:rsidRPr="000B7C9E">
        <w:rPr>
          <w:rFonts w:ascii="Times New Roman" w:eastAsia="Calibri" w:hAnsi="Times New Roman" w:cs="Times New Roman"/>
          <w:sz w:val="24"/>
        </w:rPr>
        <w:t>младшими.</w:t>
      </w:r>
    </w:p>
    <w:p w:rsidR="000B7C9E" w:rsidRPr="000B7C9E"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0B7C9E">
        <w:rPr>
          <w:rFonts w:ascii="Times New Roman" w:eastAsia="Calibri" w:hAnsi="Times New Roman" w:cs="Times New Roman"/>
          <w:sz w:val="24"/>
          <w:szCs w:val="24"/>
        </w:rP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w:t>
      </w:r>
    </w:p>
    <w:p w:rsidR="000B7C9E" w:rsidRPr="000B7C9E" w:rsidRDefault="000B7C9E" w:rsidP="003E38F1">
      <w:pPr>
        <w:widowControl w:val="0"/>
        <w:autoSpaceDE w:val="0"/>
        <w:autoSpaceDN w:val="0"/>
        <w:spacing w:after="0" w:line="240" w:lineRule="auto"/>
        <w:jc w:val="both"/>
        <w:rPr>
          <w:rFonts w:ascii="Times New Roman" w:eastAsia="Calibri" w:hAnsi="Times New Roman" w:cs="Times New Roman"/>
          <w:sz w:val="24"/>
          <w:szCs w:val="24"/>
        </w:rPr>
      </w:pPr>
      <w:r w:rsidRPr="000B7C9E">
        <w:rPr>
          <w:rFonts w:ascii="Times New Roman" w:eastAsia="Calibri" w:hAnsi="Times New Roman" w:cs="Times New Roman"/>
          <w:sz w:val="24"/>
          <w:szCs w:val="24"/>
        </w:rPr>
        <w:t>«Об образовании в Российской Федерации» (№ 273-ФЗ от 29 декабря 2012 г.), в тексте ФГОС ООО.</w:t>
      </w:r>
    </w:p>
    <w:p w:rsidR="000B7C9E" w:rsidRPr="000B7C9E"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0B7C9E">
        <w:rPr>
          <w:rFonts w:ascii="Times New Roman" w:eastAsia="Calibri" w:hAnsi="Times New Roman" w:cs="Times New Roman"/>
          <w:sz w:val="24"/>
          <w:szCs w:val="24"/>
        </w:rPr>
        <w:t>Базовые национальные ценности российского общества определяются положениями Конституции Российской</w:t>
      </w:r>
      <w:r w:rsidRPr="000B7C9E">
        <w:rPr>
          <w:rFonts w:ascii="Times New Roman" w:eastAsia="Calibri" w:hAnsi="Times New Roman" w:cs="Times New Roman"/>
          <w:spacing w:val="2"/>
          <w:sz w:val="24"/>
          <w:szCs w:val="24"/>
        </w:rPr>
        <w:t xml:space="preserve"> </w:t>
      </w:r>
      <w:r w:rsidRPr="000B7C9E">
        <w:rPr>
          <w:rFonts w:ascii="Times New Roman" w:eastAsia="Calibri" w:hAnsi="Times New Roman" w:cs="Times New Roman"/>
          <w:sz w:val="24"/>
          <w:szCs w:val="24"/>
        </w:rPr>
        <w:t>Федерации:</w:t>
      </w:r>
    </w:p>
    <w:p w:rsidR="000B7C9E" w:rsidRPr="000B7C9E" w:rsidRDefault="000B7C9E" w:rsidP="003E38F1">
      <w:pPr>
        <w:widowControl w:val="0"/>
        <w:autoSpaceDE w:val="0"/>
        <w:autoSpaceDN w:val="0"/>
        <w:spacing w:after="0" w:line="240" w:lineRule="auto"/>
        <w:jc w:val="both"/>
        <w:rPr>
          <w:rFonts w:ascii="Times New Roman" w:eastAsia="Calibri" w:hAnsi="Times New Roman" w:cs="Times New Roman"/>
          <w:sz w:val="24"/>
          <w:szCs w:val="24"/>
        </w:rPr>
      </w:pPr>
      <w:r w:rsidRPr="000B7C9E">
        <w:rPr>
          <w:rFonts w:ascii="Times New Roman" w:eastAsia="Calibri" w:hAnsi="Times New Roman" w:cs="Times New Roman"/>
          <w:sz w:val="24"/>
          <w:szCs w:val="24"/>
        </w:rPr>
        <w:t>«Российская Федерация – Россия есть демократическое федеративное правовое государство с республиканской формой правления» (Гл. I, ст.1);</w:t>
      </w:r>
    </w:p>
    <w:p w:rsidR="000B7C9E" w:rsidRPr="000B7C9E" w:rsidRDefault="000B7C9E" w:rsidP="003E38F1">
      <w:pPr>
        <w:widowControl w:val="0"/>
        <w:autoSpaceDE w:val="0"/>
        <w:autoSpaceDN w:val="0"/>
        <w:spacing w:after="0" w:line="275" w:lineRule="exact"/>
        <w:jc w:val="both"/>
        <w:rPr>
          <w:rFonts w:ascii="Times New Roman" w:eastAsia="Calibri" w:hAnsi="Times New Roman" w:cs="Times New Roman"/>
          <w:sz w:val="24"/>
          <w:szCs w:val="24"/>
        </w:rPr>
      </w:pPr>
      <w:r w:rsidRPr="000B7C9E">
        <w:rPr>
          <w:rFonts w:ascii="Times New Roman" w:eastAsia="Calibri" w:hAnsi="Times New Roman" w:cs="Times New Roman"/>
          <w:sz w:val="24"/>
          <w:szCs w:val="24"/>
        </w:rPr>
        <w:t>«Человек, его права и свободы являются высшей ценностью» (Гл. I, ст.2);</w:t>
      </w:r>
    </w:p>
    <w:p w:rsidR="000B7C9E" w:rsidRPr="000B7C9E" w:rsidRDefault="000B7C9E" w:rsidP="003E38F1">
      <w:pPr>
        <w:widowControl w:val="0"/>
        <w:autoSpaceDE w:val="0"/>
        <w:autoSpaceDN w:val="0"/>
        <w:spacing w:after="0" w:line="240" w:lineRule="auto"/>
        <w:jc w:val="both"/>
        <w:rPr>
          <w:rFonts w:ascii="Times New Roman" w:eastAsia="Calibri" w:hAnsi="Times New Roman" w:cs="Times New Roman"/>
          <w:sz w:val="24"/>
          <w:szCs w:val="24"/>
        </w:rPr>
      </w:pPr>
      <w:r w:rsidRPr="000B7C9E">
        <w:rPr>
          <w:rFonts w:ascii="Times New Roman" w:eastAsia="Calibri" w:hAnsi="Times New Roman" w:cs="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w:t>
      </w:r>
      <w:r w:rsidRPr="000B7C9E">
        <w:rPr>
          <w:rFonts w:ascii="Times New Roman" w:eastAsia="Calibri" w:hAnsi="Times New Roman" w:cs="Times New Roman"/>
          <w:spacing w:val="-1"/>
          <w:sz w:val="24"/>
          <w:szCs w:val="24"/>
        </w:rPr>
        <w:t xml:space="preserve"> </w:t>
      </w:r>
      <w:r w:rsidRPr="000B7C9E">
        <w:rPr>
          <w:rFonts w:ascii="Times New Roman" w:eastAsia="Calibri" w:hAnsi="Times New Roman" w:cs="Times New Roman"/>
          <w:sz w:val="24"/>
          <w:szCs w:val="24"/>
        </w:rPr>
        <w:t>ст.7);</w:t>
      </w:r>
    </w:p>
    <w:p w:rsidR="000B7C9E" w:rsidRPr="000B7C9E" w:rsidRDefault="000B7C9E" w:rsidP="003E38F1">
      <w:pPr>
        <w:widowControl w:val="0"/>
        <w:autoSpaceDE w:val="0"/>
        <w:autoSpaceDN w:val="0"/>
        <w:spacing w:after="0" w:line="242" w:lineRule="auto"/>
        <w:jc w:val="both"/>
        <w:rPr>
          <w:rFonts w:ascii="Times New Roman" w:eastAsia="Calibri" w:hAnsi="Times New Roman" w:cs="Times New Roman"/>
          <w:sz w:val="24"/>
          <w:szCs w:val="24"/>
        </w:rPr>
      </w:pPr>
      <w:r w:rsidRPr="000B7C9E">
        <w:rPr>
          <w:rFonts w:ascii="Times New Roman" w:eastAsia="Calibri" w:hAnsi="Times New Roman" w:cs="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ст.8);</w:t>
      </w:r>
    </w:p>
    <w:p w:rsidR="000B7C9E" w:rsidRPr="000B7C9E" w:rsidRDefault="000B7C9E" w:rsidP="003E38F1">
      <w:pPr>
        <w:widowControl w:val="0"/>
        <w:autoSpaceDE w:val="0"/>
        <w:autoSpaceDN w:val="0"/>
        <w:spacing w:after="0" w:line="240" w:lineRule="auto"/>
        <w:jc w:val="both"/>
        <w:rPr>
          <w:rFonts w:ascii="Times New Roman" w:eastAsia="Calibri" w:hAnsi="Times New Roman" w:cs="Times New Roman"/>
          <w:sz w:val="24"/>
          <w:szCs w:val="24"/>
        </w:rPr>
      </w:pPr>
      <w:r w:rsidRPr="000B7C9E">
        <w:rPr>
          <w:rFonts w:ascii="Times New Roman" w:eastAsia="Calibri" w:hAnsi="Times New Roman" w:cs="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ст.17).</w:t>
      </w:r>
    </w:p>
    <w:p w:rsidR="000B7C9E" w:rsidRPr="000B7C9E"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0B7C9E">
        <w:rPr>
          <w:rFonts w:ascii="Times New Roman" w:eastAsia="Calibri" w:hAnsi="Times New Roman" w:cs="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sidRPr="000B7C9E">
        <w:rPr>
          <w:rFonts w:ascii="Times New Roman" w:eastAsia="Calibri" w:hAnsi="Times New Roman" w:cs="Times New Roman"/>
          <w:b/>
          <w:sz w:val="24"/>
          <w:szCs w:val="24"/>
        </w:rPr>
        <w:t xml:space="preserve">» </w:t>
      </w:r>
      <w:r w:rsidRPr="000B7C9E">
        <w:rPr>
          <w:rFonts w:ascii="Times New Roman" w:eastAsia="Calibri" w:hAnsi="Times New Roman" w:cs="Times New Roman"/>
          <w:sz w:val="24"/>
          <w:szCs w:val="24"/>
        </w:rPr>
        <w:t>(№ 273-ФЗ от 29 декабря 2012 г.):</w:t>
      </w:r>
    </w:p>
    <w:p w:rsidR="000B7C9E" w:rsidRPr="000B7C9E" w:rsidRDefault="000B7C9E" w:rsidP="003E38F1">
      <w:pPr>
        <w:widowControl w:val="0"/>
        <w:autoSpaceDE w:val="0"/>
        <w:autoSpaceDN w:val="0"/>
        <w:spacing w:after="0" w:line="240" w:lineRule="auto"/>
        <w:jc w:val="both"/>
        <w:rPr>
          <w:rFonts w:ascii="Times New Roman" w:eastAsia="Calibri" w:hAnsi="Times New Roman" w:cs="Times New Roman"/>
          <w:sz w:val="24"/>
          <w:szCs w:val="24"/>
        </w:rPr>
      </w:pPr>
      <w:r w:rsidRPr="000B7C9E">
        <w:rPr>
          <w:rFonts w:ascii="Times New Roman" w:eastAsia="Calibri" w:hAnsi="Times New Roman" w:cs="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B7C9E" w:rsidRPr="000B7C9E" w:rsidRDefault="000B7C9E" w:rsidP="003E38F1">
      <w:pPr>
        <w:widowControl w:val="0"/>
        <w:autoSpaceDE w:val="0"/>
        <w:autoSpaceDN w:val="0"/>
        <w:spacing w:after="0" w:line="240" w:lineRule="auto"/>
        <w:rPr>
          <w:rFonts w:ascii="Times New Roman" w:eastAsia="Calibri" w:hAnsi="Times New Roman" w:cs="Times New Roman"/>
        </w:rPr>
        <w:sectPr w:rsidR="000B7C9E" w:rsidRPr="000B7C9E" w:rsidSect="000B75FD">
          <w:pgSz w:w="11910" w:h="16840"/>
          <w:pgMar w:top="851" w:right="851" w:bottom="1134" w:left="1701" w:header="709" w:footer="896" w:gutter="0"/>
          <w:cols w:space="720"/>
        </w:sectPr>
      </w:pPr>
    </w:p>
    <w:p w:rsidR="000B7C9E" w:rsidRPr="002B01FC" w:rsidRDefault="000B7C9E" w:rsidP="003E38F1">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...демократический характер управления образованием, обеспечение прав педагогических работников, обучающихся, родителей </w:t>
      </w:r>
      <w:hyperlink r:id="rId9">
        <w:r w:rsidRPr="002B01FC">
          <w:rPr>
            <w:rFonts w:ascii="Times New Roman" w:eastAsia="Calibri" w:hAnsi="Times New Roman" w:cs="Times New Roman"/>
            <w:sz w:val="24"/>
            <w:szCs w:val="24"/>
          </w:rPr>
          <w:t xml:space="preserve">(законных представителей) </w:t>
        </w:r>
      </w:hyperlink>
      <w:r w:rsidRPr="002B01FC">
        <w:rPr>
          <w:rFonts w:ascii="Times New Roman" w:eastAsia="Calibri" w:hAnsi="Times New Roman" w:cs="Times New Roman"/>
          <w:sz w:val="24"/>
          <w:szCs w:val="24"/>
        </w:rPr>
        <w:t>несовершеннолетних обучающихся на участие в управлении образовательными организациями;</w:t>
      </w:r>
    </w:p>
    <w:p w:rsidR="000B7C9E" w:rsidRPr="002B01FC" w:rsidRDefault="000B7C9E" w:rsidP="003E38F1">
      <w:pPr>
        <w:widowControl w:val="0"/>
        <w:autoSpaceDE w:val="0"/>
        <w:autoSpaceDN w:val="0"/>
        <w:spacing w:after="0" w:line="273" w:lineRule="exact"/>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…недопустимость ограничения или устранения конкуренции в сфере образования;</w:t>
      </w:r>
    </w:p>
    <w:p w:rsidR="000B7C9E" w:rsidRPr="002B01FC"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…сочетание государственного и договорного регулирования отношений в сфере образования» (Ст. 3).</w:t>
      </w:r>
    </w:p>
    <w:p w:rsidR="000B7C9E" w:rsidRPr="002B01FC"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Федеральный государственный образовательный стандарт основного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0B7C9E" w:rsidRPr="002B01FC"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bookmarkStart w:id="130" w:name="Федеральный_государственный_образователь"/>
      <w:bookmarkEnd w:id="130"/>
      <w:r w:rsidRPr="002B01FC">
        <w:rPr>
          <w:rFonts w:ascii="Times New Roman" w:eastAsia="Calibri" w:hAnsi="Times New Roman" w:cs="Times New Roman"/>
          <w:sz w:val="24"/>
          <w:szCs w:val="24"/>
        </w:rPr>
        <w:t>ФГОС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p>
    <w:p w:rsidR="000B7C9E" w:rsidRPr="002B01FC" w:rsidRDefault="000B7C9E" w:rsidP="003E38F1">
      <w:pPr>
        <w:widowControl w:val="0"/>
        <w:autoSpaceDE w:val="0"/>
        <w:autoSpaceDN w:val="0"/>
        <w:spacing w:after="0" w:line="240" w:lineRule="auto"/>
        <w:rPr>
          <w:rFonts w:ascii="Times New Roman" w:eastAsia="Calibri" w:hAnsi="Times New Roman" w:cs="Times New Roman"/>
          <w:sz w:val="24"/>
          <w:szCs w:val="24"/>
        </w:rPr>
      </w:pPr>
    </w:p>
    <w:p w:rsidR="000B7C9E" w:rsidRPr="002B01FC" w:rsidRDefault="002B01FC" w:rsidP="002B01FC">
      <w:pPr>
        <w:widowControl w:val="0"/>
        <w:tabs>
          <w:tab w:val="left" w:pos="1362"/>
        </w:tabs>
        <w:autoSpaceDE w:val="0"/>
        <w:autoSpaceDN w:val="0"/>
        <w:spacing w:after="0" w:line="242" w:lineRule="auto"/>
        <w:outlineLvl w:val="1"/>
        <w:rPr>
          <w:rFonts w:ascii="Times New Roman" w:eastAsia="Calibri" w:hAnsi="Times New Roman" w:cs="Times New Roman"/>
          <w:b/>
          <w:bCs/>
          <w:sz w:val="24"/>
          <w:szCs w:val="24"/>
        </w:rPr>
      </w:pPr>
      <w:bookmarkStart w:id="131" w:name="2.3.2._Направления_деятельности_по_духов"/>
      <w:bookmarkEnd w:id="131"/>
      <w:r>
        <w:rPr>
          <w:rFonts w:ascii="Times New Roman" w:eastAsia="Calibri" w:hAnsi="Times New Roman" w:cs="Times New Roman"/>
          <w:b/>
          <w:bCs/>
          <w:sz w:val="24"/>
          <w:szCs w:val="24"/>
        </w:rPr>
        <w:t>2.4.2.</w:t>
      </w:r>
      <w:r w:rsidR="000B7C9E" w:rsidRPr="002B01FC">
        <w:rPr>
          <w:rFonts w:ascii="Times New Roman" w:eastAsia="Calibri" w:hAnsi="Times New Roman" w:cs="Times New Roman"/>
          <w:b/>
          <w:bCs/>
          <w:sz w:val="24"/>
          <w:szCs w:val="24"/>
        </w:rPr>
        <w:t>Направления деятельности по духовно-нравственному развитию, воспитанию и социализации, профессиональной ориентации обучающихся,</w:t>
      </w:r>
      <w:r w:rsidR="000B7C9E" w:rsidRPr="002B01FC">
        <w:rPr>
          <w:rFonts w:ascii="Times New Roman" w:eastAsia="Calibri" w:hAnsi="Times New Roman" w:cs="Times New Roman"/>
          <w:b/>
          <w:bCs/>
          <w:spacing w:val="-27"/>
          <w:sz w:val="24"/>
          <w:szCs w:val="24"/>
        </w:rPr>
        <w:t xml:space="preserve"> </w:t>
      </w:r>
      <w:r w:rsidR="000B7C9E" w:rsidRPr="002B01FC">
        <w:rPr>
          <w:rFonts w:ascii="Times New Roman" w:eastAsia="Calibri" w:hAnsi="Times New Roman" w:cs="Times New Roman"/>
          <w:b/>
          <w:bCs/>
          <w:sz w:val="24"/>
          <w:szCs w:val="24"/>
        </w:rPr>
        <w:t>здоровьесберегающей</w:t>
      </w:r>
    </w:p>
    <w:p w:rsidR="000B7C9E" w:rsidRPr="002B01FC" w:rsidRDefault="000B7C9E" w:rsidP="003E38F1">
      <w:pPr>
        <w:widowControl w:val="0"/>
        <w:autoSpaceDE w:val="0"/>
        <w:autoSpaceDN w:val="0"/>
        <w:spacing w:after="0" w:line="275" w:lineRule="exact"/>
        <w:jc w:val="both"/>
        <w:rPr>
          <w:rFonts w:ascii="Times New Roman" w:eastAsia="Calibri" w:hAnsi="Times New Roman" w:cs="Times New Roman"/>
          <w:b/>
          <w:sz w:val="24"/>
        </w:rPr>
      </w:pPr>
      <w:r w:rsidRPr="002B01FC">
        <w:rPr>
          <w:rFonts w:ascii="Times New Roman" w:eastAsia="Calibri" w:hAnsi="Times New Roman" w:cs="Times New Roman"/>
          <w:b/>
          <w:sz w:val="24"/>
        </w:rPr>
        <w:t>деятельности и формированию экологической культуры</w:t>
      </w:r>
      <w:r w:rsidRPr="002B01FC">
        <w:rPr>
          <w:rFonts w:ascii="Times New Roman" w:eastAsia="Calibri" w:hAnsi="Times New Roman" w:cs="Times New Roman"/>
          <w:b/>
          <w:spacing w:val="-28"/>
          <w:sz w:val="24"/>
        </w:rPr>
        <w:t xml:space="preserve"> </w:t>
      </w:r>
      <w:r w:rsidRPr="002B01FC">
        <w:rPr>
          <w:rFonts w:ascii="Times New Roman" w:eastAsia="Calibri" w:hAnsi="Times New Roman" w:cs="Times New Roman"/>
          <w:b/>
          <w:sz w:val="24"/>
        </w:rPr>
        <w:t>обучающихся</w:t>
      </w:r>
    </w:p>
    <w:p w:rsidR="000B7C9E" w:rsidRPr="002B01FC" w:rsidRDefault="000B7C9E" w:rsidP="003E38F1">
      <w:pPr>
        <w:widowControl w:val="0"/>
        <w:autoSpaceDE w:val="0"/>
        <w:autoSpaceDN w:val="0"/>
        <w:spacing w:after="0" w:line="240" w:lineRule="auto"/>
        <w:rPr>
          <w:rFonts w:ascii="Times New Roman" w:eastAsia="Calibri" w:hAnsi="Times New Roman" w:cs="Times New Roman"/>
          <w:b/>
          <w:sz w:val="23"/>
          <w:szCs w:val="24"/>
        </w:rPr>
      </w:pPr>
    </w:p>
    <w:p w:rsidR="000B7C9E" w:rsidRPr="002B01FC" w:rsidRDefault="000B7C9E" w:rsidP="003E38F1">
      <w:pPr>
        <w:widowControl w:val="0"/>
        <w:autoSpaceDE w:val="0"/>
        <w:autoSpaceDN w:val="0"/>
        <w:spacing w:after="0" w:line="242" w:lineRule="auto"/>
        <w:ind w:firstLine="710"/>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2B01FC">
        <w:rPr>
          <w:rFonts w:ascii="Times New Roman" w:eastAsia="Calibri" w:hAnsi="Times New Roman" w:cs="Times New Roman"/>
          <w:i/>
          <w:sz w:val="24"/>
          <w:szCs w:val="24"/>
        </w:rPr>
        <w:t>уклада школьной</w:t>
      </w:r>
      <w:r w:rsidRPr="002B01FC">
        <w:rPr>
          <w:rFonts w:ascii="Times New Roman" w:eastAsia="Calibri" w:hAnsi="Times New Roman" w:cs="Times New Roman"/>
          <w:i/>
          <w:spacing w:val="-5"/>
          <w:sz w:val="24"/>
          <w:szCs w:val="24"/>
        </w:rPr>
        <w:t xml:space="preserve"> </w:t>
      </w:r>
      <w:r w:rsidRPr="002B01FC">
        <w:rPr>
          <w:rFonts w:ascii="Times New Roman" w:eastAsia="Calibri" w:hAnsi="Times New Roman" w:cs="Times New Roman"/>
          <w:i/>
          <w:sz w:val="24"/>
          <w:szCs w:val="24"/>
        </w:rPr>
        <w:t>жизни</w:t>
      </w:r>
      <w:r w:rsidRPr="002B01FC">
        <w:rPr>
          <w:rFonts w:ascii="Times New Roman" w:eastAsia="Calibri" w:hAnsi="Times New Roman" w:cs="Times New Roman"/>
          <w:sz w:val="24"/>
          <w:szCs w:val="24"/>
        </w:rPr>
        <w:t>:</w:t>
      </w:r>
    </w:p>
    <w:p w:rsidR="000B7C9E" w:rsidRPr="002B01FC" w:rsidRDefault="000B7C9E" w:rsidP="00457A69">
      <w:pPr>
        <w:widowControl w:val="0"/>
        <w:numPr>
          <w:ilvl w:val="0"/>
          <w:numId w:val="117"/>
        </w:numPr>
        <w:tabs>
          <w:tab w:val="left" w:pos="944"/>
        </w:tabs>
        <w:autoSpaceDE w:val="0"/>
        <w:autoSpaceDN w:val="0"/>
        <w:spacing w:after="0" w:line="291" w:lineRule="exact"/>
        <w:ind w:left="0" w:hanging="284"/>
        <w:rPr>
          <w:rFonts w:ascii="Times New Roman" w:eastAsia="Calibri" w:hAnsi="Times New Roman" w:cs="Times New Roman"/>
          <w:sz w:val="24"/>
        </w:rPr>
      </w:pPr>
      <w:r w:rsidRPr="002B01FC">
        <w:rPr>
          <w:rFonts w:ascii="Times New Roman" w:eastAsia="Calibri" w:hAnsi="Times New Roman" w:cs="Times New Roman"/>
          <w:sz w:val="24"/>
        </w:rPr>
        <w:t>обеспечивающего создание социальной среды развития</w:t>
      </w:r>
      <w:r w:rsidRPr="002B01FC">
        <w:rPr>
          <w:rFonts w:ascii="Times New Roman" w:eastAsia="Calibri" w:hAnsi="Times New Roman" w:cs="Times New Roman"/>
          <w:spacing w:val="-6"/>
          <w:sz w:val="24"/>
        </w:rPr>
        <w:t xml:space="preserve"> </w:t>
      </w:r>
      <w:r w:rsidRPr="002B01FC">
        <w:rPr>
          <w:rFonts w:ascii="Times New Roman" w:eastAsia="Calibri" w:hAnsi="Times New Roman" w:cs="Times New Roman"/>
          <w:sz w:val="24"/>
        </w:rPr>
        <w:t>обучающихся;</w:t>
      </w: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включающего урочную и внеурочную (общественно значимую деятельность, систему воспитательных мероприятий, культурных и социальных</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практик);</w:t>
      </w:r>
    </w:p>
    <w:p w:rsidR="000B7C9E" w:rsidRPr="002B01FC" w:rsidRDefault="000B7C9E" w:rsidP="00457A69">
      <w:pPr>
        <w:widowControl w:val="0"/>
        <w:numPr>
          <w:ilvl w:val="0"/>
          <w:numId w:val="117"/>
        </w:numPr>
        <w:tabs>
          <w:tab w:val="left" w:pos="944"/>
        </w:tabs>
        <w:autoSpaceDE w:val="0"/>
        <w:autoSpaceDN w:val="0"/>
        <w:spacing w:after="0" w:line="293" w:lineRule="exact"/>
        <w:ind w:left="0" w:hanging="284"/>
        <w:rPr>
          <w:rFonts w:ascii="Times New Roman" w:eastAsia="Calibri" w:hAnsi="Times New Roman" w:cs="Times New Roman"/>
          <w:sz w:val="24"/>
        </w:rPr>
      </w:pPr>
      <w:r w:rsidRPr="002B01FC">
        <w:rPr>
          <w:rFonts w:ascii="Times New Roman" w:eastAsia="Calibri" w:hAnsi="Times New Roman" w:cs="Times New Roman"/>
          <w:sz w:val="24"/>
        </w:rPr>
        <w:t>основанного на системе базовых национальных ценностей российского</w:t>
      </w:r>
      <w:r w:rsidRPr="002B01FC">
        <w:rPr>
          <w:rFonts w:ascii="Times New Roman" w:eastAsia="Calibri" w:hAnsi="Times New Roman" w:cs="Times New Roman"/>
          <w:spacing w:val="-9"/>
          <w:sz w:val="24"/>
        </w:rPr>
        <w:t xml:space="preserve"> </w:t>
      </w:r>
      <w:r w:rsidRPr="002B01FC">
        <w:rPr>
          <w:rFonts w:ascii="Times New Roman" w:eastAsia="Calibri" w:hAnsi="Times New Roman" w:cs="Times New Roman"/>
          <w:sz w:val="24"/>
        </w:rPr>
        <w:t>общества;</w:t>
      </w: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учитывающего историко-культурную и этническую специфику региона, потребности обучающихся и их родителей (законных</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представителей).</w:t>
      </w:r>
    </w:p>
    <w:p w:rsidR="000B7C9E" w:rsidRPr="002B01FC"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МОБУ ООШ д. Заитово, администрация,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w:t>
      </w:r>
      <w:r w:rsidRPr="002B01FC">
        <w:rPr>
          <w:rFonts w:ascii="Times New Roman" w:eastAsia="Calibri" w:hAnsi="Times New Roman" w:cs="Times New Roman"/>
          <w:spacing w:val="-19"/>
          <w:sz w:val="24"/>
          <w:szCs w:val="24"/>
        </w:rPr>
        <w:t xml:space="preserve"> </w:t>
      </w:r>
      <w:r w:rsidRPr="002B01FC">
        <w:rPr>
          <w:rFonts w:ascii="Times New Roman" w:eastAsia="Calibri" w:hAnsi="Times New Roman" w:cs="Times New Roman"/>
          <w:sz w:val="24"/>
          <w:szCs w:val="24"/>
        </w:rPr>
        <w:t>целей.</w:t>
      </w:r>
    </w:p>
    <w:p w:rsidR="000B7C9E" w:rsidRPr="002B01FC" w:rsidRDefault="000B7C9E" w:rsidP="003E38F1">
      <w:pPr>
        <w:widowControl w:val="0"/>
        <w:autoSpaceDE w:val="0"/>
        <w:autoSpaceDN w:val="0"/>
        <w:spacing w:after="0" w:line="274" w:lineRule="exact"/>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Модель гшкольного уклада отражает следующие установки:</w:t>
      </w:r>
    </w:p>
    <w:p w:rsidR="000B7C9E" w:rsidRPr="002B01FC" w:rsidRDefault="000B7C9E" w:rsidP="00457A69">
      <w:pPr>
        <w:widowControl w:val="0"/>
        <w:numPr>
          <w:ilvl w:val="0"/>
          <w:numId w:val="117"/>
        </w:numPr>
        <w:tabs>
          <w:tab w:val="left" w:pos="944"/>
        </w:tabs>
        <w:autoSpaceDE w:val="0"/>
        <w:autoSpaceDN w:val="0"/>
        <w:spacing w:after="0" w:line="240" w:lineRule="auto"/>
        <w:ind w:left="0" w:firstLine="0"/>
        <w:jc w:val="both"/>
        <w:rPr>
          <w:rFonts w:ascii="Times New Roman" w:eastAsia="Calibri" w:hAnsi="Times New Roman" w:cs="Times New Roman"/>
          <w:sz w:val="20"/>
        </w:rPr>
      </w:pPr>
      <w:r w:rsidRPr="002B01FC">
        <w:rPr>
          <w:rFonts w:ascii="Times New Roman" w:eastAsia="Calibri" w:hAnsi="Times New Roman" w:cs="Times New Roman"/>
          <w:sz w:val="24"/>
        </w:rPr>
        <w:t>образование осуществляется как восхождение к культурному эталону путем метода примера, систематических тренировок, прямого стимулирования (поощрения, наказания, соревнования);</w:t>
      </w:r>
    </w:p>
    <w:p w:rsidR="000B7C9E" w:rsidRPr="002B01FC" w:rsidRDefault="000B7C9E" w:rsidP="00457A69">
      <w:pPr>
        <w:widowControl w:val="0"/>
        <w:numPr>
          <w:ilvl w:val="0"/>
          <w:numId w:val="117"/>
        </w:numPr>
        <w:tabs>
          <w:tab w:val="left" w:pos="944"/>
        </w:tabs>
        <w:autoSpaceDE w:val="0"/>
        <w:autoSpaceDN w:val="0"/>
        <w:spacing w:after="0" w:line="274" w:lineRule="exact"/>
        <w:ind w:left="0" w:hanging="284"/>
        <w:jc w:val="both"/>
        <w:rPr>
          <w:rFonts w:ascii="Times New Roman" w:eastAsia="Calibri" w:hAnsi="Times New Roman" w:cs="Times New Roman"/>
          <w:sz w:val="20"/>
        </w:rPr>
      </w:pPr>
      <w:r w:rsidRPr="002B01FC">
        <w:rPr>
          <w:rFonts w:ascii="Times New Roman" w:eastAsia="Calibri" w:hAnsi="Times New Roman" w:cs="Times New Roman"/>
          <w:sz w:val="24"/>
        </w:rPr>
        <w:t>в обучающемся ценятся дисциплинированность,</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отвественность;</w:t>
      </w:r>
    </w:p>
    <w:p w:rsidR="000B7C9E" w:rsidRPr="002B01FC" w:rsidRDefault="000B7C9E" w:rsidP="00457A69">
      <w:pPr>
        <w:widowControl w:val="0"/>
        <w:numPr>
          <w:ilvl w:val="0"/>
          <w:numId w:val="117"/>
        </w:numPr>
        <w:tabs>
          <w:tab w:val="left" w:pos="944"/>
        </w:tabs>
        <w:autoSpaceDE w:val="0"/>
        <w:autoSpaceDN w:val="0"/>
        <w:spacing w:after="0" w:line="240" w:lineRule="auto"/>
        <w:ind w:left="0" w:firstLine="0"/>
        <w:jc w:val="both"/>
        <w:rPr>
          <w:rFonts w:ascii="Times New Roman" w:eastAsia="Calibri" w:hAnsi="Times New Roman" w:cs="Times New Roman"/>
          <w:sz w:val="20"/>
        </w:rPr>
      </w:pPr>
      <w:r w:rsidRPr="002B01FC">
        <w:rPr>
          <w:rFonts w:ascii="Times New Roman" w:eastAsia="Calibri" w:hAnsi="Times New Roman" w:cs="Times New Roman"/>
          <w:sz w:val="24"/>
        </w:rPr>
        <w:t>учебно-познавательная деятельность сочетается в с творчеством (художественным, научным, техническим,</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социальным);</w:t>
      </w:r>
    </w:p>
    <w:p w:rsidR="000B7C9E" w:rsidRPr="002B01FC" w:rsidRDefault="000B7C9E" w:rsidP="00457A69">
      <w:pPr>
        <w:widowControl w:val="0"/>
        <w:numPr>
          <w:ilvl w:val="0"/>
          <w:numId w:val="117"/>
        </w:numPr>
        <w:tabs>
          <w:tab w:val="left" w:pos="1002"/>
        </w:tabs>
        <w:autoSpaceDE w:val="0"/>
        <w:autoSpaceDN w:val="0"/>
        <w:spacing w:after="0" w:line="275" w:lineRule="exact"/>
        <w:ind w:left="0" w:hanging="342"/>
        <w:jc w:val="both"/>
        <w:rPr>
          <w:rFonts w:ascii="Times New Roman" w:eastAsia="Calibri" w:hAnsi="Times New Roman" w:cs="Times New Roman"/>
          <w:sz w:val="20"/>
        </w:rPr>
      </w:pPr>
      <w:r w:rsidRPr="002B01FC">
        <w:rPr>
          <w:rFonts w:ascii="Times New Roman" w:eastAsia="Calibri" w:hAnsi="Times New Roman" w:cs="Times New Roman"/>
          <w:sz w:val="24"/>
        </w:rPr>
        <w:t>общение носит демократический</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характер;</w:t>
      </w:r>
    </w:p>
    <w:p w:rsidR="000B7C9E" w:rsidRPr="002B01FC" w:rsidRDefault="000B7C9E" w:rsidP="00457A69">
      <w:pPr>
        <w:widowControl w:val="0"/>
        <w:numPr>
          <w:ilvl w:val="0"/>
          <w:numId w:val="117"/>
        </w:numPr>
        <w:tabs>
          <w:tab w:val="left" w:pos="944"/>
        </w:tabs>
        <w:autoSpaceDE w:val="0"/>
        <w:autoSpaceDN w:val="0"/>
        <w:spacing w:after="0" w:line="242" w:lineRule="auto"/>
        <w:ind w:left="0" w:firstLine="0"/>
        <w:jc w:val="both"/>
        <w:rPr>
          <w:rFonts w:ascii="Times New Roman" w:eastAsia="Calibri" w:hAnsi="Times New Roman" w:cs="Times New Roman"/>
          <w:sz w:val="20"/>
        </w:rPr>
      </w:pPr>
      <w:r w:rsidRPr="002B01FC">
        <w:rPr>
          <w:rFonts w:ascii="Times New Roman" w:eastAsia="Calibri" w:hAnsi="Times New Roman" w:cs="Times New Roman"/>
          <w:sz w:val="24"/>
        </w:rPr>
        <w:t>воспитание происходит продуктивными методами (проект, исследовательская деятельность, беседа, дискуссия и</w:t>
      </w:r>
      <w:r w:rsidRPr="002B01FC">
        <w:rPr>
          <w:rFonts w:ascii="Times New Roman" w:eastAsia="Calibri" w:hAnsi="Times New Roman" w:cs="Times New Roman"/>
          <w:spacing w:val="11"/>
          <w:sz w:val="24"/>
        </w:rPr>
        <w:t xml:space="preserve"> </w:t>
      </w:r>
      <w:r w:rsidRPr="002B01FC">
        <w:rPr>
          <w:rFonts w:ascii="Times New Roman" w:eastAsia="Calibri" w:hAnsi="Times New Roman" w:cs="Times New Roman"/>
          <w:sz w:val="24"/>
        </w:rPr>
        <w:t>т.п.);</w:t>
      </w:r>
    </w:p>
    <w:p w:rsidR="000B7C9E" w:rsidRPr="002B01FC" w:rsidRDefault="000B7C9E" w:rsidP="00457A69">
      <w:pPr>
        <w:widowControl w:val="0"/>
        <w:numPr>
          <w:ilvl w:val="0"/>
          <w:numId w:val="117"/>
        </w:numPr>
        <w:tabs>
          <w:tab w:val="left" w:pos="944"/>
        </w:tabs>
        <w:autoSpaceDE w:val="0"/>
        <w:autoSpaceDN w:val="0"/>
        <w:spacing w:after="0" w:line="242" w:lineRule="auto"/>
        <w:ind w:left="0" w:firstLine="0"/>
        <w:jc w:val="both"/>
        <w:rPr>
          <w:rFonts w:ascii="Times New Roman" w:eastAsia="Calibri" w:hAnsi="Times New Roman" w:cs="Times New Roman"/>
          <w:sz w:val="20"/>
        </w:rPr>
      </w:pPr>
      <w:r w:rsidRPr="002B01FC">
        <w:rPr>
          <w:rFonts w:ascii="Times New Roman" w:eastAsia="Calibri" w:hAnsi="Times New Roman" w:cs="Times New Roman"/>
          <w:sz w:val="24"/>
        </w:rPr>
        <w:t>отношения основаны на общности интересов детей и взрослых, характеризуются атмосферой дружелюбия и</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доверия.</w:t>
      </w:r>
    </w:p>
    <w:p w:rsidR="000B7C9E" w:rsidRPr="002B01FC" w:rsidRDefault="000B7C9E" w:rsidP="003E38F1">
      <w:pPr>
        <w:widowControl w:val="0"/>
        <w:autoSpaceDE w:val="0"/>
        <w:autoSpaceDN w:val="0"/>
        <w:spacing w:after="0" w:line="242" w:lineRule="auto"/>
        <w:jc w:val="both"/>
        <w:rPr>
          <w:rFonts w:ascii="Times New Roman" w:eastAsia="Calibri" w:hAnsi="Times New Roman" w:cs="Times New Roman"/>
          <w:sz w:val="20"/>
        </w:rPr>
        <w:sectPr w:rsidR="000B7C9E" w:rsidRPr="002B01FC" w:rsidSect="002B01FC">
          <w:pgSz w:w="11910" w:h="16840"/>
          <w:pgMar w:top="851" w:right="851" w:bottom="1134" w:left="1701" w:header="711" w:footer="897" w:gutter="0"/>
          <w:cols w:space="720"/>
        </w:sectPr>
      </w:pPr>
    </w:p>
    <w:p w:rsidR="000B7C9E" w:rsidRPr="002B01FC"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Основными направлениями деятельности школы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0B7C9E" w:rsidRPr="002B01FC" w:rsidRDefault="000B7C9E" w:rsidP="00457A69">
      <w:pPr>
        <w:widowControl w:val="0"/>
        <w:numPr>
          <w:ilvl w:val="0"/>
          <w:numId w:val="117"/>
        </w:numPr>
        <w:tabs>
          <w:tab w:val="left" w:pos="944"/>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взаимопонимания;</w:t>
      </w:r>
    </w:p>
    <w:p w:rsidR="000B7C9E" w:rsidRPr="002B01FC" w:rsidRDefault="000B7C9E" w:rsidP="00457A69">
      <w:pPr>
        <w:widowControl w:val="0"/>
        <w:numPr>
          <w:ilvl w:val="0"/>
          <w:numId w:val="117"/>
        </w:numPr>
        <w:tabs>
          <w:tab w:val="left" w:pos="944"/>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идентичности);</w:t>
      </w:r>
    </w:p>
    <w:p w:rsidR="000B7C9E" w:rsidRPr="002B01FC" w:rsidRDefault="000B7C9E" w:rsidP="00457A69">
      <w:pPr>
        <w:widowControl w:val="0"/>
        <w:numPr>
          <w:ilvl w:val="0"/>
          <w:numId w:val="117"/>
        </w:numPr>
        <w:tabs>
          <w:tab w:val="left" w:pos="944"/>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0B7C9E" w:rsidRPr="002B01FC" w:rsidRDefault="000B7C9E" w:rsidP="00457A69">
      <w:pPr>
        <w:widowControl w:val="0"/>
        <w:numPr>
          <w:ilvl w:val="0"/>
          <w:numId w:val="117"/>
        </w:numPr>
        <w:tabs>
          <w:tab w:val="left" w:pos="944"/>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0B7C9E" w:rsidRPr="002B01FC" w:rsidRDefault="000B7C9E" w:rsidP="00457A69">
      <w:pPr>
        <w:widowControl w:val="0"/>
        <w:numPr>
          <w:ilvl w:val="0"/>
          <w:numId w:val="117"/>
        </w:numPr>
        <w:tabs>
          <w:tab w:val="left" w:pos="944"/>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 xml:space="preserve">формирование мотивов и ценностей обучающегося в сфере трудовых отношений и выбора </w:t>
      </w:r>
      <w:r w:rsidRPr="002B01FC">
        <w:rPr>
          <w:rFonts w:ascii="Times New Roman" w:eastAsia="Calibri" w:hAnsi="Times New Roman" w:cs="Times New Roman"/>
          <w:spacing w:val="-3"/>
          <w:sz w:val="24"/>
        </w:rPr>
        <w:t xml:space="preserve">будущей </w:t>
      </w:r>
      <w:r w:rsidRPr="002B01FC">
        <w:rPr>
          <w:rFonts w:ascii="Times New Roman" w:eastAsia="Calibri" w:hAnsi="Times New Roman" w:cs="Times New Roman"/>
          <w:sz w:val="24"/>
        </w:rPr>
        <w:t>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w:t>
      </w:r>
      <w:r w:rsidRPr="002B01FC">
        <w:rPr>
          <w:rFonts w:ascii="Times New Roman" w:eastAsia="Calibri" w:hAnsi="Times New Roman" w:cs="Times New Roman"/>
          <w:spacing w:val="-10"/>
          <w:sz w:val="24"/>
        </w:rPr>
        <w:t xml:space="preserve"> </w:t>
      </w:r>
      <w:r w:rsidRPr="002B01FC">
        <w:rPr>
          <w:rFonts w:ascii="Times New Roman" w:eastAsia="Calibri" w:hAnsi="Times New Roman" w:cs="Times New Roman"/>
          <w:sz w:val="24"/>
        </w:rPr>
        <w:t>центрах);</w:t>
      </w:r>
    </w:p>
    <w:p w:rsidR="000B7C9E" w:rsidRPr="002B01FC" w:rsidRDefault="000B7C9E" w:rsidP="003E38F1">
      <w:pPr>
        <w:widowControl w:val="0"/>
        <w:autoSpaceDE w:val="0"/>
        <w:autoSpaceDN w:val="0"/>
        <w:spacing w:after="0" w:line="240" w:lineRule="auto"/>
        <w:jc w:val="both"/>
        <w:rPr>
          <w:rFonts w:ascii="Times New Roman" w:eastAsia="Calibri" w:hAnsi="Times New Roman" w:cs="Times New Roman"/>
          <w:sz w:val="24"/>
        </w:rPr>
        <w:sectPr w:rsidR="000B7C9E" w:rsidRPr="002B01FC" w:rsidSect="002B01FC">
          <w:pgSz w:w="11910" w:h="16840"/>
          <w:pgMar w:top="851" w:right="851" w:bottom="1134" w:left="1701" w:header="711" w:footer="897" w:gutter="0"/>
          <w:cols w:space="720"/>
        </w:sectPr>
      </w:pP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w:t>
      </w:r>
    </w:p>
    <w:p w:rsidR="000B7C9E" w:rsidRPr="002B01FC" w:rsidRDefault="000B7C9E" w:rsidP="00457A69">
      <w:pPr>
        <w:widowControl w:val="0"/>
        <w:numPr>
          <w:ilvl w:val="0"/>
          <w:numId w:val="117"/>
        </w:numPr>
        <w:tabs>
          <w:tab w:val="left" w:pos="944"/>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w:t>
      </w:r>
    </w:p>
    <w:p w:rsidR="000B7C9E" w:rsidRPr="002B01FC" w:rsidRDefault="000B7C9E" w:rsidP="00457A69">
      <w:pPr>
        <w:widowControl w:val="0"/>
        <w:numPr>
          <w:ilvl w:val="0"/>
          <w:numId w:val="117"/>
        </w:numPr>
        <w:tabs>
          <w:tab w:val="left" w:pos="944"/>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поведения);</w:t>
      </w:r>
    </w:p>
    <w:p w:rsidR="003E38F1" w:rsidRPr="002B01FC" w:rsidRDefault="000B7C9E" w:rsidP="00457A69">
      <w:pPr>
        <w:widowControl w:val="0"/>
        <w:numPr>
          <w:ilvl w:val="0"/>
          <w:numId w:val="117"/>
        </w:numPr>
        <w:tabs>
          <w:tab w:val="left" w:pos="944"/>
        </w:tabs>
        <w:autoSpaceDE w:val="0"/>
        <w:autoSpaceDN w:val="0"/>
        <w:spacing w:before="2" w:after="0" w:line="240" w:lineRule="auto"/>
        <w:ind w:left="0" w:firstLine="0"/>
        <w:jc w:val="both"/>
        <w:rPr>
          <w:rFonts w:ascii="Times New Roman" w:eastAsia="Calibri" w:hAnsi="Times New Roman" w:cs="Times New Roman"/>
          <w:sz w:val="24"/>
          <w:szCs w:val="24"/>
        </w:rPr>
      </w:pPr>
      <w:r w:rsidRPr="002B01FC">
        <w:rPr>
          <w:rFonts w:ascii="Times New Roman" w:eastAsia="Calibri" w:hAnsi="Times New Roman" w:cs="Times New Roman"/>
          <w:sz w:val="24"/>
        </w:rPr>
        <w:t>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w:t>
      </w:r>
    </w:p>
    <w:p w:rsidR="003E38F1" w:rsidRPr="002B01FC" w:rsidRDefault="003E38F1" w:rsidP="000B7C9E">
      <w:pPr>
        <w:widowControl w:val="0"/>
        <w:autoSpaceDE w:val="0"/>
        <w:autoSpaceDN w:val="0"/>
        <w:spacing w:before="2" w:after="0" w:line="240" w:lineRule="auto"/>
        <w:rPr>
          <w:rFonts w:ascii="Times New Roman" w:eastAsia="Calibri" w:hAnsi="Times New Roman" w:cs="Times New Roman"/>
          <w:sz w:val="24"/>
          <w:szCs w:val="24"/>
        </w:rPr>
      </w:pPr>
    </w:p>
    <w:p w:rsidR="000B7C9E" w:rsidRPr="002B01FC" w:rsidRDefault="002B01FC" w:rsidP="002B01FC">
      <w:pPr>
        <w:widowControl w:val="0"/>
        <w:tabs>
          <w:tab w:val="left" w:pos="1386"/>
        </w:tabs>
        <w:autoSpaceDE w:val="0"/>
        <w:autoSpaceDN w:val="0"/>
        <w:spacing w:after="0" w:line="240" w:lineRule="auto"/>
        <w:ind w:right="620"/>
        <w:jc w:val="both"/>
        <w:outlineLvl w:val="1"/>
        <w:rPr>
          <w:rFonts w:ascii="Times New Roman" w:eastAsia="Calibri" w:hAnsi="Times New Roman" w:cs="Times New Roman"/>
          <w:b/>
          <w:bCs/>
          <w:sz w:val="24"/>
          <w:szCs w:val="24"/>
        </w:rPr>
      </w:pPr>
      <w:bookmarkStart w:id="132" w:name="2.3.3._Содержание,_виды_деятельности_и_ф"/>
      <w:bookmarkEnd w:id="132"/>
      <w:r>
        <w:rPr>
          <w:rFonts w:ascii="Times New Roman" w:eastAsia="Calibri" w:hAnsi="Times New Roman" w:cs="Times New Roman"/>
          <w:b/>
          <w:bCs/>
          <w:sz w:val="24"/>
          <w:szCs w:val="24"/>
        </w:rPr>
        <w:t>2.4.3.</w:t>
      </w:r>
      <w:r w:rsidR="000B7C9E" w:rsidRPr="002B01FC">
        <w:rPr>
          <w:rFonts w:ascii="Times New Roman" w:eastAsia="Calibri" w:hAnsi="Times New Roman" w:cs="Times New Roman"/>
          <w:b/>
          <w:bCs/>
          <w:sz w:val="24"/>
          <w:szCs w:val="24"/>
        </w:rPr>
        <w:t>Содержание, виды деятельности и формы занятий с обучающимися (по направлениям духовно-нравственного развития, воспитания и социализации обучающихся)</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43"/>
        <w:gridCol w:w="2268"/>
        <w:gridCol w:w="5103"/>
      </w:tblGrid>
      <w:tr w:rsidR="000B7C9E" w:rsidRPr="002B01FC" w:rsidTr="003E38F1">
        <w:trPr>
          <w:trHeight w:val="552"/>
        </w:trPr>
        <w:tc>
          <w:tcPr>
            <w:tcW w:w="1843" w:type="dxa"/>
          </w:tcPr>
          <w:p w:rsidR="000B7C9E" w:rsidRPr="002B01FC" w:rsidRDefault="000B7C9E" w:rsidP="000B7C9E">
            <w:pPr>
              <w:widowControl w:val="0"/>
              <w:autoSpaceDE w:val="0"/>
              <w:autoSpaceDN w:val="0"/>
              <w:spacing w:after="0" w:line="268" w:lineRule="exact"/>
              <w:ind w:left="177"/>
              <w:rPr>
                <w:rFonts w:ascii="Times New Roman" w:eastAsia="Calibri" w:hAnsi="Times New Roman" w:cs="Times New Roman"/>
                <w:sz w:val="24"/>
              </w:rPr>
            </w:pPr>
            <w:r w:rsidRPr="002B01FC">
              <w:rPr>
                <w:rFonts w:ascii="Times New Roman" w:eastAsia="Calibri" w:hAnsi="Times New Roman" w:cs="Times New Roman"/>
                <w:sz w:val="24"/>
              </w:rPr>
              <w:t>Направление</w:t>
            </w:r>
          </w:p>
        </w:tc>
        <w:tc>
          <w:tcPr>
            <w:tcW w:w="2268" w:type="dxa"/>
          </w:tcPr>
          <w:p w:rsidR="000B7C9E" w:rsidRPr="002B01FC" w:rsidRDefault="000B7C9E" w:rsidP="000B7C9E">
            <w:pPr>
              <w:widowControl w:val="0"/>
              <w:autoSpaceDE w:val="0"/>
              <w:autoSpaceDN w:val="0"/>
              <w:spacing w:after="0" w:line="268" w:lineRule="exact"/>
              <w:ind w:left="777" w:right="789"/>
              <w:jc w:val="center"/>
              <w:rPr>
                <w:rFonts w:ascii="Times New Roman" w:eastAsia="Calibri" w:hAnsi="Times New Roman" w:cs="Times New Roman"/>
                <w:sz w:val="24"/>
              </w:rPr>
            </w:pPr>
            <w:r w:rsidRPr="002B01FC">
              <w:rPr>
                <w:rFonts w:ascii="Times New Roman" w:eastAsia="Calibri" w:hAnsi="Times New Roman" w:cs="Times New Roman"/>
                <w:sz w:val="24"/>
              </w:rPr>
              <w:t>Цель</w:t>
            </w:r>
          </w:p>
        </w:tc>
        <w:tc>
          <w:tcPr>
            <w:tcW w:w="5103" w:type="dxa"/>
          </w:tcPr>
          <w:p w:rsidR="000B7C9E" w:rsidRPr="002B01FC" w:rsidRDefault="000B7C9E" w:rsidP="007B4F68">
            <w:pPr>
              <w:widowControl w:val="0"/>
              <w:autoSpaceDE w:val="0"/>
              <w:autoSpaceDN w:val="0"/>
              <w:spacing w:after="0" w:line="268" w:lineRule="exact"/>
              <w:ind w:left="846" w:right="865"/>
              <w:jc w:val="center"/>
              <w:rPr>
                <w:rFonts w:ascii="Times New Roman" w:eastAsia="Calibri" w:hAnsi="Times New Roman" w:cs="Times New Roman"/>
                <w:sz w:val="24"/>
              </w:rPr>
            </w:pPr>
            <w:r w:rsidRPr="002B01FC">
              <w:rPr>
                <w:rFonts w:ascii="Times New Roman" w:eastAsia="Calibri" w:hAnsi="Times New Roman" w:cs="Times New Roman"/>
                <w:sz w:val="24"/>
              </w:rPr>
              <w:t>Вид</w:t>
            </w:r>
            <w:r w:rsidR="007B4F68" w:rsidRPr="002B01FC">
              <w:rPr>
                <w:rFonts w:ascii="Times New Roman" w:eastAsia="Calibri" w:hAnsi="Times New Roman" w:cs="Times New Roman"/>
                <w:sz w:val="24"/>
              </w:rPr>
              <w:t xml:space="preserve"> деятельности и форма занятий с </w:t>
            </w:r>
            <w:r w:rsidRPr="002B01FC">
              <w:rPr>
                <w:rFonts w:ascii="Times New Roman" w:eastAsia="Calibri" w:hAnsi="Times New Roman" w:cs="Times New Roman"/>
                <w:sz w:val="24"/>
              </w:rPr>
              <w:t>обучающимися</w:t>
            </w:r>
          </w:p>
        </w:tc>
      </w:tr>
      <w:tr w:rsidR="000B7C9E" w:rsidRPr="002B01FC" w:rsidTr="003E38F1">
        <w:trPr>
          <w:trHeight w:val="1934"/>
        </w:trPr>
        <w:tc>
          <w:tcPr>
            <w:tcW w:w="1843" w:type="dxa"/>
            <w:tcBorders>
              <w:bottom w:val="nil"/>
            </w:tcBorders>
          </w:tcPr>
          <w:p w:rsidR="000B7C9E" w:rsidRPr="002B01FC" w:rsidRDefault="000B7C9E" w:rsidP="000B7C9E">
            <w:pPr>
              <w:widowControl w:val="0"/>
              <w:autoSpaceDE w:val="0"/>
              <w:autoSpaceDN w:val="0"/>
              <w:spacing w:after="0" w:line="242" w:lineRule="auto"/>
              <w:ind w:left="9" w:right="37"/>
              <w:rPr>
                <w:rFonts w:ascii="Times New Roman" w:eastAsia="Calibri" w:hAnsi="Times New Roman" w:cs="Times New Roman"/>
                <w:sz w:val="24"/>
              </w:rPr>
            </w:pPr>
            <w:r w:rsidRPr="002B01FC">
              <w:rPr>
                <w:rFonts w:ascii="Times New Roman" w:eastAsia="Calibri" w:hAnsi="Times New Roman" w:cs="Times New Roman"/>
                <w:sz w:val="24"/>
              </w:rPr>
              <w:t>Гражданско- патриотическое</w:t>
            </w:r>
          </w:p>
        </w:tc>
        <w:tc>
          <w:tcPr>
            <w:tcW w:w="2268" w:type="dxa"/>
            <w:tcBorders>
              <w:bottom w:val="nil"/>
            </w:tcBorders>
          </w:tcPr>
          <w:p w:rsidR="000B7C9E" w:rsidRPr="002B01FC" w:rsidRDefault="000B7C9E" w:rsidP="000B7C9E">
            <w:pPr>
              <w:widowControl w:val="0"/>
              <w:tabs>
                <w:tab w:val="left" w:pos="1650"/>
                <w:tab w:val="left" w:pos="1857"/>
              </w:tabs>
              <w:autoSpaceDE w:val="0"/>
              <w:autoSpaceDN w:val="0"/>
              <w:spacing w:after="0" w:line="240" w:lineRule="auto"/>
              <w:ind w:left="143" w:right="125" w:hanging="19"/>
              <w:rPr>
                <w:rFonts w:ascii="Times New Roman" w:eastAsia="Calibri" w:hAnsi="Times New Roman" w:cs="Times New Roman"/>
                <w:sz w:val="24"/>
              </w:rPr>
            </w:pPr>
            <w:r w:rsidRPr="002B01FC">
              <w:rPr>
                <w:rFonts w:ascii="Times New Roman" w:eastAsia="Calibri" w:hAnsi="Times New Roman" w:cs="Times New Roman"/>
                <w:sz w:val="24"/>
              </w:rPr>
              <w:t>Формирование мотивов</w:t>
            </w:r>
            <w:r w:rsidRPr="002B01FC">
              <w:rPr>
                <w:rFonts w:ascii="Times New Roman" w:eastAsia="Calibri" w:hAnsi="Times New Roman" w:cs="Times New Roman"/>
                <w:sz w:val="24"/>
              </w:rPr>
              <w:tab/>
            </w:r>
            <w:r w:rsidRPr="002B01FC">
              <w:rPr>
                <w:rFonts w:ascii="Times New Roman" w:eastAsia="Calibri" w:hAnsi="Times New Roman" w:cs="Times New Roman"/>
                <w:sz w:val="24"/>
              </w:rPr>
              <w:tab/>
            </w:r>
            <w:r w:rsidRPr="002B01FC">
              <w:rPr>
                <w:rFonts w:ascii="Times New Roman" w:eastAsia="Calibri" w:hAnsi="Times New Roman" w:cs="Times New Roman"/>
                <w:spacing w:val="-15"/>
                <w:sz w:val="24"/>
              </w:rPr>
              <w:t xml:space="preserve">и </w:t>
            </w:r>
            <w:r w:rsidRPr="002B01FC">
              <w:rPr>
                <w:rFonts w:ascii="Times New Roman" w:eastAsia="Calibri" w:hAnsi="Times New Roman" w:cs="Times New Roman"/>
                <w:sz w:val="24"/>
              </w:rPr>
              <w:t xml:space="preserve">ценностей </w:t>
            </w:r>
            <w:r w:rsidRPr="002B01FC">
              <w:rPr>
                <w:rFonts w:ascii="Times New Roman" w:eastAsia="Calibri" w:hAnsi="Times New Roman" w:cs="Times New Roman"/>
                <w:spacing w:val="-4"/>
                <w:sz w:val="24"/>
              </w:rPr>
              <w:t xml:space="preserve">сфере </w:t>
            </w:r>
            <w:r w:rsidRPr="002B01FC">
              <w:rPr>
                <w:rFonts w:ascii="Times New Roman" w:eastAsia="Calibri" w:hAnsi="Times New Roman" w:cs="Times New Roman"/>
                <w:sz w:val="24"/>
              </w:rPr>
              <w:t>отношений</w:t>
            </w:r>
            <w:r w:rsidRPr="002B01FC">
              <w:rPr>
                <w:rFonts w:ascii="Times New Roman" w:eastAsia="Calibri" w:hAnsi="Times New Roman" w:cs="Times New Roman"/>
                <w:sz w:val="24"/>
              </w:rPr>
              <w:tab/>
            </w:r>
            <w:r w:rsidRPr="002B01FC">
              <w:rPr>
                <w:rFonts w:ascii="Times New Roman" w:eastAsia="Calibri" w:hAnsi="Times New Roman" w:cs="Times New Roman"/>
                <w:sz w:val="24"/>
              </w:rPr>
              <w:tab/>
            </w:r>
            <w:r w:rsidRPr="002B01FC">
              <w:rPr>
                <w:rFonts w:ascii="Times New Roman" w:eastAsia="Calibri" w:hAnsi="Times New Roman" w:cs="Times New Roman"/>
                <w:spacing w:val="-16"/>
                <w:sz w:val="24"/>
              </w:rPr>
              <w:t xml:space="preserve">к </w:t>
            </w:r>
            <w:r w:rsidRPr="002B01FC">
              <w:rPr>
                <w:rFonts w:ascii="Times New Roman" w:eastAsia="Calibri" w:hAnsi="Times New Roman" w:cs="Times New Roman"/>
                <w:sz w:val="24"/>
              </w:rPr>
              <w:t>России</w:t>
            </w:r>
            <w:r w:rsidRPr="002B01FC">
              <w:rPr>
                <w:rFonts w:ascii="Times New Roman" w:eastAsia="Calibri" w:hAnsi="Times New Roman" w:cs="Times New Roman"/>
                <w:sz w:val="24"/>
              </w:rPr>
              <w:tab/>
            </w:r>
            <w:r w:rsidRPr="002B01FC">
              <w:rPr>
                <w:rFonts w:ascii="Times New Roman" w:eastAsia="Calibri" w:hAnsi="Times New Roman" w:cs="Times New Roman"/>
                <w:spacing w:val="-7"/>
                <w:sz w:val="24"/>
              </w:rPr>
              <w:t xml:space="preserve">как </w:t>
            </w:r>
            <w:r w:rsidRPr="002B01FC">
              <w:rPr>
                <w:rFonts w:ascii="Times New Roman" w:eastAsia="Calibri" w:hAnsi="Times New Roman" w:cs="Times New Roman"/>
                <w:sz w:val="24"/>
              </w:rPr>
              <w:t>Отечеству,</w:t>
            </w:r>
          </w:p>
          <w:p w:rsidR="000B7C9E" w:rsidRPr="002B01FC" w:rsidRDefault="000B7C9E" w:rsidP="000B7C9E">
            <w:pPr>
              <w:widowControl w:val="0"/>
              <w:tabs>
                <w:tab w:val="left" w:pos="1026"/>
                <w:tab w:val="left" w:pos="1375"/>
              </w:tabs>
              <w:autoSpaceDE w:val="0"/>
              <w:autoSpaceDN w:val="0"/>
              <w:spacing w:after="0" w:line="266" w:lineRule="exact"/>
              <w:ind w:left="143"/>
              <w:rPr>
                <w:rFonts w:ascii="Times New Roman" w:eastAsia="Calibri" w:hAnsi="Times New Roman" w:cs="Times New Roman"/>
                <w:sz w:val="24"/>
              </w:rPr>
            </w:pPr>
            <w:r w:rsidRPr="002B01FC">
              <w:rPr>
                <w:rFonts w:ascii="Times New Roman" w:eastAsia="Calibri" w:hAnsi="Times New Roman" w:cs="Times New Roman"/>
                <w:sz w:val="24"/>
              </w:rPr>
              <w:t>Гимну</w:t>
            </w:r>
            <w:r w:rsidRPr="002B01FC">
              <w:rPr>
                <w:rFonts w:ascii="Times New Roman" w:eastAsia="Calibri" w:hAnsi="Times New Roman" w:cs="Times New Roman"/>
                <w:sz w:val="24"/>
              </w:rPr>
              <w:tab/>
              <w:t>и</w:t>
            </w:r>
            <w:r w:rsidRPr="002B01FC">
              <w:rPr>
                <w:rFonts w:ascii="Times New Roman" w:eastAsia="Calibri" w:hAnsi="Times New Roman" w:cs="Times New Roman"/>
                <w:sz w:val="24"/>
              </w:rPr>
              <w:tab/>
              <w:t>Гербу</w:t>
            </w:r>
          </w:p>
        </w:tc>
        <w:tc>
          <w:tcPr>
            <w:tcW w:w="5103" w:type="dxa"/>
            <w:tcBorders>
              <w:bottom w:val="nil"/>
            </w:tcBorders>
          </w:tcPr>
          <w:p w:rsidR="000B7C9E" w:rsidRPr="002B01FC" w:rsidRDefault="000B7C9E" w:rsidP="000B7C9E">
            <w:pPr>
              <w:widowControl w:val="0"/>
              <w:tabs>
                <w:tab w:val="left" w:pos="2172"/>
                <w:tab w:val="left" w:pos="3721"/>
                <w:tab w:val="left" w:pos="4857"/>
              </w:tabs>
              <w:autoSpaceDE w:val="0"/>
              <w:autoSpaceDN w:val="0"/>
              <w:spacing w:after="0" w:line="240" w:lineRule="auto"/>
              <w:ind w:left="135" w:right="132"/>
              <w:rPr>
                <w:rFonts w:ascii="Times New Roman" w:eastAsia="Calibri" w:hAnsi="Times New Roman" w:cs="Times New Roman"/>
                <w:sz w:val="24"/>
              </w:rPr>
            </w:pPr>
            <w:r w:rsidRPr="002B01FC">
              <w:rPr>
                <w:rFonts w:ascii="Times New Roman" w:eastAsia="Calibri" w:hAnsi="Times New Roman" w:cs="Times New Roman"/>
                <w:b/>
                <w:sz w:val="24"/>
              </w:rPr>
              <w:t>Урочная деятельность</w:t>
            </w:r>
            <w:r w:rsidRPr="002B01FC">
              <w:rPr>
                <w:rFonts w:ascii="Times New Roman" w:eastAsia="Calibri" w:hAnsi="Times New Roman" w:cs="Times New Roman"/>
                <w:sz w:val="24"/>
              </w:rPr>
              <w:t>: уроки истории, ОБЖ, обществознания,</w:t>
            </w:r>
            <w:r w:rsidRPr="002B01FC">
              <w:rPr>
                <w:rFonts w:ascii="Times New Roman" w:eastAsia="Calibri" w:hAnsi="Times New Roman" w:cs="Times New Roman"/>
                <w:sz w:val="24"/>
              </w:rPr>
              <w:tab/>
              <w:t>литературы</w:t>
            </w:r>
            <w:r w:rsidR="007B4F68" w:rsidRPr="002B01FC">
              <w:rPr>
                <w:rFonts w:ascii="Times New Roman" w:eastAsia="Calibri" w:hAnsi="Times New Roman" w:cs="Times New Roman"/>
                <w:sz w:val="24"/>
              </w:rPr>
              <w:t>,</w:t>
            </w:r>
            <w:r w:rsidR="007B4F68" w:rsidRPr="002B01FC">
              <w:rPr>
                <w:rFonts w:ascii="Times New Roman" w:eastAsia="Calibri" w:hAnsi="Times New Roman" w:cs="Times New Roman"/>
                <w:sz w:val="24"/>
              </w:rPr>
              <w:tab/>
              <w:t xml:space="preserve">музыки, </w:t>
            </w:r>
            <w:r w:rsidRPr="002B01FC">
              <w:rPr>
                <w:rFonts w:ascii="Times New Roman" w:eastAsia="Calibri" w:hAnsi="Times New Roman" w:cs="Times New Roman"/>
                <w:spacing w:val="-4"/>
                <w:sz w:val="24"/>
              </w:rPr>
              <w:t xml:space="preserve">ИЗО, </w:t>
            </w:r>
            <w:r w:rsidRPr="002B01FC">
              <w:rPr>
                <w:rFonts w:ascii="Times New Roman" w:eastAsia="Calibri" w:hAnsi="Times New Roman" w:cs="Times New Roman"/>
                <w:sz w:val="24"/>
              </w:rPr>
              <w:t>ОДНК</w:t>
            </w:r>
            <w:r w:rsidR="003E38F1" w:rsidRPr="002B01FC">
              <w:rPr>
                <w:rFonts w:ascii="Times New Roman" w:eastAsia="Calibri" w:hAnsi="Times New Roman" w:cs="Times New Roman"/>
                <w:sz w:val="24"/>
              </w:rPr>
              <w:t>НР</w:t>
            </w:r>
            <w:r w:rsidRPr="002B01FC">
              <w:rPr>
                <w:rFonts w:ascii="Times New Roman" w:eastAsia="Calibri" w:hAnsi="Times New Roman" w:cs="Times New Roman"/>
                <w:sz w:val="24"/>
              </w:rPr>
              <w:t>.</w:t>
            </w:r>
          </w:p>
          <w:p w:rsidR="000B7C9E" w:rsidRPr="002B01FC" w:rsidRDefault="000B7C9E" w:rsidP="007B4F68">
            <w:pPr>
              <w:widowControl w:val="0"/>
              <w:autoSpaceDE w:val="0"/>
              <w:autoSpaceDN w:val="0"/>
              <w:spacing w:after="0" w:line="240" w:lineRule="auto"/>
              <w:ind w:left="135" w:right="130"/>
              <w:jc w:val="both"/>
              <w:rPr>
                <w:rFonts w:ascii="Times New Roman" w:eastAsia="Calibri" w:hAnsi="Times New Roman" w:cs="Times New Roman"/>
                <w:sz w:val="24"/>
              </w:rPr>
            </w:pPr>
            <w:r w:rsidRPr="002B01FC">
              <w:rPr>
                <w:rFonts w:ascii="Times New Roman" w:eastAsia="Calibri" w:hAnsi="Times New Roman" w:cs="Times New Roman"/>
                <w:b/>
                <w:sz w:val="24"/>
              </w:rPr>
              <w:t>Внеурочная деятельность</w:t>
            </w:r>
            <w:r w:rsidRPr="002B01FC">
              <w:rPr>
                <w:rFonts w:ascii="Times New Roman" w:eastAsia="Calibri" w:hAnsi="Times New Roman" w:cs="Times New Roman"/>
                <w:sz w:val="24"/>
              </w:rPr>
              <w:t xml:space="preserve">: предметные недели, беседы, классные часы, познавательные и интеллектуальные   </w:t>
            </w:r>
            <w:r w:rsidRPr="002B01FC">
              <w:rPr>
                <w:rFonts w:ascii="Times New Roman" w:eastAsia="Calibri" w:hAnsi="Times New Roman" w:cs="Times New Roman"/>
                <w:spacing w:val="14"/>
                <w:sz w:val="24"/>
              </w:rPr>
              <w:t xml:space="preserve"> </w:t>
            </w:r>
            <w:r w:rsidRPr="002B01FC">
              <w:rPr>
                <w:rFonts w:ascii="Times New Roman" w:eastAsia="Calibri" w:hAnsi="Times New Roman" w:cs="Times New Roman"/>
                <w:sz w:val="24"/>
              </w:rPr>
              <w:t xml:space="preserve">игры,   </w:t>
            </w:r>
            <w:r w:rsidRPr="002B01FC">
              <w:rPr>
                <w:rFonts w:ascii="Times New Roman" w:eastAsia="Calibri" w:hAnsi="Times New Roman" w:cs="Times New Roman"/>
                <w:spacing w:val="14"/>
                <w:sz w:val="24"/>
              </w:rPr>
              <w:t xml:space="preserve"> </w:t>
            </w:r>
            <w:r w:rsidRPr="002B01FC">
              <w:rPr>
                <w:rFonts w:ascii="Times New Roman" w:eastAsia="Calibri" w:hAnsi="Times New Roman" w:cs="Times New Roman"/>
                <w:sz w:val="24"/>
              </w:rPr>
              <w:t xml:space="preserve">викторины,   </w:t>
            </w:r>
            <w:r w:rsidRPr="002B01FC">
              <w:rPr>
                <w:rFonts w:ascii="Times New Roman" w:eastAsia="Calibri" w:hAnsi="Times New Roman" w:cs="Times New Roman"/>
                <w:spacing w:val="18"/>
                <w:sz w:val="24"/>
              </w:rPr>
              <w:t xml:space="preserve"> </w:t>
            </w:r>
            <w:r w:rsidR="007B4F68" w:rsidRPr="002B01FC">
              <w:rPr>
                <w:rFonts w:ascii="Times New Roman" w:eastAsia="Calibri" w:hAnsi="Times New Roman" w:cs="Times New Roman"/>
                <w:sz w:val="24"/>
              </w:rPr>
              <w:t>кружки</w:t>
            </w:r>
            <w:r w:rsidR="00447408" w:rsidRPr="002B01FC">
              <w:rPr>
                <w:rFonts w:ascii="Times New Roman" w:eastAsia="Calibri" w:hAnsi="Times New Roman" w:cs="Times New Roman"/>
                <w:sz w:val="24"/>
              </w:rPr>
              <w:t xml:space="preserve"> </w:t>
            </w:r>
            <w:r w:rsidR="007B4F68" w:rsidRPr="002B01FC">
              <w:rPr>
                <w:rFonts w:ascii="Times New Roman" w:eastAsia="Calibri" w:hAnsi="Times New Roman" w:cs="Times New Roman"/>
                <w:sz w:val="24"/>
              </w:rPr>
              <w:t>,</w:t>
            </w:r>
            <w:r w:rsidRPr="002B01FC">
              <w:rPr>
                <w:rFonts w:ascii="Times New Roman" w:eastAsia="Calibri" w:hAnsi="Times New Roman" w:cs="Times New Roman"/>
                <w:sz w:val="24"/>
              </w:rPr>
              <w:t xml:space="preserve">военно-патриотические   игры,    уроки  </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мужества,</w:t>
            </w:r>
            <w:r w:rsidR="00447408" w:rsidRPr="002B01FC">
              <w:rPr>
                <w:rFonts w:ascii="Times New Roman" w:eastAsia="Calibri" w:hAnsi="Times New Roman" w:cs="Times New Roman"/>
                <w:sz w:val="24"/>
              </w:rPr>
              <w:t xml:space="preserve"> благотворительные</w:t>
            </w:r>
          </w:p>
        </w:tc>
      </w:tr>
    </w:tbl>
    <w:p w:rsidR="000B7C9E" w:rsidRPr="002B01FC" w:rsidRDefault="000B7C9E" w:rsidP="000B7C9E">
      <w:pPr>
        <w:widowControl w:val="0"/>
        <w:autoSpaceDE w:val="0"/>
        <w:autoSpaceDN w:val="0"/>
        <w:spacing w:after="0" w:line="265" w:lineRule="exact"/>
        <w:jc w:val="both"/>
        <w:rPr>
          <w:rFonts w:ascii="Times New Roman" w:eastAsia="Calibri" w:hAnsi="Times New Roman" w:cs="Times New Roman"/>
          <w:sz w:val="24"/>
        </w:rPr>
        <w:sectPr w:rsidR="000B7C9E" w:rsidRPr="002B01FC" w:rsidSect="002B01FC">
          <w:pgSz w:w="11910" w:h="16840"/>
          <w:pgMar w:top="851" w:right="851" w:bottom="1134" w:left="1701" w:header="711" w:footer="897" w:gutter="0"/>
          <w:cols w:space="720"/>
        </w:sectPr>
      </w:pPr>
    </w:p>
    <w:p w:rsidR="000B7C9E" w:rsidRPr="002B01FC" w:rsidRDefault="000B7C9E" w:rsidP="000B7C9E">
      <w:pPr>
        <w:widowControl w:val="0"/>
        <w:autoSpaceDE w:val="0"/>
        <w:autoSpaceDN w:val="0"/>
        <w:spacing w:before="7" w:after="1" w:line="240" w:lineRule="auto"/>
        <w:rPr>
          <w:rFonts w:ascii="Times New Roman" w:eastAsia="Calibri" w:hAnsi="Times New Roman" w:cs="Times New Roman"/>
          <w:b/>
          <w:sz w:val="15"/>
          <w:szCs w:val="2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85"/>
        <w:gridCol w:w="2268"/>
        <w:gridCol w:w="5103"/>
      </w:tblGrid>
      <w:tr w:rsidR="000B7C9E" w:rsidRPr="002B01FC" w:rsidTr="003E38F1">
        <w:trPr>
          <w:trHeight w:val="2208"/>
        </w:trPr>
        <w:tc>
          <w:tcPr>
            <w:tcW w:w="1985" w:type="dxa"/>
          </w:tcPr>
          <w:p w:rsidR="000B7C9E" w:rsidRPr="002B01FC" w:rsidRDefault="000B7C9E" w:rsidP="000B7C9E">
            <w:pPr>
              <w:widowControl w:val="0"/>
              <w:autoSpaceDE w:val="0"/>
              <w:autoSpaceDN w:val="0"/>
              <w:spacing w:after="0" w:line="240" w:lineRule="auto"/>
              <w:rPr>
                <w:rFonts w:ascii="Times New Roman" w:eastAsia="Calibri" w:hAnsi="Times New Roman" w:cs="Times New Roman"/>
              </w:rPr>
            </w:pPr>
          </w:p>
        </w:tc>
        <w:tc>
          <w:tcPr>
            <w:tcW w:w="2268" w:type="dxa"/>
          </w:tcPr>
          <w:p w:rsidR="000B7C9E" w:rsidRPr="002B01FC" w:rsidRDefault="000B7C9E" w:rsidP="000B7C9E">
            <w:pPr>
              <w:widowControl w:val="0"/>
              <w:autoSpaceDE w:val="0"/>
              <w:autoSpaceDN w:val="0"/>
              <w:spacing w:after="0" w:line="268" w:lineRule="exact"/>
              <w:ind w:left="143"/>
              <w:rPr>
                <w:rFonts w:ascii="Times New Roman" w:eastAsia="Calibri" w:hAnsi="Times New Roman" w:cs="Times New Roman"/>
                <w:sz w:val="24"/>
              </w:rPr>
            </w:pPr>
            <w:r w:rsidRPr="002B01FC">
              <w:rPr>
                <w:rFonts w:ascii="Times New Roman" w:eastAsia="Calibri" w:hAnsi="Times New Roman" w:cs="Times New Roman"/>
                <w:sz w:val="24"/>
              </w:rPr>
              <w:t>РФ.</w:t>
            </w:r>
          </w:p>
        </w:tc>
        <w:tc>
          <w:tcPr>
            <w:tcW w:w="5103" w:type="dxa"/>
          </w:tcPr>
          <w:p w:rsidR="000B7C9E" w:rsidRPr="002B01FC" w:rsidRDefault="003E38F1" w:rsidP="007B4F68">
            <w:pPr>
              <w:widowControl w:val="0"/>
              <w:tabs>
                <w:tab w:val="left" w:pos="2902"/>
                <w:tab w:val="left" w:pos="4351"/>
              </w:tabs>
              <w:autoSpaceDE w:val="0"/>
              <w:autoSpaceDN w:val="0"/>
              <w:spacing w:after="0" w:line="240" w:lineRule="auto"/>
              <w:ind w:right="127"/>
              <w:rPr>
                <w:rFonts w:ascii="Times New Roman" w:eastAsia="Calibri" w:hAnsi="Times New Roman" w:cs="Times New Roman"/>
                <w:sz w:val="24"/>
              </w:rPr>
            </w:pPr>
            <w:r w:rsidRPr="002B01FC">
              <w:rPr>
                <w:rFonts w:ascii="Times New Roman" w:eastAsia="Calibri" w:hAnsi="Times New Roman" w:cs="Times New Roman"/>
                <w:sz w:val="24"/>
              </w:rPr>
              <w:t xml:space="preserve">акции, </w:t>
            </w:r>
            <w:r w:rsidR="000B7C9E" w:rsidRPr="002B01FC">
              <w:rPr>
                <w:rFonts w:ascii="Times New Roman" w:eastAsia="Calibri" w:hAnsi="Times New Roman" w:cs="Times New Roman"/>
                <w:sz w:val="24"/>
              </w:rPr>
              <w:t>поисково- исследовательская деятельность обучающихся, выставки рисунков, Митинги памяти, социальные проекты, игровые программы, концерты, фестивали,</w:t>
            </w:r>
            <w:r w:rsidR="000B7C9E" w:rsidRPr="002B01FC">
              <w:rPr>
                <w:rFonts w:ascii="Times New Roman" w:eastAsia="Calibri" w:hAnsi="Times New Roman" w:cs="Times New Roman"/>
                <w:spacing w:val="6"/>
                <w:sz w:val="24"/>
              </w:rPr>
              <w:t xml:space="preserve"> </w:t>
            </w:r>
            <w:r w:rsidR="000B7C9E" w:rsidRPr="002B01FC">
              <w:rPr>
                <w:rFonts w:ascii="Times New Roman" w:eastAsia="Calibri" w:hAnsi="Times New Roman" w:cs="Times New Roman"/>
                <w:sz w:val="24"/>
              </w:rPr>
              <w:t>агитбригады.</w:t>
            </w:r>
          </w:p>
          <w:p w:rsidR="000B7C9E" w:rsidRPr="002B01FC" w:rsidRDefault="000B7C9E" w:rsidP="003E38F1">
            <w:pPr>
              <w:widowControl w:val="0"/>
              <w:autoSpaceDE w:val="0"/>
              <w:autoSpaceDN w:val="0"/>
              <w:spacing w:after="0" w:line="274" w:lineRule="exact"/>
              <w:ind w:left="135"/>
              <w:rPr>
                <w:rFonts w:ascii="Times New Roman" w:eastAsia="Calibri" w:hAnsi="Times New Roman" w:cs="Times New Roman"/>
                <w:sz w:val="24"/>
              </w:rPr>
            </w:pPr>
            <w:r w:rsidRPr="002B01FC">
              <w:rPr>
                <w:rFonts w:ascii="Times New Roman" w:eastAsia="Calibri" w:hAnsi="Times New Roman" w:cs="Times New Roman"/>
                <w:b/>
                <w:sz w:val="24"/>
              </w:rPr>
              <w:t>Внешкольная деятельность</w:t>
            </w:r>
            <w:r w:rsidRPr="002B01FC">
              <w:rPr>
                <w:rFonts w:ascii="Times New Roman" w:eastAsia="Calibri" w:hAnsi="Times New Roman" w:cs="Times New Roman"/>
                <w:sz w:val="24"/>
              </w:rPr>
              <w:t>: участие в</w:t>
            </w:r>
          </w:p>
          <w:p w:rsidR="000B7C9E" w:rsidRPr="002B01FC" w:rsidRDefault="000B7C9E" w:rsidP="003E38F1">
            <w:pPr>
              <w:widowControl w:val="0"/>
              <w:autoSpaceDE w:val="0"/>
              <w:autoSpaceDN w:val="0"/>
              <w:spacing w:after="0" w:line="274" w:lineRule="exact"/>
              <w:ind w:left="135" w:right="131"/>
              <w:rPr>
                <w:rFonts w:ascii="Times New Roman" w:eastAsia="Calibri" w:hAnsi="Times New Roman" w:cs="Times New Roman"/>
                <w:sz w:val="24"/>
              </w:rPr>
            </w:pPr>
            <w:r w:rsidRPr="002B01FC">
              <w:rPr>
                <w:rFonts w:ascii="Times New Roman" w:eastAsia="Calibri" w:hAnsi="Times New Roman" w:cs="Times New Roman"/>
                <w:sz w:val="24"/>
              </w:rPr>
              <w:t>муниципальных, республиканских, всероссийских предметных и творческих событиях.</w:t>
            </w:r>
          </w:p>
        </w:tc>
      </w:tr>
      <w:tr w:rsidR="000B7C9E" w:rsidRPr="002B01FC" w:rsidTr="003E38F1">
        <w:trPr>
          <w:trHeight w:val="3864"/>
        </w:trPr>
        <w:tc>
          <w:tcPr>
            <w:tcW w:w="1985" w:type="dxa"/>
          </w:tcPr>
          <w:p w:rsidR="000B7C9E" w:rsidRPr="002B01FC" w:rsidRDefault="000B7C9E" w:rsidP="000B7C9E">
            <w:pPr>
              <w:widowControl w:val="0"/>
              <w:autoSpaceDE w:val="0"/>
              <w:autoSpaceDN w:val="0"/>
              <w:spacing w:after="0" w:line="242" w:lineRule="auto"/>
              <w:ind w:left="134"/>
              <w:rPr>
                <w:rFonts w:ascii="Times New Roman" w:eastAsia="Calibri" w:hAnsi="Times New Roman" w:cs="Times New Roman"/>
                <w:sz w:val="24"/>
              </w:rPr>
            </w:pPr>
            <w:r w:rsidRPr="002B01FC">
              <w:rPr>
                <w:rFonts w:ascii="Times New Roman" w:eastAsia="Calibri" w:hAnsi="Times New Roman" w:cs="Times New Roman"/>
                <w:sz w:val="24"/>
              </w:rPr>
              <w:t>Партнерство с родителями</w:t>
            </w:r>
          </w:p>
        </w:tc>
        <w:tc>
          <w:tcPr>
            <w:tcW w:w="2268" w:type="dxa"/>
          </w:tcPr>
          <w:p w:rsidR="000B7C9E" w:rsidRPr="002B01FC" w:rsidRDefault="000B7C9E" w:rsidP="000B7C9E">
            <w:pPr>
              <w:widowControl w:val="0"/>
              <w:tabs>
                <w:tab w:val="left" w:pos="1099"/>
                <w:tab w:val="left" w:pos="1838"/>
              </w:tabs>
              <w:autoSpaceDE w:val="0"/>
              <w:autoSpaceDN w:val="0"/>
              <w:spacing w:after="0" w:line="240" w:lineRule="auto"/>
              <w:ind w:left="124" w:right="128"/>
              <w:rPr>
                <w:rFonts w:ascii="Times New Roman" w:eastAsia="Calibri" w:hAnsi="Times New Roman" w:cs="Times New Roman"/>
                <w:sz w:val="24"/>
              </w:rPr>
            </w:pPr>
            <w:r w:rsidRPr="002B01FC">
              <w:rPr>
                <w:rFonts w:ascii="Times New Roman" w:eastAsia="Calibri" w:hAnsi="Times New Roman" w:cs="Times New Roman"/>
                <w:sz w:val="24"/>
              </w:rPr>
              <w:t>Формирование мотивов</w:t>
            </w:r>
            <w:r w:rsidRPr="002B01FC">
              <w:rPr>
                <w:rFonts w:ascii="Times New Roman" w:eastAsia="Calibri" w:hAnsi="Times New Roman" w:cs="Times New Roman"/>
                <w:sz w:val="24"/>
              </w:rPr>
              <w:tab/>
            </w:r>
            <w:r w:rsidRPr="002B01FC">
              <w:rPr>
                <w:rFonts w:ascii="Times New Roman" w:eastAsia="Calibri" w:hAnsi="Times New Roman" w:cs="Times New Roman"/>
                <w:sz w:val="24"/>
              </w:rPr>
              <w:tab/>
              <w:t xml:space="preserve">и ценностей </w:t>
            </w:r>
            <w:r w:rsidR="003E38F1" w:rsidRPr="002B01FC">
              <w:rPr>
                <w:rFonts w:ascii="Times New Roman" w:eastAsia="Calibri" w:hAnsi="Times New Roman" w:cs="Times New Roman"/>
                <w:sz w:val="24"/>
              </w:rPr>
              <w:t xml:space="preserve">в сфере отношений с </w:t>
            </w:r>
            <w:r w:rsidRPr="002B01FC">
              <w:rPr>
                <w:rFonts w:ascii="Times New Roman" w:eastAsia="Calibri" w:hAnsi="Times New Roman" w:cs="Times New Roman"/>
                <w:sz w:val="24"/>
              </w:rPr>
              <w:t>другими людьми</w:t>
            </w:r>
          </w:p>
        </w:tc>
        <w:tc>
          <w:tcPr>
            <w:tcW w:w="5103" w:type="dxa"/>
          </w:tcPr>
          <w:p w:rsidR="000B7C9E" w:rsidRPr="002B01FC" w:rsidRDefault="000B7C9E" w:rsidP="003E38F1">
            <w:pPr>
              <w:widowControl w:val="0"/>
              <w:autoSpaceDE w:val="0"/>
              <w:autoSpaceDN w:val="0"/>
              <w:spacing w:after="0" w:line="240" w:lineRule="auto"/>
              <w:ind w:left="135" w:right="130"/>
              <w:rPr>
                <w:rFonts w:ascii="Times New Roman" w:eastAsia="Calibri" w:hAnsi="Times New Roman" w:cs="Times New Roman"/>
                <w:sz w:val="24"/>
              </w:rPr>
            </w:pPr>
            <w:r w:rsidRPr="002B01FC">
              <w:rPr>
                <w:rFonts w:ascii="Times New Roman" w:eastAsia="Calibri" w:hAnsi="Times New Roman" w:cs="Times New Roman"/>
                <w:b/>
                <w:sz w:val="24"/>
              </w:rPr>
              <w:t>Урочная деятельность</w:t>
            </w:r>
            <w:r w:rsidRPr="002B01FC">
              <w:rPr>
                <w:rFonts w:ascii="Times New Roman" w:eastAsia="Calibri" w:hAnsi="Times New Roman" w:cs="Times New Roman"/>
                <w:sz w:val="24"/>
              </w:rPr>
              <w:t>: уроки истории, обществознания, русского языка, иностранного языка, литературы, музыки, ИЗО, ОДНК</w:t>
            </w:r>
            <w:r w:rsidR="003E38F1" w:rsidRPr="002B01FC">
              <w:rPr>
                <w:rFonts w:ascii="Times New Roman" w:eastAsia="Calibri" w:hAnsi="Times New Roman" w:cs="Times New Roman"/>
                <w:sz w:val="24"/>
              </w:rPr>
              <w:t>НР</w:t>
            </w:r>
            <w:r w:rsidRPr="002B01FC">
              <w:rPr>
                <w:rFonts w:ascii="Times New Roman" w:eastAsia="Calibri" w:hAnsi="Times New Roman" w:cs="Times New Roman"/>
                <w:sz w:val="24"/>
              </w:rPr>
              <w:t>, физической культуры.</w:t>
            </w:r>
          </w:p>
          <w:p w:rsidR="000B7C9E" w:rsidRPr="002B01FC" w:rsidRDefault="000B7C9E" w:rsidP="003E38F1">
            <w:pPr>
              <w:widowControl w:val="0"/>
              <w:tabs>
                <w:tab w:val="left" w:pos="2001"/>
                <w:tab w:val="left" w:pos="2629"/>
                <w:tab w:val="left" w:pos="3871"/>
                <w:tab w:val="left" w:pos="4337"/>
              </w:tabs>
              <w:autoSpaceDE w:val="0"/>
              <w:autoSpaceDN w:val="0"/>
              <w:spacing w:after="0" w:line="240" w:lineRule="auto"/>
              <w:ind w:left="135" w:right="132"/>
              <w:rPr>
                <w:rFonts w:ascii="Times New Roman" w:eastAsia="Calibri" w:hAnsi="Times New Roman" w:cs="Times New Roman"/>
                <w:sz w:val="24"/>
              </w:rPr>
            </w:pPr>
            <w:r w:rsidRPr="002B01FC">
              <w:rPr>
                <w:rFonts w:ascii="Times New Roman" w:eastAsia="Calibri" w:hAnsi="Times New Roman" w:cs="Times New Roman"/>
                <w:b/>
                <w:sz w:val="24"/>
              </w:rPr>
              <w:t>Внеурочная деятельность</w:t>
            </w:r>
            <w:r w:rsidRPr="002B01FC">
              <w:rPr>
                <w:rFonts w:ascii="Times New Roman" w:eastAsia="Calibri" w:hAnsi="Times New Roman" w:cs="Times New Roman"/>
                <w:sz w:val="24"/>
              </w:rPr>
              <w:t>: Семьеведение. Исследовательская деятельность. Праздники</w:t>
            </w:r>
            <w:r w:rsidR="003E38F1" w:rsidRPr="002B01FC">
              <w:rPr>
                <w:rFonts w:ascii="Times New Roman" w:eastAsia="Calibri" w:hAnsi="Times New Roman" w:cs="Times New Roman"/>
                <w:sz w:val="24"/>
              </w:rPr>
              <w:t xml:space="preserve">, конкурсы, </w:t>
            </w:r>
            <w:r w:rsidRPr="002B01FC">
              <w:rPr>
                <w:rFonts w:ascii="Times New Roman" w:eastAsia="Calibri" w:hAnsi="Times New Roman" w:cs="Times New Roman"/>
                <w:sz w:val="24"/>
              </w:rPr>
              <w:t>концерты,</w:t>
            </w:r>
            <w:r w:rsidRPr="002B01FC">
              <w:rPr>
                <w:rFonts w:ascii="Times New Roman" w:eastAsia="Calibri" w:hAnsi="Times New Roman" w:cs="Times New Roman"/>
                <w:sz w:val="24"/>
              </w:rPr>
              <w:tab/>
            </w:r>
            <w:r w:rsidRPr="002B01FC">
              <w:rPr>
                <w:rFonts w:ascii="Times New Roman" w:eastAsia="Calibri" w:hAnsi="Times New Roman" w:cs="Times New Roman"/>
                <w:spacing w:val="-1"/>
                <w:sz w:val="24"/>
              </w:rPr>
              <w:t xml:space="preserve">физкультурно- </w:t>
            </w:r>
            <w:r w:rsidR="003E38F1" w:rsidRPr="002B01FC">
              <w:rPr>
                <w:rFonts w:ascii="Times New Roman" w:eastAsia="Calibri" w:hAnsi="Times New Roman" w:cs="Times New Roman"/>
                <w:sz w:val="24"/>
              </w:rPr>
              <w:t>оздоровительные</w:t>
            </w:r>
            <w:r w:rsidR="003E38F1" w:rsidRPr="002B01FC">
              <w:rPr>
                <w:rFonts w:ascii="Times New Roman" w:eastAsia="Calibri" w:hAnsi="Times New Roman" w:cs="Times New Roman"/>
                <w:sz w:val="24"/>
              </w:rPr>
              <w:tab/>
            </w:r>
            <w:r w:rsidR="003E38F1" w:rsidRPr="002B01FC">
              <w:rPr>
                <w:rFonts w:ascii="Times New Roman" w:eastAsia="Calibri" w:hAnsi="Times New Roman" w:cs="Times New Roman"/>
                <w:sz w:val="24"/>
              </w:rPr>
              <w:tab/>
              <w:t>семейные</w:t>
            </w:r>
            <w:r w:rsidR="003E38F1" w:rsidRPr="002B01FC">
              <w:rPr>
                <w:rFonts w:ascii="Times New Roman" w:eastAsia="Calibri" w:hAnsi="Times New Roman" w:cs="Times New Roman"/>
                <w:sz w:val="24"/>
              </w:rPr>
              <w:tab/>
            </w:r>
            <w:r w:rsidRPr="002B01FC">
              <w:rPr>
                <w:rFonts w:ascii="Times New Roman" w:eastAsia="Calibri" w:hAnsi="Times New Roman" w:cs="Times New Roman"/>
                <w:spacing w:val="-1"/>
                <w:sz w:val="24"/>
              </w:rPr>
              <w:t xml:space="preserve">конкурсы, </w:t>
            </w:r>
            <w:r w:rsidRPr="002B01FC">
              <w:rPr>
                <w:rFonts w:ascii="Times New Roman" w:eastAsia="Calibri" w:hAnsi="Times New Roman" w:cs="Times New Roman"/>
                <w:sz w:val="24"/>
              </w:rPr>
              <w:t>соревнования, проекты, выставки творческих работ.</w:t>
            </w:r>
          </w:p>
          <w:p w:rsidR="000B7C9E" w:rsidRPr="002B01FC" w:rsidRDefault="000B7C9E" w:rsidP="003E38F1">
            <w:pPr>
              <w:widowControl w:val="0"/>
              <w:autoSpaceDE w:val="0"/>
              <w:autoSpaceDN w:val="0"/>
              <w:spacing w:after="0" w:line="240" w:lineRule="auto"/>
              <w:ind w:left="135" w:right="130"/>
              <w:rPr>
                <w:rFonts w:ascii="Times New Roman" w:eastAsia="Calibri" w:hAnsi="Times New Roman" w:cs="Times New Roman"/>
                <w:sz w:val="24"/>
              </w:rPr>
            </w:pPr>
            <w:r w:rsidRPr="002B01FC">
              <w:rPr>
                <w:rFonts w:ascii="Times New Roman" w:eastAsia="Calibri" w:hAnsi="Times New Roman" w:cs="Times New Roman"/>
                <w:b/>
                <w:sz w:val="24"/>
              </w:rPr>
              <w:t>Внешкольная деятельность</w:t>
            </w:r>
            <w:r w:rsidRPr="002B01FC">
              <w:rPr>
                <w:rFonts w:ascii="Times New Roman" w:eastAsia="Calibri" w:hAnsi="Times New Roman" w:cs="Times New Roman"/>
                <w:sz w:val="24"/>
              </w:rPr>
              <w:t>: участие в семейных конкурсах, районных родительских собраниях, в праздничных мероприятиях по плану школы</w:t>
            </w:r>
          </w:p>
          <w:p w:rsidR="000B7C9E" w:rsidRPr="002B01FC" w:rsidRDefault="000B7C9E" w:rsidP="003E38F1">
            <w:pPr>
              <w:widowControl w:val="0"/>
              <w:autoSpaceDE w:val="0"/>
              <w:autoSpaceDN w:val="0"/>
              <w:spacing w:after="0" w:line="264" w:lineRule="exact"/>
              <w:ind w:left="135"/>
              <w:rPr>
                <w:rFonts w:ascii="Times New Roman" w:eastAsia="Calibri" w:hAnsi="Times New Roman" w:cs="Times New Roman"/>
                <w:sz w:val="24"/>
              </w:rPr>
            </w:pPr>
          </w:p>
        </w:tc>
      </w:tr>
      <w:tr w:rsidR="000B7C9E" w:rsidRPr="002B01FC" w:rsidTr="003E38F1">
        <w:trPr>
          <w:trHeight w:val="2587"/>
        </w:trPr>
        <w:tc>
          <w:tcPr>
            <w:tcW w:w="1985" w:type="dxa"/>
          </w:tcPr>
          <w:p w:rsidR="000B7C9E" w:rsidRPr="002B01FC" w:rsidRDefault="000B7C9E" w:rsidP="000B7C9E">
            <w:pPr>
              <w:widowControl w:val="0"/>
              <w:autoSpaceDE w:val="0"/>
              <w:autoSpaceDN w:val="0"/>
              <w:spacing w:after="0" w:line="268" w:lineRule="exact"/>
              <w:ind w:left="9"/>
              <w:rPr>
                <w:rFonts w:ascii="Times New Roman" w:eastAsia="Calibri" w:hAnsi="Times New Roman" w:cs="Times New Roman"/>
                <w:sz w:val="24"/>
              </w:rPr>
            </w:pPr>
            <w:r w:rsidRPr="002B01FC">
              <w:rPr>
                <w:rFonts w:ascii="Times New Roman" w:eastAsia="Calibri" w:hAnsi="Times New Roman" w:cs="Times New Roman"/>
                <w:sz w:val="24"/>
              </w:rPr>
              <w:t>Трудовое</w:t>
            </w:r>
          </w:p>
        </w:tc>
        <w:tc>
          <w:tcPr>
            <w:tcW w:w="2268" w:type="dxa"/>
          </w:tcPr>
          <w:p w:rsidR="000B7C9E" w:rsidRPr="002B01FC" w:rsidRDefault="000B7C9E" w:rsidP="000B7C9E">
            <w:pPr>
              <w:widowControl w:val="0"/>
              <w:tabs>
                <w:tab w:val="left" w:pos="1838"/>
              </w:tabs>
              <w:autoSpaceDE w:val="0"/>
              <w:autoSpaceDN w:val="0"/>
              <w:spacing w:after="0" w:line="240" w:lineRule="auto"/>
              <w:ind w:left="124" w:right="128"/>
              <w:rPr>
                <w:rFonts w:ascii="Times New Roman" w:eastAsia="Calibri" w:hAnsi="Times New Roman" w:cs="Times New Roman"/>
                <w:sz w:val="24"/>
              </w:rPr>
            </w:pPr>
            <w:r w:rsidRPr="002B01FC">
              <w:rPr>
                <w:rFonts w:ascii="Times New Roman" w:eastAsia="Calibri" w:hAnsi="Times New Roman" w:cs="Times New Roman"/>
                <w:sz w:val="24"/>
              </w:rPr>
              <w:t>Формирование мотивов</w:t>
            </w:r>
            <w:r w:rsidRPr="002B01FC">
              <w:rPr>
                <w:rFonts w:ascii="Times New Roman" w:eastAsia="Calibri" w:hAnsi="Times New Roman" w:cs="Times New Roman"/>
                <w:sz w:val="24"/>
              </w:rPr>
              <w:tab/>
              <w:t>и ценностей обучающегося в сфере трудовых отношений и выбора будущей профессии</w:t>
            </w:r>
          </w:p>
        </w:tc>
        <w:tc>
          <w:tcPr>
            <w:tcW w:w="5103" w:type="dxa"/>
          </w:tcPr>
          <w:p w:rsidR="000B7C9E" w:rsidRPr="002B01FC" w:rsidRDefault="000B7C9E" w:rsidP="000B7C9E">
            <w:pPr>
              <w:widowControl w:val="0"/>
              <w:autoSpaceDE w:val="0"/>
              <w:autoSpaceDN w:val="0"/>
              <w:spacing w:after="0" w:line="240" w:lineRule="auto"/>
              <w:ind w:left="10" w:right="132" w:firstLine="110"/>
              <w:jc w:val="both"/>
              <w:rPr>
                <w:rFonts w:ascii="Times New Roman" w:eastAsia="Calibri" w:hAnsi="Times New Roman" w:cs="Times New Roman"/>
                <w:sz w:val="24"/>
              </w:rPr>
            </w:pPr>
            <w:r w:rsidRPr="002B01FC">
              <w:rPr>
                <w:rFonts w:ascii="Times New Roman" w:eastAsia="Calibri" w:hAnsi="Times New Roman" w:cs="Times New Roman"/>
                <w:b/>
                <w:sz w:val="24"/>
              </w:rPr>
              <w:t>Урочная деятельность</w:t>
            </w:r>
            <w:r w:rsidRPr="002B01FC">
              <w:rPr>
                <w:rFonts w:ascii="Times New Roman" w:eastAsia="Calibri" w:hAnsi="Times New Roman" w:cs="Times New Roman"/>
                <w:sz w:val="24"/>
              </w:rPr>
              <w:t>: все учебные дисциплины. Привитие трудолюбия и сознательного отношения к</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труду.</w:t>
            </w:r>
          </w:p>
          <w:p w:rsidR="000B7C9E" w:rsidRPr="002B01FC" w:rsidRDefault="000B7C9E" w:rsidP="000B7C9E">
            <w:pPr>
              <w:widowControl w:val="0"/>
              <w:autoSpaceDE w:val="0"/>
              <w:autoSpaceDN w:val="0"/>
              <w:spacing w:after="0" w:line="240" w:lineRule="auto"/>
              <w:ind w:left="135" w:right="130"/>
              <w:jc w:val="both"/>
              <w:rPr>
                <w:rFonts w:ascii="Times New Roman" w:eastAsia="Calibri" w:hAnsi="Times New Roman" w:cs="Times New Roman"/>
                <w:sz w:val="24"/>
              </w:rPr>
            </w:pPr>
            <w:r w:rsidRPr="002B01FC">
              <w:rPr>
                <w:rFonts w:ascii="Times New Roman" w:eastAsia="Calibri" w:hAnsi="Times New Roman" w:cs="Times New Roman"/>
                <w:b/>
                <w:sz w:val="24"/>
              </w:rPr>
              <w:t>Внеурочная деятельность</w:t>
            </w:r>
            <w:r w:rsidRPr="002B01FC">
              <w:rPr>
                <w:rFonts w:ascii="Times New Roman" w:eastAsia="Calibri" w:hAnsi="Times New Roman" w:cs="Times New Roman"/>
                <w:sz w:val="24"/>
              </w:rPr>
              <w:t>: предметные недели, участие в олимпиадах, беседы, тренинги, субботники, акции, социальные проекты.</w:t>
            </w:r>
          </w:p>
          <w:p w:rsidR="000B7C9E" w:rsidRPr="002B01FC" w:rsidRDefault="000B7C9E" w:rsidP="000B7C9E">
            <w:pPr>
              <w:widowControl w:val="0"/>
              <w:autoSpaceDE w:val="0"/>
              <w:autoSpaceDN w:val="0"/>
              <w:spacing w:after="0" w:line="271" w:lineRule="exact"/>
              <w:ind w:left="10"/>
              <w:jc w:val="both"/>
              <w:rPr>
                <w:rFonts w:ascii="Times New Roman" w:eastAsia="Calibri" w:hAnsi="Times New Roman" w:cs="Times New Roman"/>
                <w:sz w:val="24"/>
              </w:rPr>
            </w:pPr>
            <w:r w:rsidRPr="002B01FC">
              <w:rPr>
                <w:rFonts w:ascii="Times New Roman" w:eastAsia="Calibri" w:hAnsi="Times New Roman" w:cs="Times New Roman"/>
                <w:b/>
                <w:sz w:val="24"/>
              </w:rPr>
              <w:t xml:space="preserve">Внешкольная деятельность: </w:t>
            </w:r>
            <w:r w:rsidRPr="002B01FC">
              <w:rPr>
                <w:rFonts w:ascii="Times New Roman" w:eastAsia="Calibri" w:hAnsi="Times New Roman" w:cs="Times New Roman"/>
                <w:sz w:val="24"/>
              </w:rPr>
              <w:t>участие в районных акциях, посещение «Дней открытых дверей».</w:t>
            </w:r>
          </w:p>
        </w:tc>
      </w:tr>
      <w:tr w:rsidR="000B7C9E" w:rsidRPr="002B01FC" w:rsidTr="003E38F1">
        <w:trPr>
          <w:trHeight w:val="3864"/>
        </w:trPr>
        <w:tc>
          <w:tcPr>
            <w:tcW w:w="1985" w:type="dxa"/>
          </w:tcPr>
          <w:p w:rsidR="000B7C9E" w:rsidRPr="002B01FC" w:rsidRDefault="003E38F1" w:rsidP="000B7C9E">
            <w:pPr>
              <w:widowControl w:val="0"/>
              <w:autoSpaceDE w:val="0"/>
              <w:autoSpaceDN w:val="0"/>
              <w:spacing w:after="0" w:line="237" w:lineRule="auto"/>
              <w:ind w:left="9" w:right="85"/>
              <w:rPr>
                <w:rFonts w:ascii="Times New Roman" w:eastAsia="Calibri" w:hAnsi="Times New Roman" w:cs="Times New Roman"/>
                <w:sz w:val="24"/>
              </w:rPr>
            </w:pPr>
            <w:r w:rsidRPr="002B01FC">
              <w:rPr>
                <w:rFonts w:ascii="Times New Roman" w:eastAsia="Calibri" w:hAnsi="Times New Roman" w:cs="Times New Roman"/>
                <w:sz w:val="24"/>
              </w:rPr>
              <w:t>Самоорганизац</w:t>
            </w:r>
            <w:r w:rsidR="000B7C9E" w:rsidRPr="002B01FC">
              <w:rPr>
                <w:rFonts w:ascii="Times New Roman" w:eastAsia="Calibri" w:hAnsi="Times New Roman" w:cs="Times New Roman"/>
                <w:sz w:val="24"/>
              </w:rPr>
              <w:t>ия</w:t>
            </w:r>
          </w:p>
        </w:tc>
        <w:tc>
          <w:tcPr>
            <w:tcW w:w="2268" w:type="dxa"/>
          </w:tcPr>
          <w:p w:rsidR="000B7C9E" w:rsidRPr="002B01FC" w:rsidRDefault="000B7C9E" w:rsidP="000B7C9E">
            <w:pPr>
              <w:widowControl w:val="0"/>
              <w:autoSpaceDE w:val="0"/>
              <w:autoSpaceDN w:val="0"/>
              <w:spacing w:after="0" w:line="240" w:lineRule="auto"/>
              <w:ind w:left="124" w:right="213"/>
              <w:rPr>
                <w:rFonts w:ascii="Times New Roman" w:eastAsia="Calibri" w:hAnsi="Times New Roman" w:cs="Times New Roman"/>
                <w:sz w:val="24"/>
              </w:rPr>
            </w:pPr>
            <w:r w:rsidRPr="002B01FC">
              <w:rPr>
                <w:rFonts w:ascii="Times New Roman" w:eastAsia="Calibri" w:hAnsi="Times New Roman" w:cs="Times New Roman"/>
                <w:sz w:val="24"/>
              </w:rPr>
              <w:t>Формирование компетенций в области организации учебного труда и внеурочной</w:t>
            </w:r>
          </w:p>
          <w:p w:rsidR="000B7C9E" w:rsidRPr="002B01FC" w:rsidRDefault="000B7C9E" w:rsidP="000B7C9E">
            <w:pPr>
              <w:widowControl w:val="0"/>
              <w:autoSpaceDE w:val="0"/>
              <w:autoSpaceDN w:val="0"/>
              <w:spacing w:after="0" w:line="240" w:lineRule="auto"/>
              <w:ind w:left="143"/>
              <w:rPr>
                <w:rFonts w:ascii="Times New Roman" w:eastAsia="Calibri" w:hAnsi="Times New Roman" w:cs="Times New Roman"/>
                <w:sz w:val="24"/>
              </w:rPr>
            </w:pPr>
            <w:r w:rsidRPr="002B01FC">
              <w:rPr>
                <w:rFonts w:ascii="Times New Roman" w:eastAsia="Calibri" w:hAnsi="Times New Roman" w:cs="Times New Roman"/>
                <w:sz w:val="24"/>
              </w:rPr>
              <w:t>деятельности</w:t>
            </w:r>
          </w:p>
        </w:tc>
        <w:tc>
          <w:tcPr>
            <w:tcW w:w="5103" w:type="dxa"/>
          </w:tcPr>
          <w:p w:rsidR="000B7C9E" w:rsidRPr="002B01FC" w:rsidRDefault="000B7C9E" w:rsidP="000B7C9E">
            <w:pPr>
              <w:widowControl w:val="0"/>
              <w:autoSpaceDE w:val="0"/>
              <w:autoSpaceDN w:val="0"/>
              <w:spacing w:after="0" w:line="240" w:lineRule="auto"/>
              <w:ind w:left="10" w:right="127" w:firstLine="110"/>
              <w:jc w:val="both"/>
              <w:rPr>
                <w:rFonts w:ascii="Times New Roman" w:eastAsia="Calibri" w:hAnsi="Times New Roman" w:cs="Times New Roman"/>
                <w:sz w:val="24"/>
              </w:rPr>
            </w:pPr>
            <w:r w:rsidRPr="002B01FC">
              <w:rPr>
                <w:rFonts w:ascii="Times New Roman" w:eastAsia="Calibri" w:hAnsi="Times New Roman" w:cs="Times New Roman"/>
                <w:b/>
                <w:sz w:val="24"/>
              </w:rPr>
              <w:t>Урочная деятельность</w:t>
            </w:r>
            <w:r w:rsidRPr="002B01FC">
              <w:rPr>
                <w:rFonts w:ascii="Times New Roman" w:eastAsia="Calibri" w:hAnsi="Times New Roman" w:cs="Times New Roman"/>
                <w:sz w:val="24"/>
              </w:rPr>
              <w:t>: сотрудничество во время учебных занятий по предметам, оказание помощи слабоуспевающим учащимся.</w:t>
            </w:r>
          </w:p>
          <w:p w:rsidR="000B7C9E" w:rsidRPr="002B01FC" w:rsidRDefault="000B7C9E" w:rsidP="000B7C9E">
            <w:pPr>
              <w:widowControl w:val="0"/>
              <w:autoSpaceDE w:val="0"/>
              <w:autoSpaceDN w:val="0"/>
              <w:spacing w:after="0" w:line="240" w:lineRule="auto"/>
              <w:ind w:left="10" w:right="128"/>
              <w:jc w:val="both"/>
              <w:rPr>
                <w:rFonts w:ascii="Times New Roman" w:eastAsia="Calibri" w:hAnsi="Times New Roman" w:cs="Times New Roman"/>
                <w:sz w:val="24"/>
              </w:rPr>
            </w:pPr>
            <w:r w:rsidRPr="002B01FC">
              <w:rPr>
                <w:rFonts w:ascii="Times New Roman" w:eastAsia="Calibri" w:hAnsi="Times New Roman" w:cs="Times New Roman"/>
                <w:b/>
                <w:sz w:val="24"/>
              </w:rPr>
              <w:t>Внеурочная деятельность</w:t>
            </w:r>
            <w:r w:rsidRPr="002B01FC">
              <w:rPr>
                <w:rFonts w:ascii="Times New Roman" w:eastAsia="Calibri" w:hAnsi="Times New Roman" w:cs="Times New Roman"/>
                <w:sz w:val="24"/>
              </w:rPr>
              <w:t>: участие в общественной жизни класса, гимназии, реализация социальных проектов, беседы,</w:t>
            </w:r>
            <w:r w:rsidR="003E38F1" w:rsidRPr="002B01FC">
              <w:rPr>
                <w:rFonts w:ascii="Times New Roman" w:eastAsia="Calibri" w:hAnsi="Times New Roman" w:cs="Times New Roman"/>
                <w:sz w:val="24"/>
              </w:rPr>
              <w:t xml:space="preserve"> </w:t>
            </w:r>
            <w:r w:rsidRPr="002B01FC">
              <w:rPr>
                <w:rFonts w:ascii="Times New Roman" w:eastAsia="Calibri" w:hAnsi="Times New Roman" w:cs="Times New Roman"/>
                <w:sz w:val="24"/>
              </w:rPr>
              <w:t>проекты, экологическое просвещение сверстников, родителей; благоустройство школы, класса,  партнерство с общественными организациями и объединениями, в проведении акций и праздников</w:t>
            </w:r>
          </w:p>
          <w:p w:rsidR="000B7C9E" w:rsidRPr="002B01FC" w:rsidRDefault="000B7C9E" w:rsidP="000B7C9E">
            <w:pPr>
              <w:widowControl w:val="0"/>
              <w:autoSpaceDE w:val="0"/>
              <w:autoSpaceDN w:val="0"/>
              <w:spacing w:after="0" w:line="274" w:lineRule="exact"/>
              <w:ind w:left="10" w:right="129"/>
              <w:jc w:val="both"/>
              <w:rPr>
                <w:rFonts w:ascii="Times New Roman" w:eastAsia="Calibri" w:hAnsi="Times New Roman" w:cs="Times New Roman"/>
                <w:sz w:val="24"/>
              </w:rPr>
            </w:pPr>
            <w:r w:rsidRPr="002B01FC">
              <w:rPr>
                <w:rFonts w:ascii="Times New Roman" w:eastAsia="Calibri" w:hAnsi="Times New Roman" w:cs="Times New Roman"/>
                <w:b/>
                <w:sz w:val="24"/>
              </w:rPr>
              <w:t xml:space="preserve">Внешкольная деятельность: </w:t>
            </w:r>
            <w:r w:rsidRPr="002B01FC">
              <w:rPr>
                <w:rFonts w:ascii="Times New Roman" w:eastAsia="Calibri" w:hAnsi="Times New Roman" w:cs="Times New Roman"/>
                <w:sz w:val="24"/>
              </w:rPr>
              <w:t xml:space="preserve">посещение кружков </w:t>
            </w:r>
          </w:p>
        </w:tc>
      </w:tr>
    </w:tbl>
    <w:p w:rsidR="000B7C9E" w:rsidRPr="002B01FC" w:rsidRDefault="000B7C9E" w:rsidP="003E38F1">
      <w:pPr>
        <w:widowControl w:val="0"/>
        <w:autoSpaceDE w:val="0"/>
        <w:autoSpaceDN w:val="0"/>
        <w:spacing w:after="0" w:line="240" w:lineRule="auto"/>
        <w:ind w:firstLine="849"/>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w:t>
      </w:r>
      <w:r w:rsidRPr="002B01FC">
        <w:rPr>
          <w:rFonts w:ascii="Times New Roman" w:eastAsia="Calibri" w:hAnsi="Times New Roman" w:cs="Times New Roman"/>
          <w:spacing w:val="-9"/>
          <w:sz w:val="24"/>
          <w:szCs w:val="24"/>
        </w:rPr>
        <w:t xml:space="preserve"> </w:t>
      </w:r>
      <w:r w:rsidRPr="002B01FC">
        <w:rPr>
          <w:rFonts w:ascii="Times New Roman" w:eastAsia="Calibri" w:hAnsi="Times New Roman" w:cs="Times New Roman"/>
          <w:sz w:val="24"/>
          <w:szCs w:val="24"/>
        </w:rPr>
        <w:t>предусматривает:</w:t>
      </w:r>
    </w:p>
    <w:p w:rsidR="000B7C9E" w:rsidRPr="002B01FC" w:rsidRDefault="000B7C9E" w:rsidP="00457A69">
      <w:pPr>
        <w:widowControl w:val="0"/>
        <w:numPr>
          <w:ilvl w:val="0"/>
          <w:numId w:val="115"/>
        </w:numPr>
        <w:tabs>
          <w:tab w:val="left" w:pos="983"/>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w:t>
      </w:r>
      <w:r w:rsidRPr="002B01FC">
        <w:rPr>
          <w:rFonts w:ascii="Times New Roman" w:eastAsia="Calibri" w:hAnsi="Times New Roman" w:cs="Times New Roman"/>
          <w:spacing w:val="6"/>
          <w:sz w:val="24"/>
        </w:rPr>
        <w:t xml:space="preserve"> </w:t>
      </w:r>
      <w:r w:rsidRPr="002B01FC">
        <w:rPr>
          <w:rFonts w:ascii="Times New Roman" w:eastAsia="Calibri" w:hAnsi="Times New Roman" w:cs="Times New Roman"/>
          <w:sz w:val="24"/>
        </w:rPr>
        <w:t>людьми;</w:t>
      </w:r>
    </w:p>
    <w:p w:rsidR="000B7C9E" w:rsidRPr="002B01FC" w:rsidRDefault="000B7C9E" w:rsidP="00457A69">
      <w:pPr>
        <w:widowControl w:val="0"/>
        <w:numPr>
          <w:ilvl w:val="0"/>
          <w:numId w:val="115"/>
        </w:numPr>
        <w:tabs>
          <w:tab w:val="left" w:pos="1036"/>
        </w:tabs>
        <w:autoSpaceDE w:val="0"/>
        <w:autoSpaceDN w:val="0"/>
        <w:spacing w:after="0" w:line="242"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информационное и коммуникативное обеспечение рефлексии обучающихся межличностных отношений с</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окружающими;</w:t>
      </w:r>
    </w:p>
    <w:p w:rsidR="000B7C9E" w:rsidRPr="002B01FC" w:rsidRDefault="000B7C9E" w:rsidP="00457A69">
      <w:pPr>
        <w:widowControl w:val="0"/>
        <w:numPr>
          <w:ilvl w:val="0"/>
          <w:numId w:val="115"/>
        </w:numPr>
        <w:tabs>
          <w:tab w:val="left" w:pos="867"/>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переговоров.</w:t>
      </w:r>
    </w:p>
    <w:p w:rsidR="000B7C9E" w:rsidRPr="002B01FC" w:rsidRDefault="000B7C9E" w:rsidP="003E38F1">
      <w:pPr>
        <w:widowControl w:val="0"/>
        <w:autoSpaceDE w:val="0"/>
        <w:autoSpaceDN w:val="0"/>
        <w:spacing w:after="0" w:line="237" w:lineRule="auto"/>
        <w:ind w:firstLine="849"/>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 решении задач обеспечения принятия обучающимися ценности Человека и человечности в школы используется потенциал уроков предметных областей</w:t>
      </w:r>
    </w:p>
    <w:p w:rsidR="000B7C9E" w:rsidRPr="002B01FC" w:rsidRDefault="000B7C9E" w:rsidP="003E38F1">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«Филология», «Общественно-научные предметы», совместных дел и мероприятий внеурочной деятельности, Интернет-ресурсов при участиии  классных руководителей.</w:t>
      </w:r>
    </w:p>
    <w:p w:rsidR="000B7C9E" w:rsidRPr="002B01FC"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w:t>
      </w:r>
      <w:r w:rsidRPr="002B01FC">
        <w:rPr>
          <w:rFonts w:ascii="Times New Roman" w:eastAsia="Calibri" w:hAnsi="Times New Roman" w:cs="Times New Roman"/>
          <w:spacing w:val="10"/>
          <w:sz w:val="24"/>
          <w:szCs w:val="24"/>
        </w:rPr>
        <w:t xml:space="preserve"> </w:t>
      </w:r>
      <w:r w:rsidRPr="002B01FC">
        <w:rPr>
          <w:rFonts w:ascii="Times New Roman" w:eastAsia="Calibri" w:hAnsi="Times New Roman" w:cs="Times New Roman"/>
          <w:sz w:val="24"/>
          <w:szCs w:val="24"/>
        </w:rPr>
        <w:t>школы.</w:t>
      </w:r>
    </w:p>
    <w:p w:rsidR="000B7C9E" w:rsidRPr="002B01FC"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Включение обучающихся в сферу общественной самоорганизации осуществляется в МОБУ ООШ д. Заитово через приобщение обучающихся к школьным традициям, участие обучающихся в деятельности творческих объединений, благотворительных организаций; в экологическом просвещении сверстников, родителей, населения; в благоустройстве школы , класса, района, партнерства с общественными организациями и объединениями, в проведении акций и праздников (региональных, государственных,</w:t>
      </w:r>
      <w:r w:rsidRPr="002B01FC">
        <w:rPr>
          <w:rFonts w:ascii="Times New Roman" w:eastAsia="Calibri" w:hAnsi="Times New Roman" w:cs="Times New Roman"/>
          <w:spacing w:val="-3"/>
          <w:sz w:val="24"/>
          <w:szCs w:val="24"/>
        </w:rPr>
        <w:t xml:space="preserve"> </w:t>
      </w:r>
      <w:r w:rsidRPr="002B01FC">
        <w:rPr>
          <w:rFonts w:ascii="Times New Roman" w:eastAsia="Calibri" w:hAnsi="Times New Roman" w:cs="Times New Roman"/>
          <w:sz w:val="24"/>
          <w:szCs w:val="24"/>
        </w:rPr>
        <w:t>международных).</w:t>
      </w:r>
    </w:p>
    <w:p w:rsidR="000B7C9E" w:rsidRPr="002B01FC" w:rsidRDefault="000B7C9E" w:rsidP="003E38F1">
      <w:pPr>
        <w:widowControl w:val="0"/>
        <w:autoSpaceDE w:val="0"/>
        <w:autoSpaceDN w:val="0"/>
        <w:spacing w:after="0" w:line="237"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Включение обучающихся в сферу общественной самоорганизации предусматривает следующие</w:t>
      </w:r>
      <w:r w:rsidRPr="002B01FC">
        <w:rPr>
          <w:rFonts w:ascii="Times New Roman" w:eastAsia="Calibri" w:hAnsi="Times New Roman" w:cs="Times New Roman"/>
          <w:spacing w:val="2"/>
          <w:sz w:val="24"/>
          <w:szCs w:val="24"/>
        </w:rPr>
        <w:t xml:space="preserve"> </w:t>
      </w:r>
      <w:r w:rsidRPr="002B01FC">
        <w:rPr>
          <w:rFonts w:ascii="Times New Roman" w:eastAsia="Calibri" w:hAnsi="Times New Roman" w:cs="Times New Roman"/>
          <w:sz w:val="24"/>
          <w:szCs w:val="24"/>
        </w:rPr>
        <w:t>этапы:</w:t>
      </w:r>
    </w:p>
    <w:p w:rsidR="000B7C9E" w:rsidRPr="002B01FC" w:rsidRDefault="000B7C9E" w:rsidP="00457A69">
      <w:pPr>
        <w:widowControl w:val="0"/>
        <w:numPr>
          <w:ilvl w:val="0"/>
          <w:numId w:val="117"/>
        </w:numPr>
        <w:tabs>
          <w:tab w:val="left" w:pos="1089"/>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w:t>
      </w:r>
      <w:r w:rsidRPr="002B01FC">
        <w:rPr>
          <w:rFonts w:ascii="Times New Roman" w:eastAsia="Calibri" w:hAnsi="Times New Roman" w:cs="Times New Roman"/>
          <w:spacing w:val="-3"/>
          <w:sz w:val="24"/>
        </w:rPr>
        <w:t xml:space="preserve">со </w:t>
      </w:r>
      <w:r w:rsidRPr="002B01FC">
        <w:rPr>
          <w:rFonts w:ascii="Times New Roman" w:eastAsia="Calibri" w:hAnsi="Times New Roman" w:cs="Times New Roman"/>
          <w:sz w:val="24"/>
        </w:rPr>
        <w:t>стороны семьи и сверстников, состоятельностью и самостоятельностью в реализации собственных</w:t>
      </w:r>
      <w:r w:rsidRPr="002B01FC">
        <w:rPr>
          <w:rFonts w:ascii="Times New Roman" w:eastAsia="Calibri" w:hAnsi="Times New Roman" w:cs="Times New Roman"/>
          <w:spacing w:val="-8"/>
          <w:sz w:val="24"/>
        </w:rPr>
        <w:t xml:space="preserve"> </w:t>
      </w:r>
      <w:r w:rsidRPr="002B01FC">
        <w:rPr>
          <w:rFonts w:ascii="Times New Roman" w:eastAsia="Calibri" w:hAnsi="Times New Roman" w:cs="Times New Roman"/>
          <w:sz w:val="24"/>
        </w:rPr>
        <w:t>замыслов;</w:t>
      </w:r>
    </w:p>
    <w:p w:rsidR="000B7C9E" w:rsidRPr="002B01FC" w:rsidRDefault="000B7C9E" w:rsidP="00457A69">
      <w:pPr>
        <w:widowControl w:val="0"/>
        <w:numPr>
          <w:ilvl w:val="0"/>
          <w:numId w:val="117"/>
        </w:numPr>
        <w:tabs>
          <w:tab w:val="left" w:pos="1089"/>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ролей;</w:t>
      </w:r>
    </w:p>
    <w:p w:rsidR="000B7C9E" w:rsidRPr="002B01FC" w:rsidRDefault="000B7C9E" w:rsidP="00457A69">
      <w:pPr>
        <w:widowControl w:val="0"/>
        <w:numPr>
          <w:ilvl w:val="0"/>
          <w:numId w:val="117"/>
        </w:numPr>
        <w:tabs>
          <w:tab w:val="left" w:pos="1089"/>
        </w:tabs>
        <w:autoSpaceDE w:val="0"/>
        <w:autoSpaceDN w:val="0"/>
        <w:spacing w:after="0" w:line="237"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проектов;</w:t>
      </w:r>
    </w:p>
    <w:p w:rsidR="000B7C9E" w:rsidRPr="002B01FC" w:rsidRDefault="000B7C9E" w:rsidP="00457A69">
      <w:pPr>
        <w:widowControl w:val="0"/>
        <w:numPr>
          <w:ilvl w:val="0"/>
          <w:numId w:val="117"/>
        </w:numPr>
        <w:tabs>
          <w:tab w:val="left" w:pos="1089"/>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деятельности;</w:t>
      </w:r>
    </w:p>
    <w:p w:rsidR="000B7C9E" w:rsidRPr="002B01FC" w:rsidRDefault="000B7C9E" w:rsidP="00457A69">
      <w:pPr>
        <w:widowControl w:val="0"/>
        <w:numPr>
          <w:ilvl w:val="0"/>
          <w:numId w:val="117"/>
        </w:numPr>
        <w:tabs>
          <w:tab w:val="left" w:pos="1089"/>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w:t>
      </w:r>
    </w:p>
    <w:p w:rsidR="000B7C9E" w:rsidRPr="002B01FC" w:rsidRDefault="000B7C9E" w:rsidP="00457A69">
      <w:pPr>
        <w:widowControl w:val="0"/>
        <w:numPr>
          <w:ilvl w:val="0"/>
          <w:numId w:val="117"/>
        </w:numPr>
        <w:tabs>
          <w:tab w:val="left" w:pos="1089"/>
        </w:tabs>
        <w:autoSpaceDE w:val="0"/>
        <w:autoSpaceDN w:val="0"/>
        <w:spacing w:after="0" w:line="237"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демонстрация вариативности социальных ситуаций, ситуаций выбора и необходимости планирования собственной</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деятельности;</w:t>
      </w:r>
    </w:p>
    <w:p w:rsidR="000B7C9E" w:rsidRPr="002B01FC" w:rsidRDefault="000B7C9E" w:rsidP="00457A69">
      <w:pPr>
        <w:widowControl w:val="0"/>
        <w:numPr>
          <w:ilvl w:val="0"/>
          <w:numId w:val="117"/>
        </w:numPr>
        <w:tabs>
          <w:tab w:val="left" w:pos="1089"/>
        </w:tabs>
        <w:autoSpaceDE w:val="0"/>
        <w:autoSpaceDN w:val="0"/>
        <w:spacing w:after="0" w:line="237"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 xml:space="preserve">обеспечение проблематизации школьников по характеру </w:t>
      </w:r>
      <w:r w:rsidRPr="002B01FC">
        <w:rPr>
          <w:rFonts w:ascii="Times New Roman" w:eastAsia="Calibri" w:hAnsi="Times New Roman" w:cs="Times New Roman"/>
          <w:spacing w:val="2"/>
          <w:sz w:val="24"/>
        </w:rPr>
        <w:t xml:space="preserve">их </w:t>
      </w:r>
      <w:r w:rsidRPr="002B01FC">
        <w:rPr>
          <w:rFonts w:ascii="Times New Roman" w:eastAsia="Calibri" w:hAnsi="Times New Roman" w:cs="Times New Roman"/>
          <w:sz w:val="24"/>
        </w:rPr>
        <w:t>участия в социальной деятельности, содействие обучающимся в определении ими собственных целей участия в социальной</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деятельности;</w:t>
      </w:r>
    </w:p>
    <w:p w:rsidR="000B7C9E" w:rsidRPr="002B01FC" w:rsidRDefault="000B7C9E" w:rsidP="00457A69">
      <w:pPr>
        <w:widowControl w:val="0"/>
        <w:numPr>
          <w:ilvl w:val="0"/>
          <w:numId w:val="117"/>
        </w:numPr>
        <w:tabs>
          <w:tab w:val="left" w:pos="1089"/>
        </w:tabs>
        <w:autoSpaceDE w:val="0"/>
        <w:autoSpaceDN w:val="0"/>
        <w:spacing w:after="0" w:line="237"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содействие школьникам в проектировании и планировании собственного участия в социальной</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деятельности.</w:t>
      </w:r>
    </w:p>
    <w:p w:rsidR="000B7C9E" w:rsidRPr="002B01FC"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w:t>
      </w:r>
    </w:p>
    <w:p w:rsidR="000B7C9E" w:rsidRPr="002B01FC"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Формы работы школы по формированиею мотивов и ценностей обучающегося в сфере трудовых отношений и выбора будущей профессии:</w:t>
      </w:r>
    </w:p>
    <w:p w:rsidR="000B7C9E" w:rsidRPr="002B01FC" w:rsidRDefault="000B7C9E" w:rsidP="00457A69">
      <w:pPr>
        <w:widowControl w:val="0"/>
        <w:numPr>
          <w:ilvl w:val="1"/>
          <w:numId w:val="117"/>
        </w:numPr>
        <w:tabs>
          <w:tab w:val="left" w:pos="1367"/>
        </w:tabs>
        <w:autoSpaceDE w:val="0"/>
        <w:autoSpaceDN w:val="0"/>
        <w:spacing w:after="0" w:line="240" w:lineRule="auto"/>
        <w:ind w:left="0" w:firstLine="427"/>
        <w:jc w:val="both"/>
        <w:rPr>
          <w:rFonts w:ascii="Times New Roman" w:eastAsia="Calibri" w:hAnsi="Times New Roman" w:cs="Times New Roman"/>
          <w:sz w:val="24"/>
        </w:rPr>
      </w:pPr>
      <w:r w:rsidRPr="002B01FC">
        <w:rPr>
          <w:rFonts w:ascii="Times New Roman" w:eastAsia="Calibri" w:hAnsi="Times New Roman" w:cs="Times New Roman"/>
          <w:sz w:val="24"/>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деятельности;</w:t>
      </w:r>
    </w:p>
    <w:p w:rsidR="000B7C9E" w:rsidRPr="002B01FC" w:rsidRDefault="000B7C9E" w:rsidP="00457A69">
      <w:pPr>
        <w:widowControl w:val="0"/>
        <w:numPr>
          <w:ilvl w:val="1"/>
          <w:numId w:val="117"/>
        </w:numPr>
        <w:tabs>
          <w:tab w:val="left" w:pos="1367"/>
        </w:tabs>
        <w:autoSpaceDE w:val="0"/>
        <w:autoSpaceDN w:val="0"/>
        <w:spacing w:after="0" w:line="240" w:lineRule="auto"/>
        <w:ind w:left="0" w:firstLine="427"/>
        <w:jc w:val="both"/>
        <w:rPr>
          <w:rFonts w:ascii="Times New Roman" w:eastAsia="Calibri" w:hAnsi="Times New Roman" w:cs="Times New Roman"/>
          <w:sz w:val="24"/>
        </w:rPr>
      </w:pPr>
      <w:r w:rsidRPr="002B01FC">
        <w:rPr>
          <w:rFonts w:ascii="Times New Roman" w:eastAsia="Calibri" w:hAnsi="Times New Roman" w:cs="Times New Roman"/>
          <w:sz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через сотрудничество с предприятиями, организациями профессионального образования, центрами профориентационной</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работы;</w:t>
      </w:r>
    </w:p>
    <w:p w:rsidR="000B7C9E" w:rsidRPr="002B01FC" w:rsidRDefault="000B7C9E" w:rsidP="00457A69">
      <w:pPr>
        <w:widowControl w:val="0"/>
        <w:numPr>
          <w:ilvl w:val="1"/>
          <w:numId w:val="117"/>
        </w:numPr>
        <w:tabs>
          <w:tab w:val="left" w:pos="1367"/>
        </w:tabs>
        <w:autoSpaceDE w:val="0"/>
        <w:autoSpaceDN w:val="0"/>
        <w:spacing w:after="0" w:line="237" w:lineRule="auto"/>
        <w:ind w:left="0" w:firstLine="427"/>
        <w:jc w:val="both"/>
        <w:rPr>
          <w:rFonts w:ascii="Times New Roman" w:eastAsia="Calibri" w:hAnsi="Times New Roman" w:cs="Times New Roman"/>
          <w:sz w:val="24"/>
        </w:rPr>
      </w:pPr>
      <w:r w:rsidRPr="002B01FC">
        <w:rPr>
          <w:rFonts w:ascii="Times New Roman" w:eastAsia="Calibri" w:hAnsi="Times New Roman" w:cs="Times New Roman"/>
          <w:sz w:val="24"/>
        </w:rPr>
        <w:t>совместная деятельность обучающихся с родителями (законными представителями); различные интернет-активности</w:t>
      </w:r>
      <w:r w:rsidRPr="002B01FC">
        <w:rPr>
          <w:rFonts w:ascii="Times New Roman" w:eastAsia="Calibri" w:hAnsi="Times New Roman" w:cs="Times New Roman"/>
          <w:spacing w:val="-6"/>
          <w:sz w:val="24"/>
        </w:rPr>
        <w:t xml:space="preserve"> </w:t>
      </w:r>
      <w:r w:rsidRPr="002B01FC">
        <w:rPr>
          <w:rFonts w:ascii="Times New Roman" w:eastAsia="Calibri" w:hAnsi="Times New Roman" w:cs="Times New Roman"/>
          <w:sz w:val="24"/>
        </w:rPr>
        <w:t>обучающихся.</w:t>
      </w:r>
    </w:p>
    <w:p w:rsidR="000B7C9E" w:rsidRPr="002B01FC" w:rsidRDefault="000B7C9E" w:rsidP="003E38F1">
      <w:pPr>
        <w:widowControl w:val="0"/>
        <w:autoSpaceDE w:val="0"/>
        <w:autoSpaceDN w:val="0"/>
        <w:spacing w:after="0" w:line="242"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Мотивы и ценности обучающегося в сфере отношений к природе поможет сформировать изучение предметных областей «Естественнонаучные предметы» и</w:t>
      </w:r>
    </w:p>
    <w:p w:rsidR="000B7C9E" w:rsidRPr="002B01FC" w:rsidRDefault="000B7C9E" w:rsidP="003E38F1">
      <w:pPr>
        <w:widowControl w:val="0"/>
        <w:autoSpaceDE w:val="0"/>
        <w:autoSpaceDN w:val="0"/>
        <w:spacing w:after="0" w:line="242"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«Физическая культура и основы безопасности жизнедеятельности», а также на различные формы внеурочной деятельности.</w:t>
      </w:r>
    </w:p>
    <w:p w:rsidR="000B7C9E" w:rsidRPr="002B01FC"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w:t>
      </w:r>
    </w:p>
    <w:p w:rsidR="000B7C9E" w:rsidRPr="002B01FC"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w:t>
      </w:r>
    </w:p>
    <w:p w:rsidR="000B7C9E" w:rsidRPr="002B01FC" w:rsidRDefault="002B01FC" w:rsidP="002B01FC">
      <w:pPr>
        <w:widowControl w:val="0"/>
        <w:tabs>
          <w:tab w:val="left" w:pos="2034"/>
        </w:tabs>
        <w:autoSpaceDE w:val="0"/>
        <w:autoSpaceDN w:val="0"/>
        <w:spacing w:after="0" w:line="237" w:lineRule="auto"/>
        <w:jc w:val="both"/>
        <w:outlineLvl w:val="1"/>
        <w:rPr>
          <w:rFonts w:ascii="Times New Roman" w:eastAsia="Calibri" w:hAnsi="Times New Roman" w:cs="Times New Roman"/>
          <w:b/>
          <w:bCs/>
          <w:sz w:val="24"/>
          <w:szCs w:val="24"/>
        </w:rPr>
      </w:pPr>
      <w:bookmarkStart w:id="133" w:name="2.3.4._Формы_индивидуальной_и_групповой_"/>
      <w:bookmarkEnd w:id="133"/>
      <w:r>
        <w:rPr>
          <w:rFonts w:ascii="Times New Roman" w:eastAsia="Calibri" w:hAnsi="Times New Roman" w:cs="Times New Roman"/>
          <w:b/>
          <w:bCs/>
          <w:sz w:val="24"/>
          <w:szCs w:val="24"/>
        </w:rPr>
        <w:t>2.4.4.</w:t>
      </w:r>
      <w:r w:rsidR="000B7C9E" w:rsidRPr="002B01FC">
        <w:rPr>
          <w:rFonts w:ascii="Times New Roman" w:eastAsia="Calibri" w:hAnsi="Times New Roman" w:cs="Times New Roman"/>
          <w:b/>
          <w:bCs/>
          <w:sz w:val="24"/>
          <w:szCs w:val="24"/>
        </w:rPr>
        <w:t>Формы индивидуальной и групповой организации профессиональной ориентации</w:t>
      </w:r>
      <w:r w:rsidR="000B7C9E" w:rsidRPr="002B01FC">
        <w:rPr>
          <w:rFonts w:ascii="Times New Roman" w:eastAsia="Calibri" w:hAnsi="Times New Roman" w:cs="Times New Roman"/>
          <w:b/>
          <w:bCs/>
          <w:spacing w:val="-3"/>
          <w:sz w:val="24"/>
          <w:szCs w:val="24"/>
        </w:rPr>
        <w:t xml:space="preserve"> </w:t>
      </w:r>
      <w:r w:rsidR="000B7C9E" w:rsidRPr="002B01FC">
        <w:rPr>
          <w:rFonts w:ascii="Times New Roman" w:eastAsia="Calibri" w:hAnsi="Times New Roman" w:cs="Times New Roman"/>
          <w:b/>
          <w:bCs/>
          <w:sz w:val="24"/>
          <w:szCs w:val="24"/>
        </w:rPr>
        <w:t>обучающихся</w:t>
      </w:r>
    </w:p>
    <w:p w:rsidR="000B7C9E" w:rsidRPr="002B01FC"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Формами индивидуальной и групповой организации профессиональной ориентации обучающихся являются: экскурсии, предметные недели, олимпиады, конкурсы.</w:t>
      </w:r>
    </w:p>
    <w:p w:rsidR="000B7C9E" w:rsidRPr="002B01FC"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Экскурсия представляет собой путешествие с познавательной целью, в ходе которого экскурсанту предъявляются объекты и материалы, освещающие те или иные виды профессиональной деятельности. Профориентационные экскурсии, в том числе виртуальные, организуются на предприятия (посещение производства, музея), в музеи или на тематические экспозиции, в организации профессионального образования.</w:t>
      </w:r>
    </w:p>
    <w:p w:rsidR="000B7C9E" w:rsidRPr="002B01FC" w:rsidRDefault="000B7C9E" w:rsidP="003E38F1">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Предметная неделя включает набор разнообразных мероприятий, организуемых в течение календарной недели: «Неделя математики», «Неделя биологии», «Неделя истории» и др.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Викторины и конкурсы по предметам стимулируют познавательный интерес, способствуют подготовке к участию в предметных олимпиадах.</w:t>
      </w:r>
    </w:p>
    <w:p w:rsidR="000B7C9E" w:rsidRPr="002B01FC" w:rsidRDefault="002B01FC" w:rsidP="002B01FC">
      <w:pPr>
        <w:widowControl w:val="0"/>
        <w:tabs>
          <w:tab w:val="left" w:pos="1353"/>
        </w:tabs>
        <w:autoSpaceDE w:val="0"/>
        <w:autoSpaceDN w:val="0"/>
        <w:spacing w:after="0" w:line="240" w:lineRule="auto"/>
        <w:jc w:val="both"/>
        <w:outlineLvl w:val="1"/>
        <w:rPr>
          <w:rFonts w:ascii="Times New Roman" w:eastAsia="Calibri" w:hAnsi="Times New Roman" w:cs="Times New Roman"/>
          <w:b/>
          <w:bCs/>
          <w:sz w:val="24"/>
          <w:szCs w:val="24"/>
        </w:rPr>
      </w:pPr>
      <w:bookmarkStart w:id="134" w:name="2.3.5._Этапы_организации_работы_в_систем"/>
      <w:bookmarkEnd w:id="134"/>
      <w:r>
        <w:rPr>
          <w:rFonts w:ascii="Times New Roman" w:eastAsia="Calibri" w:hAnsi="Times New Roman" w:cs="Times New Roman"/>
          <w:b/>
          <w:bCs/>
          <w:sz w:val="24"/>
          <w:szCs w:val="24"/>
        </w:rPr>
        <w:t>2.4.5.</w:t>
      </w:r>
      <w:r w:rsidR="000B7C9E" w:rsidRPr="002B01FC">
        <w:rPr>
          <w:rFonts w:ascii="Times New Roman" w:eastAsia="Calibri" w:hAnsi="Times New Roman" w:cs="Times New Roman"/>
          <w:b/>
          <w:bCs/>
          <w:sz w:val="24"/>
          <w:szCs w:val="24"/>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w:t>
      </w:r>
      <w:r w:rsidR="000B7C9E" w:rsidRPr="002B01FC">
        <w:rPr>
          <w:rFonts w:ascii="Times New Roman" w:eastAsia="Calibri" w:hAnsi="Times New Roman" w:cs="Times New Roman"/>
          <w:b/>
          <w:bCs/>
          <w:spacing w:val="-5"/>
          <w:sz w:val="24"/>
          <w:szCs w:val="24"/>
        </w:rPr>
        <w:t xml:space="preserve"> </w:t>
      </w:r>
      <w:r w:rsidR="000B7C9E" w:rsidRPr="002B01FC">
        <w:rPr>
          <w:rFonts w:ascii="Times New Roman" w:eastAsia="Calibri" w:hAnsi="Times New Roman" w:cs="Times New Roman"/>
          <w:b/>
          <w:bCs/>
          <w:sz w:val="24"/>
          <w:szCs w:val="24"/>
        </w:rPr>
        <w:t>образования</w:t>
      </w:r>
    </w:p>
    <w:p w:rsidR="000B7C9E" w:rsidRPr="002B01FC" w:rsidRDefault="000B7C9E" w:rsidP="000B7C9E">
      <w:pPr>
        <w:widowControl w:val="0"/>
        <w:autoSpaceDE w:val="0"/>
        <w:autoSpaceDN w:val="0"/>
        <w:spacing w:after="0" w:line="240" w:lineRule="auto"/>
        <w:ind w:firstLine="709"/>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0B7C9E" w:rsidRPr="002B01FC" w:rsidRDefault="000B7C9E" w:rsidP="000B7C9E">
      <w:pPr>
        <w:widowControl w:val="0"/>
        <w:autoSpaceDE w:val="0"/>
        <w:autoSpaceDN w:val="0"/>
        <w:spacing w:after="0" w:line="240" w:lineRule="auto"/>
        <w:ind w:firstLine="709"/>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0B7C9E" w:rsidRPr="002B01FC" w:rsidRDefault="000B7C9E" w:rsidP="00457A69">
      <w:pPr>
        <w:widowControl w:val="0"/>
        <w:numPr>
          <w:ilvl w:val="0"/>
          <w:numId w:val="118"/>
        </w:numPr>
        <w:tabs>
          <w:tab w:val="left" w:pos="993"/>
        </w:tabs>
        <w:autoSpaceDE w:val="0"/>
        <w:autoSpaceDN w:val="0"/>
        <w:spacing w:after="0" w:line="240" w:lineRule="auto"/>
        <w:ind w:left="0" w:firstLine="709"/>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0B7C9E" w:rsidRPr="002B01FC" w:rsidRDefault="000B7C9E" w:rsidP="00457A69">
      <w:pPr>
        <w:widowControl w:val="0"/>
        <w:numPr>
          <w:ilvl w:val="0"/>
          <w:numId w:val="118"/>
        </w:numPr>
        <w:tabs>
          <w:tab w:val="left" w:pos="993"/>
        </w:tabs>
        <w:autoSpaceDE w:val="0"/>
        <w:autoSpaceDN w:val="0"/>
        <w:spacing w:after="0" w:line="240" w:lineRule="auto"/>
        <w:ind w:left="0" w:firstLine="709"/>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0B7C9E" w:rsidRPr="002B01FC" w:rsidRDefault="000B7C9E" w:rsidP="00457A69">
      <w:pPr>
        <w:widowControl w:val="0"/>
        <w:numPr>
          <w:ilvl w:val="0"/>
          <w:numId w:val="118"/>
        </w:numPr>
        <w:tabs>
          <w:tab w:val="left" w:pos="993"/>
        </w:tabs>
        <w:autoSpaceDE w:val="0"/>
        <w:autoSpaceDN w:val="0"/>
        <w:spacing w:after="0" w:line="240" w:lineRule="auto"/>
        <w:ind w:left="0" w:firstLine="709"/>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осуществление социальной деятельности в процессе реализации договоров школы с социальными партнерами; </w:t>
      </w:r>
    </w:p>
    <w:p w:rsidR="000B7C9E" w:rsidRPr="002B01FC" w:rsidRDefault="000B7C9E" w:rsidP="00457A69">
      <w:pPr>
        <w:widowControl w:val="0"/>
        <w:numPr>
          <w:ilvl w:val="0"/>
          <w:numId w:val="118"/>
        </w:numPr>
        <w:tabs>
          <w:tab w:val="left" w:pos="993"/>
        </w:tabs>
        <w:autoSpaceDE w:val="0"/>
        <w:autoSpaceDN w:val="0"/>
        <w:spacing w:after="0" w:line="240" w:lineRule="auto"/>
        <w:ind w:left="0" w:firstLine="709"/>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0B7C9E" w:rsidRPr="002B01FC" w:rsidRDefault="000B7C9E" w:rsidP="00457A69">
      <w:pPr>
        <w:widowControl w:val="0"/>
        <w:numPr>
          <w:ilvl w:val="0"/>
          <w:numId w:val="118"/>
        </w:numPr>
        <w:tabs>
          <w:tab w:val="left" w:pos="993"/>
        </w:tabs>
        <w:autoSpaceDE w:val="0"/>
        <w:autoSpaceDN w:val="0"/>
        <w:spacing w:after="0" w:line="240" w:lineRule="auto"/>
        <w:ind w:left="0" w:firstLine="709"/>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организация рефлексии социальных взаимодействий и взаимоотношений с различными субъектами в системе общественных отношений; </w:t>
      </w:r>
    </w:p>
    <w:p w:rsidR="000B7C9E" w:rsidRPr="002B01FC" w:rsidRDefault="000B7C9E" w:rsidP="00457A69">
      <w:pPr>
        <w:widowControl w:val="0"/>
        <w:numPr>
          <w:ilvl w:val="0"/>
          <w:numId w:val="118"/>
        </w:numPr>
        <w:tabs>
          <w:tab w:val="left" w:pos="993"/>
        </w:tabs>
        <w:autoSpaceDE w:val="0"/>
        <w:autoSpaceDN w:val="0"/>
        <w:spacing w:after="0" w:line="240" w:lineRule="auto"/>
        <w:ind w:left="0" w:firstLine="709"/>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0B7C9E" w:rsidRPr="002B01FC" w:rsidRDefault="000B7C9E" w:rsidP="000B7C9E">
      <w:pPr>
        <w:widowControl w:val="0"/>
        <w:autoSpaceDE w:val="0"/>
        <w:autoSpaceDN w:val="0"/>
        <w:spacing w:after="0" w:line="240" w:lineRule="auto"/>
        <w:ind w:firstLine="709"/>
        <w:jc w:val="both"/>
        <w:rPr>
          <w:rFonts w:ascii="Times New Roman" w:eastAsia="Calibri" w:hAnsi="Times New Roman" w:cs="Times New Roman"/>
          <w:sz w:val="24"/>
          <w:szCs w:val="24"/>
        </w:rPr>
      </w:pPr>
    </w:p>
    <w:p w:rsidR="000B7C9E" w:rsidRPr="002B01FC" w:rsidRDefault="002B01FC" w:rsidP="00447408">
      <w:pPr>
        <w:widowControl w:val="0"/>
        <w:tabs>
          <w:tab w:val="left" w:pos="1391"/>
        </w:tabs>
        <w:autoSpaceDE w:val="0"/>
        <w:autoSpaceDN w:val="0"/>
        <w:spacing w:after="0" w:line="240" w:lineRule="auto"/>
        <w:jc w:val="both"/>
        <w:outlineLvl w:val="1"/>
        <w:rPr>
          <w:rFonts w:ascii="Times New Roman" w:eastAsia="Calibri" w:hAnsi="Times New Roman" w:cs="Times New Roman"/>
          <w:b/>
          <w:bCs/>
          <w:sz w:val="24"/>
          <w:szCs w:val="24"/>
        </w:rPr>
      </w:pPr>
      <w:bookmarkStart w:id="135" w:name="2.3.6._Основные_формы_организации_педаго"/>
      <w:bookmarkEnd w:id="135"/>
      <w:r>
        <w:rPr>
          <w:rFonts w:ascii="Times New Roman" w:eastAsia="Calibri" w:hAnsi="Times New Roman" w:cs="Times New Roman"/>
          <w:b/>
          <w:sz w:val="24"/>
          <w:szCs w:val="24"/>
        </w:rPr>
        <w:t>2.4.</w:t>
      </w:r>
      <w:r w:rsidR="00447408" w:rsidRPr="002B01FC">
        <w:rPr>
          <w:rFonts w:ascii="Times New Roman" w:eastAsia="Calibri" w:hAnsi="Times New Roman" w:cs="Times New Roman"/>
          <w:b/>
          <w:sz w:val="24"/>
          <w:szCs w:val="24"/>
        </w:rPr>
        <w:t>6.</w:t>
      </w:r>
      <w:r w:rsidR="000B7C9E" w:rsidRPr="002B01FC">
        <w:rPr>
          <w:rFonts w:ascii="Times New Roman" w:eastAsia="Calibri" w:hAnsi="Times New Roman" w:cs="Times New Roman"/>
          <w:b/>
          <w:bCs/>
          <w:sz w:val="24"/>
          <w:szCs w:val="24"/>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w:t>
      </w:r>
      <w:r w:rsidR="000B7C9E" w:rsidRPr="002B01FC">
        <w:rPr>
          <w:rFonts w:ascii="Times New Roman" w:eastAsia="Calibri" w:hAnsi="Times New Roman" w:cs="Times New Roman"/>
          <w:b/>
          <w:bCs/>
          <w:spacing w:val="-3"/>
          <w:sz w:val="24"/>
          <w:szCs w:val="24"/>
        </w:rPr>
        <w:t xml:space="preserve"> </w:t>
      </w:r>
      <w:r w:rsidR="000B7C9E" w:rsidRPr="002B01FC">
        <w:rPr>
          <w:rFonts w:ascii="Times New Roman" w:eastAsia="Calibri" w:hAnsi="Times New Roman" w:cs="Times New Roman"/>
          <w:b/>
          <w:bCs/>
          <w:sz w:val="24"/>
          <w:szCs w:val="24"/>
        </w:rPr>
        <w:t>воспитания</w:t>
      </w:r>
    </w:p>
    <w:p w:rsidR="000B7C9E" w:rsidRPr="002B01FC" w:rsidRDefault="000B7C9E" w:rsidP="004745AB">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0B7C9E" w:rsidRPr="002B01FC" w:rsidRDefault="000B7C9E" w:rsidP="00457A69">
      <w:pPr>
        <w:pStyle w:val="a7"/>
        <w:widowControl w:val="0"/>
        <w:numPr>
          <w:ilvl w:val="0"/>
          <w:numId w:val="130"/>
        </w:numPr>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Целью психолого-педагогической консультации является создание представлений об альтернативных вариантах действий в конкретной проблемной ситуации. В процессе консультирования решаются задачи:</w:t>
      </w:r>
    </w:p>
    <w:p w:rsidR="000B7C9E" w:rsidRPr="002B01FC" w:rsidRDefault="000B7C9E" w:rsidP="00457A69">
      <w:pPr>
        <w:widowControl w:val="0"/>
        <w:numPr>
          <w:ilvl w:val="0"/>
          <w:numId w:val="130"/>
        </w:numPr>
        <w:tabs>
          <w:tab w:val="left" w:pos="944"/>
        </w:tabs>
        <w:autoSpaceDE w:val="0"/>
        <w:autoSpaceDN w:val="0"/>
        <w:spacing w:after="0" w:line="237" w:lineRule="auto"/>
        <w:jc w:val="both"/>
        <w:rPr>
          <w:rFonts w:ascii="Times New Roman" w:eastAsia="Calibri" w:hAnsi="Times New Roman" w:cs="Times New Roman"/>
          <w:sz w:val="24"/>
        </w:rPr>
      </w:pPr>
      <w:r w:rsidRPr="002B01FC">
        <w:rPr>
          <w:rFonts w:ascii="Times New Roman" w:eastAsia="Calibri" w:hAnsi="Times New Roman" w:cs="Times New Roman"/>
          <w:sz w:val="24"/>
        </w:rPr>
        <w:t>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0B7C9E" w:rsidRPr="002B01FC" w:rsidRDefault="000B7C9E" w:rsidP="00457A69">
      <w:pPr>
        <w:widowControl w:val="0"/>
        <w:numPr>
          <w:ilvl w:val="0"/>
          <w:numId w:val="130"/>
        </w:numPr>
        <w:tabs>
          <w:tab w:val="left" w:pos="1025"/>
        </w:tabs>
        <w:autoSpaceDE w:val="0"/>
        <w:autoSpaceDN w:val="0"/>
        <w:spacing w:after="0" w:line="237" w:lineRule="auto"/>
        <w:jc w:val="both"/>
        <w:rPr>
          <w:rFonts w:ascii="Times New Roman" w:eastAsia="Calibri" w:hAnsi="Times New Roman" w:cs="Times New Roman"/>
          <w:sz w:val="24"/>
        </w:rPr>
      </w:pPr>
      <w:r w:rsidRPr="002B01FC">
        <w:rPr>
          <w:rFonts w:ascii="Times New Roman" w:eastAsia="Calibri" w:hAnsi="Times New Roman" w:cs="Times New Roman"/>
          <w:sz w:val="24"/>
        </w:rPr>
        <w:t>информационной поддержки обучающегося (обеспечение школьника сведениями, необходимыми для разрешения проблемной</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ситуации);</w:t>
      </w:r>
    </w:p>
    <w:p w:rsidR="000B7C9E" w:rsidRPr="002B01FC" w:rsidRDefault="000B7C9E" w:rsidP="00457A69">
      <w:pPr>
        <w:widowControl w:val="0"/>
        <w:numPr>
          <w:ilvl w:val="0"/>
          <w:numId w:val="130"/>
        </w:numPr>
        <w:tabs>
          <w:tab w:val="left" w:pos="1035"/>
        </w:tabs>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sz w:val="24"/>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образования).</w:t>
      </w:r>
    </w:p>
    <w:p w:rsidR="000B7C9E" w:rsidRPr="002B01FC" w:rsidRDefault="000B7C9E" w:rsidP="004745AB">
      <w:pPr>
        <w:widowControl w:val="0"/>
        <w:autoSpaceDE w:val="0"/>
        <w:autoSpaceDN w:val="0"/>
        <w:spacing w:after="0" w:line="242" w:lineRule="auto"/>
        <w:ind w:firstLine="710"/>
        <w:jc w:val="both"/>
        <w:outlineLvl w:val="1"/>
        <w:rPr>
          <w:rFonts w:ascii="Times New Roman" w:eastAsia="Calibri" w:hAnsi="Times New Roman" w:cs="Times New Roman"/>
          <w:b/>
          <w:bCs/>
          <w:sz w:val="24"/>
          <w:szCs w:val="24"/>
        </w:rPr>
      </w:pPr>
      <w:r w:rsidRPr="002B01FC">
        <w:rPr>
          <w:rFonts w:ascii="Times New Roman" w:eastAsia="Calibri" w:hAnsi="Times New Roman" w:cs="Times New Roman"/>
          <w:b/>
          <w:bCs/>
          <w:sz w:val="24"/>
          <w:szCs w:val="24"/>
        </w:rPr>
        <w:t>Формы участия специалистов и социальных партнеров по направлениям социального воспитания.</w:t>
      </w:r>
    </w:p>
    <w:p w:rsidR="000B7C9E" w:rsidRPr="002B01FC" w:rsidRDefault="000B7C9E" w:rsidP="004745AB">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w:t>
      </w:r>
    </w:p>
    <w:p w:rsidR="000B7C9E" w:rsidRPr="002B01FC" w:rsidRDefault="000B7C9E" w:rsidP="00457A69">
      <w:pPr>
        <w:widowControl w:val="0"/>
        <w:numPr>
          <w:ilvl w:val="0"/>
          <w:numId w:val="131"/>
        </w:numPr>
        <w:tabs>
          <w:tab w:val="left" w:pos="944"/>
        </w:tabs>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sz w:val="24"/>
        </w:rPr>
        <w:t>как источник родительского запроса к школе на физическое, социально- психологическое, академическое (в сфере обучения) благополучие ребенка, эксперт результатов деятельности образовательной</w:t>
      </w:r>
      <w:r w:rsidRPr="002B01FC">
        <w:rPr>
          <w:rFonts w:ascii="Times New Roman" w:eastAsia="Calibri" w:hAnsi="Times New Roman" w:cs="Times New Roman"/>
          <w:spacing w:val="-12"/>
          <w:sz w:val="24"/>
        </w:rPr>
        <w:t xml:space="preserve"> </w:t>
      </w:r>
      <w:r w:rsidRPr="002B01FC">
        <w:rPr>
          <w:rFonts w:ascii="Times New Roman" w:eastAsia="Calibri" w:hAnsi="Times New Roman" w:cs="Times New Roman"/>
          <w:sz w:val="24"/>
        </w:rPr>
        <w:t>организации;</w:t>
      </w:r>
    </w:p>
    <w:p w:rsidR="000B7C9E" w:rsidRPr="002B01FC" w:rsidRDefault="000B7C9E" w:rsidP="00457A69">
      <w:pPr>
        <w:widowControl w:val="0"/>
        <w:numPr>
          <w:ilvl w:val="0"/>
          <w:numId w:val="131"/>
        </w:numPr>
        <w:tabs>
          <w:tab w:val="left" w:pos="944"/>
        </w:tabs>
        <w:autoSpaceDE w:val="0"/>
        <w:autoSpaceDN w:val="0"/>
        <w:spacing w:after="0" w:line="293" w:lineRule="exact"/>
        <w:jc w:val="both"/>
        <w:rPr>
          <w:rFonts w:ascii="Times New Roman" w:eastAsia="Calibri" w:hAnsi="Times New Roman" w:cs="Times New Roman"/>
          <w:sz w:val="24"/>
        </w:rPr>
      </w:pPr>
      <w:r w:rsidRPr="002B01FC">
        <w:rPr>
          <w:rFonts w:ascii="Times New Roman" w:eastAsia="Calibri" w:hAnsi="Times New Roman" w:cs="Times New Roman"/>
          <w:sz w:val="24"/>
        </w:rPr>
        <w:t>как обладатель и распорядитель ресурсов для воспитания и</w:t>
      </w:r>
      <w:r w:rsidRPr="002B01FC">
        <w:rPr>
          <w:rFonts w:ascii="Times New Roman" w:eastAsia="Calibri" w:hAnsi="Times New Roman" w:cs="Times New Roman"/>
          <w:spacing w:val="6"/>
          <w:sz w:val="24"/>
        </w:rPr>
        <w:t xml:space="preserve"> </w:t>
      </w:r>
      <w:r w:rsidRPr="002B01FC">
        <w:rPr>
          <w:rFonts w:ascii="Times New Roman" w:eastAsia="Calibri" w:hAnsi="Times New Roman" w:cs="Times New Roman"/>
          <w:sz w:val="24"/>
        </w:rPr>
        <w:t>социализации;</w:t>
      </w:r>
    </w:p>
    <w:p w:rsidR="000B7C9E" w:rsidRPr="002B01FC" w:rsidRDefault="000B7C9E" w:rsidP="00457A69">
      <w:pPr>
        <w:widowControl w:val="0"/>
        <w:numPr>
          <w:ilvl w:val="0"/>
          <w:numId w:val="131"/>
        </w:numPr>
        <w:tabs>
          <w:tab w:val="left" w:pos="944"/>
        </w:tabs>
        <w:autoSpaceDE w:val="0"/>
        <w:autoSpaceDN w:val="0"/>
        <w:spacing w:after="0" w:line="292" w:lineRule="exact"/>
        <w:jc w:val="both"/>
        <w:rPr>
          <w:rFonts w:ascii="Times New Roman" w:eastAsia="Calibri" w:hAnsi="Times New Roman" w:cs="Times New Roman"/>
          <w:sz w:val="24"/>
        </w:rPr>
      </w:pPr>
      <w:r w:rsidRPr="002B01FC">
        <w:rPr>
          <w:rFonts w:ascii="Times New Roman" w:eastAsia="Calibri" w:hAnsi="Times New Roman" w:cs="Times New Roman"/>
          <w:sz w:val="24"/>
        </w:rPr>
        <w:t>непосредственный воспитатель (в рамках школьного и семейного</w:t>
      </w:r>
      <w:r w:rsidRPr="002B01FC">
        <w:rPr>
          <w:rFonts w:ascii="Times New Roman" w:eastAsia="Calibri" w:hAnsi="Times New Roman" w:cs="Times New Roman"/>
          <w:spacing w:val="-8"/>
          <w:sz w:val="24"/>
        </w:rPr>
        <w:t xml:space="preserve"> </w:t>
      </w:r>
      <w:r w:rsidRPr="002B01FC">
        <w:rPr>
          <w:rFonts w:ascii="Times New Roman" w:eastAsia="Calibri" w:hAnsi="Times New Roman" w:cs="Times New Roman"/>
          <w:sz w:val="24"/>
        </w:rPr>
        <w:t>воспитания).</w:t>
      </w:r>
    </w:p>
    <w:p w:rsidR="000B7C9E" w:rsidRPr="002B01FC" w:rsidRDefault="000B7C9E" w:rsidP="00457A69">
      <w:pPr>
        <w:pStyle w:val="a7"/>
        <w:widowControl w:val="0"/>
        <w:numPr>
          <w:ilvl w:val="0"/>
          <w:numId w:val="131"/>
        </w:numPr>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0B7C9E" w:rsidRPr="002B01FC" w:rsidRDefault="000B7C9E" w:rsidP="00457A69">
      <w:pPr>
        <w:widowControl w:val="0"/>
        <w:numPr>
          <w:ilvl w:val="0"/>
          <w:numId w:val="131"/>
        </w:numPr>
        <w:tabs>
          <w:tab w:val="left" w:pos="944"/>
        </w:tabs>
        <w:autoSpaceDE w:val="0"/>
        <w:autoSpaceDN w:val="0"/>
        <w:spacing w:after="0" w:line="237" w:lineRule="auto"/>
        <w:jc w:val="both"/>
        <w:rPr>
          <w:rFonts w:ascii="Times New Roman" w:eastAsia="Calibri" w:hAnsi="Times New Roman" w:cs="Times New Roman"/>
          <w:sz w:val="24"/>
        </w:rPr>
      </w:pPr>
      <w:r w:rsidRPr="002B01FC">
        <w:rPr>
          <w:rFonts w:ascii="Times New Roman" w:eastAsia="Calibri" w:hAnsi="Times New Roman" w:cs="Times New Roman"/>
          <w:sz w:val="24"/>
        </w:rPr>
        <w:t>ориентация на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w:t>
      </w:r>
      <w:r w:rsidRPr="002B01FC">
        <w:rPr>
          <w:rFonts w:ascii="Times New Roman" w:eastAsia="Calibri" w:hAnsi="Times New Roman" w:cs="Times New Roman"/>
          <w:spacing w:val="-15"/>
          <w:sz w:val="24"/>
        </w:rPr>
        <w:t xml:space="preserve"> </w:t>
      </w:r>
      <w:r w:rsidRPr="002B01FC">
        <w:rPr>
          <w:rFonts w:ascii="Times New Roman" w:eastAsia="Calibri" w:hAnsi="Times New Roman" w:cs="Times New Roman"/>
          <w:sz w:val="24"/>
        </w:rPr>
        <w:t>организации;</w:t>
      </w:r>
    </w:p>
    <w:p w:rsidR="000B7C9E" w:rsidRPr="002B01FC" w:rsidRDefault="000B7C9E" w:rsidP="00457A69">
      <w:pPr>
        <w:widowControl w:val="0"/>
        <w:numPr>
          <w:ilvl w:val="0"/>
          <w:numId w:val="131"/>
        </w:numPr>
        <w:tabs>
          <w:tab w:val="left" w:pos="944"/>
        </w:tabs>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sz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мера;</w:t>
      </w:r>
    </w:p>
    <w:p w:rsidR="000B7C9E" w:rsidRPr="002B01FC" w:rsidRDefault="000B7C9E" w:rsidP="00457A69">
      <w:pPr>
        <w:widowControl w:val="0"/>
        <w:numPr>
          <w:ilvl w:val="0"/>
          <w:numId w:val="131"/>
        </w:numPr>
        <w:tabs>
          <w:tab w:val="left" w:pos="944"/>
        </w:tabs>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sz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w:t>
      </w:r>
      <w:r w:rsidRPr="002B01FC">
        <w:rPr>
          <w:rFonts w:ascii="Times New Roman" w:eastAsia="Calibri" w:hAnsi="Times New Roman" w:cs="Times New Roman"/>
          <w:spacing w:val="-13"/>
          <w:sz w:val="24"/>
        </w:rPr>
        <w:t xml:space="preserve"> </w:t>
      </w:r>
      <w:r w:rsidRPr="002B01FC">
        <w:rPr>
          <w:rFonts w:ascii="Times New Roman" w:eastAsia="Calibri" w:hAnsi="Times New Roman" w:cs="Times New Roman"/>
          <w:sz w:val="24"/>
        </w:rPr>
        <w:t>ребенка,</w:t>
      </w:r>
    </w:p>
    <w:p w:rsidR="000B7C9E" w:rsidRPr="002B01FC" w:rsidRDefault="000B7C9E" w:rsidP="00457A69">
      <w:pPr>
        <w:widowControl w:val="0"/>
        <w:numPr>
          <w:ilvl w:val="0"/>
          <w:numId w:val="131"/>
        </w:numPr>
        <w:tabs>
          <w:tab w:val="left" w:pos="944"/>
        </w:tabs>
        <w:autoSpaceDE w:val="0"/>
        <w:autoSpaceDN w:val="0"/>
        <w:spacing w:after="0" w:line="237" w:lineRule="auto"/>
        <w:jc w:val="both"/>
        <w:rPr>
          <w:rFonts w:ascii="Times New Roman" w:eastAsia="Calibri" w:hAnsi="Times New Roman" w:cs="Times New Roman"/>
          <w:sz w:val="24"/>
        </w:rPr>
      </w:pPr>
      <w:r w:rsidRPr="002B01FC">
        <w:rPr>
          <w:rFonts w:ascii="Times New Roman" w:eastAsia="Calibri" w:hAnsi="Times New Roman" w:cs="Times New Roman"/>
          <w:sz w:val="24"/>
        </w:rPr>
        <w:t>безальтернативность переговоров как метода взаимодействия педагогов с родителями, восприятие переговоров как необходимой и регулярной ситуации</w:t>
      </w:r>
      <w:r w:rsidRPr="002B01FC">
        <w:rPr>
          <w:rFonts w:ascii="Times New Roman" w:eastAsia="Calibri" w:hAnsi="Times New Roman" w:cs="Times New Roman"/>
          <w:spacing w:val="-8"/>
          <w:sz w:val="24"/>
        </w:rPr>
        <w:t xml:space="preserve"> </w:t>
      </w:r>
      <w:r w:rsidRPr="002B01FC">
        <w:rPr>
          <w:rFonts w:ascii="Times New Roman" w:eastAsia="Calibri" w:hAnsi="Times New Roman" w:cs="Times New Roman"/>
          <w:sz w:val="24"/>
        </w:rPr>
        <w:t>взаимодействия.</w:t>
      </w:r>
    </w:p>
    <w:p w:rsidR="000B7C9E" w:rsidRPr="002B01FC" w:rsidRDefault="000B7C9E" w:rsidP="004745AB">
      <w:pPr>
        <w:widowControl w:val="0"/>
        <w:autoSpaceDE w:val="0"/>
        <w:autoSpaceDN w:val="0"/>
        <w:spacing w:after="0" w:line="237"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 качестве социальных партнеров по направлениям социального воспитания школа привлекает выпускников, представителей общественности, органов управления.</w:t>
      </w:r>
    </w:p>
    <w:p w:rsidR="000B7C9E" w:rsidRPr="002B01FC" w:rsidRDefault="002B01FC" w:rsidP="00447408">
      <w:pPr>
        <w:widowControl w:val="0"/>
        <w:tabs>
          <w:tab w:val="left" w:pos="2188"/>
        </w:tabs>
        <w:autoSpaceDE w:val="0"/>
        <w:autoSpaceDN w:val="0"/>
        <w:spacing w:after="0" w:line="237" w:lineRule="auto"/>
        <w:ind w:left="710"/>
        <w:jc w:val="both"/>
        <w:outlineLvl w:val="1"/>
        <w:rPr>
          <w:rFonts w:ascii="Times New Roman" w:eastAsia="Calibri" w:hAnsi="Times New Roman" w:cs="Times New Roman"/>
          <w:b/>
          <w:bCs/>
          <w:sz w:val="24"/>
          <w:szCs w:val="24"/>
        </w:rPr>
      </w:pPr>
      <w:bookmarkStart w:id="136" w:name="2.3.7._Модели_организации_работы_по_форм"/>
      <w:bookmarkEnd w:id="136"/>
      <w:r>
        <w:rPr>
          <w:rFonts w:ascii="Times New Roman" w:eastAsia="Calibri" w:hAnsi="Times New Roman" w:cs="Times New Roman"/>
          <w:b/>
          <w:bCs/>
          <w:sz w:val="24"/>
          <w:szCs w:val="24"/>
        </w:rPr>
        <w:t>2.4.7.</w:t>
      </w:r>
      <w:r w:rsidR="000B7C9E" w:rsidRPr="002B01FC">
        <w:rPr>
          <w:rFonts w:ascii="Times New Roman" w:eastAsia="Calibri" w:hAnsi="Times New Roman" w:cs="Times New Roman"/>
          <w:b/>
          <w:bCs/>
          <w:sz w:val="24"/>
          <w:szCs w:val="24"/>
        </w:rPr>
        <w:t>Модели организации работы по формированию экологически целесообразного, здорового и безопасного образа жизни</w:t>
      </w:r>
    </w:p>
    <w:p w:rsidR="000B7C9E" w:rsidRPr="002B01FC" w:rsidRDefault="000B7C9E" w:rsidP="004745AB">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Работа по формированию экологически целесообразного, здорового и безопасно</w:t>
      </w:r>
      <w:r w:rsidR="00447408" w:rsidRPr="002B01FC">
        <w:rPr>
          <w:rFonts w:ascii="Times New Roman" w:eastAsia="Calibri" w:hAnsi="Times New Roman" w:cs="Times New Roman"/>
          <w:sz w:val="24"/>
          <w:szCs w:val="24"/>
        </w:rPr>
        <w:t>го образа жизни прово</w:t>
      </w:r>
      <w:r w:rsidRPr="002B01FC">
        <w:rPr>
          <w:rFonts w:ascii="Times New Roman" w:eastAsia="Calibri" w:hAnsi="Times New Roman" w:cs="Times New Roman"/>
          <w:sz w:val="24"/>
          <w:szCs w:val="24"/>
        </w:rPr>
        <w:t>д</w:t>
      </w:r>
      <w:r w:rsidR="00447408" w:rsidRPr="002B01FC">
        <w:rPr>
          <w:rFonts w:ascii="Times New Roman" w:eastAsia="Calibri" w:hAnsi="Times New Roman" w:cs="Times New Roman"/>
          <w:sz w:val="24"/>
          <w:szCs w:val="24"/>
        </w:rPr>
        <w:t>и</w:t>
      </w:r>
      <w:r w:rsidRPr="002B01FC">
        <w:rPr>
          <w:rFonts w:ascii="Times New Roman" w:eastAsia="Calibri" w:hAnsi="Times New Roman" w:cs="Times New Roman"/>
          <w:sz w:val="24"/>
          <w:szCs w:val="24"/>
        </w:rPr>
        <w:t>тся совместными усилиями педагогического коллектива.</w:t>
      </w:r>
    </w:p>
    <w:p w:rsidR="000B7C9E" w:rsidRPr="002B01FC" w:rsidRDefault="000B7C9E" w:rsidP="00447408">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w:t>
      </w:r>
      <w:r w:rsidR="00447408" w:rsidRPr="002B01FC">
        <w:rPr>
          <w:rFonts w:ascii="Times New Roman" w:eastAsia="Calibri" w:hAnsi="Times New Roman" w:cs="Times New Roman"/>
          <w:sz w:val="24"/>
          <w:szCs w:val="24"/>
        </w:rPr>
        <w:t>тель.</w:t>
      </w:r>
    </w:p>
    <w:p w:rsidR="000B7C9E" w:rsidRPr="002B01FC" w:rsidRDefault="000B7C9E" w:rsidP="004745AB">
      <w:pPr>
        <w:widowControl w:val="0"/>
        <w:autoSpaceDE w:val="0"/>
        <w:autoSpaceDN w:val="0"/>
        <w:spacing w:after="0" w:line="240" w:lineRule="auto"/>
        <w:jc w:val="center"/>
        <w:outlineLvl w:val="1"/>
        <w:rPr>
          <w:rFonts w:ascii="Times New Roman" w:eastAsia="Calibri" w:hAnsi="Times New Roman" w:cs="Times New Roman"/>
          <w:b/>
          <w:bCs/>
          <w:sz w:val="24"/>
          <w:szCs w:val="24"/>
        </w:rPr>
      </w:pPr>
      <w:r w:rsidRPr="002B01FC">
        <w:rPr>
          <w:rFonts w:ascii="Times New Roman" w:eastAsia="Calibri" w:hAnsi="Times New Roman" w:cs="Times New Roman"/>
          <w:b/>
          <w:bCs/>
          <w:sz w:val="24"/>
          <w:szCs w:val="24"/>
        </w:rPr>
        <w:t>Модель здоровьесберегающей среды МОБУ ООШ д. Заитово</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27"/>
        <w:gridCol w:w="7229"/>
      </w:tblGrid>
      <w:tr w:rsidR="000B7C9E" w:rsidRPr="002B01FC" w:rsidTr="003E38F1">
        <w:trPr>
          <w:trHeight w:val="418"/>
        </w:trPr>
        <w:tc>
          <w:tcPr>
            <w:tcW w:w="2127" w:type="dxa"/>
          </w:tcPr>
          <w:p w:rsidR="000B7C9E" w:rsidRPr="002B01FC" w:rsidRDefault="000B7C9E" w:rsidP="004745AB">
            <w:pPr>
              <w:widowControl w:val="0"/>
              <w:autoSpaceDE w:val="0"/>
              <w:autoSpaceDN w:val="0"/>
              <w:spacing w:after="0" w:line="242" w:lineRule="auto"/>
              <w:ind w:firstLine="19"/>
              <w:rPr>
                <w:rFonts w:ascii="Times New Roman" w:eastAsia="Calibri" w:hAnsi="Times New Roman" w:cs="Times New Roman"/>
                <w:sz w:val="24"/>
              </w:rPr>
            </w:pPr>
            <w:r w:rsidRPr="002B01FC">
              <w:rPr>
                <w:rFonts w:ascii="Times New Roman" w:eastAsia="Calibri" w:hAnsi="Times New Roman" w:cs="Times New Roman"/>
                <w:sz w:val="24"/>
              </w:rPr>
              <w:t>Организация учебного процесса</w:t>
            </w:r>
          </w:p>
        </w:tc>
        <w:tc>
          <w:tcPr>
            <w:tcW w:w="7229" w:type="dxa"/>
          </w:tcPr>
          <w:p w:rsidR="000B7C9E" w:rsidRPr="002B01FC" w:rsidRDefault="000B7C9E" w:rsidP="004745AB">
            <w:pPr>
              <w:widowControl w:val="0"/>
              <w:autoSpaceDE w:val="0"/>
              <w:autoSpaceDN w:val="0"/>
              <w:spacing w:after="0" w:line="268" w:lineRule="exact"/>
              <w:rPr>
                <w:rFonts w:ascii="Times New Roman" w:eastAsia="Calibri" w:hAnsi="Times New Roman" w:cs="Times New Roman"/>
                <w:sz w:val="24"/>
              </w:rPr>
            </w:pPr>
            <w:r w:rsidRPr="002B01FC">
              <w:rPr>
                <w:rFonts w:ascii="Times New Roman" w:eastAsia="Calibri" w:hAnsi="Times New Roman" w:cs="Times New Roman"/>
                <w:sz w:val="24"/>
              </w:rPr>
              <w:t>Рациональное расписание уроков. Рациональная учебная нагрузка.</w:t>
            </w:r>
          </w:p>
          <w:p w:rsidR="000B7C9E" w:rsidRPr="002B01FC" w:rsidRDefault="000B7C9E" w:rsidP="004745AB">
            <w:pPr>
              <w:widowControl w:val="0"/>
              <w:tabs>
                <w:tab w:val="left" w:pos="983"/>
                <w:tab w:val="left" w:pos="2522"/>
                <w:tab w:val="left" w:pos="4287"/>
                <w:tab w:val="left" w:pos="5693"/>
              </w:tabs>
              <w:autoSpaceDE w:val="0"/>
              <w:autoSpaceDN w:val="0"/>
              <w:spacing w:after="0" w:line="274" w:lineRule="exact"/>
              <w:ind w:firstLine="19"/>
              <w:rPr>
                <w:rFonts w:ascii="Times New Roman" w:eastAsia="Calibri" w:hAnsi="Times New Roman" w:cs="Times New Roman"/>
                <w:sz w:val="24"/>
              </w:rPr>
            </w:pPr>
            <w:r w:rsidRPr="002B01FC">
              <w:rPr>
                <w:rFonts w:ascii="Times New Roman" w:eastAsia="Calibri" w:hAnsi="Times New Roman" w:cs="Times New Roman"/>
                <w:sz w:val="24"/>
              </w:rPr>
              <w:t>Учёт</w:t>
            </w:r>
            <w:r w:rsidRPr="002B01FC">
              <w:rPr>
                <w:rFonts w:ascii="Times New Roman" w:eastAsia="Calibri" w:hAnsi="Times New Roman" w:cs="Times New Roman"/>
                <w:sz w:val="24"/>
              </w:rPr>
              <w:tab/>
              <w:t>во</w:t>
            </w:r>
            <w:r w:rsidR="003E38F1" w:rsidRPr="002B01FC">
              <w:rPr>
                <w:rFonts w:ascii="Times New Roman" w:eastAsia="Calibri" w:hAnsi="Times New Roman" w:cs="Times New Roman"/>
                <w:sz w:val="24"/>
              </w:rPr>
              <w:t>зрастных</w:t>
            </w:r>
            <w:r w:rsidR="003E38F1" w:rsidRPr="002B01FC">
              <w:rPr>
                <w:rFonts w:ascii="Times New Roman" w:eastAsia="Calibri" w:hAnsi="Times New Roman" w:cs="Times New Roman"/>
                <w:sz w:val="24"/>
              </w:rPr>
              <w:tab/>
              <w:t>особенностей</w:t>
            </w:r>
            <w:r w:rsidR="003E38F1" w:rsidRPr="002B01FC">
              <w:rPr>
                <w:rFonts w:ascii="Times New Roman" w:eastAsia="Calibri" w:hAnsi="Times New Roman" w:cs="Times New Roman"/>
                <w:sz w:val="24"/>
              </w:rPr>
              <w:tab/>
              <w:t>учащихся.</w:t>
            </w:r>
            <w:r w:rsidR="00447408" w:rsidRPr="002B01FC">
              <w:rPr>
                <w:rFonts w:ascii="Times New Roman" w:eastAsia="Calibri" w:hAnsi="Times New Roman" w:cs="Times New Roman"/>
                <w:sz w:val="24"/>
              </w:rPr>
              <w:t xml:space="preserve"> </w:t>
            </w:r>
            <w:r w:rsidRPr="002B01FC">
              <w:rPr>
                <w:rFonts w:ascii="Times New Roman" w:eastAsia="Calibri" w:hAnsi="Times New Roman" w:cs="Times New Roman"/>
                <w:sz w:val="24"/>
              </w:rPr>
              <w:t>Использование здоровьесберегающих технологий во время учебного</w:t>
            </w:r>
            <w:r w:rsidRPr="002B01FC">
              <w:rPr>
                <w:rFonts w:ascii="Times New Roman" w:eastAsia="Calibri" w:hAnsi="Times New Roman" w:cs="Times New Roman"/>
                <w:spacing w:val="-8"/>
                <w:sz w:val="24"/>
              </w:rPr>
              <w:t xml:space="preserve"> </w:t>
            </w:r>
            <w:r w:rsidRPr="002B01FC">
              <w:rPr>
                <w:rFonts w:ascii="Times New Roman" w:eastAsia="Calibri" w:hAnsi="Times New Roman" w:cs="Times New Roman"/>
                <w:sz w:val="24"/>
              </w:rPr>
              <w:t>процесса.</w:t>
            </w:r>
          </w:p>
        </w:tc>
      </w:tr>
      <w:tr w:rsidR="000B7C9E" w:rsidRPr="002B01FC" w:rsidTr="003E38F1">
        <w:trPr>
          <w:trHeight w:val="825"/>
        </w:trPr>
        <w:tc>
          <w:tcPr>
            <w:tcW w:w="2127" w:type="dxa"/>
          </w:tcPr>
          <w:p w:rsidR="000B7C9E" w:rsidRPr="002B01FC" w:rsidRDefault="000B7C9E" w:rsidP="004745AB">
            <w:pPr>
              <w:widowControl w:val="0"/>
              <w:autoSpaceDE w:val="0"/>
              <w:autoSpaceDN w:val="0"/>
              <w:spacing w:after="0" w:line="242" w:lineRule="auto"/>
              <w:ind w:firstLine="19"/>
              <w:rPr>
                <w:rFonts w:ascii="Times New Roman" w:eastAsia="Calibri" w:hAnsi="Times New Roman" w:cs="Times New Roman"/>
                <w:sz w:val="24"/>
              </w:rPr>
            </w:pPr>
            <w:r w:rsidRPr="002B01FC">
              <w:rPr>
                <w:rFonts w:ascii="Times New Roman" w:eastAsia="Calibri" w:hAnsi="Times New Roman" w:cs="Times New Roman"/>
                <w:sz w:val="24"/>
              </w:rPr>
              <w:t>Внеурочная деятельность</w:t>
            </w:r>
          </w:p>
        </w:tc>
        <w:tc>
          <w:tcPr>
            <w:tcW w:w="7229" w:type="dxa"/>
          </w:tcPr>
          <w:p w:rsidR="000B7C9E" w:rsidRPr="002B01FC" w:rsidRDefault="000B7C9E" w:rsidP="004745AB">
            <w:pPr>
              <w:widowControl w:val="0"/>
              <w:autoSpaceDE w:val="0"/>
              <w:autoSpaceDN w:val="0"/>
              <w:spacing w:after="0" w:line="268" w:lineRule="exact"/>
              <w:rPr>
                <w:rFonts w:ascii="Times New Roman" w:eastAsia="Calibri" w:hAnsi="Times New Roman" w:cs="Times New Roman"/>
                <w:sz w:val="24"/>
              </w:rPr>
            </w:pPr>
            <w:r w:rsidRPr="002B01FC">
              <w:rPr>
                <w:rFonts w:ascii="Times New Roman" w:eastAsia="Calibri" w:hAnsi="Times New Roman" w:cs="Times New Roman"/>
                <w:sz w:val="24"/>
              </w:rPr>
              <w:t>Спортивные кружки . Спортивные соревнования.</w:t>
            </w:r>
          </w:p>
          <w:p w:rsidR="000B7C9E" w:rsidRPr="002B01FC" w:rsidRDefault="000B7C9E" w:rsidP="004745AB">
            <w:pPr>
              <w:widowControl w:val="0"/>
              <w:tabs>
                <w:tab w:val="left" w:pos="854"/>
                <w:tab w:val="left" w:pos="2493"/>
                <w:tab w:val="left" w:pos="4359"/>
                <w:tab w:val="left" w:pos="5577"/>
                <w:tab w:val="left" w:pos="6047"/>
              </w:tabs>
              <w:autoSpaceDE w:val="0"/>
              <w:autoSpaceDN w:val="0"/>
              <w:spacing w:after="0" w:line="274" w:lineRule="exact"/>
              <w:ind w:firstLine="19"/>
              <w:rPr>
                <w:rFonts w:ascii="Times New Roman" w:eastAsia="Calibri" w:hAnsi="Times New Roman" w:cs="Times New Roman"/>
                <w:sz w:val="24"/>
              </w:rPr>
            </w:pPr>
            <w:r w:rsidRPr="002B01FC">
              <w:rPr>
                <w:rFonts w:ascii="Times New Roman" w:eastAsia="Calibri" w:hAnsi="Times New Roman" w:cs="Times New Roman"/>
                <w:sz w:val="24"/>
              </w:rPr>
              <w:t>Учёт</w:t>
            </w:r>
            <w:r w:rsidRPr="002B01FC">
              <w:rPr>
                <w:rFonts w:ascii="Times New Roman" w:eastAsia="Calibri" w:hAnsi="Times New Roman" w:cs="Times New Roman"/>
                <w:sz w:val="24"/>
              </w:rPr>
              <w:tab/>
              <w:t>возр</w:t>
            </w:r>
            <w:r w:rsidR="003E38F1" w:rsidRPr="002B01FC">
              <w:rPr>
                <w:rFonts w:ascii="Times New Roman" w:eastAsia="Calibri" w:hAnsi="Times New Roman" w:cs="Times New Roman"/>
                <w:sz w:val="24"/>
              </w:rPr>
              <w:t>астных</w:t>
            </w:r>
            <w:r w:rsidR="003E38F1" w:rsidRPr="002B01FC">
              <w:rPr>
                <w:rFonts w:ascii="Times New Roman" w:eastAsia="Calibri" w:hAnsi="Times New Roman" w:cs="Times New Roman"/>
                <w:sz w:val="24"/>
              </w:rPr>
              <w:tab/>
              <w:t>особенностей</w:t>
            </w:r>
            <w:r w:rsidR="003E38F1" w:rsidRPr="002B01FC">
              <w:rPr>
                <w:rFonts w:ascii="Times New Roman" w:eastAsia="Calibri" w:hAnsi="Times New Roman" w:cs="Times New Roman"/>
                <w:sz w:val="24"/>
              </w:rPr>
              <w:tab/>
              <w:t>учащихся</w:t>
            </w:r>
            <w:r w:rsidR="003E38F1" w:rsidRPr="002B01FC">
              <w:rPr>
                <w:rFonts w:ascii="Times New Roman" w:eastAsia="Calibri" w:hAnsi="Times New Roman" w:cs="Times New Roman"/>
                <w:sz w:val="24"/>
              </w:rPr>
              <w:tab/>
              <w:t xml:space="preserve">во </w:t>
            </w:r>
            <w:r w:rsidRPr="002B01FC">
              <w:rPr>
                <w:rFonts w:ascii="Times New Roman" w:eastAsia="Calibri" w:hAnsi="Times New Roman" w:cs="Times New Roman"/>
                <w:sz w:val="24"/>
              </w:rPr>
              <w:t>внеурочной деятельности.</w:t>
            </w:r>
          </w:p>
        </w:tc>
      </w:tr>
      <w:tr w:rsidR="000B7C9E" w:rsidRPr="002B01FC" w:rsidTr="003E38F1">
        <w:trPr>
          <w:trHeight w:val="830"/>
        </w:trPr>
        <w:tc>
          <w:tcPr>
            <w:tcW w:w="2127" w:type="dxa"/>
          </w:tcPr>
          <w:p w:rsidR="000B7C9E" w:rsidRPr="002B01FC" w:rsidRDefault="000B7C9E" w:rsidP="004745AB">
            <w:pPr>
              <w:widowControl w:val="0"/>
              <w:autoSpaceDE w:val="0"/>
              <w:autoSpaceDN w:val="0"/>
              <w:spacing w:after="0" w:line="237" w:lineRule="auto"/>
              <w:ind w:firstLine="19"/>
              <w:rPr>
                <w:rFonts w:ascii="Times New Roman" w:eastAsia="Calibri" w:hAnsi="Times New Roman" w:cs="Times New Roman"/>
                <w:sz w:val="24"/>
              </w:rPr>
            </w:pPr>
            <w:r w:rsidRPr="002B01FC">
              <w:rPr>
                <w:rFonts w:ascii="Times New Roman" w:eastAsia="Calibri" w:hAnsi="Times New Roman" w:cs="Times New Roman"/>
                <w:sz w:val="24"/>
              </w:rPr>
              <w:t>Материально- техническая база</w:t>
            </w:r>
          </w:p>
        </w:tc>
        <w:tc>
          <w:tcPr>
            <w:tcW w:w="7229" w:type="dxa"/>
          </w:tcPr>
          <w:p w:rsidR="000B7C9E" w:rsidRPr="002B01FC" w:rsidRDefault="000B7C9E" w:rsidP="004745AB">
            <w:pPr>
              <w:widowControl w:val="0"/>
              <w:autoSpaceDE w:val="0"/>
              <w:autoSpaceDN w:val="0"/>
              <w:spacing w:after="0" w:line="237" w:lineRule="auto"/>
              <w:rPr>
                <w:rFonts w:ascii="Times New Roman" w:eastAsia="Calibri" w:hAnsi="Times New Roman" w:cs="Times New Roman"/>
                <w:sz w:val="24"/>
              </w:rPr>
            </w:pPr>
            <w:r w:rsidRPr="002B01FC">
              <w:rPr>
                <w:rFonts w:ascii="Times New Roman" w:eastAsia="Calibri" w:hAnsi="Times New Roman" w:cs="Times New Roman"/>
                <w:sz w:val="24"/>
              </w:rPr>
              <w:t>Наличие ФАП.</w:t>
            </w:r>
          </w:p>
          <w:p w:rsidR="000B7C9E" w:rsidRPr="002B01FC" w:rsidRDefault="000B7C9E" w:rsidP="004745AB">
            <w:pPr>
              <w:widowControl w:val="0"/>
              <w:autoSpaceDE w:val="0"/>
              <w:autoSpaceDN w:val="0"/>
              <w:spacing w:after="0" w:line="237" w:lineRule="auto"/>
              <w:rPr>
                <w:rFonts w:ascii="Times New Roman" w:eastAsia="Calibri" w:hAnsi="Times New Roman" w:cs="Times New Roman"/>
                <w:sz w:val="24"/>
              </w:rPr>
            </w:pPr>
            <w:r w:rsidRPr="002B01FC">
              <w:rPr>
                <w:rFonts w:ascii="Times New Roman" w:eastAsia="Calibri" w:hAnsi="Times New Roman" w:cs="Times New Roman"/>
                <w:sz w:val="24"/>
              </w:rPr>
              <w:t>Наличие спортивного зала. Обеспечение питьевого режима .</w:t>
            </w:r>
          </w:p>
          <w:p w:rsidR="000B7C9E" w:rsidRPr="002B01FC" w:rsidRDefault="000B7C9E" w:rsidP="004745AB">
            <w:pPr>
              <w:widowControl w:val="0"/>
              <w:autoSpaceDE w:val="0"/>
              <w:autoSpaceDN w:val="0"/>
              <w:spacing w:after="0" w:line="261" w:lineRule="exact"/>
              <w:rPr>
                <w:rFonts w:ascii="Times New Roman" w:eastAsia="Calibri" w:hAnsi="Times New Roman" w:cs="Times New Roman"/>
                <w:sz w:val="24"/>
              </w:rPr>
            </w:pPr>
            <w:r w:rsidRPr="002B01FC">
              <w:rPr>
                <w:rFonts w:ascii="Times New Roman" w:eastAsia="Calibri" w:hAnsi="Times New Roman" w:cs="Times New Roman"/>
                <w:sz w:val="24"/>
              </w:rPr>
              <w:t>Контроль за температурным и световым режимом в помещениях .</w:t>
            </w:r>
          </w:p>
        </w:tc>
      </w:tr>
      <w:tr w:rsidR="000B7C9E" w:rsidRPr="002B01FC" w:rsidTr="003E38F1">
        <w:trPr>
          <w:trHeight w:val="1103"/>
        </w:trPr>
        <w:tc>
          <w:tcPr>
            <w:tcW w:w="2127" w:type="dxa"/>
          </w:tcPr>
          <w:p w:rsidR="000B7C9E" w:rsidRPr="002B01FC" w:rsidRDefault="000B7C9E" w:rsidP="004745AB">
            <w:pPr>
              <w:widowControl w:val="0"/>
              <w:autoSpaceDE w:val="0"/>
              <w:autoSpaceDN w:val="0"/>
              <w:spacing w:after="0" w:line="242" w:lineRule="auto"/>
              <w:ind w:firstLine="19"/>
              <w:rPr>
                <w:rFonts w:ascii="Times New Roman" w:eastAsia="Calibri" w:hAnsi="Times New Roman" w:cs="Times New Roman"/>
                <w:sz w:val="24"/>
              </w:rPr>
            </w:pPr>
            <w:r w:rsidRPr="002B01FC">
              <w:rPr>
                <w:rFonts w:ascii="Times New Roman" w:eastAsia="Calibri" w:hAnsi="Times New Roman" w:cs="Times New Roman"/>
                <w:sz w:val="24"/>
              </w:rPr>
              <w:t>Организация питания учащихся</w:t>
            </w:r>
          </w:p>
        </w:tc>
        <w:tc>
          <w:tcPr>
            <w:tcW w:w="7229" w:type="dxa"/>
          </w:tcPr>
          <w:p w:rsidR="000B7C9E" w:rsidRPr="002B01FC" w:rsidRDefault="000B7C9E" w:rsidP="004745AB">
            <w:pPr>
              <w:widowControl w:val="0"/>
              <w:autoSpaceDE w:val="0"/>
              <w:autoSpaceDN w:val="0"/>
              <w:spacing w:after="0" w:line="242" w:lineRule="auto"/>
              <w:ind w:firstLine="19"/>
              <w:rPr>
                <w:rFonts w:ascii="Times New Roman" w:eastAsia="Calibri" w:hAnsi="Times New Roman" w:cs="Times New Roman"/>
                <w:sz w:val="24"/>
              </w:rPr>
            </w:pPr>
            <w:r w:rsidRPr="002B01FC">
              <w:rPr>
                <w:rFonts w:ascii="Times New Roman" w:eastAsia="Calibri" w:hAnsi="Times New Roman" w:cs="Times New Roman"/>
                <w:sz w:val="24"/>
              </w:rPr>
              <w:t>Наличие столовой с оборудованием, отвечающим современным требованиям. Обеспечение учащихся горячим питанием.</w:t>
            </w:r>
          </w:p>
          <w:p w:rsidR="000B7C9E" w:rsidRPr="002B01FC" w:rsidRDefault="000B7C9E" w:rsidP="004745AB">
            <w:pPr>
              <w:widowControl w:val="0"/>
              <w:tabs>
                <w:tab w:val="left" w:pos="4704"/>
              </w:tabs>
              <w:autoSpaceDE w:val="0"/>
              <w:autoSpaceDN w:val="0"/>
              <w:spacing w:after="0" w:line="271" w:lineRule="exact"/>
              <w:rPr>
                <w:rFonts w:ascii="Times New Roman" w:eastAsia="Calibri" w:hAnsi="Times New Roman" w:cs="Times New Roman"/>
                <w:sz w:val="24"/>
              </w:rPr>
            </w:pPr>
            <w:r w:rsidRPr="002B01FC">
              <w:rPr>
                <w:rFonts w:ascii="Times New Roman" w:eastAsia="Calibri" w:hAnsi="Times New Roman" w:cs="Times New Roman"/>
                <w:sz w:val="24"/>
              </w:rPr>
              <w:t xml:space="preserve">График  посещения </w:t>
            </w:r>
            <w:r w:rsidRPr="002B01FC">
              <w:rPr>
                <w:rFonts w:ascii="Times New Roman" w:eastAsia="Calibri" w:hAnsi="Times New Roman" w:cs="Times New Roman"/>
                <w:spacing w:val="19"/>
                <w:sz w:val="24"/>
              </w:rPr>
              <w:t xml:space="preserve"> </w:t>
            </w:r>
            <w:r w:rsidRPr="002B01FC">
              <w:rPr>
                <w:rFonts w:ascii="Times New Roman" w:eastAsia="Calibri" w:hAnsi="Times New Roman" w:cs="Times New Roman"/>
                <w:sz w:val="24"/>
              </w:rPr>
              <w:t xml:space="preserve">школьной </w:t>
            </w:r>
            <w:r w:rsidRPr="002B01FC">
              <w:rPr>
                <w:rFonts w:ascii="Times New Roman" w:eastAsia="Calibri" w:hAnsi="Times New Roman" w:cs="Times New Roman"/>
                <w:spacing w:val="11"/>
                <w:sz w:val="24"/>
              </w:rPr>
              <w:t xml:space="preserve"> </w:t>
            </w:r>
            <w:r w:rsidRPr="002B01FC">
              <w:rPr>
                <w:rFonts w:ascii="Times New Roman" w:eastAsia="Calibri" w:hAnsi="Times New Roman" w:cs="Times New Roman"/>
                <w:sz w:val="24"/>
              </w:rPr>
              <w:t>столовой.</w:t>
            </w:r>
            <w:r w:rsidRPr="002B01FC">
              <w:rPr>
                <w:rFonts w:ascii="Times New Roman" w:eastAsia="Calibri" w:hAnsi="Times New Roman" w:cs="Times New Roman"/>
                <w:sz w:val="24"/>
              </w:rPr>
              <w:tab/>
              <w:t>Наличие</w:t>
            </w:r>
            <w:r w:rsidRPr="002B01FC">
              <w:rPr>
                <w:rFonts w:ascii="Times New Roman" w:eastAsia="Calibri" w:hAnsi="Times New Roman" w:cs="Times New Roman"/>
                <w:spacing w:val="9"/>
                <w:sz w:val="24"/>
              </w:rPr>
              <w:t xml:space="preserve"> </w:t>
            </w:r>
            <w:r w:rsidRPr="002B01FC">
              <w:rPr>
                <w:rFonts w:ascii="Times New Roman" w:eastAsia="Calibri" w:hAnsi="Times New Roman" w:cs="Times New Roman"/>
                <w:sz w:val="24"/>
              </w:rPr>
              <w:t>рационального</w:t>
            </w:r>
          </w:p>
          <w:p w:rsidR="000B7C9E" w:rsidRPr="002B01FC" w:rsidRDefault="000B7C9E" w:rsidP="004745AB">
            <w:pPr>
              <w:widowControl w:val="0"/>
              <w:autoSpaceDE w:val="0"/>
              <w:autoSpaceDN w:val="0"/>
              <w:spacing w:after="0" w:line="262" w:lineRule="exact"/>
              <w:rPr>
                <w:rFonts w:ascii="Times New Roman" w:eastAsia="Calibri" w:hAnsi="Times New Roman" w:cs="Times New Roman"/>
                <w:sz w:val="24"/>
              </w:rPr>
            </w:pPr>
            <w:r w:rsidRPr="002B01FC">
              <w:rPr>
                <w:rFonts w:ascii="Times New Roman" w:eastAsia="Calibri" w:hAnsi="Times New Roman" w:cs="Times New Roman"/>
                <w:sz w:val="24"/>
              </w:rPr>
              <w:t>меню для учащихся. Работа бракеражной комиссии.</w:t>
            </w:r>
          </w:p>
        </w:tc>
      </w:tr>
      <w:tr w:rsidR="000B7C9E" w:rsidRPr="002B01FC" w:rsidTr="00447408">
        <w:trPr>
          <w:trHeight w:val="1127"/>
        </w:trPr>
        <w:tc>
          <w:tcPr>
            <w:tcW w:w="2127" w:type="dxa"/>
          </w:tcPr>
          <w:p w:rsidR="000B7C9E" w:rsidRPr="002B01FC" w:rsidRDefault="000B7C9E" w:rsidP="004745AB">
            <w:pPr>
              <w:widowControl w:val="0"/>
              <w:autoSpaceDE w:val="0"/>
              <w:autoSpaceDN w:val="0"/>
              <w:spacing w:after="0" w:line="240" w:lineRule="auto"/>
              <w:ind w:firstLine="19"/>
              <w:rPr>
                <w:rFonts w:ascii="Times New Roman" w:eastAsia="Calibri" w:hAnsi="Times New Roman" w:cs="Times New Roman"/>
                <w:sz w:val="24"/>
              </w:rPr>
            </w:pPr>
            <w:r w:rsidRPr="002B01FC">
              <w:rPr>
                <w:rFonts w:ascii="Times New Roman" w:eastAsia="Calibri" w:hAnsi="Times New Roman" w:cs="Times New Roman"/>
                <w:sz w:val="24"/>
              </w:rPr>
              <w:t>Обеспечение безопасности жизни и здоровья учащихся</w:t>
            </w:r>
          </w:p>
        </w:tc>
        <w:tc>
          <w:tcPr>
            <w:tcW w:w="7229" w:type="dxa"/>
          </w:tcPr>
          <w:p w:rsidR="000B7C9E" w:rsidRPr="002B01FC" w:rsidRDefault="000B7C9E" w:rsidP="003E38F1">
            <w:pPr>
              <w:widowControl w:val="0"/>
              <w:autoSpaceDE w:val="0"/>
              <w:autoSpaceDN w:val="0"/>
              <w:spacing w:after="0" w:line="242" w:lineRule="auto"/>
              <w:ind w:firstLine="19"/>
              <w:rPr>
                <w:rFonts w:ascii="Times New Roman" w:eastAsia="Calibri" w:hAnsi="Times New Roman" w:cs="Times New Roman"/>
                <w:sz w:val="24"/>
              </w:rPr>
            </w:pPr>
            <w:r w:rsidRPr="002B01FC">
              <w:rPr>
                <w:rFonts w:ascii="Times New Roman" w:eastAsia="Calibri" w:hAnsi="Times New Roman" w:cs="Times New Roman"/>
                <w:sz w:val="24"/>
              </w:rPr>
              <w:t>Организация дежурства учителей для обе</w:t>
            </w:r>
            <w:r w:rsidR="003E38F1" w:rsidRPr="002B01FC">
              <w:rPr>
                <w:rFonts w:ascii="Times New Roman" w:eastAsia="Calibri" w:hAnsi="Times New Roman" w:cs="Times New Roman"/>
                <w:sz w:val="24"/>
              </w:rPr>
              <w:t xml:space="preserve">спечения безопасности учащихся. </w:t>
            </w:r>
            <w:r w:rsidRPr="002B01FC">
              <w:rPr>
                <w:rFonts w:ascii="Times New Roman" w:eastAsia="Calibri" w:hAnsi="Times New Roman" w:cs="Times New Roman"/>
                <w:sz w:val="24"/>
              </w:rPr>
              <w:t>Осуществление режима пр</w:t>
            </w:r>
            <w:r w:rsidR="003E38F1" w:rsidRPr="002B01FC">
              <w:rPr>
                <w:rFonts w:ascii="Times New Roman" w:eastAsia="Calibri" w:hAnsi="Times New Roman" w:cs="Times New Roman"/>
                <w:sz w:val="24"/>
              </w:rPr>
              <w:t xml:space="preserve">оветривания классных помещений. </w:t>
            </w:r>
            <w:r w:rsidRPr="002B01FC">
              <w:rPr>
                <w:rFonts w:ascii="Times New Roman" w:eastAsia="Calibri" w:hAnsi="Times New Roman" w:cs="Times New Roman"/>
                <w:sz w:val="24"/>
              </w:rPr>
              <w:t>Строгое</w:t>
            </w:r>
            <w:r w:rsidRPr="002B01FC">
              <w:rPr>
                <w:rFonts w:ascii="Times New Roman" w:eastAsia="Calibri" w:hAnsi="Times New Roman" w:cs="Times New Roman"/>
                <w:sz w:val="24"/>
              </w:rPr>
              <w:tab/>
              <w:t>соблюден</w:t>
            </w:r>
            <w:r w:rsidR="003E38F1" w:rsidRPr="002B01FC">
              <w:rPr>
                <w:rFonts w:ascii="Times New Roman" w:eastAsia="Calibri" w:hAnsi="Times New Roman" w:cs="Times New Roman"/>
                <w:sz w:val="24"/>
              </w:rPr>
              <w:t>ие</w:t>
            </w:r>
            <w:r w:rsidR="003E38F1" w:rsidRPr="002B01FC">
              <w:rPr>
                <w:rFonts w:ascii="Times New Roman" w:eastAsia="Calibri" w:hAnsi="Times New Roman" w:cs="Times New Roman"/>
                <w:sz w:val="24"/>
              </w:rPr>
              <w:tab/>
              <w:t>всех</w:t>
            </w:r>
            <w:r w:rsidR="003E38F1" w:rsidRPr="002B01FC">
              <w:rPr>
                <w:rFonts w:ascii="Times New Roman" w:eastAsia="Calibri" w:hAnsi="Times New Roman" w:cs="Times New Roman"/>
                <w:sz w:val="24"/>
              </w:rPr>
              <w:tab/>
              <w:t>требований</w:t>
            </w:r>
            <w:r w:rsidR="003E38F1" w:rsidRPr="002B01FC">
              <w:rPr>
                <w:rFonts w:ascii="Times New Roman" w:eastAsia="Calibri" w:hAnsi="Times New Roman" w:cs="Times New Roman"/>
                <w:sz w:val="24"/>
              </w:rPr>
              <w:tab/>
              <w:t xml:space="preserve">безопасности </w:t>
            </w:r>
            <w:r w:rsidRPr="002B01FC">
              <w:rPr>
                <w:rFonts w:ascii="Times New Roman" w:eastAsia="Calibri" w:hAnsi="Times New Roman" w:cs="Times New Roman"/>
                <w:spacing w:val="-6"/>
                <w:sz w:val="24"/>
              </w:rPr>
              <w:t xml:space="preserve">при </w:t>
            </w:r>
            <w:r w:rsidRPr="002B01FC">
              <w:rPr>
                <w:rFonts w:ascii="Times New Roman" w:eastAsia="Calibri" w:hAnsi="Times New Roman" w:cs="Times New Roman"/>
                <w:sz w:val="24"/>
              </w:rPr>
              <w:t>использовании технических</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средств.</w:t>
            </w:r>
          </w:p>
        </w:tc>
      </w:tr>
    </w:tbl>
    <w:p w:rsidR="000B7C9E" w:rsidRPr="002B01FC" w:rsidRDefault="000B7C9E" w:rsidP="004745AB">
      <w:pPr>
        <w:widowControl w:val="0"/>
        <w:autoSpaceDE w:val="0"/>
        <w:autoSpaceDN w:val="0"/>
        <w:spacing w:after="0" w:line="240" w:lineRule="auto"/>
        <w:rPr>
          <w:rFonts w:ascii="Times New Roman" w:eastAsia="Calibri" w:hAnsi="Times New Roman" w:cs="Times New Roman"/>
          <w:b/>
          <w:sz w:val="24"/>
        </w:rPr>
      </w:pPr>
      <w:r w:rsidRPr="002B01FC">
        <w:rPr>
          <w:rFonts w:ascii="Times New Roman" w:eastAsia="Calibri" w:hAnsi="Times New Roman" w:cs="Times New Roman"/>
          <w:b/>
          <w:sz w:val="24"/>
        </w:rPr>
        <w:t>Формы и содержан</w:t>
      </w:r>
      <w:r w:rsidR="003E38F1" w:rsidRPr="002B01FC">
        <w:rPr>
          <w:rFonts w:ascii="Times New Roman" w:eastAsia="Calibri" w:hAnsi="Times New Roman" w:cs="Times New Roman"/>
          <w:b/>
          <w:sz w:val="24"/>
        </w:rPr>
        <w:t>ие р</w:t>
      </w:r>
      <w:r w:rsidRPr="002B01FC">
        <w:rPr>
          <w:rFonts w:ascii="Times New Roman" w:eastAsia="Calibri" w:hAnsi="Times New Roman" w:cs="Times New Roman"/>
          <w:b/>
          <w:sz w:val="24"/>
        </w:rPr>
        <w:t>аботы по направлениям</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43"/>
        <w:gridCol w:w="4394"/>
        <w:gridCol w:w="3119"/>
      </w:tblGrid>
      <w:tr w:rsidR="000B7C9E" w:rsidRPr="002B01FC" w:rsidTr="00447408">
        <w:trPr>
          <w:trHeight w:val="273"/>
        </w:trPr>
        <w:tc>
          <w:tcPr>
            <w:tcW w:w="1843" w:type="dxa"/>
          </w:tcPr>
          <w:p w:rsidR="000B7C9E" w:rsidRPr="002B01FC" w:rsidRDefault="000B7C9E" w:rsidP="004745AB">
            <w:pPr>
              <w:widowControl w:val="0"/>
              <w:autoSpaceDE w:val="0"/>
              <w:autoSpaceDN w:val="0"/>
              <w:spacing w:after="0" w:line="253" w:lineRule="exact"/>
              <w:rPr>
                <w:rFonts w:ascii="Times New Roman" w:eastAsia="Calibri" w:hAnsi="Times New Roman" w:cs="Times New Roman"/>
                <w:sz w:val="24"/>
              </w:rPr>
            </w:pPr>
            <w:r w:rsidRPr="002B01FC">
              <w:rPr>
                <w:rFonts w:ascii="Times New Roman" w:eastAsia="Calibri" w:hAnsi="Times New Roman" w:cs="Times New Roman"/>
                <w:sz w:val="24"/>
              </w:rPr>
              <w:t>Направление</w:t>
            </w:r>
          </w:p>
        </w:tc>
        <w:tc>
          <w:tcPr>
            <w:tcW w:w="4394" w:type="dxa"/>
          </w:tcPr>
          <w:p w:rsidR="000B7C9E" w:rsidRPr="002B01FC" w:rsidRDefault="000B7C9E" w:rsidP="004745AB">
            <w:pPr>
              <w:widowControl w:val="0"/>
              <w:autoSpaceDE w:val="0"/>
              <w:autoSpaceDN w:val="0"/>
              <w:spacing w:after="0" w:line="253" w:lineRule="exact"/>
              <w:rPr>
                <w:rFonts w:ascii="Times New Roman" w:eastAsia="Calibri" w:hAnsi="Times New Roman" w:cs="Times New Roman"/>
                <w:sz w:val="24"/>
              </w:rPr>
            </w:pPr>
            <w:r w:rsidRPr="002B01FC">
              <w:rPr>
                <w:rFonts w:ascii="Times New Roman" w:eastAsia="Calibri" w:hAnsi="Times New Roman" w:cs="Times New Roman"/>
                <w:sz w:val="24"/>
              </w:rPr>
              <w:t>Содержание работы</w:t>
            </w:r>
          </w:p>
        </w:tc>
        <w:tc>
          <w:tcPr>
            <w:tcW w:w="3119" w:type="dxa"/>
          </w:tcPr>
          <w:p w:rsidR="000B7C9E" w:rsidRPr="002B01FC" w:rsidRDefault="000B7C9E" w:rsidP="004745AB">
            <w:pPr>
              <w:widowControl w:val="0"/>
              <w:autoSpaceDE w:val="0"/>
              <w:autoSpaceDN w:val="0"/>
              <w:spacing w:after="0" w:line="253" w:lineRule="exact"/>
              <w:rPr>
                <w:rFonts w:ascii="Times New Roman" w:eastAsia="Calibri" w:hAnsi="Times New Roman" w:cs="Times New Roman"/>
                <w:sz w:val="24"/>
              </w:rPr>
            </w:pPr>
            <w:r w:rsidRPr="002B01FC">
              <w:rPr>
                <w:rFonts w:ascii="Times New Roman" w:eastAsia="Calibri" w:hAnsi="Times New Roman" w:cs="Times New Roman"/>
                <w:sz w:val="24"/>
              </w:rPr>
              <w:t>Формы</w:t>
            </w:r>
          </w:p>
        </w:tc>
      </w:tr>
      <w:tr w:rsidR="000B7C9E" w:rsidRPr="002B01FC" w:rsidTr="00447408">
        <w:trPr>
          <w:trHeight w:val="2291"/>
        </w:trPr>
        <w:tc>
          <w:tcPr>
            <w:tcW w:w="1843" w:type="dxa"/>
          </w:tcPr>
          <w:p w:rsidR="000B7C9E" w:rsidRPr="002B01FC" w:rsidRDefault="000B7C9E" w:rsidP="004745AB">
            <w:pPr>
              <w:widowControl w:val="0"/>
              <w:tabs>
                <w:tab w:val="left" w:pos="2317"/>
              </w:tabs>
              <w:autoSpaceDE w:val="0"/>
              <w:autoSpaceDN w:val="0"/>
              <w:spacing w:after="0" w:line="240" w:lineRule="auto"/>
              <w:rPr>
                <w:rFonts w:ascii="Times New Roman" w:eastAsia="Calibri" w:hAnsi="Times New Roman" w:cs="Times New Roman"/>
                <w:sz w:val="24"/>
              </w:rPr>
            </w:pPr>
            <w:r w:rsidRPr="002B01FC">
              <w:rPr>
                <w:rFonts w:ascii="Times New Roman" w:eastAsia="Calibri" w:hAnsi="Times New Roman" w:cs="Times New Roman"/>
                <w:sz w:val="24"/>
              </w:rPr>
              <w:t>физкультурно- спортивная</w:t>
            </w:r>
            <w:r w:rsidRPr="002B01FC">
              <w:rPr>
                <w:rFonts w:ascii="Times New Roman" w:eastAsia="Calibri" w:hAnsi="Times New Roman" w:cs="Times New Roman"/>
                <w:sz w:val="24"/>
              </w:rPr>
              <w:tab/>
            </w:r>
            <w:r w:rsidRPr="002B01FC">
              <w:rPr>
                <w:rFonts w:ascii="Times New Roman" w:eastAsia="Calibri" w:hAnsi="Times New Roman" w:cs="Times New Roman"/>
                <w:spacing w:val="-18"/>
                <w:sz w:val="24"/>
              </w:rPr>
              <w:t xml:space="preserve">и </w:t>
            </w:r>
            <w:r w:rsidRPr="002B01FC">
              <w:rPr>
                <w:rFonts w:ascii="Times New Roman" w:eastAsia="Calibri" w:hAnsi="Times New Roman" w:cs="Times New Roman"/>
                <w:sz w:val="24"/>
              </w:rPr>
              <w:t>оздоровительная работа</w:t>
            </w:r>
          </w:p>
        </w:tc>
        <w:tc>
          <w:tcPr>
            <w:tcW w:w="4394" w:type="dxa"/>
          </w:tcPr>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sz w:val="24"/>
              </w:rPr>
              <w:t>формирование групп школьников: спортивные секции, организация тренировок  секциях, проведение регулярных оздоровительных процедур и периодических акций, подготовка и проведение спортивных соревнований,</w:t>
            </w:r>
          </w:p>
          <w:p w:rsidR="000B7C9E" w:rsidRPr="002B01FC" w:rsidRDefault="000B7C9E" w:rsidP="004745AB">
            <w:pPr>
              <w:widowControl w:val="0"/>
              <w:autoSpaceDE w:val="0"/>
              <w:autoSpaceDN w:val="0"/>
              <w:spacing w:after="0" w:line="274" w:lineRule="exact"/>
              <w:jc w:val="both"/>
              <w:rPr>
                <w:rFonts w:ascii="Times New Roman" w:eastAsia="Calibri" w:hAnsi="Times New Roman" w:cs="Times New Roman"/>
                <w:sz w:val="24"/>
              </w:rPr>
            </w:pPr>
            <w:r w:rsidRPr="002B01FC">
              <w:rPr>
                <w:rFonts w:ascii="Times New Roman" w:eastAsia="Calibri" w:hAnsi="Times New Roman" w:cs="Times New Roman"/>
                <w:sz w:val="24"/>
              </w:rPr>
              <w:t>массовых физкультурно-спортивных мероприятий</w:t>
            </w:r>
          </w:p>
        </w:tc>
        <w:tc>
          <w:tcPr>
            <w:tcW w:w="3119" w:type="dxa"/>
          </w:tcPr>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sz w:val="24"/>
              </w:rPr>
              <w:t>спартакиада, спортивная эстафета, спортивный праздник.</w:t>
            </w:r>
          </w:p>
        </w:tc>
      </w:tr>
      <w:tr w:rsidR="000B7C9E" w:rsidRPr="002B01FC" w:rsidTr="00447408">
        <w:trPr>
          <w:trHeight w:val="1656"/>
        </w:trPr>
        <w:tc>
          <w:tcPr>
            <w:tcW w:w="1843" w:type="dxa"/>
          </w:tcPr>
          <w:p w:rsidR="000B7C9E" w:rsidRPr="002B01FC" w:rsidRDefault="000B7C9E" w:rsidP="004745AB">
            <w:pPr>
              <w:widowControl w:val="0"/>
              <w:autoSpaceDE w:val="0"/>
              <w:autoSpaceDN w:val="0"/>
              <w:spacing w:after="0" w:line="237" w:lineRule="auto"/>
              <w:rPr>
                <w:rFonts w:ascii="Times New Roman" w:eastAsia="Calibri" w:hAnsi="Times New Roman" w:cs="Times New Roman"/>
                <w:sz w:val="24"/>
              </w:rPr>
            </w:pPr>
            <w:r w:rsidRPr="002B01FC">
              <w:rPr>
                <w:rFonts w:ascii="Times New Roman" w:eastAsia="Calibri" w:hAnsi="Times New Roman" w:cs="Times New Roman"/>
                <w:sz w:val="24"/>
              </w:rPr>
              <w:t>профилактическая работа</w:t>
            </w:r>
          </w:p>
        </w:tc>
        <w:tc>
          <w:tcPr>
            <w:tcW w:w="4394" w:type="dxa"/>
          </w:tcPr>
          <w:p w:rsidR="000B7C9E" w:rsidRPr="002B01FC" w:rsidRDefault="000B7C9E" w:rsidP="003E38F1">
            <w:pPr>
              <w:widowControl w:val="0"/>
              <w:tabs>
                <w:tab w:val="left" w:pos="1961"/>
                <w:tab w:val="left" w:pos="2736"/>
                <w:tab w:val="left" w:pos="3704"/>
              </w:tabs>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sz w:val="24"/>
              </w:rPr>
              <w:t>выявление обучающихся «зоны риска», ра</w:t>
            </w:r>
            <w:r w:rsidR="003E38F1" w:rsidRPr="002B01FC">
              <w:rPr>
                <w:rFonts w:ascii="Times New Roman" w:eastAsia="Calibri" w:hAnsi="Times New Roman" w:cs="Times New Roman"/>
                <w:sz w:val="24"/>
              </w:rPr>
              <w:t xml:space="preserve">зработка и реализация комплекса </w:t>
            </w:r>
            <w:r w:rsidRPr="002B01FC">
              <w:rPr>
                <w:rFonts w:ascii="Times New Roman" w:eastAsia="Calibri" w:hAnsi="Times New Roman" w:cs="Times New Roman"/>
                <w:sz w:val="24"/>
              </w:rPr>
              <w:t>ад</w:t>
            </w:r>
            <w:r w:rsidR="003E38F1" w:rsidRPr="002B01FC">
              <w:rPr>
                <w:rFonts w:ascii="Times New Roman" w:eastAsia="Calibri" w:hAnsi="Times New Roman" w:cs="Times New Roman"/>
                <w:sz w:val="24"/>
              </w:rPr>
              <w:t>ресных</w:t>
            </w:r>
            <w:r w:rsidR="003E38F1" w:rsidRPr="002B01FC">
              <w:rPr>
                <w:rFonts w:ascii="Times New Roman" w:eastAsia="Calibri" w:hAnsi="Times New Roman" w:cs="Times New Roman"/>
                <w:sz w:val="24"/>
              </w:rPr>
              <w:tab/>
              <w:t xml:space="preserve">мер, профилактика </w:t>
            </w:r>
            <w:r w:rsidRPr="002B01FC">
              <w:rPr>
                <w:rFonts w:ascii="Times New Roman" w:eastAsia="Calibri" w:hAnsi="Times New Roman" w:cs="Times New Roman"/>
                <w:spacing w:val="-1"/>
                <w:sz w:val="24"/>
              </w:rPr>
              <w:t xml:space="preserve">употребления </w:t>
            </w:r>
            <w:r w:rsidRPr="002B01FC">
              <w:rPr>
                <w:rFonts w:ascii="Times New Roman" w:eastAsia="Calibri" w:hAnsi="Times New Roman" w:cs="Times New Roman"/>
                <w:sz w:val="24"/>
              </w:rPr>
              <w:t>психоактивных веществ,</w:t>
            </w:r>
            <w:r w:rsidRPr="002B01FC">
              <w:rPr>
                <w:rFonts w:ascii="Times New Roman" w:eastAsia="Calibri" w:hAnsi="Times New Roman" w:cs="Times New Roman"/>
                <w:spacing w:val="32"/>
                <w:sz w:val="24"/>
              </w:rPr>
              <w:t xml:space="preserve"> </w:t>
            </w:r>
            <w:r w:rsidR="003E38F1" w:rsidRPr="002B01FC">
              <w:rPr>
                <w:rFonts w:ascii="Times New Roman" w:eastAsia="Calibri" w:hAnsi="Times New Roman" w:cs="Times New Roman"/>
                <w:sz w:val="24"/>
              </w:rPr>
              <w:t xml:space="preserve">дорожно- </w:t>
            </w:r>
            <w:r w:rsidRPr="002B01FC">
              <w:rPr>
                <w:rFonts w:ascii="Times New Roman" w:eastAsia="Calibri" w:hAnsi="Times New Roman" w:cs="Times New Roman"/>
                <w:sz w:val="24"/>
              </w:rPr>
              <w:t>транспортного травматизма.</w:t>
            </w:r>
          </w:p>
        </w:tc>
        <w:tc>
          <w:tcPr>
            <w:tcW w:w="3119" w:type="dxa"/>
          </w:tcPr>
          <w:p w:rsidR="000B7C9E" w:rsidRPr="002B01FC" w:rsidRDefault="000B7C9E" w:rsidP="004745AB">
            <w:pPr>
              <w:widowControl w:val="0"/>
              <w:tabs>
                <w:tab w:val="left" w:pos="1941"/>
                <w:tab w:val="left" w:pos="2168"/>
              </w:tabs>
              <w:autoSpaceDE w:val="0"/>
              <w:autoSpaceDN w:val="0"/>
              <w:spacing w:after="0" w:line="240" w:lineRule="auto"/>
              <w:rPr>
                <w:rFonts w:ascii="Times New Roman" w:eastAsia="Calibri" w:hAnsi="Times New Roman" w:cs="Times New Roman"/>
                <w:sz w:val="24"/>
              </w:rPr>
            </w:pPr>
            <w:r w:rsidRPr="002B01FC">
              <w:rPr>
                <w:rFonts w:ascii="Times New Roman" w:eastAsia="Calibri" w:hAnsi="Times New Roman" w:cs="Times New Roman"/>
                <w:sz w:val="24"/>
              </w:rPr>
              <w:t>Диагностика, наблюдение, тестирование,</w:t>
            </w:r>
            <w:r w:rsidRPr="002B01FC">
              <w:rPr>
                <w:rFonts w:ascii="Times New Roman" w:eastAsia="Calibri" w:hAnsi="Times New Roman" w:cs="Times New Roman"/>
                <w:sz w:val="24"/>
              </w:rPr>
              <w:tab/>
            </w:r>
            <w:r w:rsidRPr="002B01FC">
              <w:rPr>
                <w:rFonts w:ascii="Times New Roman" w:eastAsia="Calibri" w:hAnsi="Times New Roman" w:cs="Times New Roman"/>
                <w:spacing w:val="-4"/>
                <w:sz w:val="24"/>
              </w:rPr>
              <w:t xml:space="preserve">беседы, </w:t>
            </w:r>
            <w:r w:rsidRPr="002B01FC">
              <w:rPr>
                <w:rFonts w:ascii="Times New Roman" w:eastAsia="Calibri" w:hAnsi="Times New Roman" w:cs="Times New Roman"/>
                <w:sz w:val="24"/>
              </w:rPr>
              <w:t>лекции, консультации, Классные</w:t>
            </w:r>
            <w:r w:rsidRPr="002B01FC">
              <w:rPr>
                <w:rFonts w:ascii="Times New Roman" w:eastAsia="Calibri" w:hAnsi="Times New Roman" w:cs="Times New Roman"/>
                <w:sz w:val="24"/>
              </w:rPr>
              <w:tab/>
            </w:r>
            <w:r w:rsidRPr="002B01FC">
              <w:rPr>
                <w:rFonts w:ascii="Times New Roman" w:eastAsia="Calibri" w:hAnsi="Times New Roman" w:cs="Times New Roman"/>
                <w:sz w:val="24"/>
              </w:rPr>
              <w:tab/>
            </w:r>
            <w:r w:rsidRPr="002B01FC">
              <w:rPr>
                <w:rFonts w:ascii="Times New Roman" w:eastAsia="Calibri" w:hAnsi="Times New Roman" w:cs="Times New Roman"/>
                <w:spacing w:val="-5"/>
                <w:sz w:val="24"/>
              </w:rPr>
              <w:t>часы,</w:t>
            </w:r>
          </w:p>
          <w:p w:rsidR="000B7C9E" w:rsidRPr="002B01FC" w:rsidRDefault="000B7C9E" w:rsidP="004745AB">
            <w:pPr>
              <w:widowControl w:val="0"/>
              <w:autoSpaceDE w:val="0"/>
              <w:autoSpaceDN w:val="0"/>
              <w:spacing w:after="0" w:line="264" w:lineRule="exact"/>
              <w:rPr>
                <w:rFonts w:ascii="Times New Roman" w:eastAsia="Calibri" w:hAnsi="Times New Roman" w:cs="Times New Roman"/>
                <w:sz w:val="24"/>
              </w:rPr>
            </w:pPr>
            <w:r w:rsidRPr="002B01FC">
              <w:rPr>
                <w:rFonts w:ascii="Times New Roman" w:eastAsia="Calibri" w:hAnsi="Times New Roman" w:cs="Times New Roman"/>
                <w:sz w:val="24"/>
              </w:rPr>
              <w:t>эк</w:t>
            </w:r>
            <w:r w:rsidR="003E38F1" w:rsidRPr="002B01FC">
              <w:rPr>
                <w:rFonts w:ascii="Times New Roman" w:eastAsia="Calibri" w:hAnsi="Times New Roman" w:cs="Times New Roman"/>
                <w:sz w:val="24"/>
              </w:rPr>
              <w:t>скурс</w:t>
            </w:r>
            <w:r w:rsidRPr="002B01FC">
              <w:rPr>
                <w:rFonts w:ascii="Times New Roman" w:eastAsia="Calibri" w:hAnsi="Times New Roman" w:cs="Times New Roman"/>
                <w:sz w:val="24"/>
              </w:rPr>
              <w:t>ии, агитбригады</w:t>
            </w:r>
          </w:p>
        </w:tc>
      </w:tr>
      <w:tr w:rsidR="000B7C9E" w:rsidRPr="002B01FC" w:rsidTr="00447408">
        <w:trPr>
          <w:trHeight w:val="1103"/>
        </w:trPr>
        <w:tc>
          <w:tcPr>
            <w:tcW w:w="1843" w:type="dxa"/>
          </w:tcPr>
          <w:p w:rsidR="000B7C9E" w:rsidRPr="002B01FC" w:rsidRDefault="000B7C9E" w:rsidP="004745AB">
            <w:pPr>
              <w:widowControl w:val="0"/>
              <w:tabs>
                <w:tab w:val="left" w:pos="2311"/>
              </w:tabs>
              <w:autoSpaceDE w:val="0"/>
              <w:autoSpaceDN w:val="0"/>
              <w:spacing w:after="0" w:line="242" w:lineRule="auto"/>
              <w:rPr>
                <w:rFonts w:ascii="Times New Roman" w:eastAsia="Calibri" w:hAnsi="Times New Roman" w:cs="Times New Roman"/>
                <w:sz w:val="24"/>
              </w:rPr>
            </w:pPr>
            <w:r w:rsidRPr="002B01FC">
              <w:rPr>
                <w:rFonts w:ascii="Times New Roman" w:eastAsia="Calibri" w:hAnsi="Times New Roman" w:cs="Times New Roman"/>
                <w:sz w:val="24"/>
              </w:rPr>
              <w:t>просветительская</w:t>
            </w:r>
            <w:r w:rsidRPr="002B01FC">
              <w:rPr>
                <w:rFonts w:ascii="Times New Roman" w:eastAsia="Calibri" w:hAnsi="Times New Roman" w:cs="Times New Roman"/>
                <w:sz w:val="24"/>
              </w:rPr>
              <w:tab/>
            </w:r>
            <w:r w:rsidRPr="002B01FC">
              <w:rPr>
                <w:rFonts w:ascii="Times New Roman" w:eastAsia="Calibri" w:hAnsi="Times New Roman" w:cs="Times New Roman"/>
                <w:spacing w:val="-17"/>
                <w:sz w:val="24"/>
              </w:rPr>
              <w:t xml:space="preserve">и </w:t>
            </w:r>
            <w:r w:rsidRPr="002B01FC">
              <w:rPr>
                <w:rFonts w:ascii="Times New Roman" w:eastAsia="Calibri" w:hAnsi="Times New Roman" w:cs="Times New Roman"/>
                <w:sz w:val="24"/>
              </w:rPr>
              <w:t>методическая</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работа</w:t>
            </w:r>
          </w:p>
        </w:tc>
        <w:tc>
          <w:tcPr>
            <w:tcW w:w="4394" w:type="dxa"/>
          </w:tcPr>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sz w:val="24"/>
              </w:rPr>
              <w:t xml:space="preserve">раскрытие ценностных аспектов здорового и безопасного образа жизни, обеспечение   межпредметных </w:t>
            </w:r>
            <w:r w:rsidRPr="002B01FC">
              <w:rPr>
                <w:rFonts w:ascii="Times New Roman" w:eastAsia="Calibri" w:hAnsi="Times New Roman" w:cs="Times New Roman"/>
                <w:spacing w:val="51"/>
                <w:sz w:val="24"/>
              </w:rPr>
              <w:t xml:space="preserve"> </w:t>
            </w:r>
            <w:r w:rsidRPr="002B01FC">
              <w:rPr>
                <w:rFonts w:ascii="Times New Roman" w:eastAsia="Calibri" w:hAnsi="Times New Roman" w:cs="Times New Roman"/>
                <w:sz w:val="24"/>
              </w:rPr>
              <w:t>связей,</w:t>
            </w:r>
          </w:p>
          <w:p w:rsidR="000B7C9E" w:rsidRPr="002B01FC" w:rsidRDefault="003E38F1" w:rsidP="004745AB">
            <w:pPr>
              <w:widowControl w:val="0"/>
              <w:tabs>
                <w:tab w:val="left" w:pos="2686"/>
              </w:tabs>
              <w:autoSpaceDE w:val="0"/>
              <w:autoSpaceDN w:val="0"/>
              <w:spacing w:after="0" w:line="264" w:lineRule="exact"/>
              <w:jc w:val="both"/>
              <w:rPr>
                <w:rFonts w:ascii="Times New Roman" w:eastAsia="Calibri" w:hAnsi="Times New Roman" w:cs="Times New Roman"/>
                <w:sz w:val="24"/>
              </w:rPr>
            </w:pPr>
            <w:r w:rsidRPr="002B01FC">
              <w:rPr>
                <w:rFonts w:ascii="Times New Roman" w:eastAsia="Calibri" w:hAnsi="Times New Roman" w:cs="Times New Roman"/>
                <w:sz w:val="24"/>
              </w:rPr>
              <w:t xml:space="preserve">привлечение </w:t>
            </w:r>
            <w:r w:rsidR="000B7C9E" w:rsidRPr="002B01FC">
              <w:rPr>
                <w:rFonts w:ascii="Times New Roman" w:eastAsia="Calibri" w:hAnsi="Times New Roman" w:cs="Times New Roman"/>
                <w:sz w:val="24"/>
              </w:rPr>
              <w:t>возможностей</w:t>
            </w:r>
          </w:p>
        </w:tc>
        <w:tc>
          <w:tcPr>
            <w:tcW w:w="3119" w:type="dxa"/>
          </w:tcPr>
          <w:p w:rsidR="000B7C9E" w:rsidRPr="002B01FC" w:rsidRDefault="000B7C9E" w:rsidP="004745AB">
            <w:pPr>
              <w:widowControl w:val="0"/>
              <w:tabs>
                <w:tab w:val="left" w:pos="1765"/>
                <w:tab w:val="left" w:pos="1942"/>
              </w:tabs>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sz w:val="24"/>
              </w:rPr>
              <w:t>лекции,</w:t>
            </w:r>
            <w:r w:rsidRPr="002B01FC">
              <w:rPr>
                <w:rFonts w:ascii="Times New Roman" w:eastAsia="Calibri" w:hAnsi="Times New Roman" w:cs="Times New Roman"/>
                <w:sz w:val="24"/>
              </w:rPr>
              <w:tab/>
            </w:r>
            <w:r w:rsidRPr="002B01FC">
              <w:rPr>
                <w:rFonts w:ascii="Times New Roman" w:eastAsia="Calibri" w:hAnsi="Times New Roman" w:cs="Times New Roman"/>
                <w:sz w:val="24"/>
              </w:rPr>
              <w:tab/>
            </w:r>
            <w:r w:rsidRPr="002B01FC">
              <w:rPr>
                <w:rFonts w:ascii="Times New Roman" w:eastAsia="Calibri" w:hAnsi="Times New Roman" w:cs="Times New Roman"/>
                <w:spacing w:val="-1"/>
                <w:sz w:val="24"/>
              </w:rPr>
              <w:t xml:space="preserve">беседы, </w:t>
            </w:r>
            <w:r w:rsidRPr="002B01FC">
              <w:rPr>
                <w:rFonts w:ascii="Times New Roman" w:eastAsia="Calibri" w:hAnsi="Times New Roman" w:cs="Times New Roman"/>
                <w:sz w:val="24"/>
              </w:rPr>
              <w:t>диспуты, выступления в средствах</w:t>
            </w:r>
            <w:r w:rsidRPr="002B01FC">
              <w:rPr>
                <w:rFonts w:ascii="Times New Roman" w:eastAsia="Calibri" w:hAnsi="Times New Roman" w:cs="Times New Roman"/>
                <w:sz w:val="24"/>
              </w:rPr>
              <w:tab/>
              <w:t>массовой</w:t>
            </w:r>
          </w:p>
          <w:p w:rsidR="000B7C9E" w:rsidRPr="002B01FC" w:rsidRDefault="000B7C9E" w:rsidP="004745AB">
            <w:pPr>
              <w:widowControl w:val="0"/>
              <w:autoSpaceDE w:val="0"/>
              <w:autoSpaceDN w:val="0"/>
              <w:spacing w:after="0" w:line="264" w:lineRule="exact"/>
              <w:jc w:val="both"/>
              <w:rPr>
                <w:rFonts w:ascii="Times New Roman" w:eastAsia="Calibri" w:hAnsi="Times New Roman" w:cs="Times New Roman"/>
                <w:sz w:val="24"/>
              </w:rPr>
            </w:pPr>
            <w:r w:rsidRPr="002B01FC">
              <w:rPr>
                <w:rFonts w:ascii="Times New Roman" w:eastAsia="Calibri" w:hAnsi="Times New Roman" w:cs="Times New Roman"/>
                <w:sz w:val="24"/>
              </w:rPr>
              <w:t xml:space="preserve">информации, </w:t>
            </w:r>
            <w:r w:rsidRPr="002B01FC">
              <w:rPr>
                <w:rFonts w:ascii="Times New Roman" w:eastAsia="Calibri" w:hAnsi="Times New Roman" w:cs="Times New Roman"/>
                <w:spacing w:val="23"/>
                <w:sz w:val="24"/>
              </w:rPr>
              <w:t xml:space="preserve"> </w:t>
            </w:r>
            <w:r w:rsidRPr="002B01FC">
              <w:rPr>
                <w:rFonts w:ascii="Times New Roman" w:eastAsia="Calibri" w:hAnsi="Times New Roman" w:cs="Times New Roman"/>
                <w:sz w:val="24"/>
              </w:rPr>
              <w:t>экскурсии,</w:t>
            </w:r>
          </w:p>
        </w:tc>
      </w:tr>
    </w:tbl>
    <w:p w:rsidR="000B7C9E" w:rsidRPr="002B01FC" w:rsidRDefault="000B7C9E" w:rsidP="004745AB">
      <w:pPr>
        <w:widowControl w:val="0"/>
        <w:autoSpaceDE w:val="0"/>
        <w:autoSpaceDN w:val="0"/>
        <w:spacing w:after="0" w:line="240" w:lineRule="auto"/>
        <w:rPr>
          <w:rFonts w:ascii="Times New Roman" w:eastAsia="Calibri" w:hAnsi="Times New Roman" w:cs="Times New Roman"/>
          <w:b/>
          <w:sz w:val="15"/>
          <w:szCs w:val="2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43"/>
        <w:gridCol w:w="4394"/>
        <w:gridCol w:w="3119"/>
      </w:tblGrid>
      <w:tr w:rsidR="000B7C9E" w:rsidRPr="002B01FC" w:rsidTr="001F55C6">
        <w:trPr>
          <w:trHeight w:val="1382"/>
        </w:trPr>
        <w:tc>
          <w:tcPr>
            <w:tcW w:w="1843" w:type="dxa"/>
          </w:tcPr>
          <w:p w:rsidR="000B7C9E" w:rsidRPr="002B01FC" w:rsidRDefault="000B7C9E" w:rsidP="004745AB">
            <w:pPr>
              <w:widowControl w:val="0"/>
              <w:autoSpaceDE w:val="0"/>
              <w:autoSpaceDN w:val="0"/>
              <w:spacing w:after="0" w:line="240" w:lineRule="auto"/>
              <w:rPr>
                <w:rFonts w:ascii="Times New Roman" w:eastAsia="Calibri" w:hAnsi="Times New Roman" w:cs="Times New Roman"/>
              </w:rPr>
            </w:pPr>
          </w:p>
        </w:tc>
        <w:tc>
          <w:tcPr>
            <w:tcW w:w="4394" w:type="dxa"/>
          </w:tcPr>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sz w:val="24"/>
              </w:rPr>
              <w:t>спортивных клубов, лечебных учреждений, стадионов, библиотек, пользование потенциала школы.</w:t>
            </w:r>
          </w:p>
        </w:tc>
        <w:tc>
          <w:tcPr>
            <w:tcW w:w="3119" w:type="dxa"/>
          </w:tcPr>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sz w:val="24"/>
              </w:rPr>
              <w:t>концерты, информационные</w:t>
            </w:r>
          </w:p>
          <w:p w:rsidR="000B7C9E" w:rsidRPr="002B01FC" w:rsidRDefault="000B7C9E" w:rsidP="004745AB">
            <w:pPr>
              <w:widowControl w:val="0"/>
              <w:autoSpaceDE w:val="0"/>
              <w:autoSpaceDN w:val="0"/>
              <w:spacing w:after="0" w:line="266" w:lineRule="exact"/>
              <w:jc w:val="both"/>
              <w:rPr>
                <w:rFonts w:ascii="Times New Roman" w:eastAsia="Calibri" w:hAnsi="Times New Roman" w:cs="Times New Roman"/>
                <w:sz w:val="24"/>
              </w:rPr>
            </w:pPr>
            <w:r w:rsidRPr="002B01FC">
              <w:rPr>
                <w:rFonts w:ascii="Times New Roman" w:eastAsia="Calibri" w:hAnsi="Times New Roman" w:cs="Times New Roman"/>
                <w:sz w:val="24"/>
              </w:rPr>
              <w:t>ресурсы сети Интернет</w:t>
            </w:r>
          </w:p>
        </w:tc>
      </w:tr>
    </w:tbl>
    <w:p w:rsidR="000B7C9E" w:rsidRPr="002B01FC" w:rsidRDefault="000B7C9E" w:rsidP="004745AB">
      <w:pPr>
        <w:widowControl w:val="0"/>
        <w:autoSpaceDE w:val="0"/>
        <w:autoSpaceDN w:val="0"/>
        <w:spacing w:after="0" w:line="240" w:lineRule="auto"/>
        <w:rPr>
          <w:rFonts w:ascii="Times New Roman" w:eastAsia="Calibri" w:hAnsi="Times New Roman" w:cs="Times New Roman"/>
          <w:b/>
          <w:sz w:val="15"/>
          <w:szCs w:val="24"/>
        </w:rPr>
      </w:pPr>
    </w:p>
    <w:p w:rsidR="000B7C9E" w:rsidRPr="002B01FC" w:rsidRDefault="000B7C9E" w:rsidP="004745AB">
      <w:pPr>
        <w:widowControl w:val="0"/>
        <w:autoSpaceDE w:val="0"/>
        <w:autoSpaceDN w:val="0"/>
        <w:spacing w:after="0" w:line="240" w:lineRule="auto"/>
        <w:rPr>
          <w:rFonts w:ascii="Times New Roman" w:eastAsia="Calibri" w:hAnsi="Times New Roman" w:cs="Times New Roman"/>
          <w:sz w:val="24"/>
          <w:szCs w:val="24"/>
        </w:rPr>
      </w:pPr>
      <w:r w:rsidRPr="002B01FC">
        <w:rPr>
          <w:rFonts w:ascii="Times New Roman" w:eastAsia="Calibri" w:hAnsi="Times New Roman" w:cs="Times New Roman"/>
          <w:sz w:val="24"/>
          <w:szCs w:val="24"/>
        </w:rPr>
        <w:t>Сферами рационализации учебно-воспитательного процесса являются:</w:t>
      </w:r>
    </w:p>
    <w:p w:rsidR="000B7C9E" w:rsidRPr="002B01FC" w:rsidRDefault="000B7C9E" w:rsidP="00457A69">
      <w:pPr>
        <w:widowControl w:val="0"/>
        <w:numPr>
          <w:ilvl w:val="0"/>
          <w:numId w:val="117"/>
        </w:numPr>
        <w:tabs>
          <w:tab w:val="left" w:pos="944"/>
        </w:tabs>
        <w:autoSpaceDE w:val="0"/>
        <w:autoSpaceDN w:val="0"/>
        <w:spacing w:after="0" w:line="294" w:lineRule="exact"/>
        <w:ind w:left="0" w:hanging="284"/>
        <w:rPr>
          <w:rFonts w:ascii="Times New Roman" w:eastAsia="Calibri" w:hAnsi="Times New Roman" w:cs="Times New Roman"/>
          <w:sz w:val="24"/>
        </w:rPr>
      </w:pPr>
      <w:r w:rsidRPr="002B01FC">
        <w:rPr>
          <w:rFonts w:ascii="Times New Roman" w:eastAsia="Calibri" w:hAnsi="Times New Roman" w:cs="Times New Roman"/>
          <w:sz w:val="24"/>
        </w:rPr>
        <w:t>организация занятий</w:t>
      </w:r>
      <w:r w:rsidRPr="002B01FC">
        <w:rPr>
          <w:rFonts w:ascii="Times New Roman" w:eastAsia="Calibri" w:hAnsi="Times New Roman" w:cs="Times New Roman"/>
          <w:spacing w:val="-6"/>
          <w:sz w:val="24"/>
        </w:rPr>
        <w:t xml:space="preserve"> </w:t>
      </w:r>
      <w:r w:rsidRPr="002B01FC">
        <w:rPr>
          <w:rFonts w:ascii="Times New Roman" w:eastAsia="Calibri" w:hAnsi="Times New Roman" w:cs="Times New Roman"/>
          <w:sz w:val="24"/>
        </w:rPr>
        <w:t>(уроков);</w:t>
      </w:r>
    </w:p>
    <w:p w:rsidR="000B7C9E" w:rsidRPr="002B01FC" w:rsidRDefault="000B7C9E" w:rsidP="00457A69">
      <w:pPr>
        <w:widowControl w:val="0"/>
        <w:numPr>
          <w:ilvl w:val="0"/>
          <w:numId w:val="117"/>
        </w:numPr>
        <w:tabs>
          <w:tab w:val="left" w:pos="944"/>
        </w:tabs>
        <w:autoSpaceDE w:val="0"/>
        <w:autoSpaceDN w:val="0"/>
        <w:spacing w:after="0" w:line="293" w:lineRule="exact"/>
        <w:ind w:left="0" w:hanging="284"/>
        <w:rPr>
          <w:rFonts w:ascii="Times New Roman" w:eastAsia="Calibri" w:hAnsi="Times New Roman" w:cs="Times New Roman"/>
          <w:sz w:val="24"/>
        </w:rPr>
      </w:pPr>
      <w:r w:rsidRPr="002B01FC">
        <w:rPr>
          <w:rFonts w:ascii="Times New Roman" w:eastAsia="Calibri" w:hAnsi="Times New Roman" w:cs="Times New Roman"/>
          <w:sz w:val="24"/>
        </w:rPr>
        <w:t>обеспечение использования различных каналов восприятия</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информации;</w:t>
      </w:r>
    </w:p>
    <w:p w:rsidR="000B7C9E" w:rsidRPr="002B01FC" w:rsidRDefault="000B7C9E" w:rsidP="00457A69">
      <w:pPr>
        <w:widowControl w:val="0"/>
        <w:numPr>
          <w:ilvl w:val="0"/>
          <w:numId w:val="117"/>
        </w:numPr>
        <w:tabs>
          <w:tab w:val="left" w:pos="944"/>
        </w:tabs>
        <w:autoSpaceDE w:val="0"/>
        <w:autoSpaceDN w:val="0"/>
        <w:spacing w:after="0" w:line="293" w:lineRule="exact"/>
        <w:ind w:left="0" w:hanging="284"/>
        <w:rPr>
          <w:rFonts w:ascii="Times New Roman" w:eastAsia="Calibri" w:hAnsi="Times New Roman" w:cs="Times New Roman"/>
          <w:sz w:val="24"/>
        </w:rPr>
      </w:pPr>
      <w:r w:rsidRPr="002B01FC">
        <w:rPr>
          <w:rFonts w:ascii="Times New Roman" w:eastAsia="Calibri" w:hAnsi="Times New Roman" w:cs="Times New Roman"/>
          <w:sz w:val="24"/>
        </w:rPr>
        <w:t>учет зоны работоспособности</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обучающихся;</w:t>
      </w:r>
    </w:p>
    <w:p w:rsidR="000B7C9E" w:rsidRPr="002B01FC" w:rsidRDefault="000B7C9E" w:rsidP="00457A69">
      <w:pPr>
        <w:widowControl w:val="0"/>
        <w:numPr>
          <w:ilvl w:val="0"/>
          <w:numId w:val="117"/>
        </w:numPr>
        <w:tabs>
          <w:tab w:val="left" w:pos="944"/>
        </w:tabs>
        <w:autoSpaceDE w:val="0"/>
        <w:autoSpaceDN w:val="0"/>
        <w:spacing w:after="0" w:line="293" w:lineRule="exact"/>
        <w:ind w:left="0" w:hanging="284"/>
        <w:rPr>
          <w:rFonts w:ascii="Times New Roman" w:eastAsia="Calibri" w:hAnsi="Times New Roman" w:cs="Times New Roman"/>
          <w:sz w:val="24"/>
        </w:rPr>
      </w:pPr>
      <w:r w:rsidRPr="002B01FC">
        <w:rPr>
          <w:rFonts w:ascii="Times New Roman" w:eastAsia="Calibri" w:hAnsi="Times New Roman" w:cs="Times New Roman"/>
          <w:sz w:val="24"/>
        </w:rPr>
        <w:t>распределение интенсивности умственной</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деятельности;</w:t>
      </w:r>
    </w:p>
    <w:p w:rsidR="000B7C9E" w:rsidRPr="002B01FC" w:rsidRDefault="000B7C9E" w:rsidP="00457A69">
      <w:pPr>
        <w:widowControl w:val="0"/>
        <w:numPr>
          <w:ilvl w:val="0"/>
          <w:numId w:val="117"/>
        </w:numPr>
        <w:tabs>
          <w:tab w:val="left" w:pos="944"/>
        </w:tabs>
        <w:autoSpaceDE w:val="0"/>
        <w:autoSpaceDN w:val="0"/>
        <w:spacing w:after="0" w:line="294" w:lineRule="exact"/>
        <w:ind w:left="0" w:hanging="284"/>
        <w:rPr>
          <w:rFonts w:ascii="Times New Roman" w:eastAsia="Calibri" w:hAnsi="Times New Roman" w:cs="Times New Roman"/>
          <w:sz w:val="24"/>
        </w:rPr>
      </w:pPr>
      <w:r w:rsidRPr="002B01FC">
        <w:rPr>
          <w:rFonts w:ascii="Times New Roman" w:eastAsia="Calibri" w:hAnsi="Times New Roman" w:cs="Times New Roman"/>
          <w:sz w:val="24"/>
        </w:rPr>
        <w:t>использование здоровьесберегающих</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технологий.</w:t>
      </w:r>
    </w:p>
    <w:p w:rsidR="000B7C9E" w:rsidRPr="002B01FC" w:rsidRDefault="001F55C6" w:rsidP="004745AB">
      <w:pPr>
        <w:widowControl w:val="0"/>
        <w:autoSpaceDE w:val="0"/>
        <w:autoSpaceDN w:val="0"/>
        <w:spacing w:after="0" w:line="237" w:lineRule="auto"/>
        <w:ind w:hanging="1489"/>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0B7C9E" w:rsidRPr="002B01FC">
        <w:rPr>
          <w:rFonts w:ascii="Times New Roman" w:eastAsia="Calibri" w:hAnsi="Times New Roman" w:cs="Times New Roman"/>
          <w:b/>
          <w:bCs/>
          <w:sz w:val="24"/>
          <w:szCs w:val="24"/>
        </w:rPr>
        <w:t>Организация работы по формированию экологически целесообразного, здорового и безопасного образа жизни</w:t>
      </w:r>
    </w:p>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b/>
          <w:i/>
          <w:sz w:val="24"/>
          <w:szCs w:val="24"/>
        </w:rPr>
        <w:t xml:space="preserve">Цель: </w:t>
      </w:r>
      <w:r w:rsidRPr="002B01FC">
        <w:rPr>
          <w:rFonts w:ascii="Times New Roman" w:eastAsia="Calibri" w:hAnsi="Times New Roman" w:cs="Times New Roman"/>
          <w:sz w:val="24"/>
          <w:szCs w:val="24"/>
        </w:rPr>
        <w:t>создание в МОБУ ООШ д. Заитово единого пространства для формирования и воспитания гармонично развитой личности, обеспечения физического и психического комфорта участников образовательного процесса.</w:t>
      </w:r>
    </w:p>
    <w:p w:rsidR="000B7C9E" w:rsidRPr="002B01FC" w:rsidRDefault="000B7C9E" w:rsidP="004745AB">
      <w:pPr>
        <w:widowControl w:val="0"/>
        <w:autoSpaceDE w:val="0"/>
        <w:autoSpaceDN w:val="0"/>
        <w:spacing w:after="0" w:line="275" w:lineRule="exact"/>
        <w:outlineLvl w:val="2"/>
        <w:rPr>
          <w:rFonts w:ascii="Times New Roman" w:eastAsia="Calibri" w:hAnsi="Times New Roman" w:cs="Times New Roman"/>
          <w:b/>
          <w:bCs/>
          <w:i/>
          <w:sz w:val="24"/>
          <w:szCs w:val="24"/>
        </w:rPr>
      </w:pPr>
      <w:r w:rsidRPr="002B01FC">
        <w:rPr>
          <w:rFonts w:ascii="Times New Roman" w:eastAsia="Calibri" w:hAnsi="Times New Roman" w:cs="Times New Roman"/>
          <w:b/>
          <w:bCs/>
          <w:i/>
          <w:sz w:val="24"/>
          <w:szCs w:val="24"/>
        </w:rPr>
        <w:t>Задачи</w:t>
      </w:r>
    </w:p>
    <w:p w:rsidR="000B7C9E" w:rsidRPr="002B01FC" w:rsidRDefault="000B7C9E" w:rsidP="00457A69">
      <w:pPr>
        <w:widowControl w:val="0"/>
        <w:numPr>
          <w:ilvl w:val="0"/>
          <w:numId w:val="114"/>
        </w:numPr>
        <w:tabs>
          <w:tab w:val="left" w:pos="944"/>
        </w:tabs>
        <w:autoSpaceDE w:val="0"/>
        <w:autoSpaceDN w:val="0"/>
        <w:spacing w:after="0" w:line="274" w:lineRule="exact"/>
        <w:ind w:left="0"/>
        <w:rPr>
          <w:rFonts w:ascii="Times New Roman" w:eastAsia="Calibri" w:hAnsi="Times New Roman" w:cs="Times New Roman"/>
          <w:sz w:val="24"/>
        </w:rPr>
      </w:pPr>
      <w:r w:rsidRPr="002B01FC">
        <w:rPr>
          <w:rFonts w:ascii="Times New Roman" w:eastAsia="Calibri" w:hAnsi="Times New Roman" w:cs="Times New Roman"/>
          <w:sz w:val="24"/>
        </w:rPr>
        <w:t>сохранение и поддержание здоровья</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школьников;</w:t>
      </w:r>
    </w:p>
    <w:p w:rsidR="000B7C9E" w:rsidRPr="002B01FC" w:rsidRDefault="000B7C9E" w:rsidP="00457A69">
      <w:pPr>
        <w:widowControl w:val="0"/>
        <w:numPr>
          <w:ilvl w:val="0"/>
          <w:numId w:val="114"/>
        </w:numPr>
        <w:tabs>
          <w:tab w:val="left" w:pos="944"/>
        </w:tabs>
        <w:autoSpaceDE w:val="0"/>
        <w:autoSpaceDN w:val="0"/>
        <w:spacing w:after="0" w:line="242"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формирование устойчивой мотивации к здоровому образу жизни у педагогов, учащихся и</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родителей;</w:t>
      </w:r>
    </w:p>
    <w:p w:rsidR="000B7C9E" w:rsidRPr="002B01FC" w:rsidRDefault="000B7C9E" w:rsidP="00457A69">
      <w:pPr>
        <w:widowControl w:val="0"/>
        <w:numPr>
          <w:ilvl w:val="0"/>
          <w:numId w:val="114"/>
        </w:numPr>
        <w:tabs>
          <w:tab w:val="left" w:pos="944"/>
        </w:tabs>
        <w:autoSpaceDE w:val="0"/>
        <w:autoSpaceDN w:val="0"/>
        <w:spacing w:after="0" w:line="271" w:lineRule="exact"/>
        <w:ind w:left="0"/>
        <w:rPr>
          <w:rFonts w:ascii="Times New Roman" w:eastAsia="Calibri" w:hAnsi="Times New Roman" w:cs="Times New Roman"/>
          <w:sz w:val="24"/>
        </w:rPr>
      </w:pPr>
      <w:r w:rsidRPr="002B01FC">
        <w:rPr>
          <w:rFonts w:ascii="Times New Roman" w:eastAsia="Calibri" w:hAnsi="Times New Roman" w:cs="Times New Roman"/>
          <w:sz w:val="24"/>
        </w:rPr>
        <w:t>обучение основам здорового образа жизни, питания, безопасности</w:t>
      </w:r>
      <w:r w:rsidRPr="002B01FC">
        <w:rPr>
          <w:rFonts w:ascii="Times New Roman" w:eastAsia="Calibri" w:hAnsi="Times New Roman" w:cs="Times New Roman"/>
          <w:spacing w:val="26"/>
          <w:sz w:val="24"/>
        </w:rPr>
        <w:t xml:space="preserve"> </w:t>
      </w:r>
      <w:r w:rsidRPr="002B01FC">
        <w:rPr>
          <w:rFonts w:ascii="Times New Roman" w:eastAsia="Calibri" w:hAnsi="Times New Roman" w:cs="Times New Roman"/>
          <w:sz w:val="24"/>
        </w:rPr>
        <w:t>жизнедеятельности;</w:t>
      </w:r>
    </w:p>
    <w:p w:rsidR="000B7C9E" w:rsidRPr="002B01FC" w:rsidRDefault="000B7C9E" w:rsidP="00457A69">
      <w:pPr>
        <w:widowControl w:val="0"/>
        <w:numPr>
          <w:ilvl w:val="0"/>
          <w:numId w:val="114"/>
        </w:numPr>
        <w:tabs>
          <w:tab w:val="left" w:pos="944"/>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разработка и внедрение педагогических рекомендаций, программ по оптимизации образовательного процесса на валеологической</w:t>
      </w:r>
      <w:r w:rsidRPr="002B01FC">
        <w:rPr>
          <w:rFonts w:ascii="Times New Roman" w:eastAsia="Calibri" w:hAnsi="Times New Roman" w:cs="Times New Roman"/>
          <w:spacing w:val="-9"/>
          <w:sz w:val="24"/>
        </w:rPr>
        <w:t xml:space="preserve"> </w:t>
      </w:r>
      <w:r w:rsidRPr="002B01FC">
        <w:rPr>
          <w:rFonts w:ascii="Times New Roman" w:eastAsia="Calibri" w:hAnsi="Times New Roman" w:cs="Times New Roman"/>
          <w:sz w:val="24"/>
        </w:rPr>
        <w:t>основе;</w:t>
      </w:r>
    </w:p>
    <w:p w:rsidR="000B7C9E" w:rsidRPr="002B01FC" w:rsidRDefault="000B7C9E" w:rsidP="00457A69">
      <w:pPr>
        <w:widowControl w:val="0"/>
        <w:numPr>
          <w:ilvl w:val="0"/>
          <w:numId w:val="114"/>
        </w:numPr>
        <w:tabs>
          <w:tab w:val="left" w:pos="944"/>
        </w:tabs>
        <w:autoSpaceDE w:val="0"/>
        <w:autoSpaceDN w:val="0"/>
        <w:spacing w:after="0" w:line="275" w:lineRule="exact"/>
        <w:ind w:left="0"/>
        <w:rPr>
          <w:rFonts w:ascii="Times New Roman" w:eastAsia="Calibri" w:hAnsi="Times New Roman" w:cs="Times New Roman"/>
          <w:sz w:val="24"/>
        </w:rPr>
      </w:pPr>
      <w:r w:rsidRPr="002B01FC">
        <w:rPr>
          <w:rFonts w:ascii="Times New Roman" w:eastAsia="Calibri" w:hAnsi="Times New Roman" w:cs="Times New Roman"/>
          <w:sz w:val="24"/>
        </w:rPr>
        <w:t>проведение мониторинга</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здоровья;</w:t>
      </w:r>
    </w:p>
    <w:p w:rsidR="000B7C9E" w:rsidRPr="002B01FC" w:rsidRDefault="000B7C9E" w:rsidP="00457A69">
      <w:pPr>
        <w:widowControl w:val="0"/>
        <w:numPr>
          <w:ilvl w:val="0"/>
          <w:numId w:val="114"/>
        </w:numPr>
        <w:tabs>
          <w:tab w:val="left" w:pos="944"/>
        </w:tabs>
        <w:autoSpaceDE w:val="0"/>
        <w:autoSpaceDN w:val="0"/>
        <w:spacing w:after="0" w:line="242"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организация и проведение просветительской работы по вопросам здоровья и здорового образа жизни;</w:t>
      </w:r>
    </w:p>
    <w:p w:rsidR="000B7C9E" w:rsidRDefault="000B7C9E" w:rsidP="00457A69">
      <w:pPr>
        <w:widowControl w:val="0"/>
        <w:numPr>
          <w:ilvl w:val="0"/>
          <w:numId w:val="114"/>
        </w:numPr>
        <w:tabs>
          <w:tab w:val="left" w:pos="944"/>
        </w:tabs>
        <w:autoSpaceDE w:val="0"/>
        <w:autoSpaceDN w:val="0"/>
        <w:spacing w:after="0" w:line="271" w:lineRule="exact"/>
        <w:ind w:left="0"/>
        <w:rPr>
          <w:rFonts w:ascii="Times New Roman" w:eastAsia="Calibri" w:hAnsi="Times New Roman" w:cs="Times New Roman"/>
          <w:sz w:val="24"/>
        </w:rPr>
      </w:pPr>
      <w:r w:rsidRPr="002B01FC">
        <w:rPr>
          <w:rFonts w:ascii="Times New Roman" w:eastAsia="Calibri" w:hAnsi="Times New Roman" w:cs="Times New Roman"/>
          <w:sz w:val="24"/>
        </w:rPr>
        <w:t xml:space="preserve">создание условий для социально-психологической защищенности </w:t>
      </w:r>
      <w:r w:rsidR="001F55C6">
        <w:rPr>
          <w:rFonts w:ascii="Times New Roman" w:eastAsia="Calibri" w:hAnsi="Times New Roman" w:cs="Times New Roman"/>
          <w:sz w:val="24"/>
        </w:rPr>
        <w:t>обучающихся школы.</w:t>
      </w:r>
    </w:p>
    <w:p w:rsidR="001F55C6" w:rsidRDefault="001F55C6" w:rsidP="001F55C6">
      <w:pPr>
        <w:widowControl w:val="0"/>
        <w:tabs>
          <w:tab w:val="left" w:pos="944"/>
        </w:tabs>
        <w:autoSpaceDE w:val="0"/>
        <w:autoSpaceDN w:val="0"/>
        <w:spacing w:after="0" w:line="271" w:lineRule="exact"/>
        <w:rPr>
          <w:rFonts w:ascii="Times New Roman" w:eastAsia="Calibri" w:hAnsi="Times New Roman" w:cs="Times New Roman"/>
          <w:sz w:val="24"/>
        </w:rPr>
      </w:pPr>
    </w:p>
    <w:p w:rsidR="001F55C6" w:rsidRDefault="001F55C6" w:rsidP="001F55C6">
      <w:pPr>
        <w:widowControl w:val="0"/>
        <w:tabs>
          <w:tab w:val="left" w:pos="944"/>
        </w:tabs>
        <w:autoSpaceDE w:val="0"/>
        <w:autoSpaceDN w:val="0"/>
        <w:spacing w:after="0" w:line="271" w:lineRule="exact"/>
        <w:rPr>
          <w:rFonts w:ascii="Times New Roman" w:eastAsia="Calibri" w:hAnsi="Times New Roman" w:cs="Times New Roman"/>
          <w:sz w:val="24"/>
        </w:rPr>
      </w:pPr>
    </w:p>
    <w:p w:rsidR="001F55C6" w:rsidRDefault="001F55C6" w:rsidP="001F55C6">
      <w:pPr>
        <w:widowControl w:val="0"/>
        <w:tabs>
          <w:tab w:val="left" w:pos="944"/>
        </w:tabs>
        <w:autoSpaceDE w:val="0"/>
        <w:autoSpaceDN w:val="0"/>
        <w:spacing w:after="0" w:line="271" w:lineRule="exact"/>
        <w:rPr>
          <w:rFonts w:ascii="Times New Roman" w:eastAsia="Calibri" w:hAnsi="Times New Roman" w:cs="Times New Roman"/>
          <w:sz w:val="24"/>
        </w:rPr>
      </w:pPr>
    </w:p>
    <w:p w:rsidR="001F55C6" w:rsidRPr="002B01FC" w:rsidRDefault="001F55C6" w:rsidP="001F55C6">
      <w:pPr>
        <w:widowControl w:val="0"/>
        <w:tabs>
          <w:tab w:val="left" w:pos="944"/>
        </w:tabs>
        <w:autoSpaceDE w:val="0"/>
        <w:autoSpaceDN w:val="0"/>
        <w:spacing w:after="0" w:line="271" w:lineRule="exact"/>
        <w:jc w:val="right"/>
        <w:rPr>
          <w:rFonts w:ascii="Times New Roman" w:eastAsia="Calibri" w:hAnsi="Times New Roman" w:cs="Times New Roman"/>
          <w:sz w:val="24"/>
        </w:rPr>
      </w:pPr>
    </w:p>
    <w:p w:rsidR="001F55C6" w:rsidRDefault="000B7C9E" w:rsidP="001F55C6">
      <w:pPr>
        <w:widowControl w:val="0"/>
        <w:autoSpaceDE w:val="0"/>
        <w:autoSpaceDN w:val="0"/>
        <w:spacing w:after="0" w:line="237" w:lineRule="auto"/>
        <w:ind w:hanging="2569"/>
        <w:jc w:val="right"/>
        <w:outlineLvl w:val="1"/>
        <w:rPr>
          <w:rFonts w:ascii="Times New Roman" w:eastAsia="Calibri" w:hAnsi="Times New Roman" w:cs="Times New Roman"/>
          <w:b/>
          <w:bCs/>
          <w:sz w:val="24"/>
          <w:szCs w:val="24"/>
        </w:rPr>
      </w:pPr>
      <w:r w:rsidRPr="002B01FC">
        <w:rPr>
          <w:rFonts w:ascii="Times New Roman" w:eastAsia="Calibri" w:hAnsi="Times New Roman" w:cs="Times New Roman"/>
          <w:b/>
          <w:bCs/>
          <w:sz w:val="24"/>
          <w:szCs w:val="24"/>
        </w:rPr>
        <w:t>Направл</w:t>
      </w:r>
      <w:r w:rsidR="000306BA">
        <w:rPr>
          <w:rFonts w:ascii="Times New Roman" w:eastAsia="Calibri" w:hAnsi="Times New Roman" w:cs="Times New Roman"/>
          <w:b/>
          <w:bCs/>
          <w:sz w:val="24"/>
          <w:szCs w:val="24"/>
        </w:rPr>
        <w:t>е</w:t>
      </w:r>
      <w:r w:rsidRPr="002B01FC">
        <w:rPr>
          <w:rFonts w:ascii="Times New Roman" w:eastAsia="Calibri" w:hAnsi="Times New Roman" w:cs="Times New Roman"/>
          <w:b/>
          <w:bCs/>
          <w:sz w:val="24"/>
          <w:szCs w:val="24"/>
        </w:rPr>
        <w:t>ния и содержание работы по</w:t>
      </w:r>
      <w:r w:rsidR="000306BA">
        <w:rPr>
          <w:rFonts w:ascii="Times New Roman" w:eastAsia="Calibri" w:hAnsi="Times New Roman" w:cs="Times New Roman"/>
          <w:b/>
          <w:bCs/>
          <w:sz w:val="24"/>
          <w:szCs w:val="24"/>
        </w:rPr>
        <w:t xml:space="preserve"> </w:t>
      </w:r>
      <w:r w:rsidRPr="002B01FC">
        <w:rPr>
          <w:rFonts w:ascii="Times New Roman" w:eastAsia="Calibri" w:hAnsi="Times New Roman" w:cs="Times New Roman"/>
          <w:b/>
          <w:bCs/>
          <w:sz w:val="24"/>
          <w:szCs w:val="24"/>
        </w:rPr>
        <w:t>формированию</w:t>
      </w:r>
    </w:p>
    <w:p w:rsidR="000B7C9E" w:rsidRPr="002B01FC" w:rsidRDefault="000B7C9E" w:rsidP="001F55C6">
      <w:pPr>
        <w:widowControl w:val="0"/>
        <w:autoSpaceDE w:val="0"/>
        <w:autoSpaceDN w:val="0"/>
        <w:spacing w:after="0" w:line="237" w:lineRule="auto"/>
        <w:ind w:hanging="2569"/>
        <w:jc w:val="right"/>
        <w:outlineLvl w:val="1"/>
        <w:rPr>
          <w:rFonts w:ascii="Times New Roman" w:eastAsia="Calibri" w:hAnsi="Times New Roman" w:cs="Times New Roman"/>
          <w:b/>
          <w:bCs/>
          <w:sz w:val="24"/>
          <w:szCs w:val="24"/>
        </w:rPr>
      </w:pPr>
      <w:r w:rsidRPr="002B01FC">
        <w:rPr>
          <w:rFonts w:ascii="Times New Roman" w:eastAsia="Calibri" w:hAnsi="Times New Roman" w:cs="Times New Roman"/>
          <w:b/>
          <w:bCs/>
          <w:sz w:val="24"/>
          <w:szCs w:val="24"/>
        </w:rPr>
        <w:t xml:space="preserve"> экологически целесообразного, здорового и безопасного образа жизни</w:t>
      </w: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0"/>
        <w:gridCol w:w="7092"/>
      </w:tblGrid>
      <w:tr w:rsidR="000B7C9E" w:rsidRPr="002B01FC" w:rsidTr="000B7C9E">
        <w:trPr>
          <w:trHeight w:val="273"/>
        </w:trPr>
        <w:tc>
          <w:tcPr>
            <w:tcW w:w="2410" w:type="dxa"/>
          </w:tcPr>
          <w:p w:rsidR="000B7C9E" w:rsidRPr="002B01FC" w:rsidRDefault="000B7C9E" w:rsidP="004745AB">
            <w:pPr>
              <w:widowControl w:val="0"/>
              <w:autoSpaceDE w:val="0"/>
              <w:autoSpaceDN w:val="0"/>
              <w:spacing w:after="0" w:line="253" w:lineRule="exact"/>
              <w:rPr>
                <w:rFonts w:ascii="Times New Roman" w:eastAsia="Calibri" w:hAnsi="Times New Roman" w:cs="Times New Roman"/>
                <w:sz w:val="24"/>
              </w:rPr>
            </w:pPr>
            <w:r w:rsidRPr="002B01FC">
              <w:rPr>
                <w:rFonts w:ascii="Times New Roman" w:eastAsia="Calibri" w:hAnsi="Times New Roman" w:cs="Times New Roman"/>
                <w:sz w:val="24"/>
              </w:rPr>
              <w:t>Направления</w:t>
            </w:r>
          </w:p>
        </w:tc>
        <w:tc>
          <w:tcPr>
            <w:tcW w:w="7092" w:type="dxa"/>
          </w:tcPr>
          <w:p w:rsidR="000B7C9E" w:rsidRPr="002B01FC" w:rsidRDefault="000B7C9E" w:rsidP="004745AB">
            <w:pPr>
              <w:widowControl w:val="0"/>
              <w:autoSpaceDE w:val="0"/>
              <w:autoSpaceDN w:val="0"/>
              <w:spacing w:after="0" w:line="253" w:lineRule="exact"/>
              <w:rPr>
                <w:rFonts w:ascii="Times New Roman" w:eastAsia="Calibri" w:hAnsi="Times New Roman" w:cs="Times New Roman"/>
                <w:sz w:val="24"/>
              </w:rPr>
            </w:pPr>
            <w:r w:rsidRPr="002B01FC">
              <w:rPr>
                <w:rFonts w:ascii="Times New Roman" w:eastAsia="Calibri" w:hAnsi="Times New Roman" w:cs="Times New Roman"/>
                <w:sz w:val="24"/>
              </w:rPr>
              <w:t>Содержание работы</w:t>
            </w:r>
          </w:p>
        </w:tc>
      </w:tr>
      <w:tr w:rsidR="000B7C9E" w:rsidRPr="002B01FC" w:rsidTr="000B7C9E">
        <w:trPr>
          <w:trHeight w:val="2486"/>
        </w:trPr>
        <w:tc>
          <w:tcPr>
            <w:tcW w:w="2410" w:type="dxa"/>
          </w:tcPr>
          <w:p w:rsidR="000B7C9E" w:rsidRPr="002B01FC" w:rsidRDefault="000B7C9E" w:rsidP="004745AB">
            <w:pPr>
              <w:widowControl w:val="0"/>
              <w:tabs>
                <w:tab w:val="left" w:pos="2173"/>
              </w:tabs>
              <w:autoSpaceDE w:val="0"/>
              <w:autoSpaceDN w:val="0"/>
              <w:spacing w:after="0" w:line="272" w:lineRule="exact"/>
              <w:rPr>
                <w:rFonts w:ascii="Times New Roman" w:eastAsia="Calibri" w:hAnsi="Times New Roman" w:cs="Times New Roman"/>
                <w:sz w:val="24"/>
              </w:rPr>
            </w:pPr>
            <w:r w:rsidRPr="002B01FC">
              <w:rPr>
                <w:rFonts w:ascii="Times New Roman" w:eastAsia="Calibri" w:hAnsi="Times New Roman" w:cs="Times New Roman"/>
                <w:sz w:val="24"/>
              </w:rPr>
              <w:t>Здоровое</w:t>
            </w:r>
            <w:r w:rsidRPr="002B01FC">
              <w:rPr>
                <w:rFonts w:ascii="Times New Roman" w:eastAsia="Calibri" w:hAnsi="Times New Roman" w:cs="Times New Roman"/>
                <w:sz w:val="24"/>
              </w:rPr>
              <w:tab/>
              <w:t>и</w:t>
            </w:r>
          </w:p>
          <w:p w:rsidR="000B7C9E" w:rsidRPr="002B01FC" w:rsidRDefault="000B7C9E" w:rsidP="004745AB">
            <w:pPr>
              <w:widowControl w:val="0"/>
              <w:autoSpaceDE w:val="0"/>
              <w:autoSpaceDN w:val="0"/>
              <w:spacing w:after="0" w:line="240" w:lineRule="auto"/>
              <w:rPr>
                <w:rFonts w:ascii="Times New Roman" w:eastAsia="Calibri" w:hAnsi="Times New Roman" w:cs="Times New Roman"/>
                <w:sz w:val="24"/>
              </w:rPr>
            </w:pPr>
            <w:r w:rsidRPr="002B01FC">
              <w:rPr>
                <w:rFonts w:ascii="Times New Roman" w:eastAsia="Calibri" w:hAnsi="Times New Roman" w:cs="Times New Roman"/>
                <w:sz w:val="24"/>
              </w:rPr>
              <w:t>безопасное образовательное пространство школы</w:t>
            </w:r>
          </w:p>
        </w:tc>
        <w:tc>
          <w:tcPr>
            <w:tcW w:w="7092" w:type="dxa"/>
          </w:tcPr>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sz w:val="24"/>
              </w:rPr>
              <w:t>Обеспечение соответствия инфраструктуры, оборудования санитарно-гигиеническим требованиям. Поддержание и расширение использования оздоровительной инфраструктуры. Обеспечение здоровье</w:t>
            </w:r>
            <w:r w:rsidR="000306BA">
              <w:rPr>
                <w:rFonts w:ascii="Times New Roman" w:eastAsia="Calibri" w:hAnsi="Times New Roman" w:cs="Times New Roman"/>
                <w:sz w:val="24"/>
              </w:rPr>
              <w:t xml:space="preserve"> </w:t>
            </w:r>
            <w:r w:rsidRPr="002B01FC">
              <w:rPr>
                <w:rFonts w:ascii="Times New Roman" w:eastAsia="Calibri" w:hAnsi="Times New Roman" w:cs="Times New Roman"/>
                <w:sz w:val="24"/>
              </w:rPr>
              <w:t>созидающего характера технологий обучения и воспитания, средств обучения. Создание условий для обеспечения качественного горячего питания в школе, питьевого режима. Работа по изучению правил поведения на дороге, по профилактике дорожно-транспортного травматизма.</w:t>
            </w:r>
          </w:p>
          <w:p w:rsidR="000B7C9E" w:rsidRPr="002B01FC" w:rsidRDefault="000B7C9E" w:rsidP="004745AB">
            <w:pPr>
              <w:widowControl w:val="0"/>
              <w:autoSpaceDE w:val="0"/>
              <w:autoSpaceDN w:val="0"/>
              <w:spacing w:after="0" w:line="262" w:lineRule="exact"/>
              <w:jc w:val="both"/>
              <w:rPr>
                <w:rFonts w:ascii="Times New Roman" w:eastAsia="Calibri" w:hAnsi="Times New Roman" w:cs="Times New Roman"/>
                <w:sz w:val="24"/>
              </w:rPr>
            </w:pPr>
            <w:r w:rsidRPr="002B01FC">
              <w:rPr>
                <w:rFonts w:ascii="Times New Roman" w:eastAsia="Calibri" w:hAnsi="Times New Roman" w:cs="Times New Roman"/>
                <w:sz w:val="24"/>
              </w:rPr>
              <w:t>Маршрут «Безопасная дорога в школу».</w:t>
            </w:r>
          </w:p>
        </w:tc>
      </w:tr>
      <w:tr w:rsidR="000B7C9E" w:rsidRPr="002B01FC" w:rsidTr="000B7C9E">
        <w:trPr>
          <w:trHeight w:val="3038"/>
        </w:trPr>
        <w:tc>
          <w:tcPr>
            <w:tcW w:w="2410" w:type="dxa"/>
          </w:tcPr>
          <w:p w:rsidR="000B7C9E" w:rsidRPr="002B01FC" w:rsidRDefault="000B7C9E" w:rsidP="004745AB">
            <w:pPr>
              <w:widowControl w:val="0"/>
              <w:autoSpaceDE w:val="0"/>
              <w:autoSpaceDN w:val="0"/>
              <w:spacing w:after="0" w:line="268" w:lineRule="exact"/>
              <w:rPr>
                <w:rFonts w:ascii="Times New Roman" w:eastAsia="Calibri" w:hAnsi="Times New Roman" w:cs="Times New Roman"/>
                <w:sz w:val="24"/>
              </w:rPr>
            </w:pPr>
            <w:r w:rsidRPr="002B01FC">
              <w:rPr>
                <w:rFonts w:ascii="Times New Roman" w:eastAsia="Calibri" w:hAnsi="Times New Roman" w:cs="Times New Roman"/>
                <w:sz w:val="24"/>
              </w:rPr>
              <w:t>Здоровье учащихся</w:t>
            </w:r>
          </w:p>
        </w:tc>
        <w:tc>
          <w:tcPr>
            <w:tcW w:w="7092" w:type="dxa"/>
          </w:tcPr>
          <w:p w:rsidR="000B7C9E" w:rsidRPr="002B01FC" w:rsidRDefault="000B7C9E" w:rsidP="004745AB">
            <w:pPr>
              <w:widowControl w:val="0"/>
              <w:autoSpaceDE w:val="0"/>
              <w:autoSpaceDN w:val="0"/>
              <w:spacing w:after="0" w:line="240" w:lineRule="auto"/>
              <w:ind w:firstLine="33"/>
              <w:jc w:val="both"/>
              <w:rPr>
                <w:rFonts w:ascii="Times New Roman" w:eastAsia="Calibri" w:hAnsi="Times New Roman" w:cs="Times New Roman"/>
                <w:sz w:val="24"/>
              </w:rPr>
            </w:pPr>
            <w:r w:rsidRPr="002B01FC">
              <w:rPr>
                <w:rFonts w:ascii="Times New Roman" w:eastAsia="Calibri" w:hAnsi="Times New Roman" w:cs="Times New Roman"/>
                <w:sz w:val="24"/>
              </w:rPr>
              <w:t>Поддержание необходимого и квалифицированного кадрового состава специалистов, обеспечивающих здоровье</w:t>
            </w:r>
            <w:r w:rsidR="000306BA">
              <w:rPr>
                <w:rFonts w:ascii="Times New Roman" w:eastAsia="Calibri" w:hAnsi="Times New Roman" w:cs="Times New Roman"/>
                <w:sz w:val="24"/>
              </w:rPr>
              <w:t xml:space="preserve"> </w:t>
            </w:r>
            <w:r w:rsidRPr="002B01FC">
              <w:rPr>
                <w:rFonts w:ascii="Times New Roman" w:eastAsia="Calibri" w:hAnsi="Times New Roman" w:cs="Times New Roman"/>
                <w:sz w:val="24"/>
              </w:rPr>
              <w:t>созидающую деятельность школа (медработник ФАП,  учитель физической культуры, технологии, педагоги дополнительного образования). Обеспечение качественного и рационального питания учащихся и педагогов.</w:t>
            </w:r>
          </w:p>
          <w:p w:rsidR="000B7C9E" w:rsidRPr="002B01FC" w:rsidRDefault="000B7C9E" w:rsidP="004745AB">
            <w:pPr>
              <w:widowControl w:val="0"/>
              <w:autoSpaceDE w:val="0"/>
              <w:autoSpaceDN w:val="0"/>
              <w:spacing w:after="0" w:line="237" w:lineRule="auto"/>
              <w:ind w:firstLine="33"/>
              <w:jc w:val="both"/>
              <w:rPr>
                <w:rFonts w:ascii="Times New Roman" w:eastAsia="Calibri" w:hAnsi="Times New Roman" w:cs="Times New Roman"/>
                <w:sz w:val="24"/>
              </w:rPr>
            </w:pPr>
            <w:r w:rsidRPr="002B01FC">
              <w:rPr>
                <w:rFonts w:ascii="Times New Roman" w:eastAsia="Calibri" w:hAnsi="Times New Roman" w:cs="Times New Roman"/>
                <w:sz w:val="24"/>
              </w:rPr>
              <w:t>Формирование устойчивого положительного психолого- педагогического климата в школе и семьях.</w:t>
            </w:r>
          </w:p>
          <w:p w:rsidR="000B7C9E" w:rsidRPr="002B01FC" w:rsidRDefault="000B7C9E" w:rsidP="004745AB">
            <w:pPr>
              <w:widowControl w:val="0"/>
              <w:autoSpaceDE w:val="0"/>
              <w:autoSpaceDN w:val="0"/>
              <w:spacing w:after="0" w:line="274" w:lineRule="exact"/>
              <w:ind w:firstLine="33"/>
              <w:jc w:val="both"/>
              <w:rPr>
                <w:rFonts w:ascii="Times New Roman" w:eastAsia="Calibri" w:hAnsi="Times New Roman" w:cs="Times New Roman"/>
                <w:sz w:val="24"/>
              </w:rPr>
            </w:pPr>
            <w:r w:rsidRPr="002B01FC">
              <w:rPr>
                <w:rFonts w:ascii="Times New Roman" w:eastAsia="Calibri" w:hAnsi="Times New Roman" w:cs="Times New Roman"/>
                <w:sz w:val="24"/>
              </w:rPr>
              <w:t>Осуществление взаимодействия межведомственных учреждений по сохранению и укреплению здоровья участников</w:t>
            </w:r>
          </w:p>
        </w:tc>
      </w:tr>
    </w:tbl>
    <w:p w:rsidR="000B7C9E" w:rsidRPr="002B01FC" w:rsidRDefault="000B7C9E" w:rsidP="004745AB">
      <w:pPr>
        <w:widowControl w:val="0"/>
        <w:autoSpaceDE w:val="0"/>
        <w:autoSpaceDN w:val="0"/>
        <w:spacing w:after="0" w:line="240" w:lineRule="auto"/>
        <w:rPr>
          <w:rFonts w:ascii="Times New Roman" w:eastAsia="Calibri" w:hAnsi="Times New Roman" w:cs="Times New Roman"/>
          <w:b/>
          <w:sz w:val="15"/>
          <w:szCs w:val="24"/>
        </w:rPr>
      </w:pP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0"/>
        <w:gridCol w:w="7092"/>
      </w:tblGrid>
      <w:tr w:rsidR="000B7C9E" w:rsidRPr="002B01FC" w:rsidTr="000B7C9E">
        <w:trPr>
          <w:trHeight w:val="273"/>
        </w:trPr>
        <w:tc>
          <w:tcPr>
            <w:tcW w:w="2410" w:type="dxa"/>
          </w:tcPr>
          <w:p w:rsidR="000B7C9E" w:rsidRPr="002B01FC" w:rsidRDefault="000B7C9E" w:rsidP="004745AB">
            <w:pPr>
              <w:widowControl w:val="0"/>
              <w:autoSpaceDE w:val="0"/>
              <w:autoSpaceDN w:val="0"/>
              <w:spacing w:after="0" w:line="240" w:lineRule="auto"/>
              <w:rPr>
                <w:rFonts w:ascii="Times New Roman" w:eastAsia="Calibri" w:hAnsi="Times New Roman" w:cs="Times New Roman"/>
                <w:sz w:val="20"/>
              </w:rPr>
            </w:pPr>
          </w:p>
        </w:tc>
        <w:tc>
          <w:tcPr>
            <w:tcW w:w="7092" w:type="dxa"/>
          </w:tcPr>
          <w:p w:rsidR="000B7C9E" w:rsidRPr="002B01FC" w:rsidRDefault="000B7C9E" w:rsidP="004745AB">
            <w:pPr>
              <w:widowControl w:val="0"/>
              <w:autoSpaceDE w:val="0"/>
              <w:autoSpaceDN w:val="0"/>
              <w:spacing w:after="0" w:line="253" w:lineRule="exact"/>
              <w:rPr>
                <w:rFonts w:ascii="Times New Roman" w:eastAsia="Calibri" w:hAnsi="Times New Roman" w:cs="Times New Roman"/>
                <w:sz w:val="24"/>
              </w:rPr>
            </w:pPr>
            <w:r w:rsidRPr="002B01FC">
              <w:rPr>
                <w:rFonts w:ascii="Times New Roman" w:eastAsia="Calibri" w:hAnsi="Times New Roman" w:cs="Times New Roman"/>
                <w:sz w:val="24"/>
              </w:rPr>
              <w:t>образовательного процесса.</w:t>
            </w:r>
          </w:p>
        </w:tc>
      </w:tr>
      <w:tr w:rsidR="000B7C9E" w:rsidRPr="002B01FC" w:rsidTr="000B7C9E">
        <w:trPr>
          <w:trHeight w:val="3038"/>
        </w:trPr>
        <w:tc>
          <w:tcPr>
            <w:tcW w:w="2410" w:type="dxa"/>
          </w:tcPr>
          <w:p w:rsidR="000B7C9E" w:rsidRPr="002B01FC" w:rsidRDefault="000B7C9E" w:rsidP="004745AB">
            <w:pPr>
              <w:widowControl w:val="0"/>
              <w:autoSpaceDE w:val="0"/>
              <w:autoSpaceDN w:val="0"/>
              <w:spacing w:after="0" w:line="237" w:lineRule="auto"/>
              <w:rPr>
                <w:rFonts w:ascii="Times New Roman" w:eastAsia="Calibri" w:hAnsi="Times New Roman" w:cs="Times New Roman"/>
                <w:sz w:val="24"/>
              </w:rPr>
            </w:pPr>
            <w:r w:rsidRPr="002B01FC">
              <w:rPr>
                <w:rFonts w:ascii="Times New Roman" w:eastAsia="Calibri" w:hAnsi="Times New Roman" w:cs="Times New Roman"/>
                <w:sz w:val="24"/>
              </w:rPr>
              <w:t>Физическая культура учащихся</w:t>
            </w:r>
          </w:p>
        </w:tc>
        <w:tc>
          <w:tcPr>
            <w:tcW w:w="7092" w:type="dxa"/>
          </w:tcPr>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sz w:val="24"/>
              </w:rPr>
              <w:t xml:space="preserve">Оснащение спортивного зала необходимой спортивной инфраструктурой, оборудованием и инвентарем. Увеличение двигательной активности (ДА) учащихся в течение учебного дня за счет уроков физкультуры, малых форм ДА (динамические перемены, физкультпаузы, динамический час и т.п.). Совершенствование уроков физкультуры </w:t>
            </w:r>
            <w:r w:rsidRPr="002B01FC">
              <w:rPr>
                <w:rFonts w:ascii="Times New Roman" w:eastAsia="Calibri" w:hAnsi="Times New Roman" w:cs="Times New Roman"/>
                <w:spacing w:val="2"/>
                <w:sz w:val="24"/>
              </w:rPr>
              <w:t xml:space="preserve">за </w:t>
            </w:r>
            <w:r w:rsidRPr="002B01FC">
              <w:rPr>
                <w:rFonts w:ascii="Times New Roman" w:eastAsia="Calibri" w:hAnsi="Times New Roman" w:cs="Times New Roman"/>
                <w:sz w:val="24"/>
              </w:rPr>
              <w:t>счет внедрения личностно-ориентированного подхода к уроку, с учетом индивидуальных особенностей и мотивации учащихся. Расширение физкультурно-оздоровительного компонента за счет дополнительного образования (секции) по</w:t>
            </w:r>
            <w:r w:rsidRPr="002B01FC">
              <w:rPr>
                <w:rFonts w:ascii="Times New Roman" w:eastAsia="Calibri" w:hAnsi="Times New Roman" w:cs="Times New Roman"/>
                <w:spacing w:val="19"/>
                <w:sz w:val="24"/>
              </w:rPr>
              <w:t xml:space="preserve"> </w:t>
            </w:r>
            <w:r w:rsidRPr="002B01FC">
              <w:rPr>
                <w:rFonts w:ascii="Times New Roman" w:eastAsia="Calibri" w:hAnsi="Times New Roman" w:cs="Times New Roman"/>
                <w:sz w:val="24"/>
              </w:rPr>
              <w:t>современных</w:t>
            </w:r>
          </w:p>
          <w:p w:rsidR="000B7C9E" w:rsidRPr="002B01FC" w:rsidRDefault="000B7C9E" w:rsidP="004745AB">
            <w:pPr>
              <w:widowControl w:val="0"/>
              <w:autoSpaceDE w:val="0"/>
              <w:autoSpaceDN w:val="0"/>
              <w:spacing w:after="0" w:line="261" w:lineRule="exact"/>
              <w:jc w:val="both"/>
              <w:rPr>
                <w:rFonts w:ascii="Times New Roman" w:eastAsia="Calibri" w:hAnsi="Times New Roman" w:cs="Times New Roman"/>
                <w:sz w:val="24"/>
              </w:rPr>
            </w:pPr>
            <w:r w:rsidRPr="002B01FC">
              <w:rPr>
                <w:rFonts w:ascii="Times New Roman" w:eastAsia="Calibri" w:hAnsi="Times New Roman" w:cs="Times New Roman"/>
                <w:sz w:val="24"/>
              </w:rPr>
              <w:t>видам ДА и спортивно-оздоровительных</w:t>
            </w:r>
            <w:r w:rsidRPr="002B01FC">
              <w:rPr>
                <w:rFonts w:ascii="Times New Roman" w:eastAsia="Calibri" w:hAnsi="Times New Roman" w:cs="Times New Roman"/>
                <w:spacing w:val="57"/>
                <w:sz w:val="24"/>
              </w:rPr>
              <w:t xml:space="preserve"> </w:t>
            </w:r>
            <w:r w:rsidRPr="002B01FC">
              <w:rPr>
                <w:rFonts w:ascii="Times New Roman" w:eastAsia="Calibri" w:hAnsi="Times New Roman" w:cs="Times New Roman"/>
                <w:sz w:val="24"/>
              </w:rPr>
              <w:t>мероприятий.</w:t>
            </w:r>
          </w:p>
        </w:tc>
      </w:tr>
      <w:tr w:rsidR="000B7C9E" w:rsidRPr="002B01FC" w:rsidTr="000B7C9E">
        <w:trPr>
          <w:trHeight w:val="2486"/>
        </w:trPr>
        <w:tc>
          <w:tcPr>
            <w:tcW w:w="2410" w:type="dxa"/>
          </w:tcPr>
          <w:p w:rsidR="000B7C9E" w:rsidRPr="002B01FC" w:rsidRDefault="000B7C9E" w:rsidP="004745AB">
            <w:pPr>
              <w:widowControl w:val="0"/>
              <w:tabs>
                <w:tab w:val="left" w:pos="1381"/>
              </w:tabs>
              <w:autoSpaceDE w:val="0"/>
              <w:autoSpaceDN w:val="0"/>
              <w:spacing w:after="0" w:line="242" w:lineRule="auto"/>
              <w:rPr>
                <w:rFonts w:ascii="Times New Roman" w:eastAsia="Calibri" w:hAnsi="Times New Roman" w:cs="Times New Roman"/>
                <w:sz w:val="24"/>
              </w:rPr>
            </w:pPr>
            <w:r w:rsidRPr="002B01FC">
              <w:rPr>
                <w:rFonts w:ascii="Times New Roman" w:eastAsia="Calibri" w:hAnsi="Times New Roman" w:cs="Times New Roman"/>
                <w:sz w:val="24"/>
              </w:rPr>
              <w:t>Культура</w:t>
            </w:r>
            <w:r w:rsidRPr="002B01FC">
              <w:rPr>
                <w:rFonts w:ascii="Times New Roman" w:eastAsia="Calibri" w:hAnsi="Times New Roman" w:cs="Times New Roman"/>
                <w:sz w:val="24"/>
              </w:rPr>
              <w:tab/>
              <w:t>здоровья учителя</w:t>
            </w:r>
          </w:p>
        </w:tc>
        <w:tc>
          <w:tcPr>
            <w:tcW w:w="7092" w:type="dxa"/>
          </w:tcPr>
          <w:p w:rsidR="000B7C9E" w:rsidRPr="002B01FC" w:rsidRDefault="000B7C9E" w:rsidP="004745AB">
            <w:pPr>
              <w:widowControl w:val="0"/>
              <w:autoSpaceDE w:val="0"/>
              <w:autoSpaceDN w:val="0"/>
              <w:spacing w:after="0" w:line="240" w:lineRule="auto"/>
              <w:ind w:firstLine="711"/>
              <w:jc w:val="both"/>
              <w:rPr>
                <w:rFonts w:ascii="Times New Roman" w:eastAsia="Calibri" w:hAnsi="Times New Roman" w:cs="Times New Roman"/>
                <w:sz w:val="24"/>
              </w:rPr>
            </w:pPr>
            <w:r w:rsidRPr="002B01FC">
              <w:rPr>
                <w:rFonts w:ascii="Times New Roman" w:eastAsia="Calibri" w:hAnsi="Times New Roman" w:cs="Times New Roman"/>
                <w:sz w:val="24"/>
              </w:rPr>
              <w:t>Разработка и реализация системы стимулирования здоровье</w:t>
            </w:r>
            <w:r w:rsidR="000306BA">
              <w:rPr>
                <w:rFonts w:ascii="Times New Roman" w:eastAsia="Calibri" w:hAnsi="Times New Roman" w:cs="Times New Roman"/>
                <w:sz w:val="24"/>
              </w:rPr>
              <w:t xml:space="preserve"> </w:t>
            </w:r>
            <w:r w:rsidRPr="002B01FC">
              <w:rPr>
                <w:rFonts w:ascii="Times New Roman" w:eastAsia="Calibri" w:hAnsi="Times New Roman" w:cs="Times New Roman"/>
                <w:sz w:val="24"/>
              </w:rPr>
              <w:t>созидающей деятельности педагогов. Изучение и внедрение передового социального, педагогического опыта по оздоровлению детей; формирование валеологического мышления у педагогов; применение педагогических технологий,</w:t>
            </w:r>
            <w:r w:rsidRPr="002B01FC">
              <w:rPr>
                <w:rFonts w:ascii="Times New Roman" w:eastAsia="Calibri" w:hAnsi="Times New Roman" w:cs="Times New Roman"/>
                <w:spacing w:val="53"/>
                <w:sz w:val="24"/>
              </w:rPr>
              <w:t xml:space="preserve"> </w:t>
            </w:r>
            <w:r w:rsidRPr="002B01FC">
              <w:rPr>
                <w:rFonts w:ascii="Times New Roman" w:eastAsia="Calibri" w:hAnsi="Times New Roman" w:cs="Times New Roman"/>
                <w:sz w:val="24"/>
              </w:rPr>
              <w:t>методик,</w:t>
            </w:r>
          </w:p>
          <w:p w:rsidR="000B7C9E" w:rsidRPr="002B01FC" w:rsidRDefault="000B7C9E" w:rsidP="004745AB">
            <w:pPr>
              <w:widowControl w:val="0"/>
              <w:autoSpaceDE w:val="0"/>
              <w:autoSpaceDN w:val="0"/>
              <w:spacing w:after="0" w:line="274" w:lineRule="exact"/>
              <w:jc w:val="both"/>
              <w:rPr>
                <w:rFonts w:ascii="Times New Roman" w:eastAsia="Calibri" w:hAnsi="Times New Roman" w:cs="Times New Roman"/>
                <w:sz w:val="24"/>
              </w:rPr>
            </w:pPr>
            <w:r w:rsidRPr="002B01FC">
              <w:rPr>
                <w:rFonts w:ascii="Times New Roman" w:eastAsia="Calibri" w:hAnsi="Times New Roman" w:cs="Times New Roman"/>
                <w:sz w:val="24"/>
              </w:rPr>
              <w:t>отбор учебного материала в контексте сохранения здоровья учащихся.</w:t>
            </w:r>
          </w:p>
        </w:tc>
      </w:tr>
      <w:tr w:rsidR="000B7C9E" w:rsidRPr="002B01FC" w:rsidTr="000B7C9E">
        <w:trPr>
          <w:trHeight w:val="1852"/>
        </w:trPr>
        <w:tc>
          <w:tcPr>
            <w:tcW w:w="2410" w:type="dxa"/>
          </w:tcPr>
          <w:p w:rsidR="000B7C9E" w:rsidRPr="002B01FC" w:rsidRDefault="000B7C9E" w:rsidP="004745AB">
            <w:pPr>
              <w:widowControl w:val="0"/>
              <w:tabs>
                <w:tab w:val="left" w:pos="1381"/>
              </w:tabs>
              <w:autoSpaceDE w:val="0"/>
              <w:autoSpaceDN w:val="0"/>
              <w:spacing w:after="0" w:line="237" w:lineRule="auto"/>
              <w:rPr>
                <w:rFonts w:ascii="Times New Roman" w:eastAsia="Calibri" w:hAnsi="Times New Roman" w:cs="Times New Roman"/>
                <w:sz w:val="24"/>
              </w:rPr>
            </w:pPr>
            <w:r w:rsidRPr="002B01FC">
              <w:rPr>
                <w:rFonts w:ascii="Times New Roman" w:eastAsia="Calibri" w:hAnsi="Times New Roman" w:cs="Times New Roman"/>
                <w:sz w:val="24"/>
              </w:rPr>
              <w:t>Культура</w:t>
            </w:r>
            <w:r w:rsidRPr="002B01FC">
              <w:rPr>
                <w:rFonts w:ascii="Times New Roman" w:eastAsia="Calibri" w:hAnsi="Times New Roman" w:cs="Times New Roman"/>
                <w:sz w:val="24"/>
              </w:rPr>
              <w:tab/>
              <w:t>здоровья учащегося</w:t>
            </w:r>
          </w:p>
        </w:tc>
        <w:tc>
          <w:tcPr>
            <w:tcW w:w="7092" w:type="dxa"/>
          </w:tcPr>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sz w:val="24"/>
              </w:rPr>
              <w:t>Отбор и внедрение в систему работы программ, направленных на формирование ценности здоровья и здорового образа жизни школьников, духовно-нравственного здоровья, в рамках учебных предметов, внеурочной деятельности, дополнительного образования, общешкольных мероприятий). Организация эффективного каникулярного отдыха учащихся.</w:t>
            </w:r>
          </w:p>
        </w:tc>
      </w:tr>
      <w:tr w:rsidR="000B7C9E" w:rsidRPr="002B01FC" w:rsidTr="000B7C9E">
        <w:trPr>
          <w:trHeight w:val="1655"/>
        </w:trPr>
        <w:tc>
          <w:tcPr>
            <w:tcW w:w="2410" w:type="dxa"/>
          </w:tcPr>
          <w:p w:rsidR="000B7C9E" w:rsidRPr="002B01FC" w:rsidRDefault="000B7C9E" w:rsidP="004745AB">
            <w:pPr>
              <w:widowControl w:val="0"/>
              <w:autoSpaceDE w:val="0"/>
              <w:autoSpaceDN w:val="0"/>
              <w:spacing w:after="0" w:line="268" w:lineRule="exact"/>
              <w:rPr>
                <w:rFonts w:ascii="Times New Roman" w:eastAsia="Calibri" w:hAnsi="Times New Roman" w:cs="Times New Roman"/>
                <w:sz w:val="24"/>
              </w:rPr>
            </w:pPr>
            <w:r w:rsidRPr="002B01FC">
              <w:rPr>
                <w:rFonts w:ascii="Times New Roman" w:eastAsia="Calibri" w:hAnsi="Times New Roman" w:cs="Times New Roman"/>
                <w:sz w:val="24"/>
              </w:rPr>
              <w:t>Здоровая семья</w:t>
            </w:r>
          </w:p>
        </w:tc>
        <w:tc>
          <w:tcPr>
            <w:tcW w:w="7092" w:type="dxa"/>
          </w:tcPr>
          <w:p w:rsidR="000B7C9E" w:rsidRPr="002B01FC" w:rsidRDefault="000B7C9E" w:rsidP="004745AB">
            <w:pPr>
              <w:widowControl w:val="0"/>
              <w:autoSpaceDE w:val="0"/>
              <w:autoSpaceDN w:val="0"/>
              <w:spacing w:after="0" w:line="261" w:lineRule="exact"/>
              <w:jc w:val="both"/>
              <w:rPr>
                <w:rFonts w:ascii="Times New Roman" w:eastAsia="Calibri" w:hAnsi="Times New Roman" w:cs="Times New Roman"/>
                <w:sz w:val="24"/>
              </w:rPr>
            </w:pPr>
            <w:r w:rsidRPr="002B01FC">
              <w:rPr>
                <w:rFonts w:ascii="Times New Roman" w:eastAsia="Calibri" w:hAnsi="Times New Roman" w:cs="Times New Roman"/>
                <w:sz w:val="24"/>
              </w:rPr>
              <w:t>Обеспечение разных форм просвещения родителей по вопросам роста и развития учащихся, здоровья, организации совместной работы по проведению мероприятий в области физической культуры и здоровья. Обеспечение информационной открытости школы.</w:t>
            </w:r>
          </w:p>
        </w:tc>
      </w:tr>
      <w:tr w:rsidR="000B7C9E" w:rsidRPr="002B01FC" w:rsidTr="000B7C9E">
        <w:trPr>
          <w:trHeight w:val="2208"/>
        </w:trPr>
        <w:tc>
          <w:tcPr>
            <w:tcW w:w="2410" w:type="dxa"/>
          </w:tcPr>
          <w:p w:rsidR="000B7C9E" w:rsidRPr="002B01FC" w:rsidRDefault="000B7C9E" w:rsidP="004745AB">
            <w:pPr>
              <w:widowControl w:val="0"/>
              <w:autoSpaceDE w:val="0"/>
              <w:autoSpaceDN w:val="0"/>
              <w:spacing w:after="0" w:line="240" w:lineRule="auto"/>
              <w:rPr>
                <w:rFonts w:ascii="Times New Roman" w:eastAsia="Calibri" w:hAnsi="Times New Roman" w:cs="Times New Roman"/>
                <w:sz w:val="24"/>
              </w:rPr>
            </w:pPr>
            <w:r w:rsidRPr="002B01FC">
              <w:rPr>
                <w:rFonts w:ascii="Times New Roman" w:eastAsia="Calibri" w:hAnsi="Times New Roman" w:cs="Times New Roman"/>
                <w:sz w:val="24"/>
              </w:rPr>
              <w:t>Сопровождение учащихся с особыми потребностями в здоровьесбережении</w:t>
            </w:r>
          </w:p>
        </w:tc>
        <w:tc>
          <w:tcPr>
            <w:tcW w:w="7092" w:type="dxa"/>
          </w:tcPr>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sz w:val="24"/>
              </w:rPr>
              <w:t>Выявление учащихся соматического и социального риска посредством мониторингов здоровья, профилактических осмотров. Формирование индивидуальных образовательных маршрутов учащихся. Обеспечение психологического сопровождения, социальной защиты и помощи учащимся. Обеспечение взаимодействия школы с</w:t>
            </w:r>
            <w:r w:rsidRPr="002B01FC">
              <w:rPr>
                <w:rFonts w:ascii="Times New Roman" w:eastAsia="Calibri" w:hAnsi="Times New Roman" w:cs="Times New Roman"/>
                <w:spacing w:val="28"/>
                <w:sz w:val="24"/>
              </w:rPr>
              <w:t xml:space="preserve"> </w:t>
            </w:r>
            <w:r w:rsidRPr="002B01FC">
              <w:rPr>
                <w:rFonts w:ascii="Times New Roman" w:eastAsia="Calibri" w:hAnsi="Times New Roman" w:cs="Times New Roman"/>
                <w:sz w:val="24"/>
              </w:rPr>
              <w:t>учреждениями</w:t>
            </w:r>
          </w:p>
          <w:p w:rsidR="000B7C9E" w:rsidRPr="002B01FC" w:rsidRDefault="000B7C9E" w:rsidP="004745AB">
            <w:pPr>
              <w:widowControl w:val="0"/>
              <w:autoSpaceDE w:val="0"/>
              <w:autoSpaceDN w:val="0"/>
              <w:spacing w:after="0" w:line="278" w:lineRule="exact"/>
              <w:jc w:val="both"/>
              <w:rPr>
                <w:rFonts w:ascii="Times New Roman" w:eastAsia="Calibri" w:hAnsi="Times New Roman" w:cs="Times New Roman"/>
                <w:sz w:val="24"/>
              </w:rPr>
            </w:pPr>
            <w:r w:rsidRPr="002B01FC">
              <w:rPr>
                <w:rFonts w:ascii="Times New Roman" w:eastAsia="Calibri" w:hAnsi="Times New Roman" w:cs="Times New Roman"/>
                <w:sz w:val="24"/>
              </w:rPr>
              <w:t>здравоохранения, социальной защиты и другими организациями, решающими проблемы здоровья детей с особыми потребностями.</w:t>
            </w:r>
          </w:p>
        </w:tc>
      </w:tr>
      <w:tr w:rsidR="000B7C9E" w:rsidRPr="002B01FC" w:rsidTr="000B7C9E">
        <w:trPr>
          <w:trHeight w:val="2757"/>
        </w:trPr>
        <w:tc>
          <w:tcPr>
            <w:tcW w:w="2410" w:type="dxa"/>
          </w:tcPr>
          <w:p w:rsidR="000B7C9E" w:rsidRPr="002B01FC" w:rsidRDefault="000B7C9E" w:rsidP="004745AB">
            <w:pPr>
              <w:widowControl w:val="0"/>
              <w:autoSpaceDE w:val="0"/>
              <w:autoSpaceDN w:val="0"/>
              <w:spacing w:after="0" w:line="240" w:lineRule="auto"/>
              <w:rPr>
                <w:rFonts w:ascii="Times New Roman" w:eastAsia="Calibri" w:hAnsi="Times New Roman" w:cs="Times New Roman"/>
                <w:sz w:val="24"/>
              </w:rPr>
            </w:pPr>
            <w:r w:rsidRPr="002B01FC">
              <w:rPr>
                <w:rFonts w:ascii="Times New Roman" w:eastAsia="Calibri" w:hAnsi="Times New Roman" w:cs="Times New Roman"/>
                <w:sz w:val="24"/>
              </w:rPr>
              <w:t>Профилактика зависимого поведения</w:t>
            </w:r>
          </w:p>
        </w:tc>
        <w:tc>
          <w:tcPr>
            <w:tcW w:w="7092" w:type="dxa"/>
          </w:tcPr>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sz w:val="24"/>
              </w:rPr>
              <w:t>Обеспечение участие школы в реализации мероприятий, направленных на профилактику асоциального поведения, правонарушений, наркозависимости и безнадзорности несовершеннолетних, в т.ч. в рамках соответствующих районных целевых межведомственных программ. Обеспечение социальной адаптации и социальной реабилитации учащихся социального риска (асоциального поведения, находящихся в трудной жизненной ситуации) в разных организационных формах учебной и внеурочной деятельности, в т.ч. за счет волонтерского</w:t>
            </w:r>
          </w:p>
          <w:p w:rsidR="000B7C9E" w:rsidRPr="002B01FC" w:rsidRDefault="000B7C9E" w:rsidP="004745AB">
            <w:pPr>
              <w:widowControl w:val="0"/>
              <w:autoSpaceDE w:val="0"/>
              <w:autoSpaceDN w:val="0"/>
              <w:spacing w:after="0" w:line="261" w:lineRule="exact"/>
              <w:rPr>
                <w:rFonts w:ascii="Times New Roman" w:eastAsia="Calibri" w:hAnsi="Times New Roman" w:cs="Times New Roman"/>
                <w:sz w:val="24"/>
              </w:rPr>
            </w:pPr>
            <w:r w:rsidRPr="002B01FC">
              <w:rPr>
                <w:rFonts w:ascii="Times New Roman" w:eastAsia="Calibri" w:hAnsi="Times New Roman" w:cs="Times New Roman"/>
                <w:sz w:val="24"/>
              </w:rPr>
              <w:t>движения.</w:t>
            </w:r>
          </w:p>
        </w:tc>
      </w:tr>
    </w:tbl>
    <w:p w:rsidR="000B7C9E" w:rsidRPr="002B01FC" w:rsidRDefault="000B7C9E" w:rsidP="004745AB">
      <w:pPr>
        <w:widowControl w:val="0"/>
        <w:autoSpaceDE w:val="0"/>
        <w:autoSpaceDN w:val="0"/>
        <w:spacing w:after="0" w:line="240" w:lineRule="auto"/>
        <w:rPr>
          <w:rFonts w:ascii="Times New Roman" w:eastAsia="Calibri" w:hAnsi="Times New Roman" w:cs="Times New Roman"/>
          <w:b/>
          <w:sz w:val="15"/>
          <w:szCs w:val="24"/>
        </w:rPr>
      </w:pP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0"/>
        <w:gridCol w:w="7092"/>
      </w:tblGrid>
      <w:tr w:rsidR="000B7C9E" w:rsidRPr="002B01FC" w:rsidTr="000B7C9E">
        <w:trPr>
          <w:trHeight w:val="1103"/>
        </w:trPr>
        <w:tc>
          <w:tcPr>
            <w:tcW w:w="2410" w:type="dxa"/>
          </w:tcPr>
          <w:p w:rsidR="000B7C9E" w:rsidRPr="002B01FC" w:rsidRDefault="000B7C9E" w:rsidP="004745AB">
            <w:pPr>
              <w:widowControl w:val="0"/>
              <w:autoSpaceDE w:val="0"/>
              <w:autoSpaceDN w:val="0"/>
              <w:spacing w:after="0" w:line="240" w:lineRule="auto"/>
              <w:rPr>
                <w:rFonts w:ascii="Times New Roman" w:eastAsia="Calibri" w:hAnsi="Times New Roman" w:cs="Times New Roman"/>
                <w:sz w:val="24"/>
              </w:rPr>
            </w:pPr>
            <w:r w:rsidRPr="002B01FC">
              <w:rPr>
                <w:rFonts w:ascii="Times New Roman" w:eastAsia="Calibri" w:hAnsi="Times New Roman" w:cs="Times New Roman"/>
                <w:sz w:val="24"/>
              </w:rPr>
              <w:t xml:space="preserve">Мониторинг качества работы </w:t>
            </w:r>
            <w:r w:rsidRPr="002B01FC">
              <w:rPr>
                <w:rFonts w:ascii="Times New Roman" w:eastAsia="Calibri" w:hAnsi="Times New Roman" w:cs="Times New Roman"/>
                <w:spacing w:val="-8"/>
                <w:sz w:val="24"/>
              </w:rPr>
              <w:t xml:space="preserve">по </w:t>
            </w:r>
            <w:r w:rsidRPr="002B01FC">
              <w:rPr>
                <w:rFonts w:ascii="Times New Roman" w:eastAsia="Calibri" w:hAnsi="Times New Roman" w:cs="Times New Roman"/>
                <w:sz w:val="24"/>
              </w:rPr>
              <w:t>здоровьесбережению</w:t>
            </w:r>
          </w:p>
        </w:tc>
        <w:tc>
          <w:tcPr>
            <w:tcW w:w="7092" w:type="dxa"/>
          </w:tcPr>
          <w:p w:rsidR="000B7C9E" w:rsidRPr="002B01FC" w:rsidRDefault="000B7C9E" w:rsidP="004745AB">
            <w:pPr>
              <w:widowControl w:val="0"/>
              <w:autoSpaceDE w:val="0"/>
              <w:autoSpaceDN w:val="0"/>
              <w:spacing w:after="0" w:line="274" w:lineRule="exact"/>
              <w:rPr>
                <w:rFonts w:ascii="Times New Roman" w:eastAsia="Calibri" w:hAnsi="Times New Roman" w:cs="Times New Roman"/>
                <w:sz w:val="24"/>
              </w:rPr>
            </w:pPr>
            <w:r w:rsidRPr="002B01FC">
              <w:rPr>
                <w:rFonts w:ascii="Times New Roman" w:eastAsia="Calibri" w:hAnsi="Times New Roman" w:cs="Times New Roman"/>
                <w:sz w:val="24"/>
              </w:rPr>
              <w:t>Системный</w:t>
            </w:r>
            <w:r w:rsidRPr="002B01FC">
              <w:rPr>
                <w:rFonts w:ascii="Times New Roman" w:eastAsia="Calibri" w:hAnsi="Times New Roman" w:cs="Times New Roman"/>
                <w:spacing w:val="17"/>
                <w:sz w:val="24"/>
              </w:rPr>
              <w:t xml:space="preserve"> </w:t>
            </w:r>
            <w:r w:rsidRPr="002B01FC">
              <w:rPr>
                <w:rFonts w:ascii="Times New Roman" w:eastAsia="Calibri" w:hAnsi="Times New Roman" w:cs="Times New Roman"/>
                <w:sz w:val="24"/>
              </w:rPr>
              <w:t>анализ состояния здоровья детей и уровня оздоровительной работы в школы с целью своевременной коррекции.</w:t>
            </w:r>
          </w:p>
        </w:tc>
      </w:tr>
    </w:tbl>
    <w:p w:rsidR="000B7C9E" w:rsidRPr="002B01FC" w:rsidRDefault="000B7C9E" w:rsidP="004745AB">
      <w:pPr>
        <w:widowControl w:val="0"/>
        <w:autoSpaceDE w:val="0"/>
        <w:autoSpaceDN w:val="0"/>
        <w:spacing w:after="0" w:line="272" w:lineRule="exact"/>
        <w:rPr>
          <w:rFonts w:ascii="Times New Roman" w:eastAsia="Calibri" w:hAnsi="Times New Roman" w:cs="Times New Roman"/>
          <w:b/>
          <w:sz w:val="24"/>
        </w:rPr>
      </w:pPr>
      <w:r w:rsidRPr="002B01FC">
        <w:rPr>
          <w:rFonts w:ascii="Times New Roman" w:eastAsia="Calibri" w:hAnsi="Times New Roman" w:cs="Times New Roman"/>
          <w:b/>
          <w:sz w:val="24"/>
        </w:rPr>
        <w:t>Критерии реализации</w:t>
      </w:r>
    </w:p>
    <w:p w:rsidR="000B7C9E" w:rsidRPr="002B01FC" w:rsidRDefault="000B7C9E" w:rsidP="00457A69">
      <w:pPr>
        <w:widowControl w:val="0"/>
        <w:numPr>
          <w:ilvl w:val="0"/>
          <w:numId w:val="113"/>
        </w:numPr>
        <w:tabs>
          <w:tab w:val="left" w:pos="944"/>
        </w:tabs>
        <w:autoSpaceDE w:val="0"/>
        <w:autoSpaceDN w:val="0"/>
        <w:spacing w:after="0" w:line="274" w:lineRule="exact"/>
        <w:ind w:left="0"/>
        <w:rPr>
          <w:rFonts w:ascii="Times New Roman" w:eastAsia="Calibri" w:hAnsi="Times New Roman" w:cs="Times New Roman"/>
          <w:sz w:val="24"/>
        </w:rPr>
      </w:pPr>
      <w:r w:rsidRPr="002B01FC">
        <w:rPr>
          <w:rFonts w:ascii="Times New Roman" w:eastAsia="Calibri" w:hAnsi="Times New Roman" w:cs="Times New Roman"/>
          <w:sz w:val="24"/>
        </w:rPr>
        <w:t>Улучшение и сохранение здоровья учащихся.</w:t>
      </w:r>
    </w:p>
    <w:p w:rsidR="000B7C9E" w:rsidRPr="002B01FC" w:rsidRDefault="000B7C9E" w:rsidP="00457A69">
      <w:pPr>
        <w:widowControl w:val="0"/>
        <w:numPr>
          <w:ilvl w:val="0"/>
          <w:numId w:val="113"/>
        </w:numPr>
        <w:tabs>
          <w:tab w:val="left" w:pos="944"/>
        </w:tabs>
        <w:autoSpaceDE w:val="0"/>
        <w:autoSpaceDN w:val="0"/>
        <w:spacing w:after="0" w:line="242"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Улучшение физического развития и повышение двигательной активности участников образовательного</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процесса.</w:t>
      </w:r>
    </w:p>
    <w:p w:rsidR="000B7C9E" w:rsidRPr="002B01FC" w:rsidRDefault="000B7C9E" w:rsidP="00457A69">
      <w:pPr>
        <w:widowControl w:val="0"/>
        <w:numPr>
          <w:ilvl w:val="0"/>
          <w:numId w:val="113"/>
        </w:numPr>
        <w:tabs>
          <w:tab w:val="left" w:pos="944"/>
        </w:tabs>
        <w:autoSpaceDE w:val="0"/>
        <w:autoSpaceDN w:val="0"/>
        <w:spacing w:after="0" w:line="271" w:lineRule="exact"/>
        <w:ind w:left="0"/>
        <w:rPr>
          <w:rFonts w:ascii="Times New Roman" w:eastAsia="Calibri" w:hAnsi="Times New Roman" w:cs="Times New Roman"/>
          <w:sz w:val="24"/>
        </w:rPr>
      </w:pPr>
      <w:r w:rsidRPr="002B01FC">
        <w:rPr>
          <w:rFonts w:ascii="Times New Roman" w:eastAsia="Calibri" w:hAnsi="Times New Roman" w:cs="Times New Roman"/>
          <w:sz w:val="24"/>
        </w:rPr>
        <w:t>Повышение уровня качества знаний</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учащихся.</w:t>
      </w:r>
    </w:p>
    <w:p w:rsidR="000B7C9E" w:rsidRPr="002B01FC" w:rsidRDefault="000B7C9E" w:rsidP="00457A69">
      <w:pPr>
        <w:widowControl w:val="0"/>
        <w:numPr>
          <w:ilvl w:val="0"/>
          <w:numId w:val="113"/>
        </w:numPr>
        <w:tabs>
          <w:tab w:val="left" w:pos="944"/>
        </w:tabs>
        <w:autoSpaceDE w:val="0"/>
        <w:autoSpaceDN w:val="0"/>
        <w:spacing w:after="0" w:line="275" w:lineRule="exact"/>
        <w:ind w:left="0"/>
        <w:rPr>
          <w:rFonts w:ascii="Times New Roman" w:eastAsia="Calibri" w:hAnsi="Times New Roman" w:cs="Times New Roman"/>
          <w:sz w:val="24"/>
        </w:rPr>
      </w:pPr>
      <w:r w:rsidRPr="002B01FC">
        <w:rPr>
          <w:rFonts w:ascii="Times New Roman" w:eastAsia="Calibri" w:hAnsi="Times New Roman" w:cs="Times New Roman"/>
          <w:sz w:val="24"/>
        </w:rPr>
        <w:t>Повышение уровня культуры здоровья и здорового образа</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жизни.</w:t>
      </w:r>
    </w:p>
    <w:p w:rsidR="000B7C9E" w:rsidRPr="002B01FC" w:rsidRDefault="000B7C9E" w:rsidP="00457A69">
      <w:pPr>
        <w:widowControl w:val="0"/>
        <w:numPr>
          <w:ilvl w:val="0"/>
          <w:numId w:val="113"/>
        </w:numPr>
        <w:tabs>
          <w:tab w:val="left" w:pos="944"/>
        </w:tabs>
        <w:autoSpaceDE w:val="0"/>
        <w:autoSpaceDN w:val="0"/>
        <w:spacing w:after="0" w:line="242"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Создание оптимальных внешне средовых условий для сохранения и укрепления здоровья.</w:t>
      </w:r>
    </w:p>
    <w:p w:rsidR="000B7C9E" w:rsidRPr="002B01FC" w:rsidRDefault="000B7C9E" w:rsidP="00457A69">
      <w:pPr>
        <w:widowControl w:val="0"/>
        <w:numPr>
          <w:ilvl w:val="0"/>
          <w:numId w:val="113"/>
        </w:numPr>
        <w:tabs>
          <w:tab w:val="left" w:pos="944"/>
        </w:tabs>
        <w:autoSpaceDE w:val="0"/>
        <w:autoSpaceDN w:val="0"/>
        <w:spacing w:after="0" w:line="271" w:lineRule="exact"/>
        <w:ind w:left="0"/>
        <w:rPr>
          <w:rFonts w:ascii="Times New Roman" w:eastAsia="Calibri" w:hAnsi="Times New Roman" w:cs="Times New Roman"/>
          <w:sz w:val="24"/>
        </w:rPr>
      </w:pPr>
      <w:r w:rsidRPr="002B01FC">
        <w:rPr>
          <w:rFonts w:ascii="Times New Roman" w:eastAsia="Calibri" w:hAnsi="Times New Roman" w:cs="Times New Roman"/>
          <w:sz w:val="24"/>
        </w:rPr>
        <w:t>Ориентация образовательного учреждения на проблему содействия</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здоровью.</w:t>
      </w:r>
    </w:p>
    <w:p w:rsidR="000B7C9E" w:rsidRPr="002B01FC" w:rsidRDefault="000B7C9E" w:rsidP="00457A69">
      <w:pPr>
        <w:widowControl w:val="0"/>
        <w:numPr>
          <w:ilvl w:val="0"/>
          <w:numId w:val="113"/>
        </w:numPr>
        <w:tabs>
          <w:tab w:val="left" w:pos="944"/>
        </w:tabs>
        <w:autoSpaceDE w:val="0"/>
        <w:autoSpaceDN w:val="0"/>
        <w:spacing w:after="0" w:line="275" w:lineRule="exact"/>
        <w:ind w:left="0"/>
        <w:rPr>
          <w:rFonts w:ascii="Times New Roman" w:eastAsia="Calibri" w:hAnsi="Times New Roman" w:cs="Times New Roman"/>
          <w:sz w:val="24"/>
        </w:rPr>
      </w:pPr>
      <w:r w:rsidRPr="002B01FC">
        <w:rPr>
          <w:rFonts w:ascii="Times New Roman" w:eastAsia="Calibri" w:hAnsi="Times New Roman" w:cs="Times New Roman"/>
          <w:sz w:val="24"/>
        </w:rPr>
        <w:t>Внедрение здоровьесберегающих</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технологий.</w:t>
      </w:r>
    </w:p>
    <w:p w:rsidR="000B7C9E" w:rsidRPr="002B01FC" w:rsidRDefault="000B7C9E" w:rsidP="00457A69">
      <w:pPr>
        <w:widowControl w:val="0"/>
        <w:numPr>
          <w:ilvl w:val="0"/>
          <w:numId w:val="113"/>
        </w:numPr>
        <w:tabs>
          <w:tab w:val="left" w:pos="944"/>
        </w:tabs>
        <w:autoSpaceDE w:val="0"/>
        <w:autoSpaceDN w:val="0"/>
        <w:spacing w:after="0" w:line="275" w:lineRule="exact"/>
        <w:ind w:left="0"/>
        <w:rPr>
          <w:rFonts w:ascii="Times New Roman" w:eastAsia="Calibri" w:hAnsi="Times New Roman" w:cs="Times New Roman"/>
          <w:sz w:val="24"/>
        </w:rPr>
      </w:pPr>
      <w:r w:rsidRPr="002B01FC">
        <w:rPr>
          <w:rFonts w:ascii="Times New Roman" w:eastAsia="Calibri" w:hAnsi="Times New Roman" w:cs="Times New Roman"/>
          <w:sz w:val="24"/>
        </w:rPr>
        <w:t>Улучшение кадрового обеспечения по внедрению культуры</w:t>
      </w:r>
      <w:r w:rsidRPr="002B01FC">
        <w:rPr>
          <w:rFonts w:ascii="Times New Roman" w:eastAsia="Calibri" w:hAnsi="Times New Roman" w:cs="Times New Roman"/>
          <w:spacing w:val="9"/>
          <w:sz w:val="24"/>
        </w:rPr>
        <w:t xml:space="preserve"> </w:t>
      </w:r>
      <w:r w:rsidRPr="002B01FC">
        <w:rPr>
          <w:rFonts w:ascii="Times New Roman" w:eastAsia="Calibri" w:hAnsi="Times New Roman" w:cs="Times New Roman"/>
          <w:sz w:val="24"/>
        </w:rPr>
        <w:t>здоровья.</w:t>
      </w:r>
    </w:p>
    <w:p w:rsidR="000B7C9E" w:rsidRPr="002B01FC" w:rsidRDefault="000B7C9E" w:rsidP="00457A69">
      <w:pPr>
        <w:widowControl w:val="0"/>
        <w:numPr>
          <w:ilvl w:val="0"/>
          <w:numId w:val="113"/>
        </w:numPr>
        <w:tabs>
          <w:tab w:val="left" w:pos="944"/>
        </w:tabs>
        <w:autoSpaceDE w:val="0"/>
        <w:autoSpaceDN w:val="0"/>
        <w:spacing w:after="0" w:line="240" w:lineRule="auto"/>
        <w:ind w:left="0"/>
        <w:rPr>
          <w:rFonts w:ascii="Times New Roman" w:eastAsia="Calibri" w:hAnsi="Times New Roman" w:cs="Times New Roman"/>
          <w:sz w:val="24"/>
        </w:rPr>
      </w:pPr>
      <w:r w:rsidRPr="002B01FC">
        <w:rPr>
          <w:rFonts w:ascii="Times New Roman" w:eastAsia="Calibri" w:hAnsi="Times New Roman" w:cs="Times New Roman"/>
          <w:sz w:val="24"/>
        </w:rPr>
        <w:t>Расширение межведомственных связей по укреплению и сохранению</w:t>
      </w:r>
      <w:r w:rsidRPr="002B01FC">
        <w:rPr>
          <w:rFonts w:ascii="Times New Roman" w:eastAsia="Calibri" w:hAnsi="Times New Roman" w:cs="Times New Roman"/>
          <w:spacing w:val="-12"/>
          <w:sz w:val="24"/>
        </w:rPr>
        <w:t xml:space="preserve"> </w:t>
      </w:r>
      <w:r w:rsidRPr="002B01FC">
        <w:rPr>
          <w:rFonts w:ascii="Times New Roman" w:eastAsia="Calibri" w:hAnsi="Times New Roman" w:cs="Times New Roman"/>
          <w:sz w:val="24"/>
        </w:rPr>
        <w:t>здоровья.</w:t>
      </w:r>
    </w:p>
    <w:p w:rsidR="000B7C9E" w:rsidRPr="002B01FC" w:rsidRDefault="000B7C9E" w:rsidP="004745AB">
      <w:pPr>
        <w:widowControl w:val="0"/>
        <w:autoSpaceDE w:val="0"/>
        <w:autoSpaceDN w:val="0"/>
        <w:spacing w:after="0" w:line="240" w:lineRule="auto"/>
        <w:rPr>
          <w:rFonts w:ascii="Times New Roman" w:eastAsia="Calibri" w:hAnsi="Times New Roman" w:cs="Times New Roman"/>
          <w:sz w:val="23"/>
          <w:szCs w:val="24"/>
        </w:rPr>
      </w:pPr>
    </w:p>
    <w:p w:rsidR="000B7C9E" w:rsidRPr="002B01FC" w:rsidRDefault="001F55C6" w:rsidP="001F55C6">
      <w:pPr>
        <w:widowControl w:val="0"/>
        <w:tabs>
          <w:tab w:val="left" w:pos="2404"/>
        </w:tabs>
        <w:autoSpaceDE w:val="0"/>
        <w:autoSpaceDN w:val="0"/>
        <w:spacing w:after="0" w:line="242" w:lineRule="auto"/>
        <w:jc w:val="both"/>
        <w:outlineLvl w:val="1"/>
        <w:rPr>
          <w:rFonts w:ascii="Times New Roman" w:eastAsia="Calibri" w:hAnsi="Times New Roman" w:cs="Times New Roman"/>
          <w:b/>
          <w:bCs/>
          <w:sz w:val="24"/>
          <w:szCs w:val="24"/>
        </w:rPr>
      </w:pPr>
      <w:bookmarkStart w:id="137" w:name="2.3.8._Деятельность_Гимназии__в_области_"/>
      <w:bookmarkEnd w:id="137"/>
      <w:r>
        <w:rPr>
          <w:rFonts w:ascii="Times New Roman" w:eastAsia="Calibri" w:hAnsi="Times New Roman" w:cs="Times New Roman"/>
          <w:b/>
          <w:bCs/>
          <w:sz w:val="24"/>
          <w:szCs w:val="24"/>
        </w:rPr>
        <w:t>2.4.8.</w:t>
      </w:r>
      <w:r w:rsidR="000B7C9E" w:rsidRPr="002B01FC">
        <w:rPr>
          <w:rFonts w:ascii="Times New Roman" w:eastAsia="Calibri" w:hAnsi="Times New Roman" w:cs="Times New Roman"/>
          <w:b/>
          <w:bCs/>
          <w:sz w:val="24"/>
          <w:szCs w:val="24"/>
        </w:rPr>
        <w:t>Деятельность школы в области непрерывного экологического здоровьесберегающего образования</w:t>
      </w:r>
      <w:r w:rsidR="000B7C9E" w:rsidRPr="002B01FC">
        <w:rPr>
          <w:rFonts w:ascii="Times New Roman" w:eastAsia="Calibri" w:hAnsi="Times New Roman" w:cs="Times New Roman"/>
          <w:b/>
          <w:bCs/>
          <w:spacing w:val="1"/>
          <w:sz w:val="24"/>
          <w:szCs w:val="24"/>
        </w:rPr>
        <w:t xml:space="preserve"> </w:t>
      </w:r>
      <w:r w:rsidR="000B7C9E" w:rsidRPr="002B01FC">
        <w:rPr>
          <w:rFonts w:ascii="Times New Roman" w:eastAsia="Calibri" w:hAnsi="Times New Roman" w:cs="Times New Roman"/>
          <w:b/>
          <w:bCs/>
          <w:sz w:val="24"/>
          <w:szCs w:val="24"/>
        </w:rPr>
        <w:t>обучающихся</w:t>
      </w:r>
    </w:p>
    <w:p w:rsidR="000B7C9E" w:rsidRPr="002B01FC" w:rsidRDefault="000B7C9E" w:rsidP="004745AB">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Сохранение и укрепление здоровья и психологическая поддержка учащихся является важным направлением деятельности МОБУ ООШ д. Заитово направленным на обеспечение педагогического сопровождения учащихся в процессе выбора здорового образа жизни.</w:t>
      </w:r>
    </w:p>
    <w:p w:rsidR="000B7C9E" w:rsidRPr="002B01FC" w:rsidRDefault="000B7C9E" w:rsidP="004745AB">
      <w:pPr>
        <w:widowControl w:val="0"/>
        <w:autoSpaceDE w:val="0"/>
        <w:autoSpaceDN w:val="0"/>
        <w:spacing w:after="0" w:line="240" w:lineRule="auto"/>
        <w:jc w:val="both"/>
        <w:outlineLvl w:val="1"/>
        <w:rPr>
          <w:rFonts w:ascii="Times New Roman" w:eastAsia="Calibri" w:hAnsi="Times New Roman" w:cs="Times New Roman"/>
          <w:bCs/>
          <w:sz w:val="24"/>
          <w:szCs w:val="24"/>
        </w:rPr>
      </w:pPr>
      <w:r w:rsidRPr="002B01FC">
        <w:rPr>
          <w:rFonts w:ascii="Times New Roman" w:eastAsia="Calibri" w:hAnsi="Times New Roman" w:cs="Times New Roman"/>
          <w:b/>
          <w:bCs/>
          <w:sz w:val="24"/>
          <w:szCs w:val="24"/>
        </w:rPr>
        <w:t>Цель направления</w:t>
      </w:r>
      <w:r w:rsidRPr="002B01FC">
        <w:rPr>
          <w:rFonts w:ascii="Times New Roman" w:eastAsia="Calibri" w:hAnsi="Times New Roman" w:cs="Times New Roman"/>
          <w:bCs/>
          <w:sz w:val="24"/>
          <w:szCs w:val="24"/>
        </w:rPr>
        <w:t>:</w:t>
      </w:r>
    </w:p>
    <w:p w:rsidR="000B7C9E" w:rsidRPr="002B01FC" w:rsidRDefault="000B7C9E" w:rsidP="004745AB">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Формирование осознанного отношения к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w:t>
      </w:r>
    </w:p>
    <w:p w:rsidR="000B7C9E" w:rsidRPr="002B01FC" w:rsidRDefault="000B7C9E" w:rsidP="004745AB">
      <w:pPr>
        <w:widowControl w:val="0"/>
        <w:autoSpaceDE w:val="0"/>
        <w:autoSpaceDN w:val="0"/>
        <w:spacing w:after="0" w:line="273" w:lineRule="exact"/>
        <w:outlineLvl w:val="1"/>
        <w:rPr>
          <w:rFonts w:ascii="Times New Roman" w:eastAsia="Calibri" w:hAnsi="Times New Roman" w:cs="Times New Roman"/>
          <w:bCs/>
          <w:sz w:val="24"/>
          <w:szCs w:val="24"/>
        </w:rPr>
      </w:pPr>
      <w:r w:rsidRPr="002B01FC">
        <w:rPr>
          <w:rFonts w:ascii="Times New Roman" w:eastAsia="Calibri" w:hAnsi="Times New Roman" w:cs="Times New Roman"/>
          <w:b/>
          <w:bCs/>
          <w:sz w:val="24"/>
          <w:szCs w:val="24"/>
        </w:rPr>
        <w:t xml:space="preserve">Задачи </w:t>
      </w:r>
      <w:r w:rsidRPr="002B01FC">
        <w:rPr>
          <w:rFonts w:ascii="Times New Roman" w:eastAsia="Calibri" w:hAnsi="Times New Roman" w:cs="Times New Roman"/>
          <w:bCs/>
          <w:sz w:val="24"/>
          <w:szCs w:val="24"/>
        </w:rPr>
        <w:t>:</w:t>
      </w:r>
    </w:p>
    <w:p w:rsidR="000B7C9E" w:rsidRPr="002B01FC" w:rsidRDefault="000B7C9E" w:rsidP="00457A69">
      <w:pPr>
        <w:widowControl w:val="0"/>
        <w:numPr>
          <w:ilvl w:val="0"/>
          <w:numId w:val="117"/>
        </w:numPr>
        <w:tabs>
          <w:tab w:val="left" w:pos="1089"/>
        </w:tabs>
        <w:autoSpaceDE w:val="0"/>
        <w:autoSpaceDN w:val="0"/>
        <w:spacing w:after="0" w:line="275" w:lineRule="exact"/>
        <w:ind w:left="0" w:hanging="429"/>
        <w:rPr>
          <w:rFonts w:ascii="Times New Roman" w:eastAsia="Calibri" w:hAnsi="Times New Roman" w:cs="Times New Roman"/>
          <w:sz w:val="20"/>
        </w:rPr>
      </w:pPr>
      <w:r w:rsidRPr="002B01FC">
        <w:rPr>
          <w:rFonts w:ascii="Times New Roman" w:eastAsia="Calibri" w:hAnsi="Times New Roman" w:cs="Times New Roman"/>
          <w:sz w:val="24"/>
        </w:rPr>
        <w:t>Углублять и совершенствовать знания учащихся о здоровье и здоровом образе</w:t>
      </w:r>
      <w:r w:rsidRPr="002B01FC">
        <w:rPr>
          <w:rFonts w:ascii="Times New Roman" w:eastAsia="Calibri" w:hAnsi="Times New Roman" w:cs="Times New Roman"/>
          <w:spacing w:val="-19"/>
          <w:sz w:val="24"/>
        </w:rPr>
        <w:t xml:space="preserve"> </w:t>
      </w:r>
      <w:r w:rsidRPr="002B01FC">
        <w:rPr>
          <w:rFonts w:ascii="Times New Roman" w:eastAsia="Calibri" w:hAnsi="Times New Roman" w:cs="Times New Roman"/>
          <w:sz w:val="24"/>
        </w:rPr>
        <w:t>жизни;</w:t>
      </w:r>
    </w:p>
    <w:p w:rsidR="000B7C9E" w:rsidRPr="002B01FC" w:rsidRDefault="000B7C9E" w:rsidP="00457A69">
      <w:pPr>
        <w:widowControl w:val="0"/>
        <w:numPr>
          <w:ilvl w:val="0"/>
          <w:numId w:val="117"/>
        </w:numPr>
        <w:tabs>
          <w:tab w:val="left" w:pos="1089"/>
        </w:tabs>
        <w:autoSpaceDE w:val="0"/>
        <w:autoSpaceDN w:val="0"/>
        <w:spacing w:after="0" w:line="275" w:lineRule="exact"/>
        <w:ind w:left="0" w:hanging="429"/>
        <w:rPr>
          <w:rFonts w:ascii="Times New Roman" w:eastAsia="Calibri" w:hAnsi="Times New Roman" w:cs="Times New Roman"/>
          <w:sz w:val="20"/>
        </w:rPr>
      </w:pPr>
      <w:r w:rsidRPr="002B01FC">
        <w:rPr>
          <w:rFonts w:ascii="Times New Roman" w:eastAsia="Calibri" w:hAnsi="Times New Roman" w:cs="Times New Roman"/>
          <w:sz w:val="24"/>
        </w:rPr>
        <w:t>Создать условия для выработки потребности сохранять и укреплять свое</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здоровье;</w:t>
      </w:r>
    </w:p>
    <w:p w:rsidR="000B7C9E" w:rsidRPr="002B01FC" w:rsidRDefault="000B7C9E" w:rsidP="00457A69">
      <w:pPr>
        <w:widowControl w:val="0"/>
        <w:numPr>
          <w:ilvl w:val="0"/>
          <w:numId w:val="117"/>
        </w:numPr>
        <w:tabs>
          <w:tab w:val="left" w:pos="1089"/>
          <w:tab w:val="left" w:pos="2392"/>
          <w:tab w:val="left" w:pos="3423"/>
          <w:tab w:val="left" w:pos="4660"/>
          <w:tab w:val="left" w:pos="4991"/>
          <w:tab w:val="left" w:pos="6271"/>
          <w:tab w:val="left" w:pos="7776"/>
          <w:tab w:val="left" w:pos="8659"/>
        </w:tabs>
        <w:autoSpaceDE w:val="0"/>
        <w:autoSpaceDN w:val="0"/>
        <w:spacing w:after="0" w:line="240" w:lineRule="auto"/>
        <w:ind w:left="0" w:firstLine="0"/>
        <w:rPr>
          <w:rFonts w:ascii="Times New Roman" w:eastAsia="Calibri" w:hAnsi="Times New Roman" w:cs="Times New Roman"/>
          <w:sz w:val="20"/>
        </w:rPr>
      </w:pPr>
      <w:r w:rsidRPr="002B01FC">
        <w:rPr>
          <w:rFonts w:ascii="Times New Roman" w:eastAsia="Calibri" w:hAnsi="Times New Roman" w:cs="Times New Roman"/>
          <w:sz w:val="24"/>
        </w:rPr>
        <w:t>Оказывать</w:t>
      </w:r>
      <w:r w:rsidRPr="002B01FC">
        <w:rPr>
          <w:rFonts w:ascii="Times New Roman" w:eastAsia="Calibri" w:hAnsi="Times New Roman" w:cs="Times New Roman"/>
          <w:sz w:val="24"/>
        </w:rPr>
        <w:tab/>
        <w:t>помощь</w:t>
      </w:r>
      <w:r w:rsidRPr="002B01FC">
        <w:rPr>
          <w:rFonts w:ascii="Times New Roman" w:eastAsia="Calibri" w:hAnsi="Times New Roman" w:cs="Times New Roman"/>
          <w:sz w:val="24"/>
        </w:rPr>
        <w:tab/>
        <w:t>учащимся</w:t>
      </w:r>
      <w:r w:rsidRPr="002B01FC">
        <w:rPr>
          <w:rFonts w:ascii="Times New Roman" w:eastAsia="Calibri" w:hAnsi="Times New Roman" w:cs="Times New Roman"/>
          <w:sz w:val="24"/>
        </w:rPr>
        <w:tab/>
        <w:t>в</w:t>
      </w:r>
      <w:r w:rsidRPr="002B01FC">
        <w:rPr>
          <w:rFonts w:ascii="Times New Roman" w:eastAsia="Calibri" w:hAnsi="Times New Roman" w:cs="Times New Roman"/>
          <w:sz w:val="24"/>
        </w:rPr>
        <w:tab/>
        <w:t>осознании</w:t>
      </w:r>
      <w:r w:rsidRPr="002B01FC">
        <w:rPr>
          <w:rFonts w:ascii="Times New Roman" w:eastAsia="Calibri" w:hAnsi="Times New Roman" w:cs="Times New Roman"/>
          <w:sz w:val="24"/>
        </w:rPr>
        <w:tab/>
        <w:t>зависимости</w:t>
      </w:r>
      <w:r w:rsidRPr="002B01FC">
        <w:rPr>
          <w:rFonts w:ascii="Times New Roman" w:eastAsia="Calibri" w:hAnsi="Times New Roman" w:cs="Times New Roman"/>
          <w:sz w:val="24"/>
        </w:rPr>
        <w:tab/>
        <w:t>своего</w:t>
      </w:r>
      <w:r w:rsidRPr="002B01FC">
        <w:rPr>
          <w:rFonts w:ascii="Times New Roman" w:eastAsia="Calibri" w:hAnsi="Times New Roman" w:cs="Times New Roman"/>
          <w:sz w:val="24"/>
        </w:rPr>
        <w:tab/>
      </w:r>
      <w:r w:rsidRPr="002B01FC">
        <w:rPr>
          <w:rFonts w:ascii="Times New Roman" w:eastAsia="Calibri" w:hAnsi="Times New Roman" w:cs="Times New Roman"/>
          <w:spacing w:val="-1"/>
          <w:sz w:val="24"/>
        </w:rPr>
        <w:t xml:space="preserve">физического, </w:t>
      </w:r>
      <w:r w:rsidRPr="002B01FC">
        <w:rPr>
          <w:rFonts w:ascii="Times New Roman" w:eastAsia="Calibri" w:hAnsi="Times New Roman" w:cs="Times New Roman"/>
          <w:sz w:val="24"/>
        </w:rPr>
        <w:t>нравственного, психологического здоровья от природосообразного</w:t>
      </w:r>
      <w:r w:rsidRPr="002B01FC">
        <w:rPr>
          <w:rFonts w:ascii="Times New Roman" w:eastAsia="Calibri" w:hAnsi="Times New Roman" w:cs="Times New Roman"/>
          <w:spacing w:val="-17"/>
          <w:sz w:val="24"/>
        </w:rPr>
        <w:t xml:space="preserve"> </w:t>
      </w:r>
      <w:r w:rsidRPr="002B01FC">
        <w:rPr>
          <w:rFonts w:ascii="Times New Roman" w:eastAsia="Calibri" w:hAnsi="Times New Roman" w:cs="Times New Roman"/>
          <w:sz w:val="24"/>
        </w:rPr>
        <w:t>поведения;</w:t>
      </w:r>
    </w:p>
    <w:p w:rsidR="000B7C9E" w:rsidRPr="002B01FC" w:rsidRDefault="000B7C9E" w:rsidP="00457A69">
      <w:pPr>
        <w:widowControl w:val="0"/>
        <w:numPr>
          <w:ilvl w:val="0"/>
          <w:numId w:val="117"/>
        </w:numPr>
        <w:tabs>
          <w:tab w:val="left" w:pos="1089"/>
        </w:tabs>
        <w:autoSpaceDE w:val="0"/>
        <w:autoSpaceDN w:val="0"/>
        <w:spacing w:after="0" w:line="237" w:lineRule="auto"/>
        <w:ind w:left="0" w:firstLine="0"/>
        <w:rPr>
          <w:rFonts w:ascii="Times New Roman" w:eastAsia="Calibri" w:hAnsi="Times New Roman" w:cs="Times New Roman"/>
          <w:sz w:val="20"/>
        </w:rPr>
      </w:pPr>
      <w:r w:rsidRPr="002B01FC">
        <w:rPr>
          <w:rFonts w:ascii="Times New Roman" w:eastAsia="Calibri" w:hAnsi="Times New Roman" w:cs="Times New Roman"/>
          <w:sz w:val="24"/>
        </w:rPr>
        <w:t>Способствовать формированию стереотипов безопасного для здоровья и жизни поведения;</w:t>
      </w:r>
    </w:p>
    <w:p w:rsidR="000B7C9E" w:rsidRPr="002B01FC" w:rsidRDefault="000B7C9E" w:rsidP="00457A69">
      <w:pPr>
        <w:widowControl w:val="0"/>
        <w:numPr>
          <w:ilvl w:val="0"/>
          <w:numId w:val="117"/>
        </w:numPr>
        <w:tabs>
          <w:tab w:val="left" w:pos="1089"/>
          <w:tab w:val="left" w:pos="3241"/>
          <w:tab w:val="left" w:pos="4290"/>
          <w:tab w:val="left" w:pos="6371"/>
          <w:tab w:val="left" w:pos="7335"/>
          <w:tab w:val="left" w:pos="7680"/>
          <w:tab w:val="left" w:pos="8840"/>
        </w:tabs>
        <w:autoSpaceDE w:val="0"/>
        <w:autoSpaceDN w:val="0"/>
        <w:spacing w:after="0" w:line="240" w:lineRule="auto"/>
        <w:ind w:left="0" w:firstLine="0"/>
        <w:rPr>
          <w:rFonts w:ascii="Times New Roman" w:eastAsia="Calibri" w:hAnsi="Times New Roman" w:cs="Times New Roman"/>
          <w:sz w:val="20"/>
        </w:rPr>
      </w:pPr>
      <w:r w:rsidRPr="002B01FC">
        <w:rPr>
          <w:rFonts w:ascii="Times New Roman" w:eastAsia="Calibri" w:hAnsi="Times New Roman" w:cs="Times New Roman"/>
          <w:sz w:val="24"/>
        </w:rPr>
        <w:t>Совершенствовать</w:t>
      </w:r>
      <w:r w:rsidRPr="002B01FC">
        <w:rPr>
          <w:rFonts w:ascii="Times New Roman" w:eastAsia="Calibri" w:hAnsi="Times New Roman" w:cs="Times New Roman"/>
          <w:sz w:val="24"/>
        </w:rPr>
        <w:tab/>
        <w:t>систему</w:t>
      </w:r>
      <w:r w:rsidRPr="002B01FC">
        <w:rPr>
          <w:rFonts w:ascii="Times New Roman" w:eastAsia="Calibri" w:hAnsi="Times New Roman" w:cs="Times New Roman"/>
          <w:sz w:val="24"/>
        </w:rPr>
        <w:tab/>
        <w:t>просветительской</w:t>
      </w:r>
      <w:r w:rsidRPr="002B01FC">
        <w:rPr>
          <w:rFonts w:ascii="Times New Roman" w:eastAsia="Calibri" w:hAnsi="Times New Roman" w:cs="Times New Roman"/>
          <w:sz w:val="24"/>
        </w:rPr>
        <w:tab/>
        <w:t>работы</w:t>
      </w:r>
      <w:r w:rsidRPr="002B01FC">
        <w:rPr>
          <w:rFonts w:ascii="Times New Roman" w:eastAsia="Calibri" w:hAnsi="Times New Roman" w:cs="Times New Roman"/>
          <w:sz w:val="24"/>
        </w:rPr>
        <w:tab/>
        <w:t>в</w:t>
      </w:r>
      <w:r w:rsidRPr="002B01FC">
        <w:rPr>
          <w:rFonts w:ascii="Times New Roman" w:eastAsia="Calibri" w:hAnsi="Times New Roman" w:cs="Times New Roman"/>
          <w:sz w:val="24"/>
        </w:rPr>
        <w:tab/>
        <w:t>вопросах</w:t>
      </w:r>
      <w:r w:rsidRPr="002B01FC">
        <w:rPr>
          <w:rFonts w:ascii="Times New Roman" w:eastAsia="Calibri" w:hAnsi="Times New Roman" w:cs="Times New Roman"/>
          <w:sz w:val="24"/>
        </w:rPr>
        <w:tab/>
      </w:r>
      <w:r w:rsidRPr="002B01FC">
        <w:rPr>
          <w:rFonts w:ascii="Times New Roman" w:eastAsia="Calibri" w:hAnsi="Times New Roman" w:cs="Times New Roman"/>
          <w:spacing w:val="-3"/>
          <w:sz w:val="24"/>
        </w:rPr>
        <w:t xml:space="preserve">зависимого </w:t>
      </w:r>
      <w:r w:rsidRPr="002B01FC">
        <w:rPr>
          <w:rFonts w:ascii="Times New Roman" w:eastAsia="Calibri" w:hAnsi="Times New Roman" w:cs="Times New Roman"/>
          <w:sz w:val="24"/>
        </w:rPr>
        <w:t>поведения.</w:t>
      </w:r>
    </w:p>
    <w:p w:rsidR="000B7C9E" w:rsidRPr="002B01FC" w:rsidRDefault="000B7C9E" w:rsidP="00457A69">
      <w:pPr>
        <w:widowControl w:val="0"/>
        <w:numPr>
          <w:ilvl w:val="0"/>
          <w:numId w:val="117"/>
        </w:numPr>
        <w:tabs>
          <w:tab w:val="left" w:pos="1089"/>
          <w:tab w:val="left" w:pos="3284"/>
          <w:tab w:val="left" w:pos="4372"/>
          <w:tab w:val="left" w:pos="6496"/>
          <w:tab w:val="left" w:pos="7504"/>
          <w:tab w:val="left" w:pos="7892"/>
          <w:tab w:val="left" w:pos="9096"/>
        </w:tabs>
        <w:autoSpaceDE w:val="0"/>
        <w:autoSpaceDN w:val="0"/>
        <w:spacing w:after="0" w:line="240" w:lineRule="auto"/>
        <w:ind w:left="0" w:firstLine="0"/>
        <w:rPr>
          <w:rFonts w:ascii="Times New Roman" w:eastAsia="Calibri" w:hAnsi="Times New Roman" w:cs="Times New Roman"/>
          <w:sz w:val="20"/>
        </w:rPr>
      </w:pPr>
      <w:r w:rsidRPr="002B01FC">
        <w:rPr>
          <w:rFonts w:ascii="Times New Roman" w:eastAsia="Calibri" w:hAnsi="Times New Roman" w:cs="Times New Roman"/>
          <w:sz w:val="24"/>
        </w:rPr>
        <w:t>Совершенствовать</w:t>
      </w:r>
      <w:r w:rsidRPr="002B01FC">
        <w:rPr>
          <w:rFonts w:ascii="Times New Roman" w:eastAsia="Calibri" w:hAnsi="Times New Roman" w:cs="Times New Roman"/>
          <w:sz w:val="24"/>
        </w:rPr>
        <w:tab/>
        <w:t>систему</w:t>
      </w:r>
      <w:r w:rsidRPr="002B01FC">
        <w:rPr>
          <w:rFonts w:ascii="Times New Roman" w:eastAsia="Calibri" w:hAnsi="Times New Roman" w:cs="Times New Roman"/>
          <w:sz w:val="24"/>
        </w:rPr>
        <w:tab/>
        <w:t>просветительской</w:t>
      </w:r>
      <w:r w:rsidRPr="002B01FC">
        <w:rPr>
          <w:rFonts w:ascii="Times New Roman" w:eastAsia="Calibri" w:hAnsi="Times New Roman" w:cs="Times New Roman"/>
          <w:sz w:val="24"/>
        </w:rPr>
        <w:tab/>
        <w:t>работы</w:t>
      </w:r>
      <w:r w:rsidRPr="002B01FC">
        <w:rPr>
          <w:rFonts w:ascii="Times New Roman" w:eastAsia="Calibri" w:hAnsi="Times New Roman" w:cs="Times New Roman"/>
          <w:sz w:val="24"/>
        </w:rPr>
        <w:tab/>
        <w:t>в</w:t>
      </w:r>
      <w:r w:rsidRPr="002B01FC">
        <w:rPr>
          <w:rFonts w:ascii="Times New Roman" w:eastAsia="Calibri" w:hAnsi="Times New Roman" w:cs="Times New Roman"/>
          <w:sz w:val="24"/>
        </w:rPr>
        <w:tab/>
        <w:t>вопросах</w:t>
      </w:r>
      <w:r w:rsidRPr="002B01FC">
        <w:rPr>
          <w:rFonts w:ascii="Times New Roman" w:eastAsia="Calibri" w:hAnsi="Times New Roman" w:cs="Times New Roman"/>
          <w:sz w:val="24"/>
        </w:rPr>
        <w:tab/>
        <w:t>здоровья репродуктивной системы</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человека.</w:t>
      </w:r>
    </w:p>
    <w:p w:rsidR="000B7C9E" w:rsidRPr="002B01FC" w:rsidRDefault="000B7C9E" w:rsidP="00457A69">
      <w:pPr>
        <w:widowControl w:val="0"/>
        <w:numPr>
          <w:ilvl w:val="0"/>
          <w:numId w:val="117"/>
        </w:numPr>
        <w:tabs>
          <w:tab w:val="left" w:pos="1089"/>
        </w:tabs>
        <w:autoSpaceDE w:val="0"/>
        <w:autoSpaceDN w:val="0"/>
        <w:spacing w:after="0" w:line="275" w:lineRule="exact"/>
        <w:ind w:left="0" w:hanging="429"/>
        <w:rPr>
          <w:rFonts w:ascii="Times New Roman" w:eastAsia="Calibri" w:hAnsi="Times New Roman" w:cs="Times New Roman"/>
          <w:sz w:val="20"/>
        </w:rPr>
      </w:pPr>
      <w:r w:rsidRPr="002B01FC">
        <w:rPr>
          <w:rFonts w:ascii="Times New Roman" w:eastAsia="Calibri" w:hAnsi="Times New Roman" w:cs="Times New Roman"/>
          <w:sz w:val="24"/>
        </w:rPr>
        <w:t>Внедрять в образовательный процесс здоровьесберегающие</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технологии;</w:t>
      </w:r>
    </w:p>
    <w:p w:rsidR="000B7C9E" w:rsidRPr="002B01FC" w:rsidRDefault="000B7C9E" w:rsidP="00457A69">
      <w:pPr>
        <w:widowControl w:val="0"/>
        <w:numPr>
          <w:ilvl w:val="0"/>
          <w:numId w:val="117"/>
        </w:numPr>
        <w:tabs>
          <w:tab w:val="left" w:pos="1089"/>
        </w:tabs>
        <w:autoSpaceDE w:val="0"/>
        <w:autoSpaceDN w:val="0"/>
        <w:spacing w:after="0" w:line="242" w:lineRule="auto"/>
        <w:ind w:left="0" w:firstLine="0"/>
        <w:rPr>
          <w:rFonts w:ascii="Times New Roman" w:eastAsia="Calibri" w:hAnsi="Times New Roman" w:cs="Times New Roman"/>
          <w:sz w:val="20"/>
        </w:rPr>
      </w:pPr>
      <w:r w:rsidRPr="002B01FC">
        <w:rPr>
          <w:rFonts w:ascii="Times New Roman" w:eastAsia="Calibri" w:hAnsi="Times New Roman" w:cs="Times New Roman"/>
          <w:sz w:val="24"/>
        </w:rPr>
        <w:t>Привлекать к сотрудничеству медицинских работников, психологов, валеологов и других специалистов компетентных в данной</w:t>
      </w:r>
      <w:r w:rsidRPr="002B01FC">
        <w:rPr>
          <w:rFonts w:ascii="Times New Roman" w:eastAsia="Calibri" w:hAnsi="Times New Roman" w:cs="Times New Roman"/>
          <w:spacing w:val="-8"/>
          <w:sz w:val="24"/>
        </w:rPr>
        <w:t xml:space="preserve"> </w:t>
      </w:r>
      <w:r w:rsidRPr="002B01FC">
        <w:rPr>
          <w:rFonts w:ascii="Times New Roman" w:eastAsia="Calibri" w:hAnsi="Times New Roman" w:cs="Times New Roman"/>
          <w:sz w:val="24"/>
        </w:rPr>
        <w:t>области;</w:t>
      </w:r>
    </w:p>
    <w:p w:rsidR="000B7C9E" w:rsidRPr="002B01FC" w:rsidRDefault="000B7C9E" w:rsidP="00457A69">
      <w:pPr>
        <w:widowControl w:val="0"/>
        <w:numPr>
          <w:ilvl w:val="0"/>
          <w:numId w:val="117"/>
        </w:numPr>
        <w:tabs>
          <w:tab w:val="left" w:pos="1089"/>
        </w:tabs>
        <w:autoSpaceDE w:val="0"/>
        <w:autoSpaceDN w:val="0"/>
        <w:spacing w:after="0" w:line="242" w:lineRule="auto"/>
        <w:ind w:left="0" w:firstLine="0"/>
        <w:rPr>
          <w:rFonts w:ascii="Times New Roman" w:eastAsia="Calibri" w:hAnsi="Times New Roman" w:cs="Times New Roman"/>
          <w:sz w:val="20"/>
        </w:rPr>
      </w:pPr>
      <w:r w:rsidRPr="002B01FC">
        <w:rPr>
          <w:rFonts w:ascii="Times New Roman" w:eastAsia="Calibri" w:hAnsi="Times New Roman" w:cs="Times New Roman"/>
          <w:sz w:val="24"/>
        </w:rPr>
        <w:t>Повысить роль семьи в формировании у учащихся потребности в здоровом образе жизни.</w:t>
      </w:r>
    </w:p>
    <w:p w:rsidR="000B7C9E" w:rsidRPr="002B01FC" w:rsidRDefault="000B7C9E" w:rsidP="00457A69">
      <w:pPr>
        <w:widowControl w:val="0"/>
        <w:numPr>
          <w:ilvl w:val="0"/>
          <w:numId w:val="117"/>
        </w:numPr>
        <w:tabs>
          <w:tab w:val="left" w:pos="1089"/>
        </w:tabs>
        <w:autoSpaceDE w:val="0"/>
        <w:autoSpaceDN w:val="0"/>
        <w:spacing w:after="0" w:line="271" w:lineRule="exact"/>
        <w:ind w:left="0" w:hanging="429"/>
        <w:rPr>
          <w:rFonts w:ascii="Times New Roman" w:eastAsia="Calibri" w:hAnsi="Times New Roman" w:cs="Times New Roman"/>
          <w:sz w:val="20"/>
        </w:rPr>
      </w:pPr>
      <w:r w:rsidRPr="002B01FC">
        <w:rPr>
          <w:rFonts w:ascii="Times New Roman" w:eastAsia="Calibri" w:hAnsi="Times New Roman" w:cs="Times New Roman"/>
          <w:sz w:val="24"/>
        </w:rPr>
        <w:t>Сохранять и совершенствовать здоровьесберегающую</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среду.</w:t>
      </w:r>
    </w:p>
    <w:p w:rsidR="000B7C9E" w:rsidRPr="002B01FC" w:rsidRDefault="000B7C9E" w:rsidP="004745AB">
      <w:pPr>
        <w:widowControl w:val="0"/>
        <w:autoSpaceDE w:val="0"/>
        <w:autoSpaceDN w:val="0"/>
        <w:spacing w:after="0" w:line="240" w:lineRule="auto"/>
        <w:ind w:firstLine="710"/>
        <w:rPr>
          <w:rFonts w:ascii="Times New Roman" w:eastAsia="Calibri" w:hAnsi="Times New Roman" w:cs="Times New Roman"/>
          <w:sz w:val="24"/>
          <w:szCs w:val="24"/>
        </w:rPr>
      </w:pPr>
      <w:r w:rsidRPr="002B01FC">
        <w:rPr>
          <w:rFonts w:ascii="Times New Roman" w:eastAsia="Calibri" w:hAnsi="Times New Roman" w:cs="Times New Roman"/>
          <w:sz w:val="24"/>
          <w:szCs w:val="24"/>
        </w:rPr>
        <w:t>Цель и задачи данного направления реализуются через комплексы мероприятий по экологическому здоровьесберегающему образованию обучающихся.</w:t>
      </w:r>
    </w:p>
    <w:p w:rsidR="000B7C9E" w:rsidRPr="002B01FC" w:rsidRDefault="000B7C9E" w:rsidP="004745AB">
      <w:pPr>
        <w:widowControl w:val="0"/>
        <w:tabs>
          <w:tab w:val="left" w:pos="2983"/>
          <w:tab w:val="left" w:pos="4786"/>
          <w:tab w:val="left" w:pos="5385"/>
          <w:tab w:val="left" w:pos="7477"/>
        </w:tabs>
        <w:autoSpaceDE w:val="0"/>
        <w:autoSpaceDN w:val="0"/>
        <w:spacing w:after="0" w:line="237" w:lineRule="auto"/>
        <w:ind w:firstLine="710"/>
        <w:outlineLvl w:val="1"/>
        <w:rPr>
          <w:rFonts w:ascii="Times New Roman" w:eastAsia="Calibri" w:hAnsi="Times New Roman" w:cs="Times New Roman"/>
          <w:b/>
          <w:bCs/>
          <w:sz w:val="24"/>
          <w:szCs w:val="24"/>
        </w:rPr>
      </w:pPr>
      <w:r w:rsidRPr="002B01FC">
        <w:rPr>
          <w:rFonts w:ascii="Times New Roman" w:eastAsia="Calibri" w:hAnsi="Times New Roman" w:cs="Times New Roman"/>
          <w:b/>
          <w:bCs/>
          <w:sz w:val="24"/>
          <w:szCs w:val="24"/>
        </w:rPr>
        <w:t>Комплексы</w:t>
      </w:r>
      <w:r w:rsidRPr="002B01FC">
        <w:rPr>
          <w:rFonts w:ascii="Times New Roman" w:eastAsia="Calibri" w:hAnsi="Times New Roman" w:cs="Times New Roman"/>
          <w:b/>
          <w:bCs/>
          <w:sz w:val="24"/>
          <w:szCs w:val="24"/>
        </w:rPr>
        <w:tab/>
        <w:t>мероприятий</w:t>
      </w:r>
      <w:r w:rsidRPr="002B01FC">
        <w:rPr>
          <w:rFonts w:ascii="Times New Roman" w:eastAsia="Calibri" w:hAnsi="Times New Roman" w:cs="Times New Roman"/>
          <w:b/>
          <w:bCs/>
          <w:sz w:val="24"/>
          <w:szCs w:val="24"/>
        </w:rPr>
        <w:tab/>
        <w:t>по</w:t>
      </w:r>
      <w:r w:rsidRPr="002B01FC">
        <w:rPr>
          <w:rFonts w:ascii="Times New Roman" w:eastAsia="Calibri" w:hAnsi="Times New Roman" w:cs="Times New Roman"/>
          <w:b/>
          <w:bCs/>
          <w:sz w:val="24"/>
          <w:szCs w:val="24"/>
        </w:rPr>
        <w:tab/>
        <w:t>экологическому</w:t>
      </w:r>
      <w:r w:rsidRPr="002B01FC">
        <w:rPr>
          <w:rFonts w:ascii="Times New Roman" w:eastAsia="Calibri" w:hAnsi="Times New Roman" w:cs="Times New Roman"/>
          <w:b/>
          <w:bCs/>
          <w:sz w:val="24"/>
          <w:szCs w:val="24"/>
        </w:rPr>
        <w:tab/>
      </w:r>
      <w:r w:rsidRPr="002B01FC">
        <w:rPr>
          <w:rFonts w:ascii="Times New Roman" w:eastAsia="Calibri" w:hAnsi="Times New Roman" w:cs="Times New Roman"/>
          <w:b/>
          <w:bCs/>
          <w:spacing w:val="-1"/>
          <w:sz w:val="24"/>
          <w:szCs w:val="24"/>
        </w:rPr>
        <w:t xml:space="preserve">здоровьесберегающему </w:t>
      </w:r>
      <w:r w:rsidRPr="002B01FC">
        <w:rPr>
          <w:rFonts w:ascii="Times New Roman" w:eastAsia="Calibri" w:hAnsi="Times New Roman" w:cs="Times New Roman"/>
          <w:b/>
          <w:bCs/>
          <w:sz w:val="24"/>
          <w:szCs w:val="24"/>
        </w:rPr>
        <w:t>образованию обучающихся</w:t>
      </w:r>
    </w:p>
    <w:p w:rsidR="000B7C9E" w:rsidRPr="002B01FC" w:rsidRDefault="000B7C9E" w:rsidP="004745AB">
      <w:pPr>
        <w:widowControl w:val="0"/>
        <w:autoSpaceDE w:val="0"/>
        <w:autoSpaceDN w:val="0"/>
        <w:spacing w:after="0" w:line="275" w:lineRule="exact"/>
        <w:rPr>
          <w:rFonts w:ascii="Times New Roman" w:eastAsia="Calibri" w:hAnsi="Times New Roman" w:cs="Times New Roman"/>
          <w:sz w:val="24"/>
          <w:szCs w:val="24"/>
        </w:rPr>
      </w:pPr>
      <w:r w:rsidRPr="002B01FC">
        <w:rPr>
          <w:rFonts w:ascii="Times New Roman" w:eastAsia="Calibri" w:hAnsi="Times New Roman" w:cs="Times New Roman"/>
          <w:sz w:val="24"/>
          <w:szCs w:val="24"/>
        </w:rPr>
        <w:t>Первый комплекс мероприятий формирует у обучающихся:</w:t>
      </w:r>
    </w:p>
    <w:p w:rsidR="000B7C9E" w:rsidRPr="002B01FC" w:rsidRDefault="000B7C9E" w:rsidP="00457A69">
      <w:pPr>
        <w:widowControl w:val="0"/>
        <w:numPr>
          <w:ilvl w:val="0"/>
          <w:numId w:val="117"/>
        </w:numPr>
        <w:tabs>
          <w:tab w:val="left" w:pos="944"/>
        </w:tabs>
        <w:autoSpaceDE w:val="0"/>
        <w:autoSpaceDN w:val="0"/>
        <w:spacing w:after="0" w:line="294" w:lineRule="exact"/>
        <w:ind w:left="0" w:hanging="284"/>
        <w:rPr>
          <w:rFonts w:ascii="Times New Roman" w:eastAsia="Calibri" w:hAnsi="Times New Roman" w:cs="Times New Roman"/>
          <w:sz w:val="24"/>
        </w:rPr>
      </w:pPr>
      <w:r w:rsidRPr="002B01FC">
        <w:rPr>
          <w:rFonts w:ascii="Times New Roman" w:eastAsia="Calibri" w:hAnsi="Times New Roman" w:cs="Times New Roman"/>
          <w:sz w:val="24"/>
        </w:rPr>
        <w:t>способность составлять рациональный режим дня и</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отдыха;</w:t>
      </w: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следовать рациональному режиму дня и отдыха на основе знаний о динамике работоспособности, утомляемости, напряженности разных видов</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деятельности;</w:t>
      </w:r>
    </w:p>
    <w:p w:rsidR="000B7C9E" w:rsidRPr="002B01FC" w:rsidRDefault="000B7C9E" w:rsidP="00457A69">
      <w:pPr>
        <w:widowControl w:val="0"/>
        <w:numPr>
          <w:ilvl w:val="0"/>
          <w:numId w:val="117"/>
        </w:numPr>
        <w:tabs>
          <w:tab w:val="left" w:pos="944"/>
        </w:tabs>
        <w:autoSpaceDE w:val="0"/>
        <w:autoSpaceDN w:val="0"/>
        <w:spacing w:after="0" w:line="294" w:lineRule="exact"/>
        <w:ind w:left="0" w:hanging="284"/>
        <w:rPr>
          <w:rFonts w:ascii="Times New Roman" w:eastAsia="Calibri" w:hAnsi="Times New Roman" w:cs="Times New Roman"/>
          <w:sz w:val="24"/>
        </w:rPr>
      </w:pPr>
      <w:r w:rsidRPr="002B01FC">
        <w:rPr>
          <w:rFonts w:ascii="Times New Roman" w:eastAsia="Calibri" w:hAnsi="Times New Roman" w:cs="Times New Roman"/>
          <w:sz w:val="24"/>
        </w:rPr>
        <w:t>выбирать оптимальный режим дня с учетом учебных и внеучебных</w:t>
      </w:r>
      <w:r w:rsidRPr="002B01FC">
        <w:rPr>
          <w:rFonts w:ascii="Times New Roman" w:eastAsia="Calibri" w:hAnsi="Times New Roman" w:cs="Times New Roman"/>
          <w:spacing w:val="-12"/>
          <w:sz w:val="24"/>
        </w:rPr>
        <w:t xml:space="preserve"> </w:t>
      </w:r>
      <w:r w:rsidRPr="002B01FC">
        <w:rPr>
          <w:rFonts w:ascii="Times New Roman" w:eastAsia="Calibri" w:hAnsi="Times New Roman" w:cs="Times New Roman"/>
          <w:sz w:val="24"/>
        </w:rPr>
        <w:t>нагрузок;</w:t>
      </w: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умение планировать и рационально распределять учебные нагрузки и отдых в период подготовки к</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экзаменам;</w:t>
      </w:r>
    </w:p>
    <w:p w:rsidR="000B7C9E" w:rsidRPr="002B01FC" w:rsidRDefault="000B7C9E" w:rsidP="00457A69">
      <w:pPr>
        <w:widowControl w:val="0"/>
        <w:numPr>
          <w:ilvl w:val="0"/>
          <w:numId w:val="117"/>
        </w:numPr>
        <w:tabs>
          <w:tab w:val="left" w:pos="944"/>
          <w:tab w:val="left" w:pos="1955"/>
          <w:tab w:val="left" w:pos="2401"/>
          <w:tab w:val="left" w:pos="3451"/>
          <w:tab w:val="left" w:pos="5004"/>
          <w:tab w:val="left" w:pos="6678"/>
          <w:tab w:val="left" w:pos="8711"/>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знание</w:t>
      </w:r>
      <w:r w:rsidRPr="002B01FC">
        <w:rPr>
          <w:rFonts w:ascii="Times New Roman" w:eastAsia="Calibri" w:hAnsi="Times New Roman" w:cs="Times New Roman"/>
          <w:sz w:val="24"/>
        </w:rPr>
        <w:tab/>
        <w:t>и</w:t>
      </w:r>
      <w:r w:rsidRPr="002B01FC">
        <w:rPr>
          <w:rFonts w:ascii="Times New Roman" w:eastAsia="Calibri" w:hAnsi="Times New Roman" w:cs="Times New Roman"/>
          <w:sz w:val="24"/>
        </w:rPr>
        <w:tab/>
        <w:t>умение</w:t>
      </w:r>
      <w:r w:rsidRPr="002B01FC">
        <w:rPr>
          <w:rFonts w:ascii="Times New Roman" w:eastAsia="Calibri" w:hAnsi="Times New Roman" w:cs="Times New Roman"/>
          <w:sz w:val="24"/>
        </w:rPr>
        <w:tab/>
        <w:t>эффективно</w:t>
      </w:r>
      <w:r w:rsidRPr="002B01FC">
        <w:rPr>
          <w:rFonts w:ascii="Times New Roman" w:eastAsia="Calibri" w:hAnsi="Times New Roman" w:cs="Times New Roman"/>
          <w:sz w:val="24"/>
        </w:rPr>
        <w:tab/>
        <w:t>использовать</w:t>
      </w:r>
      <w:r w:rsidRPr="002B01FC">
        <w:rPr>
          <w:rFonts w:ascii="Times New Roman" w:eastAsia="Calibri" w:hAnsi="Times New Roman" w:cs="Times New Roman"/>
          <w:sz w:val="24"/>
        </w:rPr>
        <w:tab/>
        <w:t>индивидуальные</w:t>
      </w:r>
      <w:r w:rsidRPr="002B01FC">
        <w:rPr>
          <w:rFonts w:ascii="Times New Roman" w:eastAsia="Calibri" w:hAnsi="Times New Roman" w:cs="Times New Roman"/>
          <w:sz w:val="24"/>
        </w:rPr>
        <w:tab/>
        <w:t>особенности работоспособности;</w:t>
      </w:r>
    </w:p>
    <w:p w:rsidR="000B7C9E" w:rsidRPr="002B01FC" w:rsidRDefault="000B7C9E" w:rsidP="00457A69">
      <w:pPr>
        <w:widowControl w:val="0"/>
        <w:numPr>
          <w:ilvl w:val="0"/>
          <w:numId w:val="117"/>
        </w:numPr>
        <w:tabs>
          <w:tab w:val="left" w:pos="944"/>
        </w:tabs>
        <w:autoSpaceDE w:val="0"/>
        <w:autoSpaceDN w:val="0"/>
        <w:spacing w:after="0" w:line="292" w:lineRule="exact"/>
        <w:ind w:left="0" w:hanging="284"/>
        <w:rPr>
          <w:rFonts w:ascii="Times New Roman" w:eastAsia="Calibri" w:hAnsi="Times New Roman" w:cs="Times New Roman"/>
          <w:sz w:val="24"/>
        </w:rPr>
      </w:pPr>
      <w:r w:rsidRPr="002B01FC">
        <w:rPr>
          <w:rFonts w:ascii="Times New Roman" w:eastAsia="Calibri" w:hAnsi="Times New Roman" w:cs="Times New Roman"/>
          <w:sz w:val="24"/>
        </w:rPr>
        <w:t>знание основ профилактики переутомления и</w:t>
      </w:r>
      <w:r w:rsidRPr="002B01FC">
        <w:rPr>
          <w:rFonts w:ascii="Times New Roman" w:eastAsia="Calibri" w:hAnsi="Times New Roman" w:cs="Times New Roman"/>
          <w:spacing w:val="-8"/>
          <w:sz w:val="24"/>
        </w:rPr>
        <w:t xml:space="preserve"> </w:t>
      </w:r>
      <w:r w:rsidRPr="002B01FC">
        <w:rPr>
          <w:rFonts w:ascii="Times New Roman" w:eastAsia="Calibri" w:hAnsi="Times New Roman" w:cs="Times New Roman"/>
          <w:sz w:val="24"/>
        </w:rPr>
        <w:t>перенапряжения.</w:t>
      </w:r>
    </w:p>
    <w:p w:rsidR="000B7C9E" w:rsidRPr="002B01FC" w:rsidRDefault="000B7C9E" w:rsidP="004745AB">
      <w:pPr>
        <w:widowControl w:val="0"/>
        <w:autoSpaceDE w:val="0"/>
        <w:autoSpaceDN w:val="0"/>
        <w:spacing w:after="0" w:line="237" w:lineRule="auto"/>
        <w:ind w:firstLine="710"/>
        <w:rPr>
          <w:rFonts w:ascii="Times New Roman" w:eastAsia="Calibri" w:hAnsi="Times New Roman" w:cs="Times New Roman"/>
          <w:sz w:val="24"/>
          <w:szCs w:val="24"/>
        </w:rPr>
      </w:pPr>
      <w:r w:rsidRPr="002B01FC">
        <w:rPr>
          <w:rFonts w:ascii="Times New Roman" w:eastAsia="Calibri" w:hAnsi="Times New Roman" w:cs="Times New Roman"/>
          <w:sz w:val="24"/>
          <w:szCs w:val="24"/>
        </w:rPr>
        <w:t>Второй комплекс мероприятий в интеграции с курсом физической культуры формирует у обучающихся:</w:t>
      </w: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w:t>
      </w:r>
      <w:r w:rsidRPr="002B01FC">
        <w:rPr>
          <w:rFonts w:ascii="Times New Roman" w:eastAsia="Calibri" w:hAnsi="Times New Roman" w:cs="Times New Roman"/>
          <w:spacing w:val="-35"/>
          <w:sz w:val="24"/>
        </w:rPr>
        <w:t xml:space="preserve"> </w:t>
      </w:r>
      <w:r w:rsidRPr="002B01FC">
        <w:rPr>
          <w:rFonts w:ascii="Times New Roman" w:eastAsia="Calibri" w:hAnsi="Times New Roman" w:cs="Times New Roman"/>
          <w:sz w:val="24"/>
        </w:rPr>
        <w:t>видов;</w:t>
      </w: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представление о рисках для здоровья неадекватных нагрузок и использования биостимуляторов;</w:t>
      </w:r>
    </w:p>
    <w:p w:rsidR="000B7C9E" w:rsidRPr="002B01FC" w:rsidRDefault="000B7C9E" w:rsidP="00457A69">
      <w:pPr>
        <w:widowControl w:val="0"/>
        <w:numPr>
          <w:ilvl w:val="0"/>
          <w:numId w:val="117"/>
        </w:numPr>
        <w:tabs>
          <w:tab w:val="left" w:pos="944"/>
        </w:tabs>
        <w:autoSpaceDE w:val="0"/>
        <w:autoSpaceDN w:val="0"/>
        <w:spacing w:after="0" w:line="293" w:lineRule="exact"/>
        <w:ind w:left="0" w:hanging="284"/>
        <w:rPr>
          <w:rFonts w:ascii="Times New Roman" w:eastAsia="Calibri" w:hAnsi="Times New Roman" w:cs="Times New Roman"/>
          <w:sz w:val="24"/>
        </w:rPr>
      </w:pPr>
      <w:r w:rsidRPr="002B01FC">
        <w:rPr>
          <w:rFonts w:ascii="Times New Roman" w:eastAsia="Calibri" w:hAnsi="Times New Roman" w:cs="Times New Roman"/>
          <w:sz w:val="24"/>
        </w:rPr>
        <w:t>потребность в двигательной активности и ежедневных занятиях физической</w:t>
      </w:r>
      <w:r w:rsidRPr="002B01FC">
        <w:rPr>
          <w:rFonts w:ascii="Times New Roman" w:eastAsia="Calibri" w:hAnsi="Times New Roman" w:cs="Times New Roman"/>
          <w:spacing w:val="-18"/>
          <w:sz w:val="24"/>
        </w:rPr>
        <w:t xml:space="preserve"> </w:t>
      </w:r>
      <w:r w:rsidRPr="002B01FC">
        <w:rPr>
          <w:rFonts w:ascii="Times New Roman" w:eastAsia="Calibri" w:hAnsi="Times New Roman" w:cs="Times New Roman"/>
          <w:sz w:val="24"/>
        </w:rPr>
        <w:t>культурой;</w:t>
      </w: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умение осознанно выбирать индивидуальные программы двигательной активности, включающие малые виды физкультуры (зарядка) и регулярные занятия</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спортом.</w:t>
      </w:r>
    </w:p>
    <w:p w:rsidR="000B7C9E" w:rsidRPr="002B01FC" w:rsidRDefault="000B7C9E" w:rsidP="004745AB">
      <w:pPr>
        <w:widowControl w:val="0"/>
        <w:autoSpaceDE w:val="0"/>
        <w:autoSpaceDN w:val="0"/>
        <w:spacing w:after="0" w:line="240" w:lineRule="auto"/>
        <w:rPr>
          <w:rFonts w:ascii="Times New Roman" w:eastAsia="Calibri" w:hAnsi="Times New Roman" w:cs="Times New Roman"/>
          <w:sz w:val="24"/>
          <w:szCs w:val="24"/>
        </w:rPr>
      </w:pPr>
      <w:r w:rsidRPr="002B01FC">
        <w:rPr>
          <w:rFonts w:ascii="Times New Roman" w:eastAsia="Calibri" w:hAnsi="Times New Roman" w:cs="Times New Roman"/>
          <w:sz w:val="24"/>
          <w:szCs w:val="24"/>
        </w:rPr>
        <w:t>Третий комплекс мероприятий формирует у</w:t>
      </w:r>
      <w:r w:rsidRPr="002B01FC">
        <w:rPr>
          <w:rFonts w:ascii="Times New Roman" w:eastAsia="Calibri" w:hAnsi="Times New Roman" w:cs="Times New Roman"/>
          <w:spacing w:val="-30"/>
          <w:sz w:val="24"/>
          <w:szCs w:val="24"/>
        </w:rPr>
        <w:t xml:space="preserve"> </w:t>
      </w:r>
      <w:r w:rsidRPr="002B01FC">
        <w:rPr>
          <w:rFonts w:ascii="Times New Roman" w:eastAsia="Calibri" w:hAnsi="Times New Roman" w:cs="Times New Roman"/>
          <w:sz w:val="24"/>
          <w:szCs w:val="24"/>
        </w:rPr>
        <w:t>обучающихся:</w:t>
      </w:r>
    </w:p>
    <w:p w:rsidR="000B7C9E" w:rsidRPr="002B01FC" w:rsidRDefault="000B7C9E" w:rsidP="00457A69">
      <w:pPr>
        <w:widowControl w:val="0"/>
        <w:numPr>
          <w:ilvl w:val="0"/>
          <w:numId w:val="117"/>
        </w:numPr>
        <w:tabs>
          <w:tab w:val="left" w:pos="944"/>
        </w:tabs>
        <w:autoSpaceDE w:val="0"/>
        <w:autoSpaceDN w:val="0"/>
        <w:spacing w:after="0" w:line="293" w:lineRule="exact"/>
        <w:ind w:left="0" w:hanging="284"/>
        <w:rPr>
          <w:rFonts w:ascii="Times New Roman" w:eastAsia="Calibri" w:hAnsi="Times New Roman" w:cs="Times New Roman"/>
          <w:sz w:val="24"/>
        </w:rPr>
      </w:pPr>
      <w:r w:rsidRPr="002B01FC">
        <w:rPr>
          <w:rFonts w:ascii="Times New Roman" w:eastAsia="Calibri" w:hAnsi="Times New Roman" w:cs="Times New Roman"/>
          <w:sz w:val="24"/>
        </w:rPr>
        <w:t>навыки оценки собственного функционального</w:t>
      </w:r>
      <w:r w:rsidRPr="002B01FC">
        <w:rPr>
          <w:rFonts w:ascii="Times New Roman" w:eastAsia="Calibri" w:hAnsi="Times New Roman" w:cs="Times New Roman"/>
          <w:spacing w:val="-26"/>
          <w:sz w:val="24"/>
        </w:rPr>
        <w:t xml:space="preserve"> </w:t>
      </w:r>
      <w:r w:rsidRPr="002B01FC">
        <w:rPr>
          <w:rFonts w:ascii="Times New Roman" w:eastAsia="Calibri" w:hAnsi="Times New Roman" w:cs="Times New Roman"/>
          <w:sz w:val="24"/>
        </w:rPr>
        <w:t>состояния;</w:t>
      </w:r>
    </w:p>
    <w:p w:rsidR="000B7C9E" w:rsidRPr="002B01FC" w:rsidRDefault="000B7C9E" w:rsidP="00457A69">
      <w:pPr>
        <w:widowControl w:val="0"/>
        <w:numPr>
          <w:ilvl w:val="0"/>
          <w:numId w:val="117"/>
        </w:numPr>
        <w:tabs>
          <w:tab w:val="left" w:pos="944"/>
        </w:tabs>
        <w:autoSpaceDE w:val="0"/>
        <w:autoSpaceDN w:val="0"/>
        <w:spacing w:after="0" w:line="293" w:lineRule="exact"/>
        <w:ind w:left="0" w:hanging="284"/>
        <w:rPr>
          <w:rFonts w:ascii="Times New Roman" w:eastAsia="Calibri" w:hAnsi="Times New Roman" w:cs="Times New Roman"/>
          <w:sz w:val="24"/>
        </w:rPr>
      </w:pPr>
      <w:r w:rsidRPr="002B01FC">
        <w:rPr>
          <w:rFonts w:ascii="Times New Roman" w:eastAsia="Calibri" w:hAnsi="Times New Roman" w:cs="Times New Roman"/>
          <w:sz w:val="24"/>
        </w:rPr>
        <w:t>навыки работы в условиях стрессовых</w:t>
      </w:r>
      <w:r w:rsidRPr="002B01FC">
        <w:rPr>
          <w:rFonts w:ascii="Times New Roman" w:eastAsia="Calibri" w:hAnsi="Times New Roman" w:cs="Times New Roman"/>
          <w:spacing w:val="-6"/>
          <w:sz w:val="24"/>
        </w:rPr>
        <w:t xml:space="preserve"> </w:t>
      </w:r>
      <w:r w:rsidRPr="002B01FC">
        <w:rPr>
          <w:rFonts w:ascii="Times New Roman" w:eastAsia="Calibri" w:hAnsi="Times New Roman" w:cs="Times New Roman"/>
          <w:sz w:val="24"/>
        </w:rPr>
        <w:t>ситуаций;</w:t>
      </w:r>
    </w:p>
    <w:p w:rsidR="000B7C9E" w:rsidRPr="002B01FC" w:rsidRDefault="000B7C9E" w:rsidP="00457A69">
      <w:pPr>
        <w:widowControl w:val="0"/>
        <w:numPr>
          <w:ilvl w:val="0"/>
          <w:numId w:val="117"/>
        </w:numPr>
        <w:tabs>
          <w:tab w:val="left" w:pos="944"/>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w:t>
      </w:r>
      <w:r w:rsidRPr="002B01FC">
        <w:rPr>
          <w:rFonts w:ascii="Times New Roman" w:eastAsia="Calibri" w:hAnsi="Times New Roman" w:cs="Times New Roman"/>
          <w:spacing w:val="-9"/>
          <w:sz w:val="24"/>
        </w:rPr>
        <w:t xml:space="preserve"> </w:t>
      </w:r>
      <w:r w:rsidRPr="002B01FC">
        <w:rPr>
          <w:rFonts w:ascii="Times New Roman" w:eastAsia="Calibri" w:hAnsi="Times New Roman" w:cs="Times New Roman"/>
          <w:sz w:val="24"/>
        </w:rPr>
        <w:t>влияний;</w:t>
      </w:r>
    </w:p>
    <w:p w:rsidR="000B7C9E" w:rsidRPr="002B01FC" w:rsidRDefault="000B7C9E" w:rsidP="00457A69">
      <w:pPr>
        <w:widowControl w:val="0"/>
        <w:numPr>
          <w:ilvl w:val="0"/>
          <w:numId w:val="117"/>
        </w:numPr>
        <w:tabs>
          <w:tab w:val="left" w:pos="944"/>
        </w:tabs>
        <w:autoSpaceDE w:val="0"/>
        <w:autoSpaceDN w:val="0"/>
        <w:spacing w:after="0" w:line="294" w:lineRule="exact"/>
        <w:ind w:left="0" w:hanging="284"/>
        <w:jc w:val="both"/>
        <w:rPr>
          <w:rFonts w:ascii="Times New Roman" w:eastAsia="Calibri" w:hAnsi="Times New Roman" w:cs="Times New Roman"/>
          <w:sz w:val="24"/>
        </w:rPr>
      </w:pPr>
      <w:r w:rsidRPr="002B01FC">
        <w:rPr>
          <w:rFonts w:ascii="Times New Roman" w:eastAsia="Calibri" w:hAnsi="Times New Roman" w:cs="Times New Roman"/>
          <w:sz w:val="24"/>
        </w:rPr>
        <w:t>навыки эмоциональной разгрузки и их использование в повседневной</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жизни;</w:t>
      </w:r>
    </w:p>
    <w:p w:rsidR="000B7C9E" w:rsidRPr="002B01FC" w:rsidRDefault="000B7C9E" w:rsidP="00457A69">
      <w:pPr>
        <w:widowControl w:val="0"/>
        <w:numPr>
          <w:ilvl w:val="0"/>
          <w:numId w:val="117"/>
        </w:numPr>
        <w:tabs>
          <w:tab w:val="left" w:pos="944"/>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навыки управления своим эмоциональным состоянием и поведением управления своим физическим и психологическим состоянием без использования медикаментозных и тонизирующих</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средств.</w:t>
      </w:r>
    </w:p>
    <w:p w:rsidR="000B7C9E" w:rsidRPr="002B01FC" w:rsidRDefault="000B7C9E" w:rsidP="004745AB">
      <w:pPr>
        <w:widowControl w:val="0"/>
        <w:autoSpaceDE w:val="0"/>
        <w:autoSpaceDN w:val="0"/>
        <w:spacing w:after="0" w:line="273" w:lineRule="exact"/>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Четвертый комплекс мероприятий формирует у обучающихся:</w:t>
      </w: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представление о рациональном питании как важной составляющей части здорового образа жизни;</w:t>
      </w:r>
    </w:p>
    <w:p w:rsidR="000B7C9E" w:rsidRPr="002B01FC" w:rsidRDefault="000B7C9E" w:rsidP="00457A69">
      <w:pPr>
        <w:widowControl w:val="0"/>
        <w:numPr>
          <w:ilvl w:val="0"/>
          <w:numId w:val="117"/>
        </w:numPr>
        <w:tabs>
          <w:tab w:val="left" w:pos="944"/>
        </w:tabs>
        <w:autoSpaceDE w:val="0"/>
        <w:autoSpaceDN w:val="0"/>
        <w:spacing w:after="0" w:line="293" w:lineRule="exact"/>
        <w:ind w:left="0" w:hanging="284"/>
        <w:rPr>
          <w:rFonts w:ascii="Times New Roman" w:eastAsia="Calibri" w:hAnsi="Times New Roman" w:cs="Times New Roman"/>
          <w:sz w:val="24"/>
        </w:rPr>
      </w:pPr>
      <w:r w:rsidRPr="002B01FC">
        <w:rPr>
          <w:rFonts w:ascii="Times New Roman" w:eastAsia="Calibri" w:hAnsi="Times New Roman" w:cs="Times New Roman"/>
          <w:sz w:val="24"/>
        </w:rPr>
        <w:t>знания о правилах питания, направленных на сохранение и укрепление</w:t>
      </w:r>
      <w:r w:rsidRPr="002B01FC">
        <w:rPr>
          <w:rFonts w:ascii="Times New Roman" w:eastAsia="Calibri" w:hAnsi="Times New Roman" w:cs="Times New Roman"/>
          <w:spacing w:val="-11"/>
          <w:sz w:val="24"/>
        </w:rPr>
        <w:t xml:space="preserve"> </w:t>
      </w:r>
      <w:r w:rsidRPr="002B01FC">
        <w:rPr>
          <w:rFonts w:ascii="Times New Roman" w:eastAsia="Calibri" w:hAnsi="Times New Roman" w:cs="Times New Roman"/>
          <w:sz w:val="24"/>
        </w:rPr>
        <w:t>здоровья;</w:t>
      </w:r>
    </w:p>
    <w:p w:rsidR="000B7C9E" w:rsidRPr="002B01FC" w:rsidRDefault="000B7C9E" w:rsidP="00457A69">
      <w:pPr>
        <w:widowControl w:val="0"/>
        <w:numPr>
          <w:ilvl w:val="0"/>
          <w:numId w:val="117"/>
        </w:numPr>
        <w:tabs>
          <w:tab w:val="left" w:pos="944"/>
        </w:tabs>
        <w:autoSpaceDE w:val="0"/>
        <w:autoSpaceDN w:val="0"/>
        <w:spacing w:after="0" w:line="293" w:lineRule="exact"/>
        <w:ind w:left="0" w:hanging="284"/>
        <w:rPr>
          <w:rFonts w:ascii="Times New Roman" w:eastAsia="Calibri" w:hAnsi="Times New Roman" w:cs="Times New Roman"/>
          <w:sz w:val="24"/>
        </w:rPr>
      </w:pPr>
      <w:r w:rsidRPr="002B01FC">
        <w:rPr>
          <w:rFonts w:ascii="Times New Roman" w:eastAsia="Calibri" w:hAnsi="Times New Roman" w:cs="Times New Roman"/>
          <w:sz w:val="24"/>
        </w:rPr>
        <w:t>готовность соблюдать правила рационального</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питания;</w:t>
      </w: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знание правил этикета, связанных с питанием, осознание того, что навыки этикета являются неотъемлемой частью общей культуры</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личности;</w:t>
      </w: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представление о социокультурных аспектах питания, его связи с культурой и историей народа;</w:t>
      </w: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интерес к народным традициям, связанным с питанием и здоровьем, расширение знаний об истории и традициях своего</w:t>
      </w:r>
      <w:r w:rsidRPr="002B01FC">
        <w:rPr>
          <w:rFonts w:ascii="Times New Roman" w:eastAsia="Calibri" w:hAnsi="Times New Roman" w:cs="Times New Roman"/>
          <w:spacing w:val="-13"/>
          <w:sz w:val="24"/>
        </w:rPr>
        <w:t xml:space="preserve"> </w:t>
      </w:r>
      <w:r w:rsidRPr="002B01FC">
        <w:rPr>
          <w:rFonts w:ascii="Times New Roman" w:eastAsia="Calibri" w:hAnsi="Times New Roman" w:cs="Times New Roman"/>
          <w:sz w:val="24"/>
        </w:rPr>
        <w:t>народа;</w:t>
      </w:r>
    </w:p>
    <w:p w:rsidR="000B7C9E" w:rsidRPr="002B01FC" w:rsidRDefault="000B7C9E" w:rsidP="00457A69">
      <w:pPr>
        <w:widowControl w:val="0"/>
        <w:numPr>
          <w:ilvl w:val="0"/>
          <w:numId w:val="117"/>
        </w:numPr>
        <w:tabs>
          <w:tab w:val="left" w:pos="944"/>
        </w:tabs>
        <w:autoSpaceDE w:val="0"/>
        <w:autoSpaceDN w:val="0"/>
        <w:spacing w:after="0" w:line="292" w:lineRule="exact"/>
        <w:ind w:left="0" w:hanging="284"/>
        <w:rPr>
          <w:rFonts w:ascii="Times New Roman" w:eastAsia="Calibri" w:hAnsi="Times New Roman" w:cs="Times New Roman"/>
          <w:sz w:val="24"/>
        </w:rPr>
      </w:pPr>
      <w:r w:rsidRPr="002B01FC">
        <w:rPr>
          <w:rFonts w:ascii="Times New Roman" w:eastAsia="Calibri" w:hAnsi="Times New Roman" w:cs="Times New Roman"/>
          <w:sz w:val="24"/>
        </w:rPr>
        <w:t>чувство уважения к культуре своего народа, культуре и традициям других</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народов.</w:t>
      </w:r>
    </w:p>
    <w:p w:rsidR="000B7C9E" w:rsidRPr="002B01FC" w:rsidRDefault="000B7C9E" w:rsidP="004745AB">
      <w:pPr>
        <w:widowControl w:val="0"/>
        <w:tabs>
          <w:tab w:val="left" w:pos="2310"/>
          <w:tab w:val="left" w:pos="3534"/>
          <w:tab w:val="left" w:pos="5140"/>
          <w:tab w:val="left" w:pos="6766"/>
          <w:tab w:val="left" w:pos="8487"/>
          <w:tab w:val="left" w:pos="9542"/>
        </w:tabs>
        <w:autoSpaceDE w:val="0"/>
        <w:autoSpaceDN w:val="0"/>
        <w:spacing w:after="0" w:line="242" w:lineRule="auto"/>
        <w:ind w:firstLine="710"/>
        <w:rPr>
          <w:rFonts w:ascii="Times New Roman" w:eastAsia="Calibri" w:hAnsi="Times New Roman" w:cs="Times New Roman"/>
          <w:sz w:val="24"/>
          <w:szCs w:val="24"/>
        </w:rPr>
      </w:pPr>
      <w:r w:rsidRPr="002B01FC">
        <w:rPr>
          <w:rFonts w:ascii="Times New Roman" w:eastAsia="Calibri" w:hAnsi="Times New Roman" w:cs="Times New Roman"/>
          <w:sz w:val="24"/>
          <w:szCs w:val="24"/>
        </w:rPr>
        <w:t>Пятый</w:t>
      </w:r>
      <w:r w:rsidRPr="002B01FC">
        <w:rPr>
          <w:rFonts w:ascii="Times New Roman" w:eastAsia="Calibri" w:hAnsi="Times New Roman" w:cs="Times New Roman"/>
          <w:sz w:val="24"/>
          <w:szCs w:val="24"/>
        </w:rPr>
        <w:tab/>
        <w:t>комплекс</w:t>
      </w:r>
      <w:r w:rsidRPr="002B01FC">
        <w:rPr>
          <w:rFonts w:ascii="Times New Roman" w:eastAsia="Calibri" w:hAnsi="Times New Roman" w:cs="Times New Roman"/>
          <w:sz w:val="24"/>
          <w:szCs w:val="24"/>
        </w:rPr>
        <w:tab/>
        <w:t>мероприятий</w:t>
      </w:r>
      <w:r w:rsidRPr="002B01FC">
        <w:rPr>
          <w:rFonts w:ascii="Times New Roman" w:eastAsia="Calibri" w:hAnsi="Times New Roman" w:cs="Times New Roman"/>
          <w:sz w:val="24"/>
          <w:szCs w:val="24"/>
        </w:rPr>
        <w:tab/>
        <w:t>обеспечивает</w:t>
      </w:r>
      <w:r w:rsidRPr="002B01FC">
        <w:rPr>
          <w:rFonts w:ascii="Times New Roman" w:eastAsia="Calibri" w:hAnsi="Times New Roman" w:cs="Times New Roman"/>
          <w:sz w:val="24"/>
          <w:szCs w:val="24"/>
        </w:rPr>
        <w:tab/>
        <w:t>профилактику</w:t>
      </w:r>
      <w:r w:rsidRPr="002B01FC">
        <w:rPr>
          <w:rFonts w:ascii="Times New Roman" w:eastAsia="Calibri" w:hAnsi="Times New Roman" w:cs="Times New Roman"/>
          <w:sz w:val="24"/>
          <w:szCs w:val="24"/>
        </w:rPr>
        <w:tab/>
        <w:t>разного</w:t>
      </w:r>
      <w:r w:rsidRPr="002B01FC">
        <w:rPr>
          <w:rFonts w:ascii="Times New Roman" w:eastAsia="Calibri" w:hAnsi="Times New Roman" w:cs="Times New Roman"/>
          <w:sz w:val="24"/>
          <w:szCs w:val="24"/>
        </w:rPr>
        <w:tab/>
      </w:r>
      <w:r w:rsidRPr="002B01FC">
        <w:rPr>
          <w:rFonts w:ascii="Times New Roman" w:eastAsia="Calibri" w:hAnsi="Times New Roman" w:cs="Times New Roman"/>
          <w:spacing w:val="-5"/>
          <w:sz w:val="24"/>
          <w:szCs w:val="24"/>
        </w:rPr>
        <w:t xml:space="preserve">рода </w:t>
      </w:r>
      <w:r w:rsidRPr="002B01FC">
        <w:rPr>
          <w:rFonts w:ascii="Times New Roman" w:eastAsia="Calibri" w:hAnsi="Times New Roman" w:cs="Times New Roman"/>
          <w:sz w:val="24"/>
          <w:szCs w:val="24"/>
        </w:rPr>
        <w:t>зависимостей:</w:t>
      </w: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развитие представлений подростков о ценности здоровья, важности и необходимости бережного отношения к</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нему;</w:t>
      </w: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расширение знаний обучающихся о правилах здорового образа жизни, воспитание готовности соблюдать эти</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правила;</w:t>
      </w: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формирование адекватной самооценки, развитие навыков регуляции своего поведения, эмоционального</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состояния;</w:t>
      </w: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rPr>
          <w:rFonts w:ascii="Times New Roman" w:eastAsia="Calibri" w:hAnsi="Times New Roman" w:cs="Times New Roman"/>
          <w:sz w:val="24"/>
        </w:rPr>
      </w:pPr>
      <w:r w:rsidRPr="002B01FC">
        <w:rPr>
          <w:rFonts w:ascii="Times New Roman" w:eastAsia="Calibri" w:hAnsi="Times New Roman" w:cs="Times New Roman"/>
          <w:sz w:val="24"/>
        </w:rPr>
        <w:t>формирование умений оценивать ситуацию и противостоять негативному давлению со стороны</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окружающих;</w:t>
      </w:r>
    </w:p>
    <w:p w:rsidR="000B7C9E" w:rsidRPr="002B01FC" w:rsidRDefault="000B7C9E" w:rsidP="00457A69">
      <w:pPr>
        <w:widowControl w:val="0"/>
        <w:numPr>
          <w:ilvl w:val="0"/>
          <w:numId w:val="117"/>
        </w:numPr>
        <w:tabs>
          <w:tab w:val="left" w:pos="944"/>
        </w:tabs>
        <w:autoSpaceDE w:val="0"/>
        <w:autoSpaceDN w:val="0"/>
        <w:spacing w:after="0" w:line="237"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w:t>
      </w:r>
      <w:r w:rsidRPr="002B01FC">
        <w:rPr>
          <w:rFonts w:ascii="Times New Roman" w:eastAsia="Calibri" w:hAnsi="Times New Roman" w:cs="Times New Roman"/>
          <w:spacing w:val="-13"/>
          <w:sz w:val="24"/>
        </w:rPr>
        <w:t xml:space="preserve"> </w:t>
      </w:r>
      <w:r w:rsidRPr="002B01FC">
        <w:rPr>
          <w:rFonts w:ascii="Times New Roman" w:eastAsia="Calibri" w:hAnsi="Times New Roman" w:cs="Times New Roman"/>
          <w:sz w:val="24"/>
        </w:rPr>
        <w:t>успеха;</w:t>
      </w:r>
    </w:p>
    <w:p w:rsidR="000B7C9E" w:rsidRPr="002B01FC" w:rsidRDefault="000B7C9E" w:rsidP="00457A69">
      <w:pPr>
        <w:widowControl w:val="0"/>
        <w:numPr>
          <w:ilvl w:val="0"/>
          <w:numId w:val="117"/>
        </w:numPr>
        <w:tabs>
          <w:tab w:val="left" w:pos="944"/>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0B7C9E" w:rsidRPr="002B01FC" w:rsidRDefault="000B7C9E" w:rsidP="00457A69">
      <w:pPr>
        <w:widowControl w:val="0"/>
        <w:numPr>
          <w:ilvl w:val="0"/>
          <w:numId w:val="117"/>
        </w:numPr>
        <w:tabs>
          <w:tab w:val="left" w:pos="944"/>
        </w:tabs>
        <w:autoSpaceDE w:val="0"/>
        <w:autoSpaceDN w:val="0"/>
        <w:spacing w:after="0" w:line="293" w:lineRule="exact"/>
        <w:ind w:left="0" w:hanging="284"/>
        <w:jc w:val="both"/>
        <w:rPr>
          <w:rFonts w:ascii="Times New Roman" w:eastAsia="Calibri" w:hAnsi="Times New Roman" w:cs="Times New Roman"/>
          <w:sz w:val="24"/>
        </w:rPr>
      </w:pPr>
      <w:r w:rsidRPr="002B01FC">
        <w:rPr>
          <w:rFonts w:ascii="Times New Roman" w:eastAsia="Calibri" w:hAnsi="Times New Roman" w:cs="Times New Roman"/>
          <w:sz w:val="24"/>
        </w:rPr>
        <w:t>ознакомление подростков с разнообразными формами проведения</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досуга;</w:t>
      </w:r>
    </w:p>
    <w:p w:rsidR="000B7C9E" w:rsidRPr="002B01FC" w:rsidRDefault="000B7C9E" w:rsidP="00457A69">
      <w:pPr>
        <w:widowControl w:val="0"/>
        <w:numPr>
          <w:ilvl w:val="0"/>
          <w:numId w:val="117"/>
        </w:numPr>
        <w:tabs>
          <w:tab w:val="left" w:pos="944"/>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rsidR="000B7C9E" w:rsidRPr="002B01FC" w:rsidRDefault="000B7C9E" w:rsidP="004745AB">
      <w:pPr>
        <w:widowControl w:val="0"/>
        <w:autoSpaceDE w:val="0"/>
        <w:autoSpaceDN w:val="0"/>
        <w:spacing w:after="0" w:line="242" w:lineRule="auto"/>
        <w:ind w:firstLine="28"/>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Формы реализации комплексов мероприятий: классные часы, просветительские акции, беседы, лекции, воспитательные мероприятия, экскурсии, динамические паузы и др.</w:t>
      </w:r>
    </w:p>
    <w:p w:rsidR="000B7C9E" w:rsidRPr="002B01FC" w:rsidRDefault="000B7C9E" w:rsidP="004745AB">
      <w:pPr>
        <w:widowControl w:val="0"/>
        <w:autoSpaceDE w:val="0"/>
        <w:autoSpaceDN w:val="0"/>
        <w:spacing w:after="0" w:line="240" w:lineRule="auto"/>
        <w:jc w:val="both"/>
        <w:outlineLvl w:val="1"/>
        <w:rPr>
          <w:rFonts w:ascii="Times New Roman" w:eastAsia="Calibri" w:hAnsi="Times New Roman" w:cs="Times New Roman"/>
          <w:b/>
          <w:bCs/>
          <w:sz w:val="24"/>
          <w:szCs w:val="24"/>
        </w:rPr>
      </w:pPr>
      <w:r w:rsidRPr="002B01FC">
        <w:rPr>
          <w:rFonts w:ascii="Times New Roman" w:eastAsia="Calibri" w:hAnsi="Times New Roman" w:cs="Times New Roman"/>
          <w:b/>
          <w:bCs/>
          <w:sz w:val="24"/>
          <w:szCs w:val="24"/>
        </w:rPr>
        <w:t>Направления деятельности:</w:t>
      </w:r>
    </w:p>
    <w:p w:rsidR="000B7C9E" w:rsidRPr="002B01FC" w:rsidRDefault="000B7C9E" w:rsidP="004745AB">
      <w:pPr>
        <w:widowControl w:val="0"/>
        <w:autoSpaceDE w:val="0"/>
        <w:autoSpaceDN w:val="0"/>
        <w:spacing w:after="0" w:line="273" w:lineRule="exact"/>
        <w:jc w:val="both"/>
        <w:rPr>
          <w:rFonts w:ascii="Times New Roman" w:eastAsia="Calibri" w:hAnsi="Times New Roman" w:cs="Times New Roman"/>
          <w:b/>
          <w:sz w:val="24"/>
        </w:rPr>
      </w:pPr>
      <w:r w:rsidRPr="002B01FC">
        <w:rPr>
          <w:rFonts w:ascii="Times New Roman" w:eastAsia="Calibri" w:hAnsi="Times New Roman" w:cs="Times New Roman"/>
          <w:b/>
          <w:sz w:val="24"/>
        </w:rPr>
        <w:t>Работа с учащимися:</w:t>
      </w:r>
    </w:p>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b/>
          <w:sz w:val="24"/>
          <w:szCs w:val="24"/>
        </w:rPr>
        <w:t xml:space="preserve">Медицинское сопровождение учащихся: </w:t>
      </w:r>
      <w:r w:rsidRPr="002B01FC">
        <w:rPr>
          <w:rFonts w:ascii="Times New Roman" w:eastAsia="Calibri" w:hAnsi="Times New Roman" w:cs="Times New Roman"/>
          <w:sz w:val="24"/>
          <w:szCs w:val="24"/>
        </w:rPr>
        <w:t>Ежегодные медицинские осмотры учащихся. Беседы  медицинского работника с учащимися школы о личной гигиене и профилактике различных заболеваний. Посещение поликлиники. Вакцинация (с согласия родителей). Посещение старшеклассниками гинеколога, андролога. Семинары для учащихся.</w:t>
      </w:r>
    </w:p>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b/>
          <w:sz w:val="24"/>
          <w:szCs w:val="24"/>
        </w:rPr>
        <w:t xml:space="preserve">Педагогическое сопровождение: </w:t>
      </w:r>
      <w:r w:rsidRPr="002B01FC">
        <w:rPr>
          <w:rFonts w:ascii="Times New Roman" w:eastAsia="Calibri" w:hAnsi="Times New Roman" w:cs="Times New Roman"/>
          <w:sz w:val="24"/>
          <w:szCs w:val="24"/>
        </w:rPr>
        <w:t>Валеологическое, экологическое просвещение учащихся на уроках естествознания, ОБЖ, биологии, физической культуры. Экологические и оздоровительные акции: прогулки, туристические слеты и спортивные мероприятия. Проведение Дней Здоровья: спортивные соревнования, рисунков. Тематические классные часы. Дискуссии, конференции для</w:t>
      </w:r>
      <w:r w:rsidRPr="002B01FC">
        <w:rPr>
          <w:rFonts w:ascii="Times New Roman" w:eastAsia="Calibri" w:hAnsi="Times New Roman" w:cs="Times New Roman"/>
          <w:spacing w:val="2"/>
          <w:sz w:val="24"/>
          <w:szCs w:val="24"/>
        </w:rPr>
        <w:t xml:space="preserve"> </w:t>
      </w:r>
      <w:r w:rsidRPr="002B01FC">
        <w:rPr>
          <w:rFonts w:ascii="Times New Roman" w:eastAsia="Calibri" w:hAnsi="Times New Roman" w:cs="Times New Roman"/>
          <w:sz w:val="24"/>
          <w:szCs w:val="24"/>
        </w:rPr>
        <w:t>учащихся.</w:t>
      </w:r>
    </w:p>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rPr>
      </w:pPr>
      <w:r w:rsidRPr="002B01FC">
        <w:rPr>
          <w:rFonts w:ascii="Times New Roman" w:eastAsia="Calibri" w:hAnsi="Times New Roman" w:cs="Times New Roman"/>
          <w:b/>
          <w:sz w:val="24"/>
        </w:rPr>
        <w:t xml:space="preserve">Психолого-педагогическое сопровождение: </w:t>
      </w:r>
      <w:r w:rsidRPr="002B01FC">
        <w:rPr>
          <w:rFonts w:ascii="Times New Roman" w:eastAsia="Calibri" w:hAnsi="Times New Roman" w:cs="Times New Roman"/>
          <w:sz w:val="24"/>
        </w:rPr>
        <w:t>Диагностическая, коррекционная, тренинговая работа с учащимися и классными коллективами психолога и специалистов.</w:t>
      </w:r>
    </w:p>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b/>
          <w:sz w:val="24"/>
          <w:szCs w:val="24"/>
        </w:rPr>
        <w:t xml:space="preserve">Работа с родителями: </w:t>
      </w:r>
      <w:r w:rsidRPr="002B01FC">
        <w:rPr>
          <w:rFonts w:ascii="Times New Roman" w:eastAsia="Calibri" w:hAnsi="Times New Roman" w:cs="Times New Roman"/>
          <w:sz w:val="24"/>
          <w:szCs w:val="24"/>
        </w:rPr>
        <w:t>Посещение семей с целью контроля за условиями жизни учащихся. Лекции на общешкольных родительских собраниях. Беседы медработника ФАП с родителями на классных родительских собраниях, лекции, семинары, консультации по различным вопросам роста и развития ребѐнка, его здоровья, факторов, положительно и отрицательно влияющих на здоровье детей, и т.п., экологическое просвещение родителей; анонс для родителей (законных представителей) необходимой научно-методической литературы; организация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т.п.</w:t>
      </w:r>
    </w:p>
    <w:p w:rsidR="000B7C9E" w:rsidRPr="002B01FC" w:rsidRDefault="000B7C9E" w:rsidP="004745AB">
      <w:pPr>
        <w:widowControl w:val="0"/>
        <w:autoSpaceDE w:val="0"/>
        <w:autoSpaceDN w:val="0"/>
        <w:spacing w:after="0" w:line="262" w:lineRule="exact"/>
        <w:rPr>
          <w:rFonts w:ascii="Times New Roman" w:eastAsia="Calibri" w:hAnsi="Times New Roman" w:cs="Times New Roman"/>
          <w:b/>
          <w:sz w:val="23"/>
        </w:rPr>
      </w:pPr>
      <w:r w:rsidRPr="002B01FC">
        <w:rPr>
          <w:rFonts w:ascii="Times New Roman" w:eastAsia="Calibri" w:hAnsi="Times New Roman" w:cs="Times New Roman"/>
          <w:b/>
          <w:sz w:val="23"/>
        </w:rPr>
        <w:t>Критерии</w:t>
      </w:r>
    </w:p>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b/>
          <w:sz w:val="24"/>
          <w:szCs w:val="24"/>
        </w:rPr>
        <w:t xml:space="preserve">Работа с педагогическим коллективом: </w:t>
      </w:r>
      <w:r w:rsidRPr="002B01FC">
        <w:rPr>
          <w:rFonts w:ascii="Times New Roman" w:eastAsia="Calibri" w:hAnsi="Times New Roman" w:cs="Times New Roman"/>
          <w:sz w:val="24"/>
          <w:szCs w:val="24"/>
        </w:rPr>
        <w:t>Лекции врачей, психологов, валеологов для педагогических работников. Курсы повышения квалификации. Диспансеризация работников школы. Создание условий для сохранения здоровья учащихся, внедрение здоровьесберегающих технологий</w:t>
      </w:r>
    </w:p>
    <w:p w:rsidR="000B7C9E" w:rsidRPr="002B01FC" w:rsidRDefault="000B7C9E" w:rsidP="004745AB">
      <w:pPr>
        <w:widowControl w:val="0"/>
        <w:autoSpaceDE w:val="0"/>
        <w:autoSpaceDN w:val="0"/>
        <w:spacing w:after="0" w:line="275" w:lineRule="exact"/>
        <w:jc w:val="both"/>
        <w:rPr>
          <w:rFonts w:ascii="Times New Roman" w:eastAsia="Calibri" w:hAnsi="Times New Roman" w:cs="Times New Roman"/>
          <w:sz w:val="24"/>
        </w:rPr>
      </w:pPr>
      <w:r w:rsidRPr="002B01FC">
        <w:rPr>
          <w:rFonts w:ascii="Times New Roman" w:eastAsia="Calibri" w:hAnsi="Times New Roman" w:cs="Times New Roman"/>
          <w:b/>
          <w:sz w:val="24"/>
        </w:rPr>
        <w:t xml:space="preserve">Ожидаемые результаты </w:t>
      </w:r>
      <w:r w:rsidRPr="002B01FC">
        <w:rPr>
          <w:rFonts w:ascii="Times New Roman" w:eastAsia="Calibri" w:hAnsi="Times New Roman" w:cs="Times New Roman"/>
          <w:sz w:val="24"/>
        </w:rPr>
        <w:t>:</w:t>
      </w:r>
    </w:p>
    <w:p w:rsidR="000B7C9E" w:rsidRPr="002B01FC" w:rsidRDefault="000B7C9E" w:rsidP="004745AB">
      <w:pPr>
        <w:widowControl w:val="0"/>
        <w:autoSpaceDE w:val="0"/>
        <w:autoSpaceDN w:val="0"/>
        <w:spacing w:after="0" w:line="275" w:lineRule="exact"/>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Учащиеся школы:</w:t>
      </w:r>
    </w:p>
    <w:p w:rsidR="000B7C9E" w:rsidRPr="002B01FC" w:rsidRDefault="000B7C9E" w:rsidP="00457A69">
      <w:pPr>
        <w:widowControl w:val="0"/>
        <w:numPr>
          <w:ilvl w:val="0"/>
          <w:numId w:val="117"/>
        </w:numPr>
        <w:tabs>
          <w:tab w:val="left" w:pos="1089"/>
        </w:tabs>
        <w:autoSpaceDE w:val="0"/>
        <w:autoSpaceDN w:val="0"/>
        <w:spacing w:after="0" w:line="275" w:lineRule="exact"/>
        <w:ind w:left="0" w:hanging="429"/>
        <w:rPr>
          <w:rFonts w:ascii="Times New Roman" w:eastAsia="Calibri" w:hAnsi="Times New Roman" w:cs="Times New Roman"/>
          <w:sz w:val="20"/>
        </w:rPr>
      </w:pPr>
      <w:r w:rsidRPr="002B01FC">
        <w:rPr>
          <w:rFonts w:ascii="Times New Roman" w:eastAsia="Calibri" w:hAnsi="Times New Roman" w:cs="Times New Roman"/>
          <w:sz w:val="24"/>
        </w:rPr>
        <w:t>осознанно выбирают здоровый образ</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жизни;</w:t>
      </w:r>
    </w:p>
    <w:p w:rsidR="000B7C9E" w:rsidRPr="002B01FC" w:rsidRDefault="000B7C9E" w:rsidP="00457A69">
      <w:pPr>
        <w:widowControl w:val="0"/>
        <w:numPr>
          <w:ilvl w:val="0"/>
          <w:numId w:val="117"/>
        </w:numPr>
        <w:tabs>
          <w:tab w:val="left" w:pos="1089"/>
        </w:tabs>
        <w:autoSpaceDE w:val="0"/>
        <w:autoSpaceDN w:val="0"/>
        <w:spacing w:after="0" w:line="242" w:lineRule="auto"/>
        <w:ind w:left="0" w:firstLine="0"/>
        <w:rPr>
          <w:rFonts w:ascii="Times New Roman" w:eastAsia="Calibri" w:hAnsi="Times New Roman" w:cs="Times New Roman"/>
          <w:sz w:val="20"/>
        </w:rPr>
      </w:pPr>
      <w:r w:rsidRPr="002B01FC">
        <w:rPr>
          <w:rFonts w:ascii="Times New Roman" w:eastAsia="Calibri" w:hAnsi="Times New Roman" w:cs="Times New Roman"/>
          <w:sz w:val="24"/>
        </w:rPr>
        <w:t>пропагандируют среди своих сверстников и младших школьников здоровый образ жизни;</w:t>
      </w:r>
    </w:p>
    <w:p w:rsidR="000B7C9E" w:rsidRPr="002B01FC" w:rsidRDefault="000B7C9E" w:rsidP="00457A69">
      <w:pPr>
        <w:widowControl w:val="0"/>
        <w:numPr>
          <w:ilvl w:val="0"/>
          <w:numId w:val="117"/>
        </w:numPr>
        <w:tabs>
          <w:tab w:val="left" w:pos="1089"/>
        </w:tabs>
        <w:autoSpaceDE w:val="0"/>
        <w:autoSpaceDN w:val="0"/>
        <w:spacing w:after="0" w:line="271" w:lineRule="exact"/>
        <w:ind w:left="0" w:hanging="429"/>
        <w:rPr>
          <w:rFonts w:ascii="Times New Roman" w:eastAsia="Calibri" w:hAnsi="Times New Roman" w:cs="Times New Roman"/>
          <w:sz w:val="20"/>
        </w:rPr>
      </w:pPr>
      <w:r w:rsidRPr="002B01FC">
        <w:rPr>
          <w:rFonts w:ascii="Times New Roman" w:eastAsia="Calibri" w:hAnsi="Times New Roman" w:cs="Times New Roman"/>
          <w:sz w:val="24"/>
        </w:rPr>
        <w:t>способствуют созданию в школе здоровьесберегающей</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среды.</w:t>
      </w:r>
    </w:p>
    <w:p w:rsidR="000B7C9E" w:rsidRPr="002B01FC" w:rsidRDefault="000B7C9E" w:rsidP="004745AB">
      <w:pPr>
        <w:widowControl w:val="0"/>
        <w:autoSpaceDE w:val="0"/>
        <w:autoSpaceDN w:val="0"/>
        <w:spacing w:after="0" w:line="272" w:lineRule="exact"/>
        <w:jc w:val="both"/>
        <w:outlineLvl w:val="1"/>
        <w:rPr>
          <w:rFonts w:ascii="Times New Roman" w:eastAsia="Calibri" w:hAnsi="Times New Roman" w:cs="Times New Roman"/>
          <w:b/>
          <w:bCs/>
          <w:sz w:val="24"/>
          <w:szCs w:val="24"/>
        </w:rPr>
      </w:pPr>
      <w:r w:rsidRPr="002B01FC">
        <w:rPr>
          <w:rFonts w:ascii="Times New Roman" w:eastAsia="Calibri" w:hAnsi="Times New Roman" w:cs="Times New Roman"/>
          <w:b/>
          <w:bCs/>
          <w:sz w:val="24"/>
          <w:szCs w:val="24"/>
        </w:rPr>
        <w:t>Критерии и показатели эффективности деятельности</w:t>
      </w:r>
    </w:p>
    <w:p w:rsidR="000B7C9E" w:rsidRPr="002B01FC" w:rsidRDefault="000B7C9E" w:rsidP="004745AB">
      <w:pPr>
        <w:widowControl w:val="0"/>
        <w:autoSpaceDE w:val="0"/>
        <w:autoSpaceDN w:val="0"/>
        <w:spacing w:after="0" w:line="242"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 целях получения объективных данных о результатах деятельности и необходимости еѐ коррекции проводится мониторинг, который включает:</w:t>
      </w:r>
    </w:p>
    <w:p w:rsidR="000B7C9E" w:rsidRPr="002B01FC" w:rsidRDefault="000B7C9E" w:rsidP="00457A69">
      <w:pPr>
        <w:widowControl w:val="0"/>
        <w:numPr>
          <w:ilvl w:val="0"/>
          <w:numId w:val="112"/>
        </w:numPr>
        <w:tabs>
          <w:tab w:val="left" w:pos="939"/>
        </w:tabs>
        <w:autoSpaceDE w:val="0"/>
        <w:autoSpaceDN w:val="0"/>
        <w:spacing w:after="0" w:line="242"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w:t>
      </w:r>
      <w:r w:rsidRPr="002B01FC">
        <w:rPr>
          <w:rFonts w:ascii="Times New Roman" w:eastAsia="Calibri" w:hAnsi="Times New Roman" w:cs="Times New Roman"/>
          <w:spacing w:val="-24"/>
          <w:sz w:val="24"/>
        </w:rPr>
        <w:t xml:space="preserve"> </w:t>
      </w:r>
      <w:r w:rsidRPr="002B01FC">
        <w:rPr>
          <w:rFonts w:ascii="Times New Roman" w:eastAsia="Calibri" w:hAnsi="Times New Roman" w:cs="Times New Roman"/>
          <w:sz w:val="24"/>
        </w:rPr>
        <w:t>аппарата;</w:t>
      </w:r>
    </w:p>
    <w:p w:rsidR="000B7C9E" w:rsidRPr="002B01FC" w:rsidRDefault="000B7C9E" w:rsidP="00457A69">
      <w:pPr>
        <w:widowControl w:val="0"/>
        <w:numPr>
          <w:ilvl w:val="0"/>
          <w:numId w:val="112"/>
        </w:numPr>
        <w:tabs>
          <w:tab w:val="left" w:pos="896"/>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отслеживание динамики травматизма в школе, в том числе дорожно-транспортного</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травматизма;</w:t>
      </w:r>
    </w:p>
    <w:p w:rsidR="000B7C9E" w:rsidRPr="002B01FC" w:rsidRDefault="000B7C9E" w:rsidP="00457A69">
      <w:pPr>
        <w:widowControl w:val="0"/>
        <w:numPr>
          <w:ilvl w:val="0"/>
          <w:numId w:val="112"/>
        </w:numPr>
        <w:tabs>
          <w:tab w:val="left" w:pos="810"/>
        </w:tabs>
        <w:autoSpaceDE w:val="0"/>
        <w:autoSpaceDN w:val="0"/>
        <w:spacing w:after="0" w:line="276" w:lineRule="exact"/>
        <w:ind w:left="0" w:hanging="150"/>
        <w:jc w:val="both"/>
        <w:rPr>
          <w:rFonts w:ascii="Times New Roman" w:eastAsia="Calibri" w:hAnsi="Times New Roman" w:cs="Times New Roman"/>
          <w:sz w:val="24"/>
        </w:rPr>
      </w:pPr>
      <w:r w:rsidRPr="002B01FC">
        <w:rPr>
          <w:rFonts w:ascii="Times New Roman" w:eastAsia="Calibri" w:hAnsi="Times New Roman" w:cs="Times New Roman"/>
          <w:sz w:val="24"/>
        </w:rPr>
        <w:t>отслеживание динамики показателей количества пропусков занятий по</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болезни;</w:t>
      </w:r>
    </w:p>
    <w:p w:rsidR="000B7C9E" w:rsidRPr="002B01FC" w:rsidRDefault="000B7C9E" w:rsidP="00457A69">
      <w:pPr>
        <w:widowControl w:val="0"/>
        <w:numPr>
          <w:ilvl w:val="0"/>
          <w:numId w:val="112"/>
        </w:numPr>
        <w:tabs>
          <w:tab w:val="left" w:pos="810"/>
        </w:tabs>
        <w:autoSpaceDE w:val="0"/>
        <w:autoSpaceDN w:val="0"/>
        <w:spacing w:after="0" w:line="275" w:lineRule="exact"/>
        <w:ind w:left="0" w:hanging="150"/>
        <w:jc w:val="both"/>
        <w:rPr>
          <w:rFonts w:ascii="Times New Roman" w:eastAsia="Calibri" w:hAnsi="Times New Roman" w:cs="Times New Roman"/>
          <w:sz w:val="24"/>
        </w:rPr>
      </w:pPr>
      <w:r w:rsidRPr="002B01FC">
        <w:rPr>
          <w:rFonts w:ascii="Times New Roman" w:eastAsia="Calibri" w:hAnsi="Times New Roman" w:cs="Times New Roman"/>
          <w:sz w:val="24"/>
        </w:rPr>
        <w:t>отслеживание динамики негативного отношения к вредным</w:t>
      </w:r>
      <w:r w:rsidRPr="002B01FC">
        <w:rPr>
          <w:rFonts w:ascii="Times New Roman" w:eastAsia="Calibri" w:hAnsi="Times New Roman" w:cs="Times New Roman"/>
          <w:spacing w:val="-6"/>
          <w:sz w:val="24"/>
        </w:rPr>
        <w:t xml:space="preserve"> </w:t>
      </w:r>
      <w:r w:rsidRPr="002B01FC">
        <w:rPr>
          <w:rFonts w:ascii="Times New Roman" w:eastAsia="Calibri" w:hAnsi="Times New Roman" w:cs="Times New Roman"/>
          <w:sz w:val="24"/>
        </w:rPr>
        <w:t>привычкам;</w:t>
      </w:r>
    </w:p>
    <w:p w:rsidR="000B7C9E" w:rsidRPr="002B01FC" w:rsidRDefault="000B7C9E" w:rsidP="00457A69">
      <w:pPr>
        <w:widowControl w:val="0"/>
        <w:numPr>
          <w:ilvl w:val="0"/>
          <w:numId w:val="112"/>
        </w:numPr>
        <w:tabs>
          <w:tab w:val="left" w:pos="954"/>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включение в доступный широкой общественности ежегодный отчѐт школы обобщѐнных данных о сформированности у обучающихся представлений об экологической культуре, здоровом и безопасном образе</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жизни.</w:t>
      </w:r>
    </w:p>
    <w:p w:rsidR="000B7C9E" w:rsidRPr="002B01FC" w:rsidRDefault="000B7C9E" w:rsidP="004745AB">
      <w:pPr>
        <w:widowControl w:val="0"/>
        <w:autoSpaceDE w:val="0"/>
        <w:autoSpaceDN w:val="0"/>
        <w:spacing w:after="0" w:line="240" w:lineRule="auto"/>
        <w:rPr>
          <w:rFonts w:ascii="Times New Roman" w:eastAsia="Calibri" w:hAnsi="Times New Roman" w:cs="Times New Roman"/>
          <w:szCs w:val="24"/>
        </w:rPr>
      </w:pPr>
    </w:p>
    <w:p w:rsidR="000B7C9E" w:rsidRPr="002B01FC" w:rsidRDefault="001F55C6" w:rsidP="001F55C6">
      <w:pPr>
        <w:widowControl w:val="0"/>
        <w:tabs>
          <w:tab w:val="left" w:pos="2096"/>
        </w:tabs>
        <w:autoSpaceDE w:val="0"/>
        <w:autoSpaceDN w:val="0"/>
        <w:spacing w:after="0" w:line="242" w:lineRule="auto"/>
        <w:jc w:val="both"/>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2.4.9.</w:t>
      </w:r>
      <w:r w:rsidR="000B7C9E" w:rsidRPr="002B01FC">
        <w:rPr>
          <w:rFonts w:ascii="Times New Roman" w:eastAsia="Calibri" w:hAnsi="Times New Roman" w:cs="Times New Roman"/>
          <w:b/>
          <w:bCs/>
          <w:sz w:val="24"/>
          <w:szCs w:val="24"/>
        </w:rPr>
        <w:t>Система поощрения социальной успешности и проявлений активной жизненной позиции</w:t>
      </w:r>
      <w:r w:rsidR="000B7C9E" w:rsidRPr="002B01FC">
        <w:rPr>
          <w:rFonts w:ascii="Times New Roman" w:eastAsia="Calibri" w:hAnsi="Times New Roman" w:cs="Times New Roman"/>
          <w:b/>
          <w:bCs/>
          <w:spacing w:val="3"/>
          <w:sz w:val="24"/>
          <w:szCs w:val="24"/>
        </w:rPr>
        <w:t xml:space="preserve"> </w:t>
      </w:r>
      <w:r w:rsidR="000B7C9E" w:rsidRPr="002B01FC">
        <w:rPr>
          <w:rFonts w:ascii="Times New Roman" w:eastAsia="Calibri" w:hAnsi="Times New Roman" w:cs="Times New Roman"/>
          <w:b/>
          <w:bCs/>
          <w:sz w:val="24"/>
          <w:szCs w:val="24"/>
        </w:rPr>
        <w:t>обучающихся</w:t>
      </w:r>
    </w:p>
    <w:p w:rsidR="000B7C9E" w:rsidRPr="002B01FC" w:rsidRDefault="000B7C9E" w:rsidP="004745AB">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rsidR="000B7C9E" w:rsidRPr="002B01FC" w:rsidRDefault="000B7C9E" w:rsidP="004745AB">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Система поощрения социальной успешности и проявлений активной жизненной позиции обучающихся в школе проводится в соответствии с строится на следующих принципах:</w:t>
      </w:r>
    </w:p>
    <w:p w:rsidR="000B7C9E" w:rsidRPr="002B01FC" w:rsidRDefault="000B7C9E" w:rsidP="00457A69">
      <w:pPr>
        <w:widowControl w:val="0"/>
        <w:numPr>
          <w:ilvl w:val="0"/>
          <w:numId w:val="111"/>
        </w:numPr>
        <w:tabs>
          <w:tab w:val="left" w:pos="944"/>
        </w:tabs>
        <w:autoSpaceDE w:val="0"/>
        <w:autoSpaceDN w:val="0"/>
        <w:spacing w:after="0" w:line="240"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публичность поощрения: информирование всех обучающихся о награждении, проведение процедуры награждения в присутствии значительного числа школьников на значимых мероприятиях: День Знаний; Последний звонок; размещение информации на сайте</w:t>
      </w:r>
      <w:r w:rsidRPr="002B01FC">
        <w:rPr>
          <w:rFonts w:ascii="Times New Roman" w:eastAsia="Calibri" w:hAnsi="Times New Roman" w:cs="Times New Roman"/>
          <w:spacing w:val="-10"/>
          <w:sz w:val="24"/>
        </w:rPr>
        <w:t xml:space="preserve"> </w:t>
      </w:r>
      <w:r w:rsidRPr="002B01FC">
        <w:rPr>
          <w:rFonts w:ascii="Times New Roman" w:eastAsia="Calibri" w:hAnsi="Times New Roman" w:cs="Times New Roman"/>
          <w:sz w:val="24"/>
        </w:rPr>
        <w:t>школы;</w:t>
      </w:r>
    </w:p>
    <w:p w:rsidR="000B7C9E" w:rsidRPr="002B01FC" w:rsidRDefault="000B7C9E" w:rsidP="00457A69">
      <w:pPr>
        <w:widowControl w:val="0"/>
        <w:numPr>
          <w:ilvl w:val="0"/>
          <w:numId w:val="111"/>
        </w:numPr>
        <w:tabs>
          <w:tab w:val="left" w:pos="944"/>
        </w:tabs>
        <w:autoSpaceDE w:val="0"/>
        <w:autoSpaceDN w:val="0"/>
        <w:spacing w:after="0" w:line="237" w:lineRule="auto"/>
        <w:ind w:left="0" w:firstLine="0"/>
        <w:jc w:val="both"/>
        <w:rPr>
          <w:rFonts w:ascii="Times New Roman" w:eastAsia="Calibri" w:hAnsi="Times New Roman" w:cs="Times New Roman"/>
          <w:sz w:val="24"/>
        </w:rPr>
      </w:pPr>
      <w:r w:rsidRPr="002B01FC">
        <w:rPr>
          <w:rFonts w:ascii="Times New Roman" w:eastAsia="Calibri" w:hAnsi="Times New Roman" w:cs="Times New Roman"/>
          <w:sz w:val="24"/>
        </w:rPr>
        <w:t>регулирование частоты награждений: награждение проводится по итогам значимых школьных событий (олипиад, конкурсов, соревнований и</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др.);</w:t>
      </w:r>
    </w:p>
    <w:p w:rsidR="000B7C9E" w:rsidRPr="002B01FC" w:rsidRDefault="000B7C9E" w:rsidP="00457A69">
      <w:pPr>
        <w:widowControl w:val="0"/>
        <w:numPr>
          <w:ilvl w:val="0"/>
          <w:numId w:val="111"/>
        </w:numPr>
        <w:tabs>
          <w:tab w:val="left" w:pos="944"/>
        </w:tabs>
        <w:autoSpaceDE w:val="0"/>
        <w:autoSpaceDN w:val="0"/>
        <w:spacing w:after="0" w:line="293" w:lineRule="exact"/>
        <w:ind w:left="0"/>
        <w:jc w:val="both"/>
        <w:rPr>
          <w:rFonts w:ascii="Times New Roman" w:eastAsia="Calibri" w:hAnsi="Times New Roman" w:cs="Times New Roman"/>
          <w:sz w:val="24"/>
        </w:rPr>
      </w:pPr>
      <w:r w:rsidRPr="002B01FC">
        <w:rPr>
          <w:rFonts w:ascii="Times New Roman" w:eastAsia="Calibri" w:hAnsi="Times New Roman" w:cs="Times New Roman"/>
          <w:sz w:val="24"/>
        </w:rPr>
        <w:t>дифференцированность</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поощрений:</w:t>
      </w:r>
    </w:p>
    <w:p w:rsidR="000B7C9E" w:rsidRPr="002B01FC" w:rsidRDefault="000B7C9E" w:rsidP="00457A69">
      <w:pPr>
        <w:widowControl w:val="0"/>
        <w:numPr>
          <w:ilvl w:val="1"/>
          <w:numId w:val="111"/>
        </w:numPr>
        <w:tabs>
          <w:tab w:val="left" w:pos="1439"/>
        </w:tabs>
        <w:autoSpaceDE w:val="0"/>
        <w:autoSpaceDN w:val="0"/>
        <w:spacing w:after="0" w:line="320" w:lineRule="exact"/>
        <w:ind w:left="0"/>
        <w:rPr>
          <w:rFonts w:ascii="Times New Roman" w:eastAsia="Calibri" w:hAnsi="Times New Roman" w:cs="Times New Roman"/>
          <w:sz w:val="28"/>
        </w:rPr>
      </w:pPr>
      <w:r w:rsidRPr="002B01FC">
        <w:rPr>
          <w:rFonts w:ascii="Times New Roman" w:eastAsia="Calibri" w:hAnsi="Times New Roman" w:cs="Times New Roman"/>
          <w:sz w:val="24"/>
        </w:rPr>
        <w:t xml:space="preserve">похвальный лист «За отличные </w:t>
      </w:r>
      <w:r w:rsidRPr="002B01FC">
        <w:rPr>
          <w:rFonts w:ascii="Times New Roman" w:eastAsia="Calibri" w:hAnsi="Times New Roman" w:cs="Times New Roman"/>
          <w:spacing w:val="-3"/>
          <w:sz w:val="24"/>
        </w:rPr>
        <w:t xml:space="preserve">успехи </w:t>
      </w:r>
      <w:r w:rsidRPr="002B01FC">
        <w:rPr>
          <w:rFonts w:ascii="Times New Roman" w:eastAsia="Calibri" w:hAnsi="Times New Roman" w:cs="Times New Roman"/>
          <w:sz w:val="24"/>
        </w:rPr>
        <w:t>в</w:t>
      </w:r>
      <w:r w:rsidRPr="002B01FC">
        <w:rPr>
          <w:rFonts w:ascii="Times New Roman" w:eastAsia="Calibri" w:hAnsi="Times New Roman" w:cs="Times New Roman"/>
          <w:spacing w:val="13"/>
          <w:sz w:val="24"/>
        </w:rPr>
        <w:t xml:space="preserve"> </w:t>
      </w:r>
      <w:r w:rsidRPr="002B01FC">
        <w:rPr>
          <w:rFonts w:ascii="Times New Roman" w:eastAsia="Calibri" w:hAnsi="Times New Roman" w:cs="Times New Roman"/>
          <w:sz w:val="24"/>
        </w:rPr>
        <w:t>учении»;</w:t>
      </w:r>
    </w:p>
    <w:p w:rsidR="000B7C9E" w:rsidRPr="002B01FC" w:rsidRDefault="000B7C9E" w:rsidP="00457A69">
      <w:pPr>
        <w:widowControl w:val="0"/>
        <w:numPr>
          <w:ilvl w:val="1"/>
          <w:numId w:val="111"/>
        </w:numPr>
        <w:tabs>
          <w:tab w:val="left" w:pos="1410"/>
        </w:tabs>
        <w:autoSpaceDE w:val="0"/>
        <w:autoSpaceDN w:val="0"/>
        <w:spacing w:after="0" w:line="274" w:lineRule="exact"/>
        <w:ind w:left="0" w:hanging="183"/>
        <w:rPr>
          <w:rFonts w:ascii="Times New Roman" w:eastAsia="Calibri" w:hAnsi="Times New Roman" w:cs="Times New Roman"/>
          <w:sz w:val="24"/>
        </w:rPr>
      </w:pPr>
      <w:r w:rsidRPr="002B01FC">
        <w:rPr>
          <w:rFonts w:ascii="Times New Roman" w:eastAsia="Calibri" w:hAnsi="Times New Roman" w:cs="Times New Roman"/>
          <w:sz w:val="24"/>
        </w:rPr>
        <w:t xml:space="preserve">похвальная грамота «За особые </w:t>
      </w:r>
      <w:r w:rsidRPr="002B01FC">
        <w:rPr>
          <w:rFonts w:ascii="Times New Roman" w:eastAsia="Calibri" w:hAnsi="Times New Roman" w:cs="Times New Roman"/>
          <w:spacing w:val="-3"/>
          <w:sz w:val="24"/>
        </w:rPr>
        <w:t xml:space="preserve">успехи </w:t>
      </w:r>
      <w:r w:rsidRPr="002B01FC">
        <w:rPr>
          <w:rFonts w:ascii="Times New Roman" w:eastAsia="Calibri" w:hAnsi="Times New Roman" w:cs="Times New Roman"/>
          <w:sz w:val="24"/>
        </w:rPr>
        <w:t>в изучении отдельных</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предметов»;</w:t>
      </w:r>
    </w:p>
    <w:p w:rsidR="000B7C9E" w:rsidRPr="002B01FC" w:rsidRDefault="000B7C9E" w:rsidP="004745AB">
      <w:pPr>
        <w:widowControl w:val="0"/>
        <w:autoSpaceDE w:val="0"/>
        <w:autoSpaceDN w:val="0"/>
        <w:spacing w:after="0" w:line="275" w:lineRule="exact"/>
        <w:rPr>
          <w:rFonts w:ascii="Times New Roman" w:eastAsia="Calibri" w:hAnsi="Times New Roman" w:cs="Times New Roman"/>
          <w:sz w:val="24"/>
          <w:szCs w:val="24"/>
        </w:rPr>
      </w:pPr>
      <w:r w:rsidRPr="002B01FC">
        <w:rPr>
          <w:rFonts w:ascii="Times New Roman" w:eastAsia="Calibri" w:hAnsi="Times New Roman" w:cs="Times New Roman"/>
          <w:sz w:val="24"/>
          <w:szCs w:val="24"/>
        </w:rPr>
        <w:t>- грамота (диплом, сертификат</w:t>
      </w:r>
      <w:r w:rsidRPr="002B01FC">
        <w:rPr>
          <w:rFonts w:ascii="Times New Roman" w:eastAsia="Calibri" w:hAnsi="Times New Roman" w:cs="Times New Roman"/>
          <w:spacing w:val="1"/>
          <w:sz w:val="24"/>
          <w:szCs w:val="24"/>
        </w:rPr>
        <w:t xml:space="preserve"> </w:t>
      </w:r>
      <w:r w:rsidRPr="002B01FC">
        <w:rPr>
          <w:rFonts w:ascii="Times New Roman" w:eastAsia="Calibri" w:hAnsi="Times New Roman" w:cs="Times New Roman"/>
          <w:sz w:val="24"/>
          <w:szCs w:val="24"/>
        </w:rPr>
        <w:t>участника);</w:t>
      </w:r>
    </w:p>
    <w:p w:rsidR="000B7C9E" w:rsidRPr="002B01FC" w:rsidRDefault="000B7C9E" w:rsidP="00457A69">
      <w:pPr>
        <w:widowControl w:val="0"/>
        <w:numPr>
          <w:ilvl w:val="1"/>
          <w:numId w:val="111"/>
        </w:numPr>
        <w:tabs>
          <w:tab w:val="left" w:pos="1410"/>
        </w:tabs>
        <w:autoSpaceDE w:val="0"/>
        <w:autoSpaceDN w:val="0"/>
        <w:spacing w:after="0" w:line="275" w:lineRule="exact"/>
        <w:ind w:left="0" w:hanging="183"/>
        <w:rPr>
          <w:rFonts w:ascii="Times New Roman" w:eastAsia="Calibri" w:hAnsi="Times New Roman" w:cs="Times New Roman"/>
          <w:sz w:val="24"/>
        </w:rPr>
      </w:pPr>
      <w:r w:rsidRPr="002B01FC">
        <w:rPr>
          <w:rFonts w:ascii="Times New Roman" w:eastAsia="Calibri" w:hAnsi="Times New Roman" w:cs="Times New Roman"/>
          <w:sz w:val="24"/>
        </w:rPr>
        <w:t>благодарственное</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письмо.</w:t>
      </w:r>
    </w:p>
    <w:p w:rsidR="000B7C9E" w:rsidRPr="002B01FC" w:rsidRDefault="000B7C9E" w:rsidP="004745AB">
      <w:pPr>
        <w:widowControl w:val="0"/>
        <w:tabs>
          <w:tab w:val="left" w:pos="1410"/>
        </w:tabs>
        <w:autoSpaceDE w:val="0"/>
        <w:autoSpaceDN w:val="0"/>
        <w:spacing w:after="0" w:line="275" w:lineRule="exact"/>
        <w:rPr>
          <w:rFonts w:ascii="Times New Roman" w:eastAsia="Calibri" w:hAnsi="Times New Roman" w:cs="Times New Roman"/>
          <w:sz w:val="24"/>
        </w:rPr>
      </w:pPr>
    </w:p>
    <w:p w:rsidR="000B7C9E" w:rsidRPr="002B01FC" w:rsidRDefault="000B7C9E" w:rsidP="004745AB">
      <w:pPr>
        <w:widowControl w:val="0"/>
        <w:tabs>
          <w:tab w:val="left" w:pos="1410"/>
        </w:tabs>
        <w:autoSpaceDE w:val="0"/>
        <w:autoSpaceDN w:val="0"/>
        <w:spacing w:after="0" w:line="275" w:lineRule="exact"/>
        <w:rPr>
          <w:rFonts w:ascii="Times New Roman" w:eastAsia="Calibri" w:hAnsi="Times New Roman" w:cs="Times New Roman"/>
          <w:sz w:val="24"/>
        </w:rPr>
      </w:pPr>
    </w:p>
    <w:p w:rsidR="000B7C9E" w:rsidRPr="002B01FC" w:rsidRDefault="001F55C6" w:rsidP="001F55C6">
      <w:pPr>
        <w:widowControl w:val="0"/>
        <w:tabs>
          <w:tab w:val="left" w:pos="2255"/>
        </w:tabs>
        <w:autoSpaceDE w:val="0"/>
        <w:autoSpaceDN w:val="0"/>
        <w:spacing w:after="0" w:line="242" w:lineRule="auto"/>
        <w:ind w:left="753"/>
        <w:jc w:val="both"/>
        <w:outlineLvl w:val="1"/>
        <w:rPr>
          <w:rFonts w:ascii="Times New Roman" w:eastAsia="Calibri" w:hAnsi="Times New Roman" w:cs="Times New Roman"/>
          <w:b/>
          <w:bCs/>
          <w:sz w:val="24"/>
          <w:szCs w:val="24"/>
        </w:rPr>
      </w:pPr>
      <w:bookmarkStart w:id="138" w:name="2.3.10._Критерии,_показатели_эффективнос"/>
      <w:bookmarkEnd w:id="138"/>
      <w:r>
        <w:rPr>
          <w:rFonts w:ascii="Times New Roman" w:eastAsia="Calibri" w:hAnsi="Times New Roman" w:cs="Times New Roman"/>
          <w:b/>
          <w:bCs/>
          <w:sz w:val="24"/>
          <w:szCs w:val="24"/>
        </w:rPr>
        <w:t>2.4.10.</w:t>
      </w:r>
      <w:r w:rsidR="000B7C9E" w:rsidRPr="002B01FC">
        <w:rPr>
          <w:rFonts w:ascii="Times New Roman" w:eastAsia="Calibri" w:hAnsi="Times New Roman" w:cs="Times New Roman"/>
          <w:b/>
          <w:bCs/>
          <w:sz w:val="24"/>
          <w:szCs w:val="24"/>
        </w:rPr>
        <w:t>Критерии, показатели эффективности деятельности образовательной организации в части духовно-нравственного развития, воспитания и</w:t>
      </w:r>
      <w:r w:rsidR="000B7C9E" w:rsidRPr="002B01FC">
        <w:rPr>
          <w:rFonts w:ascii="Times New Roman" w:eastAsia="Calibri" w:hAnsi="Times New Roman" w:cs="Times New Roman"/>
          <w:b/>
          <w:bCs/>
          <w:spacing w:val="-14"/>
          <w:sz w:val="24"/>
          <w:szCs w:val="24"/>
        </w:rPr>
        <w:t xml:space="preserve"> </w:t>
      </w:r>
      <w:r w:rsidR="000B7C9E" w:rsidRPr="002B01FC">
        <w:rPr>
          <w:rFonts w:ascii="Times New Roman" w:eastAsia="Calibri" w:hAnsi="Times New Roman" w:cs="Times New Roman"/>
          <w:b/>
          <w:bCs/>
          <w:sz w:val="24"/>
          <w:szCs w:val="24"/>
        </w:rPr>
        <w:t>социализации   обучающихся</w:t>
      </w:r>
    </w:p>
    <w:p w:rsidR="000B7C9E" w:rsidRPr="002B01FC" w:rsidRDefault="000B7C9E" w:rsidP="004745AB">
      <w:pPr>
        <w:widowControl w:val="0"/>
        <w:autoSpaceDE w:val="0"/>
        <w:autoSpaceDN w:val="0"/>
        <w:spacing w:after="0" w:line="271" w:lineRule="exact"/>
        <w:jc w:val="center"/>
        <w:rPr>
          <w:rFonts w:ascii="Times New Roman" w:eastAsia="Calibri" w:hAnsi="Times New Roman" w:cs="Times New Roman"/>
          <w:b/>
          <w:sz w:val="24"/>
        </w:rPr>
      </w:pPr>
    </w:p>
    <w:p w:rsidR="000B7C9E" w:rsidRPr="002B01FC" w:rsidRDefault="000B7C9E" w:rsidP="004745AB">
      <w:pPr>
        <w:widowControl w:val="0"/>
        <w:autoSpaceDE w:val="0"/>
        <w:autoSpaceDN w:val="0"/>
        <w:spacing w:after="0" w:line="240" w:lineRule="auto"/>
        <w:ind w:hanging="11"/>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      </w:t>
      </w:r>
      <w:r w:rsidRPr="002B01FC">
        <w:rPr>
          <w:rFonts w:ascii="Times New Roman" w:eastAsia="Calibri" w:hAnsi="Times New Roman" w:cs="Times New Roman"/>
          <w:b/>
          <w:bCs/>
          <w:sz w:val="24"/>
          <w:szCs w:val="24"/>
        </w:rPr>
        <w:t>Первый критерий</w:t>
      </w:r>
      <w:r w:rsidRPr="002B01FC">
        <w:rPr>
          <w:rFonts w:ascii="Times New Roman" w:eastAsia="Calibri" w:hAnsi="Times New Roman" w:cs="Times New Roman"/>
          <w:sz w:val="24"/>
          <w:szCs w:val="24"/>
        </w:rPr>
        <w:t xml:space="preserve"> – степень обеспечения в МОБУ ООШ д. Заитово ( далее – школа)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степень конкретности и измеримости задач по обеспечению жизни и здоровья обучающихся, уровень обусловленности задач анализом ситуации в школе, ученическом классе, уровень дифференциации работы исходя из состояния здоровья отдельных категорий обучающихся;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уровень безопасности для обучающихся среды школы, реалистичность количества и достаточность мероприятий;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0B7C9E" w:rsidRPr="002B01FC" w:rsidRDefault="000B7C9E" w:rsidP="004745AB">
      <w:pPr>
        <w:widowControl w:val="0"/>
        <w:autoSpaceDE w:val="0"/>
        <w:autoSpaceDN w:val="0"/>
        <w:spacing w:after="0" w:line="240" w:lineRule="auto"/>
        <w:ind w:hanging="11"/>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    </w:t>
      </w:r>
      <w:r w:rsidRPr="002B01FC">
        <w:rPr>
          <w:rFonts w:ascii="Times New Roman" w:eastAsia="Calibri" w:hAnsi="Times New Roman" w:cs="Times New Roman"/>
          <w:b/>
          <w:bCs/>
          <w:sz w:val="24"/>
          <w:szCs w:val="24"/>
        </w:rPr>
        <w:t>Второй критерий</w:t>
      </w:r>
      <w:r w:rsidRPr="002B01FC">
        <w:rPr>
          <w:rFonts w:ascii="Times New Roman" w:eastAsia="Calibri" w:hAnsi="Times New Roman" w:cs="Times New Roman"/>
          <w:sz w:val="24"/>
          <w:szCs w:val="24"/>
        </w:rPr>
        <w:t xml:space="preserve"> – степень обеспечения в школе позитивных межличностных отношений обучающихся, выражается в следующих показателях: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степень конкретности и измеримости задач по обеспечению в школе позитивных межличностных отношений обучающихся, уровень обусловленности задач анализом ситуации в школе,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состояние межличностных отношений обучающихся в ученических классах (позитивные, индифферентные, враждебные);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согласованность мероприятий, обеспечивающих позитивные межличностные отношения обучающихся, с психологом. </w:t>
      </w:r>
    </w:p>
    <w:p w:rsidR="000B7C9E" w:rsidRPr="002B01FC" w:rsidRDefault="000B7C9E" w:rsidP="004745AB">
      <w:pPr>
        <w:widowControl w:val="0"/>
        <w:autoSpaceDE w:val="0"/>
        <w:autoSpaceDN w:val="0"/>
        <w:spacing w:after="0" w:line="240" w:lineRule="auto"/>
        <w:ind w:hanging="11"/>
        <w:jc w:val="both"/>
        <w:rPr>
          <w:rFonts w:ascii="Times New Roman" w:eastAsia="Calibri" w:hAnsi="Times New Roman" w:cs="Times New Roman"/>
          <w:sz w:val="24"/>
          <w:szCs w:val="24"/>
        </w:rPr>
      </w:pPr>
      <w:r w:rsidRPr="002B01FC">
        <w:rPr>
          <w:rFonts w:ascii="Times New Roman" w:eastAsia="Calibri" w:hAnsi="Times New Roman" w:cs="Times New Roman"/>
          <w:b/>
          <w:bCs/>
          <w:sz w:val="24"/>
          <w:szCs w:val="24"/>
        </w:rPr>
        <w:t>Третий критерий</w:t>
      </w:r>
      <w:r w:rsidRPr="002B01FC">
        <w:rPr>
          <w:rFonts w:ascii="Times New Roman" w:eastAsia="Calibri" w:hAnsi="Times New Roman" w:cs="Times New Roman"/>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школе, ученическом классе, учебной группе, уровень дифференциации работы исходя из успешности обучения отдельных категорий обучающихся;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0B7C9E" w:rsidRPr="002B01FC" w:rsidRDefault="000B7C9E" w:rsidP="004745AB">
      <w:pPr>
        <w:widowControl w:val="0"/>
        <w:autoSpaceDE w:val="0"/>
        <w:autoSpaceDN w:val="0"/>
        <w:spacing w:after="0" w:line="240" w:lineRule="auto"/>
        <w:ind w:hanging="11"/>
        <w:jc w:val="both"/>
        <w:rPr>
          <w:rFonts w:ascii="Times New Roman" w:eastAsia="Calibri" w:hAnsi="Times New Roman" w:cs="Times New Roman"/>
          <w:sz w:val="24"/>
          <w:szCs w:val="24"/>
        </w:rPr>
      </w:pPr>
      <w:r w:rsidRPr="002B01FC">
        <w:rPr>
          <w:rFonts w:ascii="Times New Roman" w:eastAsia="Calibri" w:hAnsi="Times New Roman" w:cs="Times New Roman"/>
          <w:b/>
          <w:bCs/>
          <w:sz w:val="24"/>
          <w:szCs w:val="24"/>
        </w:rPr>
        <w:t>Четвертый критерий</w:t>
      </w:r>
      <w:r w:rsidRPr="002B01FC">
        <w:rPr>
          <w:rFonts w:ascii="Times New Roman" w:eastAsia="Calibri" w:hAnsi="Times New Roman" w:cs="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школе, ученическом классе, учебной группе; при формулировке задач учтены возрастные особенности, традиции школы, специфика класса;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0B7C9E" w:rsidRPr="002B01FC" w:rsidRDefault="000B7C9E" w:rsidP="00457A69">
      <w:pPr>
        <w:widowControl w:val="0"/>
        <w:numPr>
          <w:ilvl w:val="0"/>
          <w:numId w:val="119"/>
        </w:numPr>
        <w:tabs>
          <w:tab w:val="left" w:pos="993"/>
        </w:tabs>
        <w:autoSpaceDE w:val="0"/>
        <w:autoSpaceDN w:val="0"/>
        <w:spacing w:after="0" w:line="240" w:lineRule="auto"/>
        <w:ind w:left="0" w:hanging="11"/>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0B7C9E" w:rsidRPr="002B01FC" w:rsidRDefault="001F55C6" w:rsidP="001F55C6">
      <w:pPr>
        <w:widowControl w:val="0"/>
        <w:tabs>
          <w:tab w:val="left" w:pos="2418"/>
        </w:tabs>
        <w:autoSpaceDE w:val="0"/>
        <w:autoSpaceDN w:val="0"/>
        <w:spacing w:after="0" w:line="237" w:lineRule="auto"/>
        <w:jc w:val="both"/>
        <w:outlineLvl w:val="1"/>
        <w:rPr>
          <w:rFonts w:ascii="Times New Roman" w:eastAsia="Calibri" w:hAnsi="Times New Roman" w:cs="Times New Roman"/>
          <w:b/>
          <w:bCs/>
          <w:sz w:val="24"/>
          <w:szCs w:val="24"/>
        </w:rPr>
      </w:pPr>
      <w:bookmarkStart w:id="139" w:name="2.3.11._Методика_и_инструментарий_монито"/>
      <w:bookmarkEnd w:id="139"/>
      <w:r>
        <w:rPr>
          <w:rFonts w:ascii="Times New Roman" w:eastAsia="Calibri" w:hAnsi="Times New Roman" w:cs="Times New Roman"/>
          <w:b/>
          <w:bCs/>
          <w:sz w:val="24"/>
          <w:szCs w:val="24"/>
        </w:rPr>
        <w:t>2.4.11.</w:t>
      </w:r>
      <w:r w:rsidR="000B7C9E" w:rsidRPr="002B01FC">
        <w:rPr>
          <w:rFonts w:ascii="Times New Roman" w:eastAsia="Calibri" w:hAnsi="Times New Roman" w:cs="Times New Roman"/>
          <w:b/>
          <w:bCs/>
          <w:sz w:val="24"/>
          <w:szCs w:val="24"/>
        </w:rPr>
        <w:t>Методика и инструментарий мониторинга духовно-нравственного развития, воспитания и социализации</w:t>
      </w:r>
      <w:r w:rsidR="000B7C9E" w:rsidRPr="002B01FC">
        <w:rPr>
          <w:rFonts w:ascii="Times New Roman" w:eastAsia="Calibri" w:hAnsi="Times New Roman" w:cs="Times New Roman"/>
          <w:b/>
          <w:bCs/>
          <w:spacing w:val="-4"/>
          <w:sz w:val="24"/>
          <w:szCs w:val="24"/>
        </w:rPr>
        <w:t xml:space="preserve"> </w:t>
      </w:r>
      <w:r w:rsidR="000B7C9E" w:rsidRPr="002B01FC">
        <w:rPr>
          <w:rFonts w:ascii="Times New Roman" w:eastAsia="Calibri" w:hAnsi="Times New Roman" w:cs="Times New Roman"/>
          <w:b/>
          <w:bCs/>
          <w:sz w:val="24"/>
          <w:szCs w:val="24"/>
        </w:rPr>
        <w:t>обучающихся</w:t>
      </w:r>
    </w:p>
    <w:p w:rsidR="000B7C9E" w:rsidRPr="002B01FC" w:rsidRDefault="000B7C9E" w:rsidP="004745AB">
      <w:pPr>
        <w:widowControl w:val="0"/>
        <w:autoSpaceDE w:val="0"/>
        <w:autoSpaceDN w:val="0"/>
        <w:spacing w:after="0" w:line="237"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rsidR="000B7C9E" w:rsidRPr="002B01FC" w:rsidRDefault="000B7C9E" w:rsidP="00457A69">
      <w:pPr>
        <w:widowControl w:val="0"/>
        <w:numPr>
          <w:ilvl w:val="2"/>
          <w:numId w:val="111"/>
        </w:numPr>
        <w:tabs>
          <w:tab w:val="left" w:pos="1655"/>
        </w:tabs>
        <w:autoSpaceDE w:val="0"/>
        <w:autoSpaceDN w:val="0"/>
        <w:spacing w:after="0" w:line="237"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мониторинг строится на отслеживании процессуальной стороны жизнедеятельности школьных сообществ и воспитательной деятельности педагогических работников и на изучении индивидуальной успешности выпускников</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МОБУ ООШ д. Заитово;</w:t>
      </w:r>
    </w:p>
    <w:p w:rsidR="000B7C9E" w:rsidRPr="002B01FC" w:rsidRDefault="000B7C9E" w:rsidP="00457A69">
      <w:pPr>
        <w:widowControl w:val="0"/>
        <w:numPr>
          <w:ilvl w:val="2"/>
          <w:numId w:val="111"/>
        </w:numPr>
        <w:tabs>
          <w:tab w:val="left" w:pos="1655"/>
        </w:tabs>
        <w:autoSpaceDE w:val="0"/>
        <w:autoSpaceDN w:val="0"/>
        <w:spacing w:after="0" w:line="240"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в программе мониторинга сочетаются общие цели и задачи духовно- нравственного развития, воспитания и социализации обучающихся и традиции, уклад школы;</w:t>
      </w:r>
    </w:p>
    <w:p w:rsidR="000B7C9E" w:rsidRPr="002B01FC" w:rsidRDefault="000B7C9E" w:rsidP="00457A69">
      <w:pPr>
        <w:widowControl w:val="0"/>
        <w:numPr>
          <w:ilvl w:val="2"/>
          <w:numId w:val="111"/>
        </w:numPr>
        <w:tabs>
          <w:tab w:val="left" w:pos="1655"/>
        </w:tabs>
        <w:autoSpaceDE w:val="0"/>
        <w:autoSpaceDN w:val="0"/>
        <w:spacing w:after="0" w:line="237"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совершенствование деятельности педагогов, обеспечение процессов духовно- нравственного развития, воспитания и социализации</w:t>
      </w:r>
      <w:r w:rsidRPr="002B01FC">
        <w:rPr>
          <w:rFonts w:ascii="Times New Roman" w:eastAsia="Calibri" w:hAnsi="Times New Roman" w:cs="Times New Roman"/>
          <w:spacing w:val="-6"/>
          <w:sz w:val="24"/>
        </w:rPr>
        <w:t xml:space="preserve"> </w:t>
      </w:r>
      <w:r w:rsidRPr="002B01FC">
        <w:rPr>
          <w:rFonts w:ascii="Times New Roman" w:eastAsia="Calibri" w:hAnsi="Times New Roman" w:cs="Times New Roman"/>
          <w:sz w:val="24"/>
        </w:rPr>
        <w:t>обучающихся;</w:t>
      </w:r>
    </w:p>
    <w:p w:rsidR="000B7C9E" w:rsidRPr="002B01FC" w:rsidRDefault="000B7C9E" w:rsidP="00457A69">
      <w:pPr>
        <w:widowControl w:val="0"/>
        <w:numPr>
          <w:ilvl w:val="2"/>
          <w:numId w:val="111"/>
        </w:numPr>
        <w:tabs>
          <w:tab w:val="left" w:pos="1655"/>
        </w:tabs>
        <w:autoSpaceDE w:val="0"/>
        <w:autoSpaceDN w:val="0"/>
        <w:spacing w:after="0" w:line="237"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объединить в этой работе администрацию школы, родительскую общественность, представителей различных служб;</w:t>
      </w:r>
    </w:p>
    <w:p w:rsidR="000B7C9E" w:rsidRPr="002B01FC" w:rsidRDefault="000B7C9E" w:rsidP="00457A69">
      <w:pPr>
        <w:widowControl w:val="0"/>
        <w:numPr>
          <w:ilvl w:val="2"/>
          <w:numId w:val="111"/>
        </w:numPr>
        <w:tabs>
          <w:tab w:val="left" w:pos="1655"/>
        </w:tabs>
        <w:autoSpaceDE w:val="0"/>
        <w:autoSpaceDN w:val="0"/>
        <w:spacing w:after="0" w:line="294" w:lineRule="exact"/>
        <w:ind w:left="0"/>
        <w:rPr>
          <w:rFonts w:ascii="Times New Roman" w:eastAsia="Calibri" w:hAnsi="Times New Roman" w:cs="Times New Roman"/>
          <w:sz w:val="24"/>
        </w:rPr>
      </w:pPr>
      <w:r w:rsidRPr="002B01FC">
        <w:rPr>
          <w:rFonts w:ascii="Times New Roman" w:eastAsia="Calibri" w:hAnsi="Times New Roman" w:cs="Times New Roman"/>
          <w:sz w:val="24"/>
        </w:rPr>
        <w:t>простые, прозрачные, формализованные процедуры</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диагностики;</w:t>
      </w:r>
    </w:p>
    <w:p w:rsidR="000B7C9E" w:rsidRPr="002B01FC" w:rsidRDefault="000B7C9E" w:rsidP="00457A69">
      <w:pPr>
        <w:widowControl w:val="0"/>
        <w:numPr>
          <w:ilvl w:val="2"/>
          <w:numId w:val="111"/>
        </w:numPr>
        <w:tabs>
          <w:tab w:val="left" w:pos="1655"/>
        </w:tabs>
        <w:autoSpaceDE w:val="0"/>
        <w:autoSpaceDN w:val="0"/>
        <w:spacing w:after="0" w:line="293" w:lineRule="exact"/>
        <w:ind w:left="0"/>
        <w:rPr>
          <w:rFonts w:ascii="Times New Roman" w:eastAsia="Calibri" w:hAnsi="Times New Roman" w:cs="Times New Roman"/>
          <w:sz w:val="24"/>
        </w:rPr>
      </w:pPr>
      <w:r w:rsidRPr="002B01FC">
        <w:rPr>
          <w:rFonts w:ascii="Times New Roman" w:eastAsia="Calibri" w:hAnsi="Times New Roman" w:cs="Times New Roman"/>
          <w:sz w:val="24"/>
        </w:rPr>
        <w:t>предлагаемый мониторинг проводится в рамках</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ВСОКО;</w:t>
      </w:r>
    </w:p>
    <w:p w:rsidR="000B7C9E" w:rsidRPr="002B01FC" w:rsidRDefault="000B7C9E" w:rsidP="00457A69">
      <w:pPr>
        <w:widowControl w:val="0"/>
        <w:numPr>
          <w:ilvl w:val="2"/>
          <w:numId w:val="111"/>
        </w:numPr>
        <w:tabs>
          <w:tab w:val="left" w:pos="1655"/>
        </w:tabs>
        <w:autoSpaceDE w:val="0"/>
        <w:autoSpaceDN w:val="0"/>
        <w:spacing w:after="0" w:line="292" w:lineRule="exact"/>
        <w:ind w:left="0"/>
        <w:rPr>
          <w:rFonts w:ascii="Times New Roman" w:eastAsia="Calibri" w:hAnsi="Times New Roman" w:cs="Times New Roman"/>
          <w:sz w:val="24"/>
        </w:rPr>
      </w:pPr>
      <w:r w:rsidRPr="002B01FC">
        <w:rPr>
          <w:rFonts w:ascii="Times New Roman" w:eastAsia="Calibri" w:hAnsi="Times New Roman" w:cs="Times New Roman"/>
          <w:sz w:val="24"/>
        </w:rPr>
        <w:t>постепенное совершенствование методики мониторинга.</w:t>
      </w:r>
    </w:p>
    <w:p w:rsidR="000B7C9E" w:rsidRPr="002B01FC" w:rsidRDefault="000B7C9E" w:rsidP="004745AB">
      <w:pPr>
        <w:widowControl w:val="0"/>
        <w:autoSpaceDE w:val="0"/>
        <w:autoSpaceDN w:val="0"/>
        <w:spacing w:after="0" w:line="237"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Инструментарий мониторинга духовно-нравственного развития, воспитания и социализации обучающихся включает следующие элементы:</w:t>
      </w:r>
    </w:p>
    <w:p w:rsidR="000B7C9E" w:rsidRPr="002B01FC" w:rsidRDefault="000B7C9E" w:rsidP="00457A69">
      <w:pPr>
        <w:widowControl w:val="0"/>
        <w:numPr>
          <w:ilvl w:val="2"/>
          <w:numId w:val="111"/>
        </w:numPr>
        <w:tabs>
          <w:tab w:val="left" w:pos="1655"/>
        </w:tabs>
        <w:autoSpaceDE w:val="0"/>
        <w:autoSpaceDN w:val="0"/>
        <w:spacing w:after="0" w:line="240"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 xml:space="preserve">профессиональная и общественная экспертиза планов и программ духовно- нравственного развития, воспитания и социализации обучающихся на предмет следования требованиям ФГОС и </w:t>
      </w:r>
      <w:r w:rsidRPr="002B01FC">
        <w:rPr>
          <w:rFonts w:ascii="Times New Roman" w:eastAsia="Calibri" w:hAnsi="Times New Roman" w:cs="Times New Roman"/>
          <w:spacing w:val="-3"/>
          <w:sz w:val="24"/>
        </w:rPr>
        <w:t xml:space="preserve">учета </w:t>
      </w:r>
      <w:r w:rsidRPr="002B01FC">
        <w:rPr>
          <w:rFonts w:ascii="Times New Roman" w:eastAsia="Calibri" w:hAnsi="Times New Roman" w:cs="Times New Roman"/>
          <w:sz w:val="24"/>
        </w:rPr>
        <w:t>специфики школы (социокультурное окружение, уклад школьной жизни, запрос родителей и общественности, наличные</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ресурсы);</w:t>
      </w:r>
    </w:p>
    <w:p w:rsidR="000B7C9E" w:rsidRPr="002B01FC" w:rsidRDefault="000B7C9E" w:rsidP="00457A69">
      <w:pPr>
        <w:widowControl w:val="0"/>
        <w:numPr>
          <w:ilvl w:val="2"/>
          <w:numId w:val="111"/>
        </w:numPr>
        <w:tabs>
          <w:tab w:val="left" w:pos="1655"/>
        </w:tabs>
        <w:autoSpaceDE w:val="0"/>
        <w:autoSpaceDN w:val="0"/>
        <w:spacing w:after="0" w:line="237"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периодический контроль за исполнением планов деятельности, обеспечивающей духовно-нравственное развитие, воспитание и социализацию</w:t>
      </w:r>
      <w:r w:rsidRPr="002B01FC">
        <w:rPr>
          <w:rFonts w:ascii="Times New Roman" w:eastAsia="Calibri" w:hAnsi="Times New Roman" w:cs="Times New Roman"/>
          <w:spacing w:val="-16"/>
          <w:sz w:val="24"/>
        </w:rPr>
        <w:t xml:space="preserve"> </w:t>
      </w:r>
      <w:r w:rsidRPr="002B01FC">
        <w:rPr>
          <w:rFonts w:ascii="Times New Roman" w:eastAsia="Calibri" w:hAnsi="Times New Roman" w:cs="Times New Roman"/>
          <w:sz w:val="24"/>
        </w:rPr>
        <w:t>обучающихся;</w:t>
      </w:r>
    </w:p>
    <w:p w:rsidR="000B7C9E" w:rsidRPr="002B01FC" w:rsidRDefault="000B7C9E" w:rsidP="00457A69">
      <w:pPr>
        <w:widowControl w:val="0"/>
        <w:numPr>
          <w:ilvl w:val="2"/>
          <w:numId w:val="111"/>
        </w:numPr>
        <w:tabs>
          <w:tab w:val="left" w:pos="1655"/>
        </w:tabs>
        <w:autoSpaceDE w:val="0"/>
        <w:autoSpaceDN w:val="0"/>
        <w:spacing w:after="0" w:line="240"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 xml:space="preserve">профессиональная и общественная экспертиза отчетов </w:t>
      </w:r>
      <w:r w:rsidRPr="002B01FC">
        <w:rPr>
          <w:rFonts w:ascii="Times New Roman" w:eastAsia="Calibri" w:hAnsi="Times New Roman" w:cs="Times New Roman"/>
          <w:spacing w:val="6"/>
          <w:sz w:val="24"/>
        </w:rPr>
        <w:t xml:space="preserve">об </w:t>
      </w:r>
      <w:r w:rsidRPr="002B01FC">
        <w:rPr>
          <w:rFonts w:ascii="Times New Roman" w:eastAsia="Calibri" w:hAnsi="Times New Roman" w:cs="Times New Roman"/>
          <w:sz w:val="24"/>
        </w:rPr>
        <w:t>обеспечении духовно- 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обучающихся.</w:t>
      </w:r>
    </w:p>
    <w:p w:rsidR="000B7C9E" w:rsidRPr="002B01FC" w:rsidRDefault="000B7C9E" w:rsidP="004745AB">
      <w:pPr>
        <w:widowControl w:val="0"/>
        <w:tabs>
          <w:tab w:val="left" w:pos="1655"/>
        </w:tabs>
        <w:autoSpaceDE w:val="0"/>
        <w:autoSpaceDN w:val="0"/>
        <w:spacing w:after="0" w:line="240" w:lineRule="auto"/>
        <w:jc w:val="both"/>
        <w:rPr>
          <w:rFonts w:ascii="Times New Roman" w:eastAsia="Calibri" w:hAnsi="Times New Roman" w:cs="Times New Roman"/>
          <w:sz w:val="24"/>
        </w:rPr>
      </w:pPr>
    </w:p>
    <w:p w:rsidR="000B7C9E" w:rsidRPr="002B01FC" w:rsidRDefault="001F55C6" w:rsidP="001F55C6">
      <w:pPr>
        <w:widowControl w:val="0"/>
        <w:tabs>
          <w:tab w:val="left" w:pos="2106"/>
        </w:tabs>
        <w:autoSpaceDE w:val="0"/>
        <w:autoSpaceDN w:val="0"/>
        <w:spacing w:after="0" w:line="240" w:lineRule="auto"/>
        <w:ind w:left="710"/>
        <w:jc w:val="both"/>
        <w:outlineLvl w:val="1"/>
        <w:rPr>
          <w:rFonts w:ascii="Times New Roman" w:eastAsia="Calibri" w:hAnsi="Times New Roman" w:cs="Times New Roman"/>
          <w:b/>
          <w:bCs/>
          <w:sz w:val="24"/>
          <w:szCs w:val="24"/>
        </w:rPr>
      </w:pPr>
      <w:bookmarkStart w:id="140" w:name="2.3.12._Планируемые_результаты_духовно-н"/>
      <w:bookmarkEnd w:id="140"/>
      <w:r>
        <w:rPr>
          <w:rFonts w:ascii="Times New Roman" w:eastAsia="Calibri" w:hAnsi="Times New Roman" w:cs="Times New Roman"/>
          <w:b/>
          <w:bCs/>
          <w:sz w:val="24"/>
          <w:szCs w:val="24"/>
        </w:rPr>
        <w:t>2.4.12.</w:t>
      </w:r>
      <w:r w:rsidR="000B7C9E" w:rsidRPr="002B01FC">
        <w:rPr>
          <w:rFonts w:ascii="Times New Roman" w:eastAsia="Calibri" w:hAnsi="Times New Roman" w:cs="Times New Roman"/>
          <w:b/>
          <w:bCs/>
          <w:sz w:val="24"/>
          <w:szCs w:val="24"/>
        </w:rPr>
        <w:t>Планируемые результаты духовно-нравственного развития,воспитания и социализации обучающихся, формирования экологической культуры, культуры здорового и безопасного образа жизни</w:t>
      </w:r>
      <w:r w:rsidR="000B7C9E" w:rsidRPr="002B01FC">
        <w:rPr>
          <w:rFonts w:ascii="Times New Roman" w:eastAsia="Calibri" w:hAnsi="Times New Roman" w:cs="Times New Roman"/>
          <w:b/>
          <w:bCs/>
          <w:spacing w:val="6"/>
          <w:sz w:val="24"/>
          <w:szCs w:val="24"/>
        </w:rPr>
        <w:t xml:space="preserve"> </w:t>
      </w:r>
      <w:r w:rsidR="000B7C9E" w:rsidRPr="002B01FC">
        <w:rPr>
          <w:rFonts w:ascii="Times New Roman" w:eastAsia="Calibri" w:hAnsi="Times New Roman" w:cs="Times New Roman"/>
          <w:b/>
          <w:bCs/>
          <w:sz w:val="24"/>
          <w:szCs w:val="24"/>
        </w:rPr>
        <w:t>обучающихся</w:t>
      </w:r>
    </w:p>
    <w:p w:rsidR="000B7C9E" w:rsidRPr="002B01FC" w:rsidRDefault="000B7C9E" w:rsidP="00457A69">
      <w:pPr>
        <w:widowControl w:val="0"/>
        <w:numPr>
          <w:ilvl w:val="0"/>
          <w:numId w:val="110"/>
        </w:numPr>
        <w:tabs>
          <w:tab w:val="left" w:pos="1621"/>
        </w:tabs>
        <w:autoSpaceDE w:val="0"/>
        <w:autoSpaceDN w:val="0"/>
        <w:spacing w:after="0" w:line="240"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 xml:space="preserve">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w:t>
      </w:r>
      <w:r w:rsidRPr="002B01FC">
        <w:rPr>
          <w:rFonts w:ascii="Times New Roman" w:eastAsia="Calibri" w:hAnsi="Times New Roman" w:cs="Times New Roman"/>
          <w:spacing w:val="-3"/>
          <w:sz w:val="24"/>
        </w:rPr>
        <w:t xml:space="preserve">диалогу, </w:t>
      </w:r>
      <w:r w:rsidRPr="002B01FC">
        <w:rPr>
          <w:rFonts w:ascii="Times New Roman" w:eastAsia="Calibri" w:hAnsi="Times New Roman" w:cs="Times New Roman"/>
          <w:sz w:val="24"/>
        </w:rPr>
        <w:t>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0B7C9E" w:rsidRPr="002B01FC" w:rsidRDefault="000B7C9E" w:rsidP="00457A69">
      <w:pPr>
        <w:widowControl w:val="0"/>
        <w:numPr>
          <w:ilvl w:val="0"/>
          <w:numId w:val="110"/>
        </w:numPr>
        <w:tabs>
          <w:tab w:val="left" w:pos="1630"/>
        </w:tabs>
        <w:autoSpaceDE w:val="0"/>
        <w:autoSpaceDN w:val="0"/>
        <w:spacing w:after="0" w:line="240"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w:t>
      </w:r>
      <w:r w:rsidRPr="002B01FC">
        <w:rPr>
          <w:rFonts w:ascii="Times New Roman" w:eastAsia="Calibri" w:hAnsi="Times New Roman" w:cs="Times New Roman"/>
          <w:spacing w:val="14"/>
          <w:sz w:val="24"/>
        </w:rPr>
        <w:t xml:space="preserve"> </w:t>
      </w:r>
      <w:r w:rsidRPr="002B01FC">
        <w:rPr>
          <w:rFonts w:ascii="Times New Roman" w:eastAsia="Calibri" w:hAnsi="Times New Roman" w:cs="Times New Roman"/>
          <w:sz w:val="24"/>
        </w:rPr>
        <w:t>культуры</w:t>
      </w:r>
      <w:r w:rsidRPr="002B01FC">
        <w:rPr>
          <w:rFonts w:ascii="Times New Roman" w:eastAsia="Calibri" w:hAnsi="Times New Roman" w:cs="Times New Roman"/>
          <w:spacing w:val="15"/>
          <w:sz w:val="24"/>
        </w:rPr>
        <w:t xml:space="preserve"> </w:t>
      </w:r>
      <w:r w:rsidRPr="002B01FC">
        <w:rPr>
          <w:rFonts w:ascii="Times New Roman" w:eastAsia="Calibri" w:hAnsi="Times New Roman" w:cs="Times New Roman"/>
          <w:sz w:val="24"/>
        </w:rPr>
        <w:t>своего</w:t>
      </w:r>
      <w:r w:rsidRPr="002B01FC">
        <w:rPr>
          <w:rFonts w:ascii="Times New Roman" w:eastAsia="Calibri" w:hAnsi="Times New Roman" w:cs="Times New Roman"/>
          <w:spacing w:val="17"/>
          <w:sz w:val="24"/>
        </w:rPr>
        <w:t xml:space="preserve"> </w:t>
      </w:r>
      <w:r w:rsidRPr="002B01FC">
        <w:rPr>
          <w:rFonts w:ascii="Times New Roman" w:eastAsia="Calibri" w:hAnsi="Times New Roman" w:cs="Times New Roman"/>
          <w:sz w:val="24"/>
        </w:rPr>
        <w:t>народа,</w:t>
      </w:r>
      <w:r w:rsidRPr="002B01FC">
        <w:rPr>
          <w:rFonts w:ascii="Times New Roman" w:eastAsia="Calibri" w:hAnsi="Times New Roman" w:cs="Times New Roman"/>
          <w:spacing w:val="14"/>
          <w:sz w:val="24"/>
        </w:rPr>
        <w:t xml:space="preserve"> </w:t>
      </w:r>
      <w:r w:rsidRPr="002B01FC">
        <w:rPr>
          <w:rFonts w:ascii="Times New Roman" w:eastAsia="Calibri" w:hAnsi="Times New Roman" w:cs="Times New Roman"/>
          <w:sz w:val="24"/>
        </w:rPr>
        <w:t>своего</w:t>
      </w:r>
      <w:r w:rsidRPr="002B01FC">
        <w:rPr>
          <w:rFonts w:ascii="Times New Roman" w:eastAsia="Calibri" w:hAnsi="Times New Roman" w:cs="Times New Roman"/>
          <w:spacing w:val="18"/>
          <w:sz w:val="24"/>
        </w:rPr>
        <w:t xml:space="preserve"> </w:t>
      </w:r>
      <w:r w:rsidRPr="002B01FC">
        <w:rPr>
          <w:rFonts w:ascii="Times New Roman" w:eastAsia="Calibri" w:hAnsi="Times New Roman" w:cs="Times New Roman"/>
          <w:sz w:val="24"/>
        </w:rPr>
        <w:t>края,</w:t>
      </w:r>
      <w:r w:rsidRPr="002B01FC">
        <w:rPr>
          <w:rFonts w:ascii="Times New Roman" w:eastAsia="Calibri" w:hAnsi="Times New Roman" w:cs="Times New Roman"/>
          <w:spacing w:val="10"/>
          <w:sz w:val="24"/>
        </w:rPr>
        <w:t xml:space="preserve"> </w:t>
      </w:r>
      <w:r w:rsidRPr="002B01FC">
        <w:rPr>
          <w:rFonts w:ascii="Times New Roman" w:eastAsia="Calibri" w:hAnsi="Times New Roman" w:cs="Times New Roman"/>
          <w:sz w:val="24"/>
        </w:rPr>
        <w:t>основ</w:t>
      </w:r>
      <w:r w:rsidRPr="002B01FC">
        <w:rPr>
          <w:rFonts w:ascii="Times New Roman" w:eastAsia="Calibri" w:hAnsi="Times New Roman" w:cs="Times New Roman"/>
          <w:spacing w:val="14"/>
          <w:sz w:val="24"/>
        </w:rPr>
        <w:t xml:space="preserve"> </w:t>
      </w:r>
      <w:r w:rsidRPr="002B01FC">
        <w:rPr>
          <w:rFonts w:ascii="Times New Roman" w:eastAsia="Calibri" w:hAnsi="Times New Roman" w:cs="Times New Roman"/>
          <w:sz w:val="24"/>
        </w:rPr>
        <w:t>культурного</w:t>
      </w:r>
      <w:r w:rsidRPr="002B01FC">
        <w:rPr>
          <w:rFonts w:ascii="Times New Roman" w:eastAsia="Calibri" w:hAnsi="Times New Roman" w:cs="Times New Roman"/>
          <w:spacing w:val="17"/>
          <w:sz w:val="24"/>
        </w:rPr>
        <w:t xml:space="preserve"> </w:t>
      </w:r>
      <w:r w:rsidRPr="002B01FC">
        <w:rPr>
          <w:rFonts w:ascii="Times New Roman" w:eastAsia="Calibri" w:hAnsi="Times New Roman" w:cs="Times New Roman"/>
          <w:sz w:val="24"/>
        </w:rPr>
        <w:t>наследия</w:t>
      </w:r>
      <w:r w:rsidRPr="002B01FC">
        <w:rPr>
          <w:rFonts w:ascii="Times New Roman" w:eastAsia="Calibri" w:hAnsi="Times New Roman" w:cs="Times New Roman"/>
          <w:spacing w:val="13"/>
          <w:sz w:val="24"/>
        </w:rPr>
        <w:t xml:space="preserve"> </w:t>
      </w:r>
      <w:r w:rsidRPr="002B01FC">
        <w:rPr>
          <w:rFonts w:ascii="Times New Roman" w:eastAsia="Calibri" w:hAnsi="Times New Roman" w:cs="Times New Roman"/>
          <w:sz w:val="24"/>
        </w:rPr>
        <w:t>народов</w:t>
      </w:r>
      <w:r w:rsidRPr="002B01FC">
        <w:rPr>
          <w:rFonts w:ascii="Times New Roman" w:eastAsia="Calibri" w:hAnsi="Times New Roman" w:cs="Times New Roman"/>
          <w:spacing w:val="15"/>
          <w:sz w:val="24"/>
        </w:rPr>
        <w:t xml:space="preserve"> </w:t>
      </w:r>
      <w:r w:rsidRPr="002B01FC">
        <w:rPr>
          <w:rFonts w:ascii="Times New Roman" w:eastAsia="Calibri" w:hAnsi="Times New Roman" w:cs="Times New Roman"/>
          <w:sz w:val="24"/>
        </w:rPr>
        <w:t>России</w:t>
      </w:r>
    </w:p>
    <w:p w:rsidR="000B7C9E" w:rsidRPr="002B01FC" w:rsidRDefault="000B7C9E" w:rsidP="004745AB">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rsidR="000B7C9E" w:rsidRPr="002B01FC" w:rsidRDefault="000B7C9E" w:rsidP="00457A69">
      <w:pPr>
        <w:widowControl w:val="0"/>
        <w:numPr>
          <w:ilvl w:val="0"/>
          <w:numId w:val="110"/>
        </w:numPr>
        <w:tabs>
          <w:tab w:val="left" w:pos="1635"/>
        </w:tabs>
        <w:autoSpaceDE w:val="0"/>
        <w:autoSpaceDN w:val="0"/>
        <w:spacing w:after="0" w:line="240"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0B7C9E" w:rsidRPr="002B01FC" w:rsidRDefault="000B7C9E" w:rsidP="00457A69">
      <w:pPr>
        <w:widowControl w:val="0"/>
        <w:numPr>
          <w:ilvl w:val="0"/>
          <w:numId w:val="110"/>
        </w:numPr>
        <w:tabs>
          <w:tab w:val="left" w:pos="1640"/>
        </w:tabs>
        <w:autoSpaceDE w:val="0"/>
        <w:autoSpaceDN w:val="0"/>
        <w:spacing w:after="0" w:line="240"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w:t>
      </w:r>
      <w:r w:rsidRPr="002B01FC">
        <w:rPr>
          <w:rFonts w:ascii="Times New Roman" w:eastAsia="Calibri" w:hAnsi="Times New Roman" w:cs="Times New Roman"/>
          <w:spacing w:val="-3"/>
          <w:sz w:val="24"/>
        </w:rPr>
        <w:t xml:space="preserve">труду, </w:t>
      </w:r>
      <w:r w:rsidRPr="002B01FC">
        <w:rPr>
          <w:rFonts w:ascii="Times New Roman" w:eastAsia="Calibri" w:hAnsi="Times New Roman" w:cs="Times New Roman"/>
          <w:sz w:val="24"/>
        </w:rPr>
        <w:t>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w:t>
      </w:r>
      <w:r w:rsidRPr="002B01FC">
        <w:rPr>
          <w:rFonts w:ascii="Times New Roman" w:eastAsia="Calibri" w:hAnsi="Times New Roman" w:cs="Times New Roman"/>
          <w:spacing w:val="-13"/>
          <w:sz w:val="24"/>
        </w:rPr>
        <w:t xml:space="preserve"> </w:t>
      </w:r>
      <w:r w:rsidRPr="002B01FC">
        <w:rPr>
          <w:rFonts w:ascii="Times New Roman" w:eastAsia="Calibri" w:hAnsi="Times New Roman" w:cs="Times New Roman"/>
          <w:sz w:val="24"/>
        </w:rPr>
        <w:t>семьи.</w:t>
      </w:r>
    </w:p>
    <w:p w:rsidR="000B7C9E" w:rsidRPr="002B01FC" w:rsidRDefault="000B7C9E" w:rsidP="00457A69">
      <w:pPr>
        <w:widowControl w:val="0"/>
        <w:numPr>
          <w:ilvl w:val="0"/>
          <w:numId w:val="110"/>
        </w:numPr>
        <w:tabs>
          <w:tab w:val="left" w:pos="1621"/>
        </w:tabs>
        <w:autoSpaceDE w:val="0"/>
        <w:autoSpaceDN w:val="0"/>
        <w:spacing w:after="0" w:line="240"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правосознание.</w:t>
      </w:r>
    </w:p>
    <w:p w:rsidR="000B7C9E" w:rsidRPr="002B01FC" w:rsidRDefault="000B7C9E" w:rsidP="00457A69">
      <w:pPr>
        <w:widowControl w:val="0"/>
        <w:numPr>
          <w:ilvl w:val="0"/>
          <w:numId w:val="110"/>
        </w:numPr>
        <w:tabs>
          <w:tab w:val="left" w:pos="1851"/>
        </w:tabs>
        <w:autoSpaceDE w:val="0"/>
        <w:autoSpaceDN w:val="0"/>
        <w:spacing w:after="0" w:line="240"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деятельности.</w:t>
      </w:r>
    </w:p>
    <w:p w:rsidR="000B7C9E" w:rsidRPr="002B01FC" w:rsidRDefault="000B7C9E" w:rsidP="00457A69">
      <w:pPr>
        <w:widowControl w:val="0"/>
        <w:numPr>
          <w:ilvl w:val="0"/>
          <w:numId w:val="110"/>
        </w:numPr>
        <w:tabs>
          <w:tab w:val="left" w:pos="1669"/>
        </w:tabs>
        <w:autoSpaceDE w:val="0"/>
        <w:autoSpaceDN w:val="0"/>
        <w:spacing w:after="0" w:line="240" w:lineRule="auto"/>
        <w:ind w:left="0"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w:t>
      </w:r>
      <w:r w:rsidRPr="002B01FC">
        <w:rPr>
          <w:rFonts w:ascii="Times New Roman" w:eastAsia="Calibri" w:hAnsi="Times New Roman" w:cs="Times New Roman"/>
          <w:spacing w:val="24"/>
          <w:sz w:val="24"/>
          <w:szCs w:val="24"/>
        </w:rPr>
        <w:t xml:space="preserve"> </w:t>
      </w:r>
      <w:r w:rsidRPr="002B01FC">
        <w:rPr>
          <w:rFonts w:ascii="Times New Roman" w:eastAsia="Calibri" w:hAnsi="Times New Roman" w:cs="Times New Roman"/>
          <w:sz w:val="24"/>
          <w:szCs w:val="24"/>
        </w:rPr>
        <w:t>проектирования,организации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0B7C9E" w:rsidRPr="002B01FC" w:rsidRDefault="000B7C9E" w:rsidP="00457A69">
      <w:pPr>
        <w:widowControl w:val="0"/>
        <w:numPr>
          <w:ilvl w:val="0"/>
          <w:numId w:val="110"/>
        </w:numPr>
        <w:tabs>
          <w:tab w:val="left" w:pos="1798"/>
        </w:tabs>
        <w:autoSpaceDE w:val="0"/>
        <w:autoSpaceDN w:val="0"/>
        <w:spacing w:after="0" w:line="240"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дорогах.</w:t>
      </w:r>
    </w:p>
    <w:p w:rsidR="000B7C9E" w:rsidRPr="002B01FC" w:rsidRDefault="000B7C9E" w:rsidP="00457A69">
      <w:pPr>
        <w:widowControl w:val="0"/>
        <w:numPr>
          <w:ilvl w:val="0"/>
          <w:numId w:val="110"/>
        </w:numPr>
        <w:tabs>
          <w:tab w:val="left" w:pos="1717"/>
        </w:tabs>
        <w:autoSpaceDE w:val="0"/>
        <w:autoSpaceDN w:val="0"/>
        <w:spacing w:after="0" w:line="240"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 xml:space="preserve">Развитость эстетического вкуса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w:t>
      </w:r>
      <w:r w:rsidRPr="002B01FC">
        <w:rPr>
          <w:rFonts w:ascii="Times New Roman" w:eastAsia="Calibri" w:hAnsi="Times New Roman" w:cs="Times New Roman"/>
          <w:spacing w:val="2"/>
          <w:sz w:val="24"/>
        </w:rPr>
        <w:t xml:space="preserve">их </w:t>
      </w:r>
      <w:r w:rsidRPr="002B01FC">
        <w:rPr>
          <w:rFonts w:ascii="Times New Roman" w:eastAsia="Calibri" w:hAnsi="Times New Roman" w:cs="Times New Roman"/>
          <w:sz w:val="24"/>
        </w:rPr>
        <w:t>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ценности.</w:t>
      </w:r>
    </w:p>
    <w:p w:rsidR="000B7C9E" w:rsidRPr="002B01FC" w:rsidRDefault="000B7C9E" w:rsidP="00457A69">
      <w:pPr>
        <w:widowControl w:val="0"/>
        <w:numPr>
          <w:ilvl w:val="0"/>
          <w:numId w:val="110"/>
        </w:numPr>
        <w:tabs>
          <w:tab w:val="left" w:pos="1957"/>
        </w:tabs>
        <w:autoSpaceDE w:val="0"/>
        <w:autoSpaceDN w:val="0"/>
        <w:spacing w:after="0" w:line="240"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художественно-эстетическому отражению природы, к занятиям туризмом, в том числе экотуризмом, к осуществлению природоохранной</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деятельности).</w:t>
      </w:r>
    </w:p>
    <w:p w:rsidR="000B7C9E" w:rsidRPr="002B01FC" w:rsidRDefault="000B7C9E" w:rsidP="004745AB">
      <w:pPr>
        <w:widowControl w:val="0"/>
        <w:tabs>
          <w:tab w:val="left" w:pos="1957"/>
        </w:tabs>
        <w:autoSpaceDE w:val="0"/>
        <w:autoSpaceDN w:val="0"/>
        <w:spacing w:after="0" w:line="240" w:lineRule="auto"/>
        <w:jc w:val="both"/>
        <w:rPr>
          <w:rFonts w:ascii="Times New Roman" w:eastAsia="Calibri" w:hAnsi="Times New Roman" w:cs="Times New Roman"/>
          <w:sz w:val="24"/>
        </w:rPr>
      </w:pPr>
    </w:p>
    <w:p w:rsidR="000B7C9E" w:rsidRPr="002B01FC" w:rsidRDefault="001F55C6" w:rsidP="001F55C6">
      <w:pPr>
        <w:widowControl w:val="0"/>
        <w:tabs>
          <w:tab w:val="left" w:pos="3969"/>
        </w:tabs>
        <w:autoSpaceDE w:val="0"/>
        <w:autoSpaceDN w:val="0"/>
        <w:spacing w:after="0" w:line="272" w:lineRule="exact"/>
        <w:ind w:left="900"/>
        <w:jc w:val="both"/>
        <w:outlineLvl w:val="1"/>
        <w:rPr>
          <w:rFonts w:ascii="Times New Roman" w:eastAsia="Calibri" w:hAnsi="Times New Roman" w:cs="Times New Roman"/>
          <w:b/>
          <w:bCs/>
          <w:sz w:val="24"/>
          <w:szCs w:val="24"/>
        </w:rPr>
      </w:pPr>
      <w:bookmarkStart w:id="141" w:name="2.4._Программа_коррекционной_работы"/>
      <w:bookmarkStart w:id="142" w:name="_bookmark2"/>
      <w:bookmarkEnd w:id="141"/>
      <w:bookmarkEnd w:id="142"/>
      <w:r>
        <w:rPr>
          <w:rFonts w:ascii="Times New Roman" w:eastAsia="Calibri" w:hAnsi="Times New Roman" w:cs="Times New Roman"/>
          <w:b/>
          <w:bCs/>
          <w:sz w:val="24"/>
          <w:szCs w:val="24"/>
        </w:rPr>
        <w:t>2.5.</w:t>
      </w:r>
      <w:r w:rsidR="000B7C9E" w:rsidRPr="002B01FC">
        <w:rPr>
          <w:rFonts w:ascii="Times New Roman" w:eastAsia="Calibri" w:hAnsi="Times New Roman" w:cs="Times New Roman"/>
          <w:b/>
          <w:bCs/>
          <w:sz w:val="24"/>
          <w:szCs w:val="24"/>
        </w:rPr>
        <w:t>Программа коррекционной</w:t>
      </w:r>
      <w:r w:rsidR="000B7C9E" w:rsidRPr="002B01FC">
        <w:rPr>
          <w:rFonts w:ascii="Times New Roman" w:eastAsia="Calibri" w:hAnsi="Times New Roman" w:cs="Times New Roman"/>
          <w:b/>
          <w:bCs/>
          <w:spacing w:val="-7"/>
          <w:sz w:val="24"/>
          <w:szCs w:val="24"/>
        </w:rPr>
        <w:t xml:space="preserve"> </w:t>
      </w:r>
      <w:r w:rsidR="000B7C9E" w:rsidRPr="002B01FC">
        <w:rPr>
          <w:rFonts w:ascii="Times New Roman" w:eastAsia="Calibri" w:hAnsi="Times New Roman" w:cs="Times New Roman"/>
          <w:b/>
          <w:bCs/>
          <w:sz w:val="24"/>
          <w:szCs w:val="24"/>
        </w:rPr>
        <w:t>работы</w:t>
      </w:r>
    </w:p>
    <w:p w:rsidR="000B7C9E" w:rsidRPr="002B01FC" w:rsidRDefault="000B7C9E" w:rsidP="004745AB">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Программа коррекционной работы (ПКР) является неотъемлемым структурным компонентом основной образовательной программы школы. ПКР разрабатывается для обучающихся с ограниченными возможностями здоровья (далее – ОВЗ). 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B7C9E" w:rsidRPr="002B01FC" w:rsidRDefault="000B7C9E" w:rsidP="004745AB">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Содержание образования и условия организации обучения и воспитания обучающихся с ОВЗ определяются адаптированной образовательной программой.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B7C9E" w:rsidRPr="002B01FC" w:rsidRDefault="000B7C9E" w:rsidP="004745AB">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ПКР вариативна по форме и по содержанию в зависимости от состава обучающихся с ОВЗ, региональной специфики и возможностей образовательной организации.</w:t>
      </w:r>
    </w:p>
    <w:p w:rsidR="000B7C9E" w:rsidRPr="002B01FC" w:rsidRDefault="000B7C9E" w:rsidP="004745AB">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0B7C9E" w:rsidRPr="002B01FC" w:rsidRDefault="000B7C9E" w:rsidP="004745AB">
      <w:pPr>
        <w:widowControl w:val="0"/>
        <w:autoSpaceDE w:val="0"/>
        <w:autoSpaceDN w:val="0"/>
        <w:spacing w:after="0" w:line="242"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ПКР разрабатывается на период получения основного общего образования и включает следующие разделы.</w:t>
      </w:r>
    </w:p>
    <w:p w:rsidR="000B7C9E" w:rsidRPr="002B01FC" w:rsidRDefault="000B7C9E" w:rsidP="004745AB">
      <w:pPr>
        <w:widowControl w:val="0"/>
        <w:autoSpaceDE w:val="0"/>
        <w:autoSpaceDN w:val="0"/>
        <w:spacing w:after="0" w:line="240" w:lineRule="auto"/>
        <w:rPr>
          <w:rFonts w:ascii="Times New Roman" w:eastAsia="Calibri" w:hAnsi="Times New Roman" w:cs="Times New Roman"/>
          <w:sz w:val="24"/>
          <w:szCs w:val="24"/>
        </w:rPr>
      </w:pPr>
    </w:p>
    <w:p w:rsidR="000B7C9E" w:rsidRPr="002B01FC" w:rsidRDefault="001F55C6" w:rsidP="001F55C6">
      <w:pPr>
        <w:widowControl w:val="0"/>
        <w:tabs>
          <w:tab w:val="left" w:pos="1703"/>
        </w:tabs>
        <w:autoSpaceDE w:val="0"/>
        <w:autoSpaceDN w:val="0"/>
        <w:spacing w:after="0" w:line="242" w:lineRule="auto"/>
        <w:outlineLvl w:val="1"/>
        <w:rPr>
          <w:rFonts w:ascii="Times New Roman" w:eastAsia="Calibri" w:hAnsi="Times New Roman" w:cs="Times New Roman"/>
          <w:b/>
          <w:bCs/>
          <w:sz w:val="24"/>
          <w:szCs w:val="24"/>
        </w:rPr>
      </w:pPr>
      <w:bookmarkStart w:id="143" w:name="2.4.1._Цели_и_задачи_программы_коррекцио"/>
      <w:bookmarkEnd w:id="143"/>
      <w:r>
        <w:rPr>
          <w:rFonts w:ascii="Times New Roman" w:eastAsia="Calibri" w:hAnsi="Times New Roman" w:cs="Times New Roman"/>
          <w:b/>
          <w:bCs/>
          <w:sz w:val="24"/>
          <w:szCs w:val="24"/>
        </w:rPr>
        <w:t>2.5.1.</w:t>
      </w:r>
      <w:r w:rsidR="000B7C9E" w:rsidRPr="002B01FC">
        <w:rPr>
          <w:rFonts w:ascii="Times New Roman" w:eastAsia="Calibri" w:hAnsi="Times New Roman" w:cs="Times New Roman"/>
          <w:b/>
          <w:bCs/>
          <w:sz w:val="24"/>
          <w:szCs w:val="24"/>
        </w:rPr>
        <w:t>Цели и задачи программы коррекционной работы с обучающимися</w:t>
      </w:r>
      <w:r w:rsidR="000B7C9E" w:rsidRPr="002B01FC">
        <w:rPr>
          <w:rFonts w:ascii="Times New Roman" w:eastAsia="Calibri" w:hAnsi="Times New Roman" w:cs="Times New Roman"/>
          <w:b/>
          <w:bCs/>
          <w:spacing w:val="-25"/>
          <w:sz w:val="24"/>
          <w:szCs w:val="24"/>
        </w:rPr>
        <w:t xml:space="preserve"> </w:t>
      </w:r>
      <w:r w:rsidR="000B7C9E" w:rsidRPr="002B01FC">
        <w:rPr>
          <w:rFonts w:ascii="Times New Roman" w:eastAsia="Calibri" w:hAnsi="Times New Roman" w:cs="Times New Roman"/>
          <w:b/>
          <w:bCs/>
          <w:sz w:val="24"/>
          <w:szCs w:val="24"/>
        </w:rPr>
        <w:t>при получении основного общего образования</w:t>
      </w:r>
    </w:p>
    <w:p w:rsidR="000B7C9E" w:rsidRPr="002B01FC" w:rsidRDefault="000B7C9E" w:rsidP="004745AB">
      <w:pPr>
        <w:widowControl w:val="0"/>
        <w:autoSpaceDE w:val="0"/>
        <w:autoSpaceDN w:val="0"/>
        <w:spacing w:after="0" w:line="240" w:lineRule="auto"/>
        <w:rPr>
          <w:rFonts w:ascii="Times New Roman" w:eastAsia="Calibri" w:hAnsi="Times New Roman" w:cs="Times New Roman"/>
          <w:b/>
          <w:sz w:val="23"/>
          <w:szCs w:val="24"/>
        </w:rPr>
      </w:pPr>
    </w:p>
    <w:p w:rsidR="000B7C9E" w:rsidRPr="002B01FC" w:rsidRDefault="000B7C9E" w:rsidP="004745AB">
      <w:pPr>
        <w:widowControl w:val="0"/>
        <w:autoSpaceDE w:val="0"/>
        <w:autoSpaceDN w:val="0"/>
        <w:spacing w:after="0" w:line="240" w:lineRule="auto"/>
        <w:ind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0B7C9E" w:rsidRPr="002B01FC" w:rsidRDefault="000B7C9E" w:rsidP="004745AB">
      <w:pPr>
        <w:widowControl w:val="0"/>
        <w:autoSpaceDE w:val="0"/>
        <w:autoSpaceDN w:val="0"/>
        <w:spacing w:after="0" w:line="274" w:lineRule="exact"/>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Цель программы коррекционной работы:</w:t>
      </w:r>
    </w:p>
    <w:p w:rsidR="000B7C9E" w:rsidRPr="002B01FC" w:rsidRDefault="000B7C9E" w:rsidP="00457A69">
      <w:pPr>
        <w:widowControl w:val="0"/>
        <w:numPr>
          <w:ilvl w:val="0"/>
          <w:numId w:val="108"/>
        </w:numPr>
        <w:tabs>
          <w:tab w:val="left" w:pos="1367"/>
        </w:tabs>
        <w:autoSpaceDE w:val="0"/>
        <w:autoSpaceDN w:val="0"/>
        <w:spacing w:after="0" w:line="240" w:lineRule="auto"/>
        <w:ind w:left="0" w:firstLine="360"/>
        <w:jc w:val="both"/>
        <w:rPr>
          <w:rFonts w:ascii="Times New Roman" w:eastAsia="Calibri" w:hAnsi="Times New Roman" w:cs="Times New Roman"/>
          <w:sz w:val="24"/>
        </w:rPr>
      </w:pPr>
      <w:r w:rsidRPr="002B01FC">
        <w:rPr>
          <w:rFonts w:ascii="Times New Roman" w:eastAsia="Calibri" w:hAnsi="Times New Roman" w:cs="Times New Roman"/>
          <w:sz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в освоении основной образовательной программы основного общего образования;</w:t>
      </w:r>
    </w:p>
    <w:p w:rsidR="000B7C9E" w:rsidRPr="002B01FC" w:rsidRDefault="000B7C9E" w:rsidP="00457A69">
      <w:pPr>
        <w:widowControl w:val="0"/>
        <w:numPr>
          <w:ilvl w:val="0"/>
          <w:numId w:val="108"/>
        </w:numPr>
        <w:tabs>
          <w:tab w:val="left" w:pos="1367"/>
        </w:tabs>
        <w:autoSpaceDE w:val="0"/>
        <w:autoSpaceDN w:val="0"/>
        <w:spacing w:after="0" w:line="240" w:lineRule="auto"/>
        <w:ind w:left="0" w:firstLine="360"/>
        <w:jc w:val="both"/>
        <w:rPr>
          <w:rFonts w:ascii="Times New Roman" w:eastAsia="Calibri" w:hAnsi="Times New Roman" w:cs="Times New Roman"/>
          <w:sz w:val="24"/>
        </w:rPr>
      </w:pPr>
      <w:r w:rsidRPr="002B01FC">
        <w:rPr>
          <w:rFonts w:ascii="Times New Roman" w:eastAsia="Calibri" w:hAnsi="Times New Roman" w:cs="Times New Roman"/>
          <w:sz w:val="24"/>
        </w:rPr>
        <w:t>создание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процесса;</w:t>
      </w:r>
    </w:p>
    <w:p w:rsidR="000B7C9E" w:rsidRPr="002B01FC" w:rsidRDefault="000B7C9E" w:rsidP="00457A69">
      <w:pPr>
        <w:widowControl w:val="0"/>
        <w:numPr>
          <w:ilvl w:val="0"/>
          <w:numId w:val="108"/>
        </w:numPr>
        <w:tabs>
          <w:tab w:val="left" w:pos="1367"/>
        </w:tabs>
        <w:autoSpaceDE w:val="0"/>
        <w:autoSpaceDN w:val="0"/>
        <w:spacing w:after="0" w:line="242" w:lineRule="auto"/>
        <w:ind w:left="0" w:firstLine="360"/>
        <w:jc w:val="both"/>
        <w:rPr>
          <w:rFonts w:ascii="Times New Roman" w:eastAsia="Calibri" w:hAnsi="Times New Roman" w:cs="Times New Roman"/>
          <w:sz w:val="24"/>
        </w:rPr>
      </w:pPr>
      <w:r w:rsidRPr="002B01FC">
        <w:rPr>
          <w:rFonts w:ascii="Times New Roman" w:eastAsia="Calibri" w:hAnsi="Times New Roman" w:cs="Times New Roman"/>
          <w:sz w:val="24"/>
        </w:rPr>
        <w:t>формирование социальной компетентности и социальной адаптации детей с ограниченными возможностями</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здоровья.</w:t>
      </w:r>
    </w:p>
    <w:p w:rsidR="000B7C9E" w:rsidRPr="002B01FC" w:rsidRDefault="000B7C9E" w:rsidP="004745AB">
      <w:pPr>
        <w:widowControl w:val="0"/>
        <w:autoSpaceDE w:val="0"/>
        <w:autoSpaceDN w:val="0"/>
        <w:spacing w:after="0" w:line="271" w:lineRule="exact"/>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Задачи программы коррекционной работы:</w:t>
      </w:r>
    </w:p>
    <w:p w:rsidR="000B7C9E" w:rsidRPr="002B01FC" w:rsidRDefault="000B7C9E" w:rsidP="00457A69">
      <w:pPr>
        <w:widowControl w:val="0"/>
        <w:numPr>
          <w:ilvl w:val="1"/>
          <w:numId w:val="108"/>
        </w:numPr>
        <w:tabs>
          <w:tab w:val="left" w:pos="1655"/>
        </w:tabs>
        <w:autoSpaceDE w:val="0"/>
        <w:autoSpaceDN w:val="0"/>
        <w:spacing w:after="0" w:line="237"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w:t>
      </w:r>
      <w:r w:rsidRPr="002B01FC">
        <w:rPr>
          <w:rFonts w:ascii="Times New Roman" w:eastAsia="Calibri" w:hAnsi="Times New Roman" w:cs="Times New Roman"/>
          <w:spacing w:val="-8"/>
          <w:sz w:val="24"/>
        </w:rPr>
        <w:t xml:space="preserve"> </w:t>
      </w:r>
      <w:r w:rsidRPr="002B01FC">
        <w:rPr>
          <w:rFonts w:ascii="Times New Roman" w:eastAsia="Calibri" w:hAnsi="Times New Roman" w:cs="Times New Roman"/>
          <w:sz w:val="24"/>
        </w:rPr>
        <w:t>образования;</w:t>
      </w:r>
    </w:p>
    <w:p w:rsidR="000B7C9E" w:rsidRPr="002B01FC" w:rsidRDefault="000B7C9E" w:rsidP="00457A69">
      <w:pPr>
        <w:widowControl w:val="0"/>
        <w:numPr>
          <w:ilvl w:val="1"/>
          <w:numId w:val="108"/>
        </w:numPr>
        <w:tabs>
          <w:tab w:val="left" w:pos="1655"/>
        </w:tabs>
        <w:autoSpaceDE w:val="0"/>
        <w:autoSpaceDN w:val="0"/>
        <w:spacing w:after="0" w:line="240" w:lineRule="auto"/>
        <w:ind w:left="0" w:firstLine="709"/>
        <w:jc w:val="both"/>
        <w:rPr>
          <w:rFonts w:ascii="Times New Roman" w:eastAsia="Calibri" w:hAnsi="Times New Roman" w:cs="Times New Roman"/>
          <w:sz w:val="24"/>
        </w:rPr>
      </w:pPr>
      <w:r w:rsidRPr="002B01FC">
        <w:rPr>
          <w:rFonts w:ascii="Times New Roman" w:eastAsia="Calibri" w:hAnsi="Times New Roman" w:cs="Times New Roman"/>
          <w:sz w:val="24"/>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способностей;</w:t>
      </w:r>
    </w:p>
    <w:p w:rsidR="000B7C9E" w:rsidRPr="002B01FC" w:rsidRDefault="000B7C9E" w:rsidP="00457A69">
      <w:pPr>
        <w:widowControl w:val="0"/>
        <w:numPr>
          <w:ilvl w:val="1"/>
          <w:numId w:val="108"/>
        </w:numPr>
        <w:tabs>
          <w:tab w:val="left" w:pos="1655"/>
        </w:tabs>
        <w:autoSpaceDE w:val="0"/>
        <w:autoSpaceDN w:val="0"/>
        <w:spacing w:after="0" w:line="240" w:lineRule="auto"/>
        <w:ind w:left="0" w:firstLine="709"/>
        <w:jc w:val="both"/>
        <w:rPr>
          <w:rFonts w:ascii="Times New Roman" w:eastAsia="Calibri" w:hAnsi="Times New Roman" w:cs="Times New Roman"/>
          <w:sz w:val="24"/>
        </w:rPr>
      </w:pPr>
      <w:r w:rsidRPr="002B01FC">
        <w:rPr>
          <w:rFonts w:ascii="Times New Roman" w:eastAsia="Calibri" w:hAnsi="Times New Roman" w:cs="Times New Roman"/>
          <w:sz w:val="24"/>
        </w:rPr>
        <w:t>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возможностей;</w:t>
      </w:r>
    </w:p>
    <w:p w:rsidR="000B7C9E" w:rsidRPr="002B01FC" w:rsidRDefault="000B7C9E" w:rsidP="00457A69">
      <w:pPr>
        <w:widowControl w:val="0"/>
        <w:numPr>
          <w:ilvl w:val="1"/>
          <w:numId w:val="108"/>
        </w:numPr>
        <w:tabs>
          <w:tab w:val="left" w:pos="1655"/>
        </w:tabs>
        <w:autoSpaceDE w:val="0"/>
        <w:autoSpaceDN w:val="0"/>
        <w:spacing w:after="0" w:line="240"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реализация комплексного психолого-медико-социального сопровождения обучающихся с ОВЗ (в соответствии с рекомендациями психолого-медико- педагогической комиссии (ПМПК);</w:t>
      </w:r>
    </w:p>
    <w:p w:rsidR="000B7C9E" w:rsidRPr="002B01FC" w:rsidRDefault="000B7C9E" w:rsidP="00457A69">
      <w:pPr>
        <w:widowControl w:val="0"/>
        <w:numPr>
          <w:ilvl w:val="1"/>
          <w:numId w:val="108"/>
        </w:numPr>
        <w:tabs>
          <w:tab w:val="left" w:pos="1655"/>
        </w:tabs>
        <w:autoSpaceDE w:val="0"/>
        <w:autoSpaceDN w:val="0"/>
        <w:spacing w:after="0" w:line="237"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реализация комплексной системы мероприятий по социальной адаптации и профессиональной ориентации обучающихся с</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ОВЗ;</w:t>
      </w:r>
    </w:p>
    <w:p w:rsidR="000B7C9E" w:rsidRPr="002B01FC" w:rsidRDefault="000B7C9E" w:rsidP="00457A69">
      <w:pPr>
        <w:widowControl w:val="0"/>
        <w:numPr>
          <w:ilvl w:val="1"/>
          <w:numId w:val="108"/>
        </w:numPr>
        <w:tabs>
          <w:tab w:val="left" w:pos="1655"/>
        </w:tabs>
        <w:autoSpaceDE w:val="0"/>
        <w:autoSpaceDN w:val="0"/>
        <w:spacing w:after="0" w:line="237"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обеспечение сетевого взаимодействия специалистов разного профиля в комплексной работе с обучающимися с</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ОВЗ;</w:t>
      </w:r>
    </w:p>
    <w:p w:rsidR="000B7C9E" w:rsidRPr="002B01FC" w:rsidRDefault="000B7C9E" w:rsidP="00457A69">
      <w:pPr>
        <w:widowControl w:val="0"/>
        <w:numPr>
          <w:ilvl w:val="1"/>
          <w:numId w:val="108"/>
        </w:numPr>
        <w:tabs>
          <w:tab w:val="left" w:pos="1655"/>
        </w:tabs>
        <w:autoSpaceDE w:val="0"/>
        <w:autoSpaceDN w:val="0"/>
        <w:spacing w:after="0" w:line="237"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sz w:val="24"/>
        </w:rPr>
        <w:t>осуществление информационно-просветительской и консультативной работы с родителями (законными представителями) обучающихся с</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ОВЗ.</w:t>
      </w:r>
    </w:p>
    <w:p w:rsidR="000B7C9E" w:rsidRPr="002B01FC" w:rsidRDefault="000B7C9E" w:rsidP="004745AB">
      <w:pPr>
        <w:widowControl w:val="0"/>
        <w:autoSpaceDE w:val="0"/>
        <w:autoSpaceDN w:val="0"/>
        <w:spacing w:after="0" w:line="274" w:lineRule="exact"/>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Дидактические принципы программы коррекционной работы:</w:t>
      </w:r>
    </w:p>
    <w:p w:rsidR="000B7C9E" w:rsidRPr="002B01FC" w:rsidRDefault="000B7C9E" w:rsidP="00457A69">
      <w:pPr>
        <w:widowControl w:val="0"/>
        <w:numPr>
          <w:ilvl w:val="3"/>
          <w:numId w:val="109"/>
        </w:numPr>
        <w:tabs>
          <w:tab w:val="left" w:pos="1708"/>
        </w:tabs>
        <w:autoSpaceDE w:val="0"/>
        <w:autoSpaceDN w:val="0"/>
        <w:spacing w:after="0" w:line="240" w:lineRule="auto"/>
        <w:ind w:left="0" w:firstLine="768"/>
        <w:jc w:val="both"/>
        <w:rPr>
          <w:rFonts w:ascii="Times New Roman" w:eastAsia="Calibri" w:hAnsi="Times New Roman" w:cs="Times New Roman"/>
          <w:sz w:val="24"/>
        </w:rPr>
      </w:pPr>
      <w:r w:rsidRPr="002B01FC">
        <w:rPr>
          <w:rFonts w:ascii="Times New Roman" w:eastAsia="Calibri" w:hAnsi="Times New Roman" w:cs="Times New Roman"/>
          <w:b/>
          <w:sz w:val="24"/>
        </w:rPr>
        <w:t xml:space="preserve">Преемственность. </w:t>
      </w:r>
      <w:r w:rsidRPr="002B01FC">
        <w:rPr>
          <w:rFonts w:ascii="Times New Roman" w:eastAsia="Calibri" w:hAnsi="Times New Roman" w:cs="Times New Roman"/>
          <w:sz w:val="24"/>
        </w:rPr>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w:t>
      </w:r>
      <w:r w:rsidRPr="002B01FC">
        <w:rPr>
          <w:rFonts w:ascii="Times New Roman" w:eastAsia="Calibri" w:hAnsi="Times New Roman" w:cs="Times New Roman"/>
          <w:spacing w:val="2"/>
          <w:sz w:val="24"/>
        </w:rPr>
        <w:t xml:space="preserve">ИКТ- </w:t>
      </w:r>
      <w:r w:rsidRPr="002B01FC">
        <w:rPr>
          <w:rFonts w:ascii="Times New Roman" w:eastAsia="Calibri" w:hAnsi="Times New Roman" w:cs="Times New Roman"/>
          <w:sz w:val="24"/>
        </w:rPr>
        <w:t>компетентности обучающихся, программой социальной деятельности</w:t>
      </w:r>
      <w:r w:rsidRPr="002B01FC">
        <w:rPr>
          <w:rFonts w:ascii="Times New Roman" w:eastAsia="Calibri" w:hAnsi="Times New Roman" w:cs="Times New Roman"/>
          <w:spacing w:val="-17"/>
          <w:sz w:val="24"/>
        </w:rPr>
        <w:t xml:space="preserve"> </w:t>
      </w:r>
      <w:r w:rsidRPr="002B01FC">
        <w:rPr>
          <w:rFonts w:ascii="Times New Roman" w:eastAsia="Calibri" w:hAnsi="Times New Roman" w:cs="Times New Roman"/>
          <w:sz w:val="24"/>
        </w:rPr>
        <w:t>обучающихся.</w:t>
      </w:r>
    </w:p>
    <w:p w:rsidR="000B7C9E" w:rsidRPr="002B01FC" w:rsidRDefault="000B7C9E" w:rsidP="00457A69">
      <w:pPr>
        <w:widowControl w:val="0"/>
        <w:numPr>
          <w:ilvl w:val="3"/>
          <w:numId w:val="109"/>
        </w:numPr>
        <w:tabs>
          <w:tab w:val="left" w:pos="1664"/>
        </w:tabs>
        <w:autoSpaceDE w:val="0"/>
        <w:autoSpaceDN w:val="0"/>
        <w:spacing w:after="0" w:line="240"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b/>
          <w:sz w:val="24"/>
        </w:rPr>
        <w:t>Соблюдение интересов ребёнка</w:t>
      </w:r>
      <w:r w:rsidRPr="002B01FC">
        <w:rPr>
          <w:rFonts w:ascii="Times New Roman" w:eastAsia="Calibri" w:hAnsi="Times New Roman" w:cs="Times New Roman"/>
          <w:sz w:val="24"/>
        </w:rPr>
        <w:t>. Принцип определяет позицию специалиста, который призван решать проблему ребёнка с максимальной пользой и в интересах ребёнка.</w:t>
      </w:r>
    </w:p>
    <w:p w:rsidR="000B7C9E" w:rsidRPr="002B01FC" w:rsidRDefault="000B7C9E" w:rsidP="00457A69">
      <w:pPr>
        <w:widowControl w:val="0"/>
        <w:numPr>
          <w:ilvl w:val="3"/>
          <w:numId w:val="109"/>
        </w:numPr>
        <w:tabs>
          <w:tab w:val="left" w:pos="1721"/>
        </w:tabs>
        <w:autoSpaceDE w:val="0"/>
        <w:autoSpaceDN w:val="0"/>
        <w:spacing w:after="0" w:line="240"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b/>
          <w:sz w:val="24"/>
        </w:rPr>
        <w:t>Системность</w:t>
      </w:r>
      <w:r w:rsidRPr="002B01FC">
        <w:rPr>
          <w:rFonts w:ascii="Times New Roman" w:eastAsia="Calibri" w:hAnsi="Times New Roman" w:cs="Times New Roman"/>
          <w:sz w:val="24"/>
        </w:rPr>
        <w:t xml:space="preserve">. Принцип обеспечивает единство диагностики, коррекции и развития, </w:t>
      </w:r>
      <w:r w:rsidRPr="002B01FC">
        <w:rPr>
          <w:rFonts w:ascii="Times New Roman" w:eastAsia="Calibri" w:hAnsi="Times New Roman" w:cs="Times New Roman"/>
          <w:spacing w:val="-3"/>
          <w:sz w:val="24"/>
        </w:rPr>
        <w:t xml:space="preserve">т. </w:t>
      </w:r>
      <w:r w:rsidRPr="002B01FC">
        <w:rPr>
          <w:rFonts w:ascii="Times New Roman" w:eastAsia="Calibri" w:hAnsi="Times New Roman" w:cs="Times New Roman"/>
          <w:sz w:val="24"/>
        </w:rPr>
        <w:t>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процесса.</w:t>
      </w:r>
    </w:p>
    <w:p w:rsidR="000B7C9E" w:rsidRPr="002B01FC" w:rsidRDefault="000B7C9E" w:rsidP="00457A69">
      <w:pPr>
        <w:widowControl w:val="0"/>
        <w:numPr>
          <w:ilvl w:val="3"/>
          <w:numId w:val="109"/>
        </w:numPr>
        <w:tabs>
          <w:tab w:val="left" w:pos="1736"/>
        </w:tabs>
        <w:autoSpaceDE w:val="0"/>
        <w:autoSpaceDN w:val="0"/>
        <w:spacing w:after="0" w:line="240" w:lineRule="auto"/>
        <w:ind w:left="0" w:firstLine="768"/>
        <w:jc w:val="both"/>
        <w:rPr>
          <w:rFonts w:ascii="Times New Roman" w:eastAsia="Calibri" w:hAnsi="Times New Roman" w:cs="Times New Roman"/>
          <w:sz w:val="24"/>
        </w:rPr>
      </w:pPr>
      <w:r w:rsidRPr="002B01FC">
        <w:rPr>
          <w:rFonts w:ascii="Times New Roman" w:eastAsia="Calibri" w:hAnsi="Times New Roman" w:cs="Times New Roman"/>
          <w:b/>
          <w:sz w:val="24"/>
        </w:rPr>
        <w:t>Непрерывность</w:t>
      </w:r>
      <w:r w:rsidRPr="002B01FC">
        <w:rPr>
          <w:rFonts w:ascii="Times New Roman" w:eastAsia="Calibri" w:hAnsi="Times New Roman" w:cs="Times New Roman"/>
          <w:sz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решению.</w:t>
      </w:r>
    </w:p>
    <w:p w:rsidR="000B7C9E" w:rsidRPr="002B01FC" w:rsidRDefault="000B7C9E" w:rsidP="00457A69">
      <w:pPr>
        <w:widowControl w:val="0"/>
        <w:numPr>
          <w:ilvl w:val="3"/>
          <w:numId w:val="109"/>
        </w:numPr>
        <w:tabs>
          <w:tab w:val="left" w:pos="1697"/>
        </w:tabs>
        <w:autoSpaceDE w:val="0"/>
        <w:autoSpaceDN w:val="0"/>
        <w:spacing w:after="0" w:line="240" w:lineRule="auto"/>
        <w:ind w:left="0" w:firstLine="710"/>
        <w:jc w:val="both"/>
        <w:rPr>
          <w:rFonts w:ascii="Times New Roman" w:eastAsia="Calibri" w:hAnsi="Times New Roman" w:cs="Times New Roman"/>
          <w:sz w:val="24"/>
        </w:rPr>
      </w:pPr>
      <w:r w:rsidRPr="002B01FC">
        <w:rPr>
          <w:rFonts w:ascii="Times New Roman" w:eastAsia="Calibri" w:hAnsi="Times New Roman" w:cs="Times New Roman"/>
          <w:b/>
          <w:sz w:val="24"/>
        </w:rPr>
        <w:t>Вариативность</w:t>
      </w:r>
      <w:r w:rsidRPr="002B01FC">
        <w:rPr>
          <w:rFonts w:ascii="Times New Roman" w:eastAsia="Calibri" w:hAnsi="Times New Roman" w:cs="Times New Roman"/>
          <w:sz w:val="24"/>
        </w:rPr>
        <w:t>. Принцип предполагает создание вариативных условий для получения образования детьми, имеющими различные недостатки в физическом и (или) психическом</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развитии.</w:t>
      </w:r>
    </w:p>
    <w:p w:rsidR="000B7C9E" w:rsidRPr="002B01FC" w:rsidRDefault="000B7C9E" w:rsidP="00457A69">
      <w:pPr>
        <w:widowControl w:val="0"/>
        <w:numPr>
          <w:ilvl w:val="3"/>
          <w:numId w:val="109"/>
        </w:numPr>
        <w:tabs>
          <w:tab w:val="left" w:pos="1741"/>
        </w:tabs>
        <w:autoSpaceDE w:val="0"/>
        <w:autoSpaceDN w:val="0"/>
        <w:spacing w:after="0" w:line="240" w:lineRule="auto"/>
        <w:ind w:left="0" w:firstLine="710"/>
        <w:jc w:val="both"/>
        <w:rPr>
          <w:rFonts w:ascii="Times New Roman" w:eastAsia="Calibri" w:hAnsi="Times New Roman" w:cs="Times New Roman"/>
          <w:sz w:val="24"/>
          <w:szCs w:val="24"/>
        </w:rPr>
      </w:pPr>
      <w:r w:rsidRPr="002B01FC">
        <w:rPr>
          <w:rFonts w:ascii="Times New Roman" w:eastAsia="Calibri" w:hAnsi="Times New Roman" w:cs="Times New Roman"/>
          <w:b/>
          <w:sz w:val="24"/>
        </w:rPr>
        <w:t>Рекомендательный характер оказания помощи</w:t>
      </w:r>
      <w:r w:rsidRPr="002B01FC">
        <w:rPr>
          <w:rFonts w:ascii="Times New Roman" w:eastAsia="Calibri" w:hAnsi="Times New Roman" w:cs="Times New Roman"/>
          <w:sz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w:t>
      </w:r>
      <w:r w:rsidRPr="002B01FC">
        <w:rPr>
          <w:rFonts w:ascii="Times New Roman" w:eastAsia="Calibri" w:hAnsi="Times New Roman" w:cs="Times New Roman"/>
          <w:sz w:val="24"/>
          <w:szCs w:val="24"/>
        </w:rPr>
        <w:t>возможностями здоровья в специальные (коррекционные) образовательные учреждения (классы,</w:t>
      </w:r>
      <w:r w:rsidRPr="002B01FC">
        <w:rPr>
          <w:rFonts w:ascii="Times New Roman" w:eastAsia="Calibri" w:hAnsi="Times New Roman" w:cs="Times New Roman"/>
          <w:spacing w:val="3"/>
          <w:sz w:val="24"/>
          <w:szCs w:val="24"/>
        </w:rPr>
        <w:t xml:space="preserve"> </w:t>
      </w:r>
      <w:r w:rsidRPr="002B01FC">
        <w:rPr>
          <w:rFonts w:ascii="Times New Roman" w:eastAsia="Calibri" w:hAnsi="Times New Roman" w:cs="Times New Roman"/>
          <w:sz w:val="24"/>
          <w:szCs w:val="24"/>
        </w:rPr>
        <w:t>группы).</w:t>
      </w:r>
    </w:p>
    <w:p w:rsidR="000B7C9E" w:rsidRPr="002B01FC" w:rsidRDefault="000B7C9E" w:rsidP="00457A69">
      <w:pPr>
        <w:widowControl w:val="0"/>
        <w:numPr>
          <w:ilvl w:val="3"/>
          <w:numId w:val="109"/>
        </w:numPr>
        <w:tabs>
          <w:tab w:val="left" w:pos="1295"/>
        </w:tabs>
        <w:autoSpaceDE w:val="0"/>
        <w:autoSpaceDN w:val="0"/>
        <w:spacing w:after="0" w:line="240" w:lineRule="auto"/>
        <w:ind w:left="0" w:firstLine="283"/>
        <w:jc w:val="both"/>
        <w:rPr>
          <w:rFonts w:ascii="Times New Roman" w:eastAsia="Calibri" w:hAnsi="Times New Roman" w:cs="Times New Roman"/>
          <w:sz w:val="24"/>
          <w:szCs w:val="24"/>
        </w:rPr>
      </w:pPr>
      <w:r w:rsidRPr="002B01FC">
        <w:rPr>
          <w:rFonts w:ascii="Times New Roman" w:eastAsia="Calibri" w:hAnsi="Times New Roman" w:cs="Times New Roman"/>
          <w:b/>
          <w:sz w:val="24"/>
          <w:szCs w:val="24"/>
        </w:rPr>
        <w:t xml:space="preserve">Системность </w:t>
      </w:r>
      <w:r w:rsidRPr="002B01FC">
        <w:rPr>
          <w:rFonts w:ascii="Times New Roman" w:eastAsia="Calibri" w:hAnsi="Times New Roman" w:cs="Times New Roman"/>
          <w:sz w:val="24"/>
          <w:szCs w:val="24"/>
        </w:rPr>
        <w:t>–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w:t>
      </w:r>
      <w:r w:rsidRPr="002B01FC">
        <w:rPr>
          <w:rFonts w:ascii="Times New Roman" w:eastAsia="Calibri" w:hAnsi="Times New Roman" w:cs="Times New Roman"/>
          <w:spacing w:val="-3"/>
          <w:sz w:val="24"/>
          <w:szCs w:val="24"/>
        </w:rPr>
        <w:t xml:space="preserve"> </w:t>
      </w:r>
      <w:r w:rsidRPr="002B01FC">
        <w:rPr>
          <w:rFonts w:ascii="Times New Roman" w:eastAsia="Calibri" w:hAnsi="Times New Roman" w:cs="Times New Roman"/>
          <w:sz w:val="24"/>
          <w:szCs w:val="24"/>
        </w:rPr>
        <w:t>детей.</w:t>
      </w:r>
    </w:p>
    <w:p w:rsidR="000B7C9E" w:rsidRPr="002B01FC" w:rsidRDefault="000B7C9E" w:rsidP="00457A69">
      <w:pPr>
        <w:widowControl w:val="0"/>
        <w:numPr>
          <w:ilvl w:val="3"/>
          <w:numId w:val="109"/>
        </w:numPr>
        <w:tabs>
          <w:tab w:val="left" w:pos="1080"/>
        </w:tabs>
        <w:autoSpaceDE w:val="0"/>
        <w:autoSpaceDN w:val="0"/>
        <w:spacing w:after="0" w:line="240" w:lineRule="auto"/>
        <w:ind w:left="0" w:hanging="361"/>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ab/>
      </w:r>
      <w:r w:rsidRPr="002B01FC">
        <w:rPr>
          <w:rFonts w:ascii="Times New Roman" w:eastAsia="Calibri" w:hAnsi="Times New Roman" w:cs="Times New Roman"/>
          <w:b/>
          <w:sz w:val="24"/>
          <w:szCs w:val="24"/>
        </w:rPr>
        <w:t xml:space="preserve">Принцип обходного пути </w:t>
      </w:r>
      <w:r w:rsidRPr="002B01FC">
        <w:rPr>
          <w:rFonts w:ascii="Times New Roman" w:eastAsia="Calibri" w:hAnsi="Times New Roman" w:cs="Times New Roman"/>
          <w:sz w:val="24"/>
          <w:szCs w:val="24"/>
        </w:rPr>
        <w:t>– формирование новой функциональной системы в обход пострадавшего звена, опоры на сохранные</w:t>
      </w:r>
      <w:r w:rsidRPr="002B01FC">
        <w:rPr>
          <w:rFonts w:ascii="Times New Roman" w:eastAsia="Calibri" w:hAnsi="Times New Roman" w:cs="Times New Roman"/>
          <w:spacing w:val="-2"/>
          <w:sz w:val="24"/>
          <w:szCs w:val="24"/>
        </w:rPr>
        <w:t xml:space="preserve"> </w:t>
      </w:r>
      <w:r w:rsidRPr="002B01FC">
        <w:rPr>
          <w:rFonts w:ascii="Times New Roman" w:eastAsia="Calibri" w:hAnsi="Times New Roman" w:cs="Times New Roman"/>
          <w:sz w:val="24"/>
          <w:szCs w:val="24"/>
        </w:rPr>
        <w:t>анализаторы;</w:t>
      </w:r>
    </w:p>
    <w:p w:rsidR="000B7C9E" w:rsidRPr="002B01FC" w:rsidRDefault="000B7C9E" w:rsidP="00457A69">
      <w:pPr>
        <w:widowControl w:val="0"/>
        <w:numPr>
          <w:ilvl w:val="3"/>
          <w:numId w:val="109"/>
        </w:numPr>
        <w:autoSpaceDE w:val="0"/>
        <w:autoSpaceDN w:val="0"/>
        <w:spacing w:after="0" w:line="240" w:lineRule="auto"/>
        <w:ind w:left="0" w:firstLine="360"/>
        <w:jc w:val="both"/>
        <w:rPr>
          <w:rFonts w:ascii="Times New Roman" w:eastAsia="Calibri" w:hAnsi="Times New Roman" w:cs="Times New Roman"/>
          <w:sz w:val="24"/>
          <w:szCs w:val="24"/>
        </w:rPr>
      </w:pPr>
      <w:r w:rsidRPr="002B01FC">
        <w:rPr>
          <w:rFonts w:ascii="Times New Roman" w:eastAsia="Calibri" w:hAnsi="Times New Roman" w:cs="Times New Roman"/>
          <w:b/>
          <w:sz w:val="24"/>
          <w:szCs w:val="24"/>
        </w:rPr>
        <w:t xml:space="preserve">Комплексность </w:t>
      </w:r>
      <w:r w:rsidRPr="002B01FC">
        <w:rPr>
          <w:rFonts w:ascii="Times New Roman" w:eastAsia="Calibri" w:hAnsi="Times New Roman" w:cs="Times New Roman"/>
          <w:sz w:val="24"/>
          <w:szCs w:val="24"/>
        </w:rPr>
        <w:t>– преодоление нарушений носит комплексный медико- психолого-педагогический характер и включает совместную работу педагогов и ряда специалистов.</w:t>
      </w:r>
    </w:p>
    <w:p w:rsidR="000B7C9E" w:rsidRPr="002B01FC" w:rsidRDefault="000B7C9E" w:rsidP="000B7C9E">
      <w:pPr>
        <w:widowControl w:val="0"/>
        <w:tabs>
          <w:tab w:val="left" w:pos="1655"/>
        </w:tabs>
        <w:autoSpaceDE w:val="0"/>
        <w:autoSpaceDN w:val="0"/>
        <w:spacing w:after="0" w:line="240" w:lineRule="auto"/>
        <w:ind w:left="660" w:right="621"/>
        <w:jc w:val="both"/>
        <w:rPr>
          <w:rFonts w:ascii="Times New Roman" w:eastAsia="Calibri" w:hAnsi="Times New Roman" w:cs="Times New Roman"/>
          <w:sz w:val="24"/>
          <w:szCs w:val="24"/>
        </w:rPr>
      </w:pPr>
    </w:p>
    <w:p w:rsidR="000B7C9E" w:rsidRPr="002B01FC" w:rsidRDefault="001F55C6" w:rsidP="004745AB">
      <w:pPr>
        <w:widowControl w:val="0"/>
        <w:tabs>
          <w:tab w:val="left" w:pos="2312"/>
        </w:tabs>
        <w:autoSpaceDE w:val="0"/>
        <w:autoSpaceDN w:val="0"/>
        <w:spacing w:before="3" w:after="0" w:line="240" w:lineRule="auto"/>
        <w:ind w:right="626"/>
        <w:jc w:val="both"/>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2.5.2</w:t>
      </w:r>
      <w:r w:rsidR="004745AB" w:rsidRPr="002B01FC">
        <w:rPr>
          <w:rFonts w:ascii="Times New Roman" w:eastAsia="Calibri" w:hAnsi="Times New Roman" w:cs="Times New Roman"/>
          <w:b/>
          <w:bCs/>
          <w:sz w:val="24"/>
          <w:szCs w:val="24"/>
        </w:rPr>
        <w:t>.</w:t>
      </w:r>
      <w:r w:rsidR="000B7C9E" w:rsidRPr="002B01FC">
        <w:rPr>
          <w:rFonts w:ascii="Times New Roman" w:eastAsia="Calibri" w:hAnsi="Times New Roman" w:cs="Times New Roman"/>
          <w:b/>
          <w:bCs/>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w:t>
      </w:r>
      <w:r w:rsidR="000B7C9E" w:rsidRPr="002B01FC">
        <w:rPr>
          <w:rFonts w:ascii="Times New Roman" w:eastAsia="Calibri" w:hAnsi="Times New Roman" w:cs="Times New Roman"/>
          <w:b/>
          <w:bCs/>
          <w:spacing w:val="3"/>
          <w:sz w:val="24"/>
          <w:szCs w:val="24"/>
        </w:rPr>
        <w:t xml:space="preserve"> </w:t>
      </w:r>
      <w:r w:rsidR="000B7C9E" w:rsidRPr="002B01FC">
        <w:rPr>
          <w:rFonts w:ascii="Times New Roman" w:eastAsia="Calibri" w:hAnsi="Times New Roman" w:cs="Times New Roman"/>
          <w:b/>
          <w:bCs/>
          <w:sz w:val="24"/>
          <w:szCs w:val="24"/>
        </w:rPr>
        <w:t>образования</w:t>
      </w:r>
    </w:p>
    <w:p w:rsidR="000B7C9E" w:rsidRPr="002B01FC" w:rsidRDefault="000B7C9E" w:rsidP="000B7C9E">
      <w:pPr>
        <w:widowControl w:val="0"/>
        <w:tabs>
          <w:tab w:val="left" w:pos="2312"/>
        </w:tabs>
        <w:autoSpaceDE w:val="0"/>
        <w:autoSpaceDN w:val="0"/>
        <w:spacing w:before="3" w:after="0" w:line="240" w:lineRule="auto"/>
        <w:ind w:right="626"/>
        <w:jc w:val="both"/>
        <w:outlineLvl w:val="1"/>
        <w:rPr>
          <w:rFonts w:ascii="Times New Roman" w:eastAsia="Calibri" w:hAnsi="Times New Roman" w:cs="Times New Roman"/>
          <w:b/>
          <w:bCs/>
          <w:sz w:val="24"/>
          <w:szCs w:val="24"/>
        </w:rPr>
      </w:pPr>
    </w:p>
    <w:p w:rsidR="004745AB" w:rsidRPr="002B01FC" w:rsidRDefault="000B7C9E" w:rsidP="00457A69">
      <w:pPr>
        <w:pStyle w:val="a7"/>
        <w:widowControl w:val="0"/>
        <w:numPr>
          <w:ilvl w:val="0"/>
          <w:numId w:val="125"/>
        </w:numPr>
        <w:autoSpaceDE w:val="0"/>
        <w:autoSpaceDN w:val="0"/>
        <w:spacing w:after="0" w:line="240" w:lineRule="auto"/>
        <w:ind w:right="619"/>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Направления коррекционной работы – диагностическое, коррекционно- 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w:t>
      </w:r>
    </w:p>
    <w:p w:rsidR="000B7C9E" w:rsidRPr="002B01FC" w:rsidRDefault="000B7C9E" w:rsidP="004745AB">
      <w:pPr>
        <w:pStyle w:val="a7"/>
        <w:widowControl w:val="0"/>
        <w:autoSpaceDE w:val="0"/>
        <w:autoSpaceDN w:val="0"/>
        <w:spacing w:after="0" w:line="240" w:lineRule="auto"/>
        <w:ind w:right="619"/>
        <w:jc w:val="both"/>
        <w:rPr>
          <w:rFonts w:ascii="Times New Roman" w:eastAsia="Calibri" w:hAnsi="Times New Roman" w:cs="Times New Roman"/>
          <w:sz w:val="24"/>
          <w:szCs w:val="24"/>
        </w:rPr>
      </w:pPr>
      <w:r w:rsidRPr="002B01FC">
        <w:rPr>
          <w:rFonts w:ascii="Times New Roman" w:eastAsia="Calibri" w:hAnsi="Times New Roman" w:cs="Times New Roman"/>
          <w:b/>
          <w:bCs/>
          <w:sz w:val="24"/>
          <w:szCs w:val="24"/>
        </w:rPr>
        <w:t>Характеристика содержания направлений коррекционной работы</w:t>
      </w:r>
    </w:p>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p w:rsidR="000B7C9E" w:rsidRPr="002B01FC" w:rsidRDefault="000B7C9E" w:rsidP="00457A69">
      <w:pPr>
        <w:pStyle w:val="a7"/>
        <w:numPr>
          <w:ilvl w:val="0"/>
          <w:numId w:val="124"/>
        </w:numPr>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Диагностическая работа может включать в себя следующее: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выявление особых образовательных потребностей обучающихся с ОВЗ при освоении ООП ООО;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проведение комплексной социально-психолого-педагогической диагностики нарушений в психическом и (или) физическом развитии обучающихся с ОВЗ;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определение уровня актуального и зоны ближайшего развития обучающегося с ОВЗ, выявление его резервных возможностей;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изучение развития эмоционально-волевой, познавательной, речевой сфер и личностных особенностей обучающихся;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изучение социальной ситуации развития и условий семейного воспитания ребенка;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изучение адаптивных возможностей и уровня социализации ребенка с ОВЗ;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мониторинг динамики развития, успешности освоения образовательных программ основного общего образования. </w:t>
      </w:r>
    </w:p>
    <w:p w:rsidR="000B7C9E" w:rsidRPr="002B01FC" w:rsidRDefault="000B7C9E" w:rsidP="00457A69">
      <w:pPr>
        <w:pStyle w:val="a7"/>
        <w:numPr>
          <w:ilvl w:val="0"/>
          <w:numId w:val="124"/>
        </w:numPr>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Коррекционно-развивающая работа может включать в себя следующее: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коррекцию и развитие высших психических функций, эмоционально-волевой, познавательной и коммуникативно-речевой сфер;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формирование способов регуляции поведения и эмоциональных состояний;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развитие форм и навыков личностного общения в группе сверстников, коммуникативной компетенции;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развитие компетенций, необходимых для продолжения образования и профессионального самоопределения;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социальную защиту ребенка в случаях неблагоприятных условий жизни при психотравмирующих обстоятельствах. </w:t>
      </w:r>
    </w:p>
    <w:p w:rsidR="000B7C9E" w:rsidRPr="002B01FC" w:rsidRDefault="000B7C9E" w:rsidP="004745AB">
      <w:pPr>
        <w:pStyle w:val="a7"/>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Консультативная работа может включать в себя следующее: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консультативную помощь семье в вопросах выбора стратегии воспитания и приемов коррекционного обучения ребенка с ОВЗ;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0B7C9E" w:rsidRPr="002B01FC" w:rsidRDefault="000B7C9E" w:rsidP="004745AB">
      <w:pPr>
        <w:pStyle w:val="a7"/>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Информационно-просветительская работа может включать в себя следующее: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0B7C9E" w:rsidRPr="002B01FC" w:rsidRDefault="000B7C9E" w:rsidP="00457A69">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0B7C9E" w:rsidRPr="001F55C6" w:rsidRDefault="000B7C9E" w:rsidP="000B7C9E">
      <w:pPr>
        <w:widowControl w:val="0"/>
        <w:numPr>
          <w:ilvl w:val="0"/>
          <w:numId w:val="12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2B01FC">
        <w:rPr>
          <w:rFonts w:ascii="Times New Roman" w:eastAsia="Times New Roman" w:hAnsi="Times New Roman" w:cs="Times New Roman"/>
          <w:sz w:val="24"/>
          <w:szCs w:val="24"/>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0B7C9E" w:rsidRPr="002B01FC" w:rsidRDefault="000B7C9E" w:rsidP="000B7C9E">
      <w:pPr>
        <w:widowControl w:val="0"/>
        <w:autoSpaceDE w:val="0"/>
        <w:autoSpaceDN w:val="0"/>
        <w:spacing w:before="1" w:after="0" w:line="240" w:lineRule="auto"/>
        <w:rPr>
          <w:rFonts w:ascii="Times New Roman" w:eastAsia="Calibri" w:hAnsi="Times New Roman" w:cs="Times New Roman"/>
          <w:b/>
          <w:sz w:val="16"/>
          <w:szCs w:val="24"/>
        </w:rPr>
      </w:pPr>
    </w:p>
    <w:p w:rsidR="000B7C9E" w:rsidRPr="002B01FC" w:rsidRDefault="001F55C6" w:rsidP="001F55C6">
      <w:pPr>
        <w:widowControl w:val="0"/>
        <w:tabs>
          <w:tab w:val="left" w:pos="1424"/>
        </w:tabs>
        <w:autoSpaceDE w:val="0"/>
        <w:autoSpaceDN w:val="0"/>
        <w:spacing w:before="90" w:after="0" w:line="240" w:lineRule="auto"/>
        <w:ind w:left="660" w:right="632"/>
        <w:jc w:val="both"/>
        <w:rPr>
          <w:rFonts w:ascii="Times New Roman" w:eastAsia="Calibri" w:hAnsi="Times New Roman" w:cs="Times New Roman"/>
          <w:b/>
          <w:sz w:val="24"/>
        </w:rPr>
      </w:pPr>
      <w:bookmarkStart w:id="144" w:name="2.4.3._Система_комплексного_психолого-ме"/>
      <w:bookmarkEnd w:id="144"/>
      <w:r>
        <w:rPr>
          <w:rFonts w:ascii="Times New Roman" w:eastAsia="Calibri" w:hAnsi="Times New Roman" w:cs="Times New Roman"/>
          <w:b/>
          <w:sz w:val="24"/>
        </w:rPr>
        <w:t>2.5.3.</w:t>
      </w:r>
      <w:r w:rsidR="000B7C9E" w:rsidRPr="002B01FC">
        <w:rPr>
          <w:rFonts w:ascii="Times New Roman" w:eastAsia="Calibri" w:hAnsi="Times New Roman" w:cs="Times New Roman"/>
          <w:b/>
          <w:sz w:val="24"/>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w:t>
      </w:r>
      <w:r w:rsidR="000B7C9E" w:rsidRPr="002B01FC">
        <w:rPr>
          <w:rFonts w:ascii="Times New Roman" w:eastAsia="Calibri" w:hAnsi="Times New Roman" w:cs="Times New Roman"/>
          <w:b/>
          <w:spacing w:val="2"/>
          <w:sz w:val="24"/>
        </w:rPr>
        <w:t xml:space="preserve"> </w:t>
      </w:r>
      <w:r w:rsidR="000B7C9E" w:rsidRPr="002B01FC">
        <w:rPr>
          <w:rFonts w:ascii="Times New Roman" w:eastAsia="Calibri" w:hAnsi="Times New Roman" w:cs="Times New Roman"/>
          <w:b/>
          <w:sz w:val="24"/>
        </w:rPr>
        <w:t>образования</w:t>
      </w:r>
    </w:p>
    <w:p w:rsidR="000B7C9E" w:rsidRPr="002B01FC" w:rsidRDefault="000B7C9E" w:rsidP="000B7C9E">
      <w:pPr>
        <w:widowControl w:val="0"/>
        <w:autoSpaceDE w:val="0"/>
        <w:autoSpaceDN w:val="0"/>
        <w:spacing w:before="11" w:after="0" w:line="240" w:lineRule="auto"/>
        <w:rPr>
          <w:rFonts w:ascii="Times New Roman" w:eastAsia="Calibri" w:hAnsi="Times New Roman" w:cs="Times New Roman"/>
          <w:b/>
          <w:sz w:val="24"/>
          <w:szCs w:val="24"/>
        </w:rPr>
      </w:pP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68"/>
        <w:gridCol w:w="4111"/>
        <w:gridCol w:w="2835"/>
      </w:tblGrid>
      <w:tr w:rsidR="000B7C9E" w:rsidRPr="002B01FC" w:rsidTr="004745AB">
        <w:trPr>
          <w:trHeight w:val="273"/>
        </w:trPr>
        <w:tc>
          <w:tcPr>
            <w:tcW w:w="2268" w:type="dxa"/>
          </w:tcPr>
          <w:p w:rsidR="000B7C9E" w:rsidRPr="002B01FC" w:rsidRDefault="000B7C9E" w:rsidP="000B7C9E">
            <w:pPr>
              <w:widowControl w:val="0"/>
              <w:autoSpaceDE w:val="0"/>
              <w:autoSpaceDN w:val="0"/>
              <w:spacing w:after="0" w:line="253" w:lineRule="exact"/>
              <w:ind w:left="820"/>
              <w:rPr>
                <w:rFonts w:ascii="Times New Roman" w:eastAsia="Calibri" w:hAnsi="Times New Roman" w:cs="Times New Roman"/>
                <w:sz w:val="24"/>
              </w:rPr>
            </w:pPr>
            <w:r w:rsidRPr="002B01FC">
              <w:rPr>
                <w:rFonts w:ascii="Times New Roman" w:eastAsia="Calibri" w:hAnsi="Times New Roman" w:cs="Times New Roman"/>
                <w:sz w:val="24"/>
              </w:rPr>
              <w:t>Этап работы</w:t>
            </w:r>
          </w:p>
        </w:tc>
        <w:tc>
          <w:tcPr>
            <w:tcW w:w="4111" w:type="dxa"/>
          </w:tcPr>
          <w:p w:rsidR="000B7C9E" w:rsidRPr="002B01FC" w:rsidRDefault="000B7C9E" w:rsidP="000B7C9E">
            <w:pPr>
              <w:widowControl w:val="0"/>
              <w:autoSpaceDE w:val="0"/>
              <w:autoSpaceDN w:val="0"/>
              <w:spacing w:after="0" w:line="253" w:lineRule="exact"/>
              <w:ind w:left="816"/>
              <w:rPr>
                <w:rFonts w:ascii="Times New Roman" w:eastAsia="Calibri" w:hAnsi="Times New Roman" w:cs="Times New Roman"/>
                <w:sz w:val="24"/>
              </w:rPr>
            </w:pPr>
            <w:r w:rsidRPr="002B01FC">
              <w:rPr>
                <w:rFonts w:ascii="Times New Roman" w:eastAsia="Calibri" w:hAnsi="Times New Roman" w:cs="Times New Roman"/>
                <w:sz w:val="24"/>
              </w:rPr>
              <w:t>Содержание работы</w:t>
            </w:r>
          </w:p>
        </w:tc>
        <w:tc>
          <w:tcPr>
            <w:tcW w:w="2835" w:type="dxa"/>
          </w:tcPr>
          <w:p w:rsidR="000B7C9E" w:rsidRPr="002B01FC" w:rsidRDefault="000B7C9E" w:rsidP="000B7C9E">
            <w:pPr>
              <w:widowControl w:val="0"/>
              <w:autoSpaceDE w:val="0"/>
              <w:autoSpaceDN w:val="0"/>
              <w:spacing w:after="0" w:line="253" w:lineRule="exact"/>
              <w:ind w:left="816"/>
              <w:rPr>
                <w:rFonts w:ascii="Times New Roman" w:eastAsia="Calibri" w:hAnsi="Times New Roman" w:cs="Times New Roman"/>
                <w:sz w:val="24"/>
              </w:rPr>
            </w:pPr>
            <w:r w:rsidRPr="002B01FC">
              <w:rPr>
                <w:rFonts w:ascii="Times New Roman" w:eastAsia="Calibri" w:hAnsi="Times New Roman" w:cs="Times New Roman"/>
                <w:sz w:val="24"/>
              </w:rPr>
              <w:t>Ответственные</w:t>
            </w:r>
          </w:p>
        </w:tc>
      </w:tr>
      <w:tr w:rsidR="000B7C9E" w:rsidRPr="002B01FC" w:rsidTr="004745AB">
        <w:trPr>
          <w:trHeight w:val="3312"/>
        </w:trPr>
        <w:tc>
          <w:tcPr>
            <w:tcW w:w="2268" w:type="dxa"/>
          </w:tcPr>
          <w:p w:rsidR="000B7C9E" w:rsidRPr="002B01FC" w:rsidRDefault="000B7C9E" w:rsidP="000B7C9E">
            <w:pPr>
              <w:widowControl w:val="0"/>
              <w:autoSpaceDE w:val="0"/>
              <w:autoSpaceDN w:val="0"/>
              <w:spacing w:after="0" w:line="242" w:lineRule="auto"/>
              <w:ind w:left="110" w:right="166"/>
              <w:rPr>
                <w:rFonts w:ascii="Times New Roman" w:eastAsia="Calibri" w:hAnsi="Times New Roman" w:cs="Times New Roman"/>
                <w:sz w:val="24"/>
              </w:rPr>
            </w:pPr>
            <w:r w:rsidRPr="002B01FC">
              <w:rPr>
                <w:rFonts w:ascii="Times New Roman" w:eastAsia="Calibri" w:hAnsi="Times New Roman" w:cs="Times New Roman"/>
                <w:sz w:val="24"/>
              </w:rPr>
              <w:t>Подготовительный этап</w:t>
            </w:r>
          </w:p>
        </w:tc>
        <w:tc>
          <w:tcPr>
            <w:tcW w:w="4111" w:type="dxa"/>
          </w:tcPr>
          <w:p w:rsidR="000B7C9E" w:rsidRPr="002B01FC" w:rsidRDefault="000B7C9E" w:rsidP="000B7C9E">
            <w:pPr>
              <w:widowControl w:val="0"/>
              <w:tabs>
                <w:tab w:val="left" w:pos="3144"/>
              </w:tabs>
              <w:autoSpaceDE w:val="0"/>
              <w:autoSpaceDN w:val="0"/>
              <w:spacing w:after="0" w:line="242" w:lineRule="auto"/>
              <w:ind w:left="105" w:right="98"/>
              <w:jc w:val="both"/>
              <w:rPr>
                <w:rFonts w:ascii="Times New Roman" w:eastAsia="Calibri" w:hAnsi="Times New Roman" w:cs="Times New Roman"/>
                <w:sz w:val="24"/>
              </w:rPr>
            </w:pPr>
            <w:r w:rsidRPr="002B01FC">
              <w:rPr>
                <w:rFonts w:ascii="Times New Roman" w:eastAsia="Calibri" w:hAnsi="Times New Roman" w:cs="Times New Roman"/>
                <w:sz w:val="24"/>
              </w:rPr>
              <w:t>нормативно-правовое</w:t>
            </w:r>
            <w:r w:rsidRPr="002B01FC">
              <w:rPr>
                <w:rFonts w:ascii="Times New Roman" w:eastAsia="Calibri" w:hAnsi="Times New Roman" w:cs="Times New Roman"/>
                <w:sz w:val="24"/>
              </w:rPr>
              <w:tab/>
            </w:r>
            <w:r w:rsidRPr="002B01FC">
              <w:rPr>
                <w:rFonts w:ascii="Times New Roman" w:eastAsia="Calibri" w:hAnsi="Times New Roman" w:cs="Times New Roman"/>
                <w:spacing w:val="-3"/>
                <w:sz w:val="24"/>
              </w:rPr>
              <w:t xml:space="preserve">обеспечение </w:t>
            </w:r>
            <w:r w:rsidRPr="002B01FC">
              <w:rPr>
                <w:rFonts w:ascii="Times New Roman" w:eastAsia="Calibri" w:hAnsi="Times New Roman" w:cs="Times New Roman"/>
                <w:sz w:val="24"/>
              </w:rPr>
              <w:t>коррекционной</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работы,</w:t>
            </w:r>
          </w:p>
          <w:p w:rsidR="000B7C9E" w:rsidRPr="002B01FC" w:rsidRDefault="000B7C9E" w:rsidP="000B7C9E">
            <w:pPr>
              <w:widowControl w:val="0"/>
              <w:tabs>
                <w:tab w:val="left" w:pos="2965"/>
              </w:tabs>
              <w:autoSpaceDE w:val="0"/>
              <w:autoSpaceDN w:val="0"/>
              <w:spacing w:after="0" w:line="240" w:lineRule="auto"/>
              <w:ind w:left="105" w:right="98"/>
              <w:jc w:val="both"/>
              <w:rPr>
                <w:rFonts w:ascii="Times New Roman" w:eastAsia="Calibri" w:hAnsi="Times New Roman" w:cs="Times New Roman"/>
                <w:sz w:val="24"/>
              </w:rPr>
            </w:pPr>
            <w:r w:rsidRPr="002B01FC">
              <w:rPr>
                <w:rFonts w:ascii="Times New Roman" w:eastAsia="Calibri" w:hAnsi="Times New Roman" w:cs="Times New Roman"/>
                <w:sz w:val="24"/>
              </w:rPr>
              <w:t>анализ состава детей с ОВЗ, их особых образовательных</w:t>
            </w:r>
            <w:r w:rsidRPr="002B01FC">
              <w:rPr>
                <w:rFonts w:ascii="Times New Roman" w:eastAsia="Calibri" w:hAnsi="Times New Roman" w:cs="Times New Roman"/>
                <w:sz w:val="24"/>
              </w:rPr>
              <w:tab/>
              <w:t>потребностей, результатов обучения на предыдущем уровне</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образования,</w:t>
            </w:r>
          </w:p>
          <w:p w:rsidR="000B7C9E" w:rsidRPr="002B01FC" w:rsidRDefault="000B7C9E" w:rsidP="000B7C9E">
            <w:pPr>
              <w:widowControl w:val="0"/>
              <w:tabs>
                <w:tab w:val="left" w:pos="1828"/>
                <w:tab w:val="left" w:pos="2994"/>
              </w:tabs>
              <w:autoSpaceDE w:val="0"/>
              <w:autoSpaceDN w:val="0"/>
              <w:spacing w:after="0" w:line="240" w:lineRule="auto"/>
              <w:ind w:left="105" w:right="98"/>
              <w:jc w:val="both"/>
              <w:rPr>
                <w:rFonts w:ascii="Times New Roman" w:eastAsia="Calibri" w:hAnsi="Times New Roman" w:cs="Times New Roman"/>
                <w:sz w:val="24"/>
              </w:rPr>
            </w:pPr>
            <w:r w:rsidRPr="002B01FC">
              <w:rPr>
                <w:rFonts w:ascii="Times New Roman" w:eastAsia="Calibri" w:hAnsi="Times New Roman" w:cs="Times New Roman"/>
                <w:sz w:val="24"/>
              </w:rPr>
              <w:t>дополнить</w:t>
            </w:r>
            <w:r w:rsidRPr="002B01FC">
              <w:rPr>
                <w:rFonts w:ascii="Times New Roman" w:eastAsia="Calibri" w:hAnsi="Times New Roman" w:cs="Times New Roman"/>
                <w:sz w:val="24"/>
              </w:rPr>
              <w:tab/>
              <w:t>фонд</w:t>
            </w:r>
            <w:r w:rsidRPr="002B01FC">
              <w:rPr>
                <w:rFonts w:ascii="Times New Roman" w:eastAsia="Calibri" w:hAnsi="Times New Roman" w:cs="Times New Roman"/>
                <w:sz w:val="24"/>
              </w:rPr>
              <w:tab/>
            </w:r>
            <w:r w:rsidRPr="002B01FC">
              <w:rPr>
                <w:rFonts w:ascii="Times New Roman" w:eastAsia="Calibri" w:hAnsi="Times New Roman" w:cs="Times New Roman"/>
                <w:spacing w:val="-1"/>
                <w:sz w:val="24"/>
              </w:rPr>
              <w:t xml:space="preserve">методических </w:t>
            </w:r>
            <w:r w:rsidRPr="002B01FC">
              <w:rPr>
                <w:rFonts w:ascii="Times New Roman" w:eastAsia="Calibri" w:hAnsi="Times New Roman" w:cs="Times New Roman"/>
                <w:sz w:val="24"/>
              </w:rPr>
              <w:t>рекомендаций по обучению данных категорий учащихся с</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ОВЗ.</w:t>
            </w:r>
          </w:p>
          <w:p w:rsidR="000B7C9E" w:rsidRPr="002B01FC" w:rsidRDefault="000B7C9E" w:rsidP="000B7C9E">
            <w:pPr>
              <w:widowControl w:val="0"/>
              <w:autoSpaceDE w:val="0"/>
              <w:autoSpaceDN w:val="0"/>
              <w:spacing w:after="0" w:line="237" w:lineRule="auto"/>
              <w:ind w:left="105" w:right="94"/>
              <w:jc w:val="both"/>
              <w:rPr>
                <w:rFonts w:ascii="Times New Roman" w:eastAsia="Calibri" w:hAnsi="Times New Roman" w:cs="Times New Roman"/>
                <w:sz w:val="24"/>
              </w:rPr>
            </w:pPr>
            <w:r w:rsidRPr="002B01FC">
              <w:rPr>
                <w:rFonts w:ascii="Times New Roman" w:eastAsia="Calibri" w:hAnsi="Times New Roman" w:cs="Times New Roman"/>
                <w:sz w:val="24"/>
              </w:rPr>
              <w:t>создать службу комплексного психолого- медико-социального сопровождения</w:t>
            </w:r>
            <w:r w:rsidRPr="002B01FC">
              <w:rPr>
                <w:rFonts w:ascii="Times New Roman" w:eastAsia="Calibri" w:hAnsi="Times New Roman" w:cs="Times New Roman"/>
                <w:spacing w:val="59"/>
                <w:sz w:val="24"/>
              </w:rPr>
              <w:t xml:space="preserve"> </w:t>
            </w:r>
            <w:r w:rsidRPr="002B01FC">
              <w:rPr>
                <w:rFonts w:ascii="Times New Roman" w:eastAsia="Calibri" w:hAnsi="Times New Roman" w:cs="Times New Roman"/>
                <w:sz w:val="24"/>
              </w:rPr>
              <w:t>и</w:t>
            </w:r>
          </w:p>
          <w:p w:rsidR="000B7C9E" w:rsidRPr="002B01FC" w:rsidRDefault="000B7C9E" w:rsidP="000B7C9E">
            <w:pPr>
              <w:widowControl w:val="0"/>
              <w:autoSpaceDE w:val="0"/>
              <w:autoSpaceDN w:val="0"/>
              <w:spacing w:after="0" w:line="262" w:lineRule="exact"/>
              <w:ind w:left="105"/>
              <w:jc w:val="both"/>
              <w:rPr>
                <w:rFonts w:ascii="Times New Roman" w:eastAsia="Calibri" w:hAnsi="Times New Roman" w:cs="Times New Roman"/>
                <w:sz w:val="24"/>
              </w:rPr>
            </w:pPr>
            <w:r w:rsidRPr="002B01FC">
              <w:rPr>
                <w:rFonts w:ascii="Times New Roman" w:eastAsia="Calibri" w:hAnsi="Times New Roman" w:cs="Times New Roman"/>
                <w:sz w:val="24"/>
              </w:rPr>
              <w:t>поддержки обучающихся с ОВЗ.</w:t>
            </w:r>
          </w:p>
        </w:tc>
        <w:tc>
          <w:tcPr>
            <w:tcW w:w="2835" w:type="dxa"/>
          </w:tcPr>
          <w:p w:rsidR="000B7C9E" w:rsidRPr="002B01FC" w:rsidRDefault="000B7C9E" w:rsidP="000B7C9E">
            <w:pPr>
              <w:widowControl w:val="0"/>
              <w:tabs>
                <w:tab w:val="left" w:pos="2048"/>
              </w:tabs>
              <w:autoSpaceDE w:val="0"/>
              <w:autoSpaceDN w:val="0"/>
              <w:spacing w:after="0" w:line="240" w:lineRule="auto"/>
              <w:ind w:left="106" w:right="98"/>
              <w:rPr>
                <w:rFonts w:ascii="Times New Roman" w:eastAsia="Calibri" w:hAnsi="Times New Roman" w:cs="Times New Roman"/>
                <w:sz w:val="24"/>
              </w:rPr>
            </w:pPr>
            <w:r w:rsidRPr="002B01FC">
              <w:rPr>
                <w:rFonts w:ascii="Times New Roman" w:eastAsia="Calibri" w:hAnsi="Times New Roman" w:cs="Times New Roman"/>
                <w:sz w:val="24"/>
              </w:rPr>
              <w:t>медицинский</w:t>
            </w:r>
            <w:r w:rsidRPr="002B01FC">
              <w:rPr>
                <w:rFonts w:ascii="Times New Roman" w:eastAsia="Calibri" w:hAnsi="Times New Roman" w:cs="Times New Roman"/>
                <w:sz w:val="24"/>
              </w:rPr>
              <w:tab/>
            </w:r>
            <w:r w:rsidRPr="002B01FC">
              <w:rPr>
                <w:rFonts w:ascii="Times New Roman" w:eastAsia="Calibri" w:hAnsi="Times New Roman" w:cs="Times New Roman"/>
                <w:spacing w:val="-3"/>
                <w:sz w:val="24"/>
              </w:rPr>
              <w:t xml:space="preserve">работник, </w:t>
            </w:r>
            <w:r w:rsidRPr="002B01FC">
              <w:rPr>
                <w:rFonts w:ascii="Times New Roman" w:eastAsia="Calibri" w:hAnsi="Times New Roman" w:cs="Times New Roman"/>
                <w:sz w:val="24"/>
              </w:rPr>
              <w:t>учителя-предметники, классные</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руководители.</w:t>
            </w:r>
          </w:p>
        </w:tc>
      </w:tr>
      <w:tr w:rsidR="000B7C9E" w:rsidRPr="002B01FC" w:rsidTr="004745AB">
        <w:trPr>
          <w:trHeight w:val="278"/>
        </w:trPr>
        <w:tc>
          <w:tcPr>
            <w:tcW w:w="2268" w:type="dxa"/>
          </w:tcPr>
          <w:p w:rsidR="000B7C9E" w:rsidRPr="002B01FC" w:rsidRDefault="000B7C9E" w:rsidP="000B7C9E">
            <w:pPr>
              <w:widowControl w:val="0"/>
              <w:autoSpaceDE w:val="0"/>
              <w:autoSpaceDN w:val="0"/>
              <w:spacing w:after="0" w:line="258" w:lineRule="exact"/>
              <w:ind w:left="110"/>
              <w:rPr>
                <w:rFonts w:ascii="Times New Roman" w:eastAsia="Calibri" w:hAnsi="Times New Roman" w:cs="Times New Roman"/>
                <w:sz w:val="24"/>
              </w:rPr>
            </w:pPr>
            <w:r w:rsidRPr="002B01FC">
              <w:rPr>
                <w:rFonts w:ascii="Times New Roman" w:eastAsia="Calibri" w:hAnsi="Times New Roman" w:cs="Times New Roman"/>
                <w:sz w:val="24"/>
              </w:rPr>
              <w:t>Основной</w:t>
            </w:r>
            <w:r w:rsidRPr="002B01FC">
              <w:rPr>
                <w:rFonts w:ascii="Times New Roman" w:eastAsia="Calibri" w:hAnsi="Times New Roman" w:cs="Times New Roman"/>
                <w:spacing w:val="58"/>
                <w:sz w:val="24"/>
              </w:rPr>
              <w:t xml:space="preserve"> </w:t>
            </w:r>
            <w:r w:rsidRPr="002B01FC">
              <w:rPr>
                <w:rFonts w:ascii="Times New Roman" w:eastAsia="Calibri" w:hAnsi="Times New Roman" w:cs="Times New Roman"/>
                <w:sz w:val="24"/>
              </w:rPr>
              <w:t>этап</w:t>
            </w:r>
          </w:p>
        </w:tc>
        <w:tc>
          <w:tcPr>
            <w:tcW w:w="4111" w:type="dxa"/>
          </w:tcPr>
          <w:p w:rsidR="000B7C9E" w:rsidRPr="002B01FC" w:rsidRDefault="000B7C9E" w:rsidP="000B7C9E">
            <w:pPr>
              <w:widowControl w:val="0"/>
              <w:autoSpaceDE w:val="0"/>
              <w:autoSpaceDN w:val="0"/>
              <w:spacing w:after="0" w:line="258" w:lineRule="exact"/>
              <w:ind w:left="105"/>
              <w:rPr>
                <w:rFonts w:ascii="Times New Roman" w:eastAsia="Calibri" w:hAnsi="Times New Roman" w:cs="Times New Roman"/>
                <w:sz w:val="24"/>
              </w:rPr>
            </w:pPr>
            <w:r w:rsidRPr="002B01FC">
              <w:rPr>
                <w:rFonts w:ascii="Times New Roman" w:eastAsia="Calibri" w:hAnsi="Times New Roman" w:cs="Times New Roman"/>
                <w:sz w:val="24"/>
              </w:rPr>
              <w:t>разработать общую стратегию обучения</w:t>
            </w:r>
          </w:p>
        </w:tc>
        <w:tc>
          <w:tcPr>
            <w:tcW w:w="2835" w:type="dxa"/>
          </w:tcPr>
          <w:p w:rsidR="000B7C9E" w:rsidRPr="002B01FC" w:rsidRDefault="000B7C9E" w:rsidP="000B7C9E">
            <w:pPr>
              <w:widowControl w:val="0"/>
              <w:autoSpaceDE w:val="0"/>
              <w:autoSpaceDN w:val="0"/>
              <w:spacing w:after="0" w:line="258" w:lineRule="exact"/>
              <w:ind w:left="106"/>
              <w:rPr>
                <w:rFonts w:ascii="Times New Roman" w:eastAsia="Calibri" w:hAnsi="Times New Roman" w:cs="Times New Roman"/>
                <w:sz w:val="24"/>
              </w:rPr>
            </w:pPr>
          </w:p>
        </w:tc>
      </w:tr>
    </w:tbl>
    <w:p w:rsidR="000B7C9E" w:rsidRPr="002B01FC" w:rsidRDefault="000B7C9E" w:rsidP="000B7C9E">
      <w:pPr>
        <w:widowControl w:val="0"/>
        <w:autoSpaceDE w:val="0"/>
        <w:autoSpaceDN w:val="0"/>
        <w:spacing w:before="7" w:after="1" w:line="240" w:lineRule="auto"/>
        <w:rPr>
          <w:rFonts w:ascii="Times New Roman" w:eastAsia="Calibri" w:hAnsi="Times New Roman" w:cs="Times New Roman"/>
          <w:b/>
          <w:sz w:val="15"/>
          <w:szCs w:val="24"/>
        </w:rPr>
      </w:pP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68"/>
        <w:gridCol w:w="4111"/>
        <w:gridCol w:w="2835"/>
      </w:tblGrid>
      <w:tr w:rsidR="000B7C9E" w:rsidRPr="002B01FC" w:rsidTr="001F55C6">
        <w:trPr>
          <w:trHeight w:val="2208"/>
        </w:trPr>
        <w:tc>
          <w:tcPr>
            <w:tcW w:w="2268" w:type="dxa"/>
          </w:tcPr>
          <w:p w:rsidR="000B7C9E" w:rsidRPr="002B01FC" w:rsidRDefault="000B7C9E" w:rsidP="000B7C9E">
            <w:pPr>
              <w:widowControl w:val="0"/>
              <w:autoSpaceDE w:val="0"/>
              <w:autoSpaceDN w:val="0"/>
              <w:spacing w:after="0" w:line="240" w:lineRule="auto"/>
              <w:rPr>
                <w:rFonts w:ascii="Times New Roman" w:eastAsia="Calibri" w:hAnsi="Times New Roman" w:cs="Times New Roman"/>
              </w:rPr>
            </w:pPr>
          </w:p>
        </w:tc>
        <w:tc>
          <w:tcPr>
            <w:tcW w:w="4111" w:type="dxa"/>
          </w:tcPr>
          <w:p w:rsidR="000B7C9E" w:rsidRPr="002B01FC" w:rsidRDefault="000B7C9E" w:rsidP="000B7C9E">
            <w:pPr>
              <w:widowControl w:val="0"/>
              <w:autoSpaceDE w:val="0"/>
              <w:autoSpaceDN w:val="0"/>
              <w:spacing w:after="0" w:line="240" w:lineRule="auto"/>
              <w:ind w:left="105" w:right="93"/>
              <w:jc w:val="both"/>
              <w:rPr>
                <w:rFonts w:ascii="Times New Roman" w:eastAsia="Calibri" w:hAnsi="Times New Roman" w:cs="Times New Roman"/>
                <w:sz w:val="24"/>
              </w:rPr>
            </w:pPr>
            <w:r w:rsidRPr="002B01FC">
              <w:rPr>
                <w:rFonts w:ascii="Times New Roman" w:eastAsia="Calibri" w:hAnsi="Times New Roman" w:cs="Times New Roman"/>
                <w:sz w:val="24"/>
              </w:rPr>
              <w:t>и воспитания учащихся с ОВЗ, определить модель организации и механизм реализации коррекционной работы, направления и ожидаемые результаты коррекционной работы, специальные требования к</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условиям</w:t>
            </w:r>
          </w:p>
          <w:p w:rsidR="000B7C9E" w:rsidRPr="002B01FC" w:rsidRDefault="000B7C9E" w:rsidP="000B7C9E">
            <w:pPr>
              <w:widowControl w:val="0"/>
              <w:autoSpaceDE w:val="0"/>
              <w:autoSpaceDN w:val="0"/>
              <w:spacing w:after="0" w:line="274" w:lineRule="exact"/>
              <w:ind w:left="105" w:right="93"/>
              <w:jc w:val="both"/>
              <w:rPr>
                <w:rFonts w:ascii="Times New Roman" w:eastAsia="Calibri" w:hAnsi="Times New Roman" w:cs="Times New Roman"/>
                <w:sz w:val="24"/>
              </w:rPr>
            </w:pPr>
            <w:r w:rsidRPr="002B01FC">
              <w:rPr>
                <w:rFonts w:ascii="Times New Roman" w:eastAsia="Calibri" w:hAnsi="Times New Roman" w:cs="Times New Roman"/>
                <w:sz w:val="24"/>
              </w:rPr>
              <w:t>реализации ПКР. Подготовить рабочие коррекционные программах (по запросу)</w:t>
            </w:r>
          </w:p>
        </w:tc>
        <w:tc>
          <w:tcPr>
            <w:tcW w:w="2835" w:type="dxa"/>
          </w:tcPr>
          <w:p w:rsidR="000B7C9E" w:rsidRPr="002B01FC" w:rsidRDefault="000B7C9E" w:rsidP="000B7C9E">
            <w:pPr>
              <w:widowControl w:val="0"/>
              <w:tabs>
                <w:tab w:val="left" w:pos="2048"/>
              </w:tabs>
              <w:autoSpaceDE w:val="0"/>
              <w:autoSpaceDN w:val="0"/>
              <w:spacing w:after="0" w:line="240" w:lineRule="auto"/>
              <w:ind w:left="106" w:right="98"/>
              <w:rPr>
                <w:rFonts w:ascii="Times New Roman" w:eastAsia="Calibri" w:hAnsi="Times New Roman" w:cs="Times New Roman"/>
                <w:sz w:val="24"/>
              </w:rPr>
            </w:pPr>
            <w:r w:rsidRPr="002B01FC">
              <w:rPr>
                <w:rFonts w:ascii="Times New Roman" w:eastAsia="Calibri" w:hAnsi="Times New Roman" w:cs="Times New Roman"/>
                <w:sz w:val="24"/>
              </w:rPr>
              <w:t>медицинский</w:t>
            </w:r>
            <w:r w:rsidRPr="002B01FC">
              <w:rPr>
                <w:rFonts w:ascii="Times New Roman" w:eastAsia="Calibri" w:hAnsi="Times New Roman" w:cs="Times New Roman"/>
                <w:sz w:val="24"/>
              </w:rPr>
              <w:tab/>
            </w:r>
            <w:r w:rsidRPr="002B01FC">
              <w:rPr>
                <w:rFonts w:ascii="Times New Roman" w:eastAsia="Calibri" w:hAnsi="Times New Roman" w:cs="Times New Roman"/>
                <w:spacing w:val="-3"/>
                <w:sz w:val="24"/>
              </w:rPr>
              <w:t xml:space="preserve">работник, </w:t>
            </w:r>
            <w:r w:rsidRPr="002B01FC">
              <w:rPr>
                <w:rFonts w:ascii="Times New Roman" w:eastAsia="Calibri" w:hAnsi="Times New Roman" w:cs="Times New Roman"/>
                <w:sz w:val="24"/>
              </w:rPr>
              <w:t>учителя-предметники, классные</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руководители.</w:t>
            </w:r>
          </w:p>
        </w:tc>
      </w:tr>
      <w:tr w:rsidR="000B7C9E" w:rsidRPr="002B01FC" w:rsidTr="001F55C6">
        <w:trPr>
          <w:trHeight w:val="1656"/>
        </w:trPr>
        <w:tc>
          <w:tcPr>
            <w:tcW w:w="2268" w:type="dxa"/>
          </w:tcPr>
          <w:p w:rsidR="000B7C9E" w:rsidRPr="002B01FC" w:rsidRDefault="000B7C9E" w:rsidP="000B7C9E">
            <w:pPr>
              <w:widowControl w:val="0"/>
              <w:autoSpaceDE w:val="0"/>
              <w:autoSpaceDN w:val="0"/>
              <w:spacing w:after="0" w:line="242" w:lineRule="auto"/>
              <w:ind w:left="110" w:right="375"/>
              <w:rPr>
                <w:rFonts w:ascii="Times New Roman" w:eastAsia="Calibri" w:hAnsi="Times New Roman" w:cs="Times New Roman"/>
                <w:sz w:val="24"/>
              </w:rPr>
            </w:pPr>
            <w:r w:rsidRPr="002B01FC">
              <w:rPr>
                <w:rFonts w:ascii="Times New Roman" w:eastAsia="Calibri" w:hAnsi="Times New Roman" w:cs="Times New Roman"/>
                <w:sz w:val="24"/>
              </w:rPr>
              <w:t>Заключительный этап</w:t>
            </w:r>
          </w:p>
        </w:tc>
        <w:tc>
          <w:tcPr>
            <w:tcW w:w="4111" w:type="dxa"/>
          </w:tcPr>
          <w:p w:rsidR="000B7C9E" w:rsidRPr="002B01FC" w:rsidRDefault="000B7C9E" w:rsidP="000B7C9E">
            <w:pPr>
              <w:widowControl w:val="0"/>
              <w:autoSpaceDE w:val="0"/>
              <w:autoSpaceDN w:val="0"/>
              <w:spacing w:after="0" w:line="240" w:lineRule="auto"/>
              <w:ind w:left="105" w:right="98" w:firstLine="57"/>
              <w:jc w:val="both"/>
              <w:rPr>
                <w:rFonts w:ascii="Times New Roman" w:eastAsia="Calibri" w:hAnsi="Times New Roman" w:cs="Times New Roman"/>
                <w:sz w:val="24"/>
              </w:rPr>
            </w:pPr>
            <w:r w:rsidRPr="002B01FC">
              <w:rPr>
                <w:rFonts w:ascii="Times New Roman" w:eastAsia="Calibri" w:hAnsi="Times New Roman" w:cs="Times New Roman"/>
                <w:sz w:val="24"/>
              </w:rPr>
              <w:t>Провести внутреннюю экспертизу программы, обсуждение хода реализации программы на школьных методических объединениях групп педагогов и специалистов, работающих с детьми с</w:t>
            </w:r>
          </w:p>
          <w:p w:rsidR="000B7C9E" w:rsidRPr="002B01FC" w:rsidRDefault="000B7C9E" w:rsidP="000B7C9E">
            <w:pPr>
              <w:widowControl w:val="0"/>
              <w:autoSpaceDE w:val="0"/>
              <w:autoSpaceDN w:val="0"/>
              <w:spacing w:after="0" w:line="261" w:lineRule="exact"/>
              <w:ind w:left="105"/>
              <w:jc w:val="both"/>
              <w:rPr>
                <w:rFonts w:ascii="Times New Roman" w:eastAsia="Calibri" w:hAnsi="Times New Roman" w:cs="Times New Roman"/>
                <w:sz w:val="24"/>
              </w:rPr>
            </w:pPr>
            <w:r w:rsidRPr="002B01FC">
              <w:rPr>
                <w:rFonts w:ascii="Times New Roman" w:eastAsia="Calibri" w:hAnsi="Times New Roman" w:cs="Times New Roman"/>
                <w:sz w:val="24"/>
              </w:rPr>
              <w:t>ОВЗ; принять итоговое решение.</w:t>
            </w:r>
          </w:p>
        </w:tc>
        <w:tc>
          <w:tcPr>
            <w:tcW w:w="2835" w:type="dxa"/>
          </w:tcPr>
          <w:p w:rsidR="000B7C9E" w:rsidRPr="002B01FC" w:rsidRDefault="000B7C9E" w:rsidP="000B7C9E">
            <w:pPr>
              <w:widowControl w:val="0"/>
              <w:autoSpaceDE w:val="0"/>
              <w:autoSpaceDN w:val="0"/>
              <w:spacing w:after="0" w:line="242" w:lineRule="auto"/>
              <w:ind w:left="106" w:right="1181"/>
              <w:rPr>
                <w:rFonts w:ascii="Times New Roman" w:eastAsia="Calibri" w:hAnsi="Times New Roman" w:cs="Times New Roman"/>
                <w:sz w:val="24"/>
              </w:rPr>
            </w:pPr>
            <w:r w:rsidRPr="002B01FC">
              <w:rPr>
                <w:rFonts w:ascii="Times New Roman" w:eastAsia="Calibri" w:hAnsi="Times New Roman" w:cs="Times New Roman"/>
                <w:sz w:val="24"/>
              </w:rPr>
              <w:t>Администрация,</w:t>
            </w:r>
          </w:p>
          <w:p w:rsidR="000B7C9E" w:rsidRPr="002B01FC" w:rsidRDefault="000B7C9E" w:rsidP="000B7C9E">
            <w:pPr>
              <w:widowControl w:val="0"/>
              <w:tabs>
                <w:tab w:val="left" w:pos="2048"/>
              </w:tabs>
              <w:autoSpaceDE w:val="0"/>
              <w:autoSpaceDN w:val="0"/>
              <w:spacing w:after="0" w:line="240" w:lineRule="auto"/>
              <w:ind w:left="106" w:right="94"/>
              <w:rPr>
                <w:rFonts w:ascii="Times New Roman" w:eastAsia="Calibri" w:hAnsi="Times New Roman" w:cs="Times New Roman"/>
                <w:sz w:val="24"/>
              </w:rPr>
            </w:pPr>
            <w:r w:rsidRPr="002B01FC">
              <w:rPr>
                <w:rFonts w:ascii="Times New Roman" w:eastAsia="Calibri" w:hAnsi="Times New Roman" w:cs="Times New Roman"/>
                <w:sz w:val="24"/>
              </w:rPr>
              <w:t>медицинский</w:t>
            </w:r>
            <w:r w:rsidRPr="002B01FC">
              <w:rPr>
                <w:rFonts w:ascii="Times New Roman" w:eastAsia="Calibri" w:hAnsi="Times New Roman" w:cs="Times New Roman"/>
                <w:sz w:val="24"/>
              </w:rPr>
              <w:tab/>
            </w:r>
            <w:r w:rsidRPr="002B01FC">
              <w:rPr>
                <w:rFonts w:ascii="Times New Roman" w:eastAsia="Calibri" w:hAnsi="Times New Roman" w:cs="Times New Roman"/>
                <w:spacing w:val="-3"/>
                <w:sz w:val="24"/>
              </w:rPr>
              <w:t xml:space="preserve">работник, </w:t>
            </w:r>
            <w:r w:rsidRPr="002B01FC">
              <w:rPr>
                <w:rFonts w:ascii="Times New Roman" w:eastAsia="Calibri" w:hAnsi="Times New Roman" w:cs="Times New Roman"/>
                <w:sz w:val="24"/>
              </w:rPr>
              <w:t>учителя-предметники,</w:t>
            </w:r>
          </w:p>
          <w:p w:rsidR="000B7C9E" w:rsidRPr="002B01FC" w:rsidRDefault="000B7C9E" w:rsidP="000B7C9E">
            <w:pPr>
              <w:widowControl w:val="0"/>
              <w:autoSpaceDE w:val="0"/>
              <w:autoSpaceDN w:val="0"/>
              <w:spacing w:after="0" w:line="261" w:lineRule="exact"/>
              <w:ind w:left="106"/>
              <w:rPr>
                <w:rFonts w:ascii="Times New Roman" w:eastAsia="Calibri" w:hAnsi="Times New Roman" w:cs="Times New Roman"/>
                <w:sz w:val="24"/>
              </w:rPr>
            </w:pPr>
            <w:r w:rsidRPr="002B01FC">
              <w:rPr>
                <w:rFonts w:ascii="Times New Roman" w:eastAsia="Calibri" w:hAnsi="Times New Roman" w:cs="Times New Roman"/>
                <w:sz w:val="24"/>
              </w:rPr>
              <w:t>классные руководители.</w:t>
            </w:r>
          </w:p>
        </w:tc>
      </w:tr>
    </w:tbl>
    <w:p w:rsidR="000B7C9E" w:rsidRPr="002B01FC" w:rsidRDefault="000B7C9E" w:rsidP="004745AB">
      <w:pPr>
        <w:widowControl w:val="0"/>
        <w:autoSpaceDE w:val="0"/>
        <w:autoSpaceDN w:val="0"/>
        <w:spacing w:after="0" w:line="242" w:lineRule="auto"/>
        <w:ind w:right="627"/>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0B7C9E" w:rsidRPr="002B01FC" w:rsidRDefault="000B7C9E" w:rsidP="004745AB">
      <w:pPr>
        <w:widowControl w:val="0"/>
        <w:autoSpaceDE w:val="0"/>
        <w:autoSpaceDN w:val="0"/>
        <w:spacing w:after="0" w:line="240" w:lineRule="auto"/>
        <w:ind w:right="626"/>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Комплексное психолого-медико-социальное сопровождение и поддержка обучающихся с ОВЗ обеспечиваются специалистами школы преимущественно во внеурочной деятельности.</w:t>
      </w:r>
    </w:p>
    <w:p w:rsidR="000B7C9E" w:rsidRPr="002B01FC" w:rsidRDefault="000B7C9E" w:rsidP="004745AB">
      <w:pPr>
        <w:widowControl w:val="0"/>
        <w:autoSpaceDE w:val="0"/>
        <w:autoSpaceDN w:val="0"/>
        <w:spacing w:after="0" w:line="240" w:lineRule="auto"/>
        <w:ind w:right="625"/>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школы, представителей администрации и родителей (законных представителей).</w:t>
      </w:r>
    </w:p>
    <w:p w:rsidR="000B7C9E" w:rsidRPr="002B01FC" w:rsidRDefault="000B7C9E" w:rsidP="004745AB">
      <w:pPr>
        <w:widowControl w:val="0"/>
        <w:autoSpaceDE w:val="0"/>
        <w:autoSpaceDN w:val="0"/>
        <w:spacing w:after="0" w:line="240" w:lineRule="auto"/>
        <w:ind w:right="62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Медицинская поддержка и сопровождение обучающихся с ОВЗ в школе осуществляются медицинским работником (фельдшер ФАП)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Медицинский работник, осуществляет взаимодействие с родителями детей с ОВЗ.</w:t>
      </w:r>
    </w:p>
    <w:p w:rsidR="000B7C9E" w:rsidRPr="002B01FC" w:rsidRDefault="000B7C9E" w:rsidP="004745AB">
      <w:pPr>
        <w:widowControl w:val="0"/>
        <w:autoSpaceDE w:val="0"/>
        <w:autoSpaceDN w:val="0"/>
        <w:spacing w:after="0" w:line="240" w:lineRule="auto"/>
        <w:ind w:right="62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Социально-педагогическое сопровождение школьников с ОВЗ в школе осуществляет классный руководитель. Его деятельность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Классный руководитель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классного руководителя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w:t>
      </w:r>
      <w:r w:rsidRPr="002B01FC">
        <w:rPr>
          <w:rFonts w:ascii="Times New Roman" w:eastAsia="Calibri" w:hAnsi="Times New Roman" w:cs="Times New Roman"/>
          <w:spacing w:val="-5"/>
          <w:sz w:val="24"/>
          <w:szCs w:val="24"/>
        </w:rPr>
        <w:t xml:space="preserve"> </w:t>
      </w:r>
      <w:r w:rsidRPr="002B01FC">
        <w:rPr>
          <w:rFonts w:ascii="Times New Roman" w:eastAsia="Calibri" w:hAnsi="Times New Roman" w:cs="Times New Roman"/>
          <w:sz w:val="24"/>
          <w:szCs w:val="24"/>
        </w:rPr>
        <w:t>интересов.</w:t>
      </w:r>
    </w:p>
    <w:p w:rsidR="000B7C9E" w:rsidRPr="002B01FC" w:rsidRDefault="000B7C9E" w:rsidP="004745AB">
      <w:pPr>
        <w:widowControl w:val="0"/>
        <w:autoSpaceDE w:val="0"/>
        <w:autoSpaceDN w:val="0"/>
        <w:spacing w:after="0" w:line="240" w:lineRule="auto"/>
        <w:ind w:right="622"/>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Основными формами работы классного руководителя являются: внеурочные индивидуальные (групповые) занятия; беседы (со школьниками, родителями, педагогами), индивидуальные консультации (со школьниками, родителями, педагогами), выступления на родительских собраниях, на классных часах в виде информационно-просветительских лекций и сообщений. Он взаимодействует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rsidR="000B7C9E" w:rsidRPr="002B01FC" w:rsidRDefault="000B7C9E" w:rsidP="004745AB">
      <w:pPr>
        <w:widowControl w:val="0"/>
        <w:autoSpaceDE w:val="0"/>
        <w:autoSpaceDN w:val="0"/>
        <w:spacing w:before="3" w:after="0" w:line="240" w:lineRule="auto"/>
        <w:ind w:right="634"/>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rsidR="000B7C9E" w:rsidRPr="002B01FC" w:rsidRDefault="000B7C9E" w:rsidP="004745AB">
      <w:pPr>
        <w:widowControl w:val="0"/>
        <w:autoSpaceDE w:val="0"/>
        <w:autoSpaceDN w:val="0"/>
        <w:spacing w:after="0" w:line="240" w:lineRule="auto"/>
        <w:ind w:right="627"/>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Родители уведомляются о проведении ПМПк (Федеральный закон «Об образовании в Российской Федерации», ст. 42, 79).</w:t>
      </w:r>
    </w:p>
    <w:p w:rsidR="000B7C9E" w:rsidRPr="002B01FC" w:rsidRDefault="000B7C9E" w:rsidP="004745AB">
      <w:pPr>
        <w:widowControl w:val="0"/>
        <w:autoSpaceDE w:val="0"/>
        <w:autoSpaceDN w:val="0"/>
        <w:spacing w:after="0" w:line="240" w:lineRule="auto"/>
        <w:ind w:right="622"/>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w:t>
      </w:r>
    </w:p>
    <w:p w:rsidR="000B7C9E" w:rsidRPr="002B01FC" w:rsidRDefault="000B7C9E" w:rsidP="004745AB">
      <w:pPr>
        <w:widowControl w:val="0"/>
        <w:autoSpaceDE w:val="0"/>
        <w:autoSpaceDN w:val="0"/>
        <w:spacing w:before="2" w:after="0" w:line="240" w:lineRule="auto"/>
        <w:ind w:right="619"/>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Школа может осуществлять деятельность службы комплексного психолого- 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0B7C9E" w:rsidRPr="002B01FC" w:rsidRDefault="001F55C6" w:rsidP="004745AB">
      <w:pPr>
        <w:widowControl w:val="0"/>
        <w:tabs>
          <w:tab w:val="left" w:pos="2144"/>
        </w:tabs>
        <w:autoSpaceDE w:val="0"/>
        <w:autoSpaceDN w:val="0"/>
        <w:spacing w:before="5" w:after="0" w:line="240" w:lineRule="auto"/>
        <w:ind w:right="621"/>
        <w:jc w:val="both"/>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2.5.</w:t>
      </w:r>
      <w:r w:rsidR="004745AB" w:rsidRPr="002B01FC">
        <w:rPr>
          <w:rFonts w:ascii="Times New Roman" w:eastAsia="Calibri" w:hAnsi="Times New Roman" w:cs="Times New Roman"/>
          <w:b/>
          <w:bCs/>
          <w:sz w:val="24"/>
          <w:szCs w:val="24"/>
        </w:rPr>
        <w:t>4.</w:t>
      </w:r>
      <w:r w:rsidR="000B7C9E" w:rsidRPr="002B01FC">
        <w:rPr>
          <w:rFonts w:ascii="Times New Roman" w:eastAsia="Calibri" w:hAnsi="Times New Roman" w:cs="Times New Roman"/>
          <w:b/>
          <w:bCs/>
          <w:sz w:val="24"/>
          <w:szCs w:val="24"/>
        </w:rPr>
        <w:t>Механизм взаимодействия школы и других образовательных организаций и институтов общества, реализующийся в единстве урочной, внеурочной и внешкольной деятельности</w:t>
      </w:r>
    </w:p>
    <w:p w:rsidR="000B7C9E" w:rsidRPr="002B01FC" w:rsidRDefault="000B7C9E" w:rsidP="004745AB">
      <w:pPr>
        <w:widowControl w:val="0"/>
        <w:autoSpaceDE w:val="0"/>
        <w:autoSpaceDN w:val="0"/>
        <w:spacing w:after="0" w:line="269" w:lineRule="exact"/>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Коррекционная работа проводится в урочной и внеурочной деятельности.</w:t>
      </w:r>
    </w:p>
    <w:p w:rsidR="000B7C9E" w:rsidRPr="002B01FC" w:rsidRDefault="000B7C9E" w:rsidP="004745AB">
      <w:pPr>
        <w:widowControl w:val="0"/>
        <w:autoSpaceDE w:val="0"/>
        <w:autoSpaceDN w:val="0"/>
        <w:spacing w:after="0" w:line="240" w:lineRule="auto"/>
        <w:ind w:right="624"/>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w:t>
      </w:r>
      <w:r w:rsidRPr="002B01FC">
        <w:rPr>
          <w:rFonts w:ascii="Times New Roman" w:eastAsia="Calibri" w:hAnsi="Times New Roman" w:cs="Times New Roman"/>
          <w:spacing w:val="14"/>
          <w:sz w:val="24"/>
          <w:szCs w:val="24"/>
        </w:rPr>
        <w:t xml:space="preserve"> </w:t>
      </w:r>
      <w:r w:rsidRPr="002B01FC">
        <w:rPr>
          <w:rFonts w:ascii="Times New Roman" w:eastAsia="Calibri" w:hAnsi="Times New Roman" w:cs="Times New Roman"/>
          <w:sz w:val="24"/>
          <w:szCs w:val="24"/>
        </w:rPr>
        <w:t>уроке</w:t>
      </w:r>
      <w:r w:rsidRPr="002B01FC">
        <w:rPr>
          <w:rFonts w:ascii="Times New Roman" w:eastAsia="Calibri" w:hAnsi="Times New Roman" w:cs="Times New Roman"/>
          <w:spacing w:val="17"/>
          <w:sz w:val="24"/>
          <w:szCs w:val="24"/>
        </w:rPr>
        <w:t xml:space="preserve"> </w:t>
      </w:r>
      <w:r w:rsidRPr="002B01FC">
        <w:rPr>
          <w:rFonts w:ascii="Times New Roman" w:eastAsia="Calibri" w:hAnsi="Times New Roman" w:cs="Times New Roman"/>
          <w:sz w:val="24"/>
          <w:szCs w:val="24"/>
        </w:rPr>
        <w:t>учитель-предметник</w:t>
      </w:r>
      <w:r w:rsidRPr="002B01FC">
        <w:rPr>
          <w:rFonts w:ascii="Times New Roman" w:eastAsia="Calibri" w:hAnsi="Times New Roman" w:cs="Times New Roman"/>
          <w:spacing w:val="12"/>
          <w:sz w:val="24"/>
          <w:szCs w:val="24"/>
        </w:rPr>
        <w:t xml:space="preserve"> </w:t>
      </w:r>
      <w:r w:rsidRPr="002B01FC">
        <w:rPr>
          <w:rFonts w:ascii="Times New Roman" w:eastAsia="Calibri" w:hAnsi="Times New Roman" w:cs="Times New Roman"/>
          <w:sz w:val="24"/>
          <w:szCs w:val="24"/>
        </w:rPr>
        <w:t>может</w:t>
      </w:r>
      <w:r w:rsidRPr="002B01FC">
        <w:rPr>
          <w:rFonts w:ascii="Times New Roman" w:eastAsia="Calibri" w:hAnsi="Times New Roman" w:cs="Times New Roman"/>
          <w:spacing w:val="9"/>
          <w:sz w:val="24"/>
          <w:szCs w:val="24"/>
        </w:rPr>
        <w:t xml:space="preserve"> </w:t>
      </w:r>
      <w:r w:rsidRPr="002B01FC">
        <w:rPr>
          <w:rFonts w:ascii="Times New Roman" w:eastAsia="Calibri" w:hAnsi="Times New Roman" w:cs="Times New Roman"/>
          <w:sz w:val="24"/>
          <w:szCs w:val="24"/>
        </w:rPr>
        <w:t>поставить</w:t>
      </w:r>
      <w:r w:rsidRPr="002B01FC">
        <w:rPr>
          <w:rFonts w:ascii="Times New Roman" w:eastAsia="Calibri" w:hAnsi="Times New Roman" w:cs="Times New Roman"/>
          <w:spacing w:val="14"/>
          <w:sz w:val="24"/>
          <w:szCs w:val="24"/>
        </w:rPr>
        <w:t xml:space="preserve"> </w:t>
      </w:r>
      <w:r w:rsidRPr="002B01FC">
        <w:rPr>
          <w:rFonts w:ascii="Times New Roman" w:eastAsia="Calibri" w:hAnsi="Times New Roman" w:cs="Times New Roman"/>
          <w:sz w:val="24"/>
          <w:szCs w:val="24"/>
        </w:rPr>
        <w:t>и</w:t>
      </w:r>
      <w:r w:rsidRPr="002B01FC">
        <w:rPr>
          <w:rFonts w:ascii="Times New Roman" w:eastAsia="Calibri" w:hAnsi="Times New Roman" w:cs="Times New Roman"/>
          <w:spacing w:val="10"/>
          <w:sz w:val="24"/>
          <w:szCs w:val="24"/>
        </w:rPr>
        <w:t xml:space="preserve"> </w:t>
      </w:r>
      <w:r w:rsidRPr="002B01FC">
        <w:rPr>
          <w:rFonts w:ascii="Times New Roman" w:eastAsia="Calibri" w:hAnsi="Times New Roman" w:cs="Times New Roman"/>
          <w:sz w:val="24"/>
          <w:szCs w:val="24"/>
        </w:rPr>
        <w:t>решить</w:t>
      </w:r>
      <w:r w:rsidRPr="002B01FC">
        <w:rPr>
          <w:rFonts w:ascii="Times New Roman" w:eastAsia="Calibri" w:hAnsi="Times New Roman" w:cs="Times New Roman"/>
          <w:spacing w:val="14"/>
          <w:sz w:val="24"/>
          <w:szCs w:val="24"/>
        </w:rPr>
        <w:t xml:space="preserve"> </w:t>
      </w:r>
      <w:r w:rsidRPr="002B01FC">
        <w:rPr>
          <w:rFonts w:ascii="Times New Roman" w:eastAsia="Calibri" w:hAnsi="Times New Roman" w:cs="Times New Roman"/>
          <w:sz w:val="24"/>
          <w:szCs w:val="24"/>
        </w:rPr>
        <w:t>коррекционно-</w:t>
      </w:r>
    </w:p>
    <w:p w:rsidR="000B7C9E" w:rsidRPr="002B01FC" w:rsidRDefault="000B7C9E" w:rsidP="004745AB">
      <w:pPr>
        <w:widowControl w:val="0"/>
        <w:autoSpaceDE w:val="0"/>
        <w:autoSpaceDN w:val="0"/>
        <w:spacing w:after="0" w:line="240" w:lineRule="auto"/>
        <w:ind w:right="625"/>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w:t>
      </w:r>
      <w:r w:rsidR="004745AB" w:rsidRPr="002B01FC">
        <w:rPr>
          <w:rFonts w:ascii="Times New Roman" w:eastAsia="Calibri" w:hAnsi="Times New Roman" w:cs="Times New Roman"/>
          <w:sz w:val="24"/>
          <w:szCs w:val="24"/>
        </w:rPr>
        <w:t xml:space="preserve"> специальных методов и приемов. </w:t>
      </w:r>
      <w:r w:rsidRPr="002B01FC">
        <w:rPr>
          <w:rFonts w:ascii="Times New Roman" w:eastAsia="Calibri" w:hAnsi="Times New Roman" w:cs="Times New Roman"/>
          <w:sz w:val="24"/>
          <w:szCs w:val="24"/>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w:t>
      </w:r>
      <w:r w:rsidRPr="002B01FC">
        <w:rPr>
          <w:rFonts w:ascii="Times New Roman" w:eastAsia="Calibri" w:hAnsi="Times New Roman" w:cs="Times New Roman"/>
          <w:spacing w:val="2"/>
          <w:sz w:val="24"/>
          <w:szCs w:val="24"/>
        </w:rPr>
        <w:t xml:space="preserve"> </w:t>
      </w:r>
      <w:r w:rsidRPr="002B01FC">
        <w:rPr>
          <w:rFonts w:ascii="Times New Roman" w:eastAsia="Calibri" w:hAnsi="Times New Roman" w:cs="Times New Roman"/>
          <w:sz w:val="24"/>
          <w:szCs w:val="24"/>
        </w:rPr>
        <w:t>планы.</w:t>
      </w:r>
    </w:p>
    <w:p w:rsidR="000B7C9E" w:rsidRPr="002B01FC" w:rsidRDefault="000B7C9E" w:rsidP="004745AB">
      <w:pPr>
        <w:widowControl w:val="0"/>
        <w:autoSpaceDE w:val="0"/>
        <w:autoSpaceDN w:val="0"/>
        <w:spacing w:after="0" w:line="240" w:lineRule="auto"/>
        <w:ind w:right="619"/>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Реализация индивидуальных учебных планов для детей с ОВЗ может осуществляться педагогами и специалистами и сопровождаться дистанционной поддержкой. Обсуждения проводятся на методических о</w:t>
      </w:r>
      <w:r w:rsidR="004745AB" w:rsidRPr="002B01FC">
        <w:rPr>
          <w:rFonts w:ascii="Times New Roman" w:eastAsia="Calibri" w:hAnsi="Times New Roman" w:cs="Times New Roman"/>
          <w:sz w:val="24"/>
          <w:szCs w:val="24"/>
        </w:rPr>
        <w:t xml:space="preserve">бъединениях рабочих групп и др. </w:t>
      </w:r>
      <w:r w:rsidRPr="002B01FC">
        <w:rPr>
          <w:rFonts w:ascii="Times New Roman" w:eastAsia="Calibri" w:hAnsi="Times New Roman" w:cs="Times New Roman"/>
          <w:sz w:val="24"/>
          <w:szCs w:val="24"/>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педагог дополнительного образования и др.) и специалистов (медицинский работник) в школе; в сетевом взаимодействии с образовательными организациями, осуществляющими образовательную деятельность.</w:t>
      </w:r>
    </w:p>
    <w:p w:rsidR="000B7C9E" w:rsidRPr="002B01FC" w:rsidRDefault="000B7C9E" w:rsidP="004745AB">
      <w:pPr>
        <w:widowControl w:val="0"/>
        <w:autoSpaceDE w:val="0"/>
        <w:autoSpaceDN w:val="0"/>
        <w:spacing w:before="1"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Взаимодействие включает в себя следующее:</w:t>
      </w:r>
    </w:p>
    <w:p w:rsidR="000B7C9E" w:rsidRPr="002B01FC" w:rsidRDefault="004745AB" w:rsidP="004745AB">
      <w:pPr>
        <w:widowControl w:val="0"/>
        <w:tabs>
          <w:tab w:val="left" w:pos="1655"/>
        </w:tabs>
        <w:autoSpaceDE w:val="0"/>
        <w:autoSpaceDN w:val="0"/>
        <w:spacing w:before="3" w:after="0" w:line="237" w:lineRule="auto"/>
        <w:ind w:right="631"/>
        <w:jc w:val="both"/>
        <w:rPr>
          <w:rFonts w:ascii="Times New Roman" w:eastAsia="Calibri" w:hAnsi="Times New Roman" w:cs="Times New Roman"/>
          <w:sz w:val="24"/>
        </w:rPr>
      </w:pPr>
      <w:r w:rsidRPr="002B01FC">
        <w:rPr>
          <w:rFonts w:ascii="Times New Roman" w:eastAsia="Calibri" w:hAnsi="Times New Roman" w:cs="Times New Roman"/>
          <w:sz w:val="24"/>
        </w:rPr>
        <w:t xml:space="preserve">- </w:t>
      </w:r>
      <w:r w:rsidR="000B7C9E" w:rsidRPr="002B01FC">
        <w:rPr>
          <w:rFonts w:ascii="Times New Roman" w:eastAsia="Calibri" w:hAnsi="Times New Roman" w:cs="Times New Roman"/>
          <w:sz w:val="24"/>
        </w:rPr>
        <w:t>комплексность в определении и решении проблем обучающегося, предоставлении ему специализированной квалифицированной</w:t>
      </w:r>
      <w:r w:rsidR="000B7C9E" w:rsidRPr="002B01FC">
        <w:rPr>
          <w:rFonts w:ascii="Times New Roman" w:eastAsia="Calibri" w:hAnsi="Times New Roman" w:cs="Times New Roman"/>
          <w:spacing w:val="-7"/>
          <w:sz w:val="24"/>
        </w:rPr>
        <w:t xml:space="preserve"> </w:t>
      </w:r>
      <w:r w:rsidR="000B7C9E" w:rsidRPr="002B01FC">
        <w:rPr>
          <w:rFonts w:ascii="Times New Roman" w:eastAsia="Calibri" w:hAnsi="Times New Roman" w:cs="Times New Roman"/>
          <w:sz w:val="24"/>
        </w:rPr>
        <w:t>помощи;</w:t>
      </w:r>
    </w:p>
    <w:p w:rsidR="000B7C9E" w:rsidRPr="002B01FC" w:rsidRDefault="004745AB" w:rsidP="004745AB">
      <w:pPr>
        <w:widowControl w:val="0"/>
        <w:tabs>
          <w:tab w:val="left" w:pos="1655"/>
        </w:tabs>
        <w:autoSpaceDE w:val="0"/>
        <w:autoSpaceDN w:val="0"/>
        <w:spacing w:before="4" w:after="0" w:line="293" w:lineRule="exact"/>
        <w:jc w:val="both"/>
        <w:rPr>
          <w:rFonts w:ascii="Times New Roman" w:eastAsia="Calibri" w:hAnsi="Times New Roman" w:cs="Times New Roman"/>
          <w:sz w:val="24"/>
        </w:rPr>
      </w:pPr>
      <w:r w:rsidRPr="002B01FC">
        <w:rPr>
          <w:rFonts w:ascii="Times New Roman" w:eastAsia="Calibri" w:hAnsi="Times New Roman" w:cs="Times New Roman"/>
          <w:sz w:val="24"/>
        </w:rPr>
        <w:t xml:space="preserve">- </w:t>
      </w:r>
      <w:r w:rsidR="000B7C9E" w:rsidRPr="002B01FC">
        <w:rPr>
          <w:rFonts w:ascii="Times New Roman" w:eastAsia="Calibri" w:hAnsi="Times New Roman" w:cs="Times New Roman"/>
          <w:sz w:val="24"/>
        </w:rPr>
        <w:t>многоаспектный анализ личностного и познавательного развития</w:t>
      </w:r>
      <w:r w:rsidR="000B7C9E" w:rsidRPr="002B01FC">
        <w:rPr>
          <w:rFonts w:ascii="Times New Roman" w:eastAsia="Calibri" w:hAnsi="Times New Roman" w:cs="Times New Roman"/>
          <w:spacing w:val="-8"/>
          <w:sz w:val="24"/>
        </w:rPr>
        <w:t xml:space="preserve"> </w:t>
      </w:r>
      <w:r w:rsidR="000B7C9E" w:rsidRPr="002B01FC">
        <w:rPr>
          <w:rFonts w:ascii="Times New Roman" w:eastAsia="Calibri" w:hAnsi="Times New Roman" w:cs="Times New Roman"/>
          <w:sz w:val="24"/>
        </w:rPr>
        <w:t>обучающегося;</w:t>
      </w:r>
    </w:p>
    <w:p w:rsidR="000B7C9E" w:rsidRPr="002B01FC" w:rsidRDefault="004745AB" w:rsidP="004745AB">
      <w:pPr>
        <w:widowControl w:val="0"/>
        <w:tabs>
          <w:tab w:val="left" w:pos="1655"/>
        </w:tabs>
        <w:autoSpaceDE w:val="0"/>
        <w:autoSpaceDN w:val="0"/>
        <w:spacing w:after="0" w:line="240" w:lineRule="auto"/>
        <w:ind w:right="620"/>
        <w:jc w:val="both"/>
        <w:rPr>
          <w:rFonts w:ascii="Times New Roman" w:eastAsia="Calibri" w:hAnsi="Times New Roman" w:cs="Times New Roman"/>
          <w:sz w:val="24"/>
        </w:rPr>
      </w:pPr>
      <w:r w:rsidRPr="002B01FC">
        <w:rPr>
          <w:rFonts w:ascii="Times New Roman" w:eastAsia="Calibri" w:hAnsi="Times New Roman" w:cs="Times New Roman"/>
          <w:sz w:val="24"/>
        </w:rPr>
        <w:t xml:space="preserve">- </w:t>
      </w:r>
      <w:r w:rsidR="000B7C9E" w:rsidRPr="002B01FC">
        <w:rPr>
          <w:rFonts w:ascii="Times New Roman" w:eastAsia="Calibri" w:hAnsi="Times New Roman" w:cs="Times New Roman"/>
          <w:sz w:val="24"/>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w:t>
      </w:r>
      <w:r w:rsidR="000B7C9E" w:rsidRPr="002B01FC">
        <w:rPr>
          <w:rFonts w:ascii="Times New Roman" w:eastAsia="Calibri" w:hAnsi="Times New Roman" w:cs="Times New Roman"/>
          <w:spacing w:val="4"/>
          <w:sz w:val="24"/>
        </w:rPr>
        <w:t xml:space="preserve"> </w:t>
      </w:r>
      <w:r w:rsidR="000B7C9E" w:rsidRPr="002B01FC">
        <w:rPr>
          <w:rFonts w:ascii="Times New Roman" w:eastAsia="Calibri" w:hAnsi="Times New Roman" w:cs="Times New Roman"/>
          <w:sz w:val="24"/>
        </w:rPr>
        <w:t>ребенка.</w:t>
      </w:r>
    </w:p>
    <w:p w:rsidR="000B7C9E" w:rsidRPr="002B01FC" w:rsidRDefault="000B7C9E" w:rsidP="000B7C9E">
      <w:pPr>
        <w:widowControl w:val="0"/>
        <w:tabs>
          <w:tab w:val="left" w:pos="1655"/>
        </w:tabs>
        <w:autoSpaceDE w:val="0"/>
        <w:autoSpaceDN w:val="0"/>
        <w:spacing w:after="0" w:line="240" w:lineRule="auto"/>
        <w:ind w:left="660" w:right="620"/>
        <w:jc w:val="both"/>
        <w:rPr>
          <w:rFonts w:ascii="Times New Roman" w:eastAsia="Calibri" w:hAnsi="Times New Roman" w:cs="Times New Roman"/>
          <w:sz w:val="24"/>
        </w:rPr>
      </w:pPr>
    </w:p>
    <w:p w:rsidR="000B7C9E" w:rsidRPr="002B01FC" w:rsidRDefault="001F55C6" w:rsidP="001F55C6">
      <w:pPr>
        <w:widowControl w:val="0"/>
        <w:tabs>
          <w:tab w:val="left" w:pos="0"/>
        </w:tabs>
        <w:autoSpaceDE w:val="0"/>
        <w:autoSpaceDN w:val="0"/>
        <w:spacing w:before="1" w:after="0" w:line="275" w:lineRule="exact"/>
        <w:jc w:val="both"/>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2.5.5.</w:t>
      </w:r>
      <w:r w:rsidR="000B7C9E" w:rsidRPr="002B01FC">
        <w:rPr>
          <w:rFonts w:ascii="Times New Roman" w:eastAsia="Calibri" w:hAnsi="Times New Roman" w:cs="Times New Roman"/>
          <w:b/>
          <w:bCs/>
          <w:sz w:val="24"/>
          <w:szCs w:val="24"/>
        </w:rPr>
        <w:t>Планируемые результаты коррекционной работы</w:t>
      </w:r>
    </w:p>
    <w:p w:rsidR="000B7C9E" w:rsidRPr="002B01FC" w:rsidRDefault="000B7C9E" w:rsidP="004745AB">
      <w:pPr>
        <w:widowControl w:val="0"/>
        <w:tabs>
          <w:tab w:val="left" w:pos="0"/>
        </w:tabs>
        <w:autoSpaceDE w:val="0"/>
        <w:autoSpaceDN w:val="0"/>
        <w:spacing w:after="0" w:line="240" w:lineRule="auto"/>
        <w:ind w:right="628"/>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Программа коррекционной работы предусматривает выполнение требований к резу</w:t>
      </w:r>
      <w:r w:rsidR="004745AB" w:rsidRPr="002B01FC">
        <w:rPr>
          <w:rFonts w:ascii="Times New Roman" w:eastAsia="Calibri" w:hAnsi="Times New Roman" w:cs="Times New Roman"/>
          <w:sz w:val="24"/>
          <w:szCs w:val="24"/>
        </w:rPr>
        <w:t>льтатам, определенным ФГОС ООО.</w:t>
      </w:r>
    </w:p>
    <w:p w:rsidR="000B7C9E" w:rsidRPr="002B01FC" w:rsidRDefault="000B7C9E" w:rsidP="000B7C9E">
      <w:pPr>
        <w:widowControl w:val="0"/>
        <w:autoSpaceDE w:val="0"/>
        <w:autoSpaceDN w:val="0"/>
        <w:spacing w:after="0" w:line="240" w:lineRule="auto"/>
        <w:ind w:left="660" w:right="628" w:firstLine="710"/>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6" w:line="240" w:lineRule="auto"/>
        <w:ind w:left="1371"/>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Планируемые результаты коррекционной работы:</w:t>
      </w:r>
    </w:p>
    <w:tbl>
      <w:tblPr>
        <w:tblW w:w="907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3"/>
        <w:gridCol w:w="4819"/>
      </w:tblGrid>
      <w:tr w:rsidR="000B7C9E" w:rsidRPr="002B01FC" w:rsidTr="004745AB">
        <w:trPr>
          <w:trHeight w:val="776"/>
        </w:trPr>
        <w:tc>
          <w:tcPr>
            <w:tcW w:w="4253" w:type="dxa"/>
          </w:tcPr>
          <w:p w:rsidR="000B7C9E" w:rsidRPr="002B01FC" w:rsidRDefault="000B7C9E" w:rsidP="000B7C9E">
            <w:pPr>
              <w:widowControl w:val="0"/>
              <w:autoSpaceDE w:val="0"/>
              <w:autoSpaceDN w:val="0"/>
              <w:spacing w:before="1" w:after="0" w:line="240" w:lineRule="auto"/>
              <w:ind w:left="9"/>
              <w:rPr>
                <w:rFonts w:ascii="Times New Roman" w:eastAsia="Calibri" w:hAnsi="Times New Roman" w:cs="Times New Roman"/>
                <w:sz w:val="24"/>
              </w:rPr>
            </w:pPr>
            <w:r w:rsidRPr="002B01FC">
              <w:rPr>
                <w:rFonts w:ascii="Times New Roman" w:eastAsia="Calibri" w:hAnsi="Times New Roman" w:cs="Times New Roman"/>
                <w:sz w:val="24"/>
              </w:rPr>
              <w:t>Жизненно значимые компетенции</w:t>
            </w:r>
          </w:p>
        </w:tc>
        <w:tc>
          <w:tcPr>
            <w:tcW w:w="4819" w:type="dxa"/>
          </w:tcPr>
          <w:p w:rsidR="000B7C9E" w:rsidRPr="002B01FC" w:rsidRDefault="000B7C9E" w:rsidP="000B7C9E">
            <w:pPr>
              <w:widowControl w:val="0"/>
              <w:autoSpaceDE w:val="0"/>
              <w:autoSpaceDN w:val="0"/>
              <w:spacing w:before="1" w:after="0" w:line="240" w:lineRule="auto"/>
              <w:ind w:left="8"/>
              <w:rPr>
                <w:rFonts w:ascii="Times New Roman" w:eastAsia="Calibri" w:hAnsi="Times New Roman" w:cs="Times New Roman"/>
                <w:sz w:val="24"/>
              </w:rPr>
            </w:pPr>
            <w:r w:rsidRPr="002B01FC">
              <w:rPr>
                <w:rFonts w:ascii="Times New Roman" w:eastAsia="Calibri" w:hAnsi="Times New Roman" w:cs="Times New Roman"/>
                <w:sz w:val="24"/>
              </w:rPr>
              <w:t>Требования к результатам</w:t>
            </w:r>
          </w:p>
        </w:tc>
      </w:tr>
      <w:tr w:rsidR="000B7C9E" w:rsidRPr="002B01FC" w:rsidTr="004745AB">
        <w:trPr>
          <w:trHeight w:val="1104"/>
        </w:trPr>
        <w:tc>
          <w:tcPr>
            <w:tcW w:w="4253" w:type="dxa"/>
          </w:tcPr>
          <w:p w:rsidR="000B7C9E" w:rsidRPr="002B01FC" w:rsidRDefault="000B7C9E" w:rsidP="000B7C9E">
            <w:pPr>
              <w:widowControl w:val="0"/>
              <w:tabs>
                <w:tab w:val="left" w:pos="704"/>
                <w:tab w:val="left" w:pos="1137"/>
                <w:tab w:val="left" w:pos="2760"/>
                <w:tab w:val="left" w:pos="4525"/>
              </w:tabs>
              <w:autoSpaceDE w:val="0"/>
              <w:autoSpaceDN w:val="0"/>
              <w:spacing w:after="0" w:line="237" w:lineRule="auto"/>
              <w:ind w:left="9" w:right="-15"/>
              <w:rPr>
                <w:rFonts w:ascii="Times New Roman" w:eastAsia="Calibri" w:hAnsi="Times New Roman" w:cs="Times New Roman"/>
                <w:sz w:val="24"/>
              </w:rPr>
            </w:pPr>
            <w:r w:rsidRPr="002B01FC">
              <w:rPr>
                <w:rFonts w:ascii="Times New Roman" w:eastAsia="Calibri" w:hAnsi="Times New Roman" w:cs="Times New Roman"/>
                <w:sz w:val="24"/>
              </w:rPr>
              <w:t>Развитие у</w:t>
            </w:r>
            <w:r w:rsidR="004745AB" w:rsidRPr="002B01FC">
              <w:rPr>
                <w:rFonts w:ascii="Times New Roman" w:eastAsia="Calibri" w:hAnsi="Times New Roman" w:cs="Times New Roman"/>
                <w:sz w:val="24"/>
              </w:rPr>
              <w:t xml:space="preserve"> ребёнка адекватных представле</w:t>
            </w:r>
            <w:r w:rsidRPr="002B01FC">
              <w:rPr>
                <w:rFonts w:ascii="Times New Roman" w:eastAsia="Calibri" w:hAnsi="Times New Roman" w:cs="Times New Roman"/>
                <w:sz w:val="24"/>
              </w:rPr>
              <w:t>н</w:t>
            </w:r>
            <w:r w:rsidR="004745AB" w:rsidRPr="002B01FC">
              <w:rPr>
                <w:rFonts w:ascii="Times New Roman" w:eastAsia="Calibri" w:hAnsi="Times New Roman" w:cs="Times New Roman"/>
                <w:sz w:val="24"/>
              </w:rPr>
              <w:t xml:space="preserve">ий о </w:t>
            </w:r>
            <w:r w:rsidRPr="002B01FC">
              <w:rPr>
                <w:rFonts w:ascii="Times New Roman" w:eastAsia="Calibri" w:hAnsi="Times New Roman" w:cs="Times New Roman"/>
                <w:sz w:val="24"/>
              </w:rPr>
              <w:t>собственных</w:t>
            </w:r>
            <w:r w:rsidRPr="002B01FC">
              <w:rPr>
                <w:rFonts w:ascii="Times New Roman" w:eastAsia="Calibri" w:hAnsi="Times New Roman" w:cs="Times New Roman"/>
                <w:sz w:val="24"/>
              </w:rPr>
              <w:tab/>
              <w:t>возможностях</w:t>
            </w:r>
            <w:r w:rsidRPr="002B01FC">
              <w:rPr>
                <w:rFonts w:ascii="Times New Roman" w:eastAsia="Calibri" w:hAnsi="Times New Roman" w:cs="Times New Roman"/>
                <w:sz w:val="24"/>
              </w:rPr>
              <w:tab/>
              <w:t>и</w:t>
            </w:r>
          </w:p>
          <w:p w:rsidR="000B7C9E" w:rsidRPr="002B01FC" w:rsidRDefault="004745AB" w:rsidP="004745AB">
            <w:pPr>
              <w:widowControl w:val="0"/>
              <w:tabs>
                <w:tab w:val="left" w:pos="1800"/>
                <w:tab w:val="left" w:pos="3632"/>
                <w:tab w:val="left" w:pos="4068"/>
              </w:tabs>
              <w:autoSpaceDE w:val="0"/>
              <w:autoSpaceDN w:val="0"/>
              <w:spacing w:before="2" w:after="0" w:line="274" w:lineRule="exact"/>
              <w:ind w:right="-15"/>
              <w:rPr>
                <w:rFonts w:ascii="Times New Roman" w:eastAsia="Calibri" w:hAnsi="Times New Roman" w:cs="Times New Roman"/>
                <w:sz w:val="24"/>
              </w:rPr>
            </w:pPr>
            <w:r w:rsidRPr="002B01FC">
              <w:rPr>
                <w:rFonts w:ascii="Times New Roman" w:eastAsia="Calibri" w:hAnsi="Times New Roman" w:cs="Times New Roman"/>
                <w:sz w:val="24"/>
              </w:rPr>
              <w:t>ограничениях,</w:t>
            </w:r>
            <w:r w:rsidRPr="002B01FC">
              <w:rPr>
                <w:rFonts w:ascii="Times New Roman" w:eastAsia="Calibri" w:hAnsi="Times New Roman" w:cs="Times New Roman"/>
                <w:sz w:val="24"/>
              </w:rPr>
              <w:tab/>
              <w:t>представлений</w:t>
            </w:r>
            <w:r w:rsidRPr="002B01FC">
              <w:rPr>
                <w:rFonts w:ascii="Times New Roman" w:eastAsia="Calibri" w:hAnsi="Times New Roman" w:cs="Times New Roman"/>
                <w:sz w:val="24"/>
              </w:rPr>
              <w:tab/>
              <w:t xml:space="preserve">о </w:t>
            </w:r>
            <w:r w:rsidR="000B7C9E" w:rsidRPr="002B01FC">
              <w:rPr>
                <w:rFonts w:ascii="Times New Roman" w:eastAsia="Calibri" w:hAnsi="Times New Roman" w:cs="Times New Roman"/>
                <w:sz w:val="24"/>
              </w:rPr>
              <w:t>своих нуждах и правах в организации</w:t>
            </w:r>
            <w:r w:rsidR="000B7C9E" w:rsidRPr="002B01FC">
              <w:rPr>
                <w:rFonts w:ascii="Times New Roman" w:eastAsia="Calibri" w:hAnsi="Times New Roman" w:cs="Times New Roman"/>
                <w:spacing w:val="-13"/>
                <w:sz w:val="24"/>
              </w:rPr>
              <w:t xml:space="preserve"> </w:t>
            </w:r>
            <w:r w:rsidR="000B7C9E" w:rsidRPr="002B01FC">
              <w:rPr>
                <w:rFonts w:ascii="Times New Roman" w:eastAsia="Calibri" w:hAnsi="Times New Roman" w:cs="Times New Roman"/>
                <w:sz w:val="24"/>
              </w:rPr>
              <w:t>обучения</w:t>
            </w:r>
          </w:p>
        </w:tc>
        <w:tc>
          <w:tcPr>
            <w:tcW w:w="4819" w:type="dxa"/>
          </w:tcPr>
          <w:p w:rsidR="000B7C9E" w:rsidRPr="002B01FC" w:rsidRDefault="000B7C9E" w:rsidP="000B7C9E">
            <w:pPr>
              <w:widowControl w:val="0"/>
              <w:tabs>
                <w:tab w:val="left" w:pos="1188"/>
                <w:tab w:val="left" w:pos="2709"/>
                <w:tab w:val="left" w:pos="3212"/>
                <w:tab w:val="left" w:pos="4584"/>
              </w:tabs>
              <w:autoSpaceDE w:val="0"/>
              <w:autoSpaceDN w:val="0"/>
              <w:spacing w:after="0" w:line="237" w:lineRule="auto"/>
              <w:ind w:left="8" w:right="5"/>
              <w:rPr>
                <w:rFonts w:ascii="Times New Roman" w:eastAsia="Calibri" w:hAnsi="Times New Roman" w:cs="Times New Roman"/>
                <w:sz w:val="24"/>
              </w:rPr>
            </w:pPr>
            <w:r w:rsidRPr="002B01FC">
              <w:rPr>
                <w:rFonts w:ascii="Times New Roman" w:eastAsia="Calibri" w:hAnsi="Times New Roman" w:cs="Times New Roman"/>
                <w:sz w:val="24"/>
              </w:rPr>
              <w:t>Умение</w:t>
            </w:r>
            <w:r w:rsidRPr="002B01FC">
              <w:rPr>
                <w:rFonts w:ascii="Times New Roman" w:eastAsia="Calibri" w:hAnsi="Times New Roman" w:cs="Times New Roman"/>
                <w:sz w:val="24"/>
              </w:rPr>
              <w:tab/>
              <w:t>обратиться</w:t>
            </w:r>
            <w:r w:rsidR="004745AB" w:rsidRPr="002B01FC">
              <w:rPr>
                <w:rFonts w:ascii="Times New Roman" w:eastAsia="Calibri" w:hAnsi="Times New Roman" w:cs="Times New Roman"/>
                <w:sz w:val="24"/>
              </w:rPr>
              <w:tab/>
              <w:t>к</w:t>
            </w:r>
            <w:r w:rsidR="004745AB" w:rsidRPr="002B01FC">
              <w:rPr>
                <w:rFonts w:ascii="Times New Roman" w:eastAsia="Calibri" w:hAnsi="Times New Roman" w:cs="Times New Roman"/>
                <w:sz w:val="24"/>
              </w:rPr>
              <w:tab/>
              <w:t xml:space="preserve">взрослым </w:t>
            </w:r>
            <w:r w:rsidRPr="002B01FC">
              <w:rPr>
                <w:rFonts w:ascii="Times New Roman" w:eastAsia="Calibri" w:hAnsi="Times New Roman" w:cs="Times New Roman"/>
                <w:spacing w:val="-8"/>
                <w:sz w:val="24"/>
              </w:rPr>
              <w:t xml:space="preserve">при </w:t>
            </w:r>
            <w:r w:rsidRPr="002B01FC">
              <w:rPr>
                <w:rFonts w:ascii="Times New Roman" w:eastAsia="Calibri" w:hAnsi="Times New Roman" w:cs="Times New Roman"/>
                <w:sz w:val="24"/>
              </w:rPr>
              <w:t>затруднениях в учебном процессе.</w:t>
            </w:r>
          </w:p>
        </w:tc>
      </w:tr>
      <w:tr w:rsidR="000B7C9E" w:rsidRPr="002B01FC" w:rsidTr="004745AB">
        <w:trPr>
          <w:trHeight w:val="2759"/>
        </w:trPr>
        <w:tc>
          <w:tcPr>
            <w:tcW w:w="4253" w:type="dxa"/>
          </w:tcPr>
          <w:p w:rsidR="000B7C9E" w:rsidRPr="002B01FC" w:rsidRDefault="000B7C9E" w:rsidP="000B7C9E">
            <w:pPr>
              <w:widowControl w:val="0"/>
              <w:autoSpaceDE w:val="0"/>
              <w:autoSpaceDN w:val="0"/>
              <w:spacing w:after="0" w:line="240" w:lineRule="auto"/>
              <w:ind w:left="9" w:right="-15"/>
              <w:jc w:val="both"/>
              <w:rPr>
                <w:rFonts w:ascii="Times New Roman" w:eastAsia="Calibri" w:hAnsi="Times New Roman" w:cs="Times New Roman"/>
                <w:sz w:val="24"/>
              </w:rPr>
            </w:pPr>
            <w:r w:rsidRPr="002B01FC">
              <w:rPr>
                <w:rFonts w:ascii="Times New Roman" w:eastAsia="Calibri" w:hAnsi="Times New Roman" w:cs="Times New Roman"/>
                <w:sz w:val="24"/>
              </w:rPr>
              <w:t>Формирование активной позиции ребёнка и укрепление веры в свои силы в овладении навыками самообслуживания: дома и в школе,</w:t>
            </w:r>
          </w:p>
        </w:tc>
        <w:tc>
          <w:tcPr>
            <w:tcW w:w="4819" w:type="dxa"/>
          </w:tcPr>
          <w:p w:rsidR="000B7C9E" w:rsidRPr="002B01FC" w:rsidRDefault="000B7C9E" w:rsidP="000B7C9E">
            <w:pPr>
              <w:widowControl w:val="0"/>
              <w:tabs>
                <w:tab w:val="left" w:pos="1419"/>
                <w:tab w:val="left" w:pos="1759"/>
                <w:tab w:val="left" w:pos="3519"/>
              </w:tabs>
              <w:autoSpaceDE w:val="0"/>
              <w:autoSpaceDN w:val="0"/>
              <w:spacing w:after="0" w:line="240" w:lineRule="auto"/>
              <w:ind w:left="8" w:right="1"/>
              <w:rPr>
                <w:rFonts w:ascii="Times New Roman" w:eastAsia="Calibri" w:hAnsi="Times New Roman" w:cs="Times New Roman"/>
                <w:sz w:val="24"/>
              </w:rPr>
            </w:pPr>
            <w:r w:rsidRPr="002B01FC">
              <w:rPr>
                <w:rFonts w:ascii="Times New Roman" w:eastAsia="Calibri" w:hAnsi="Times New Roman" w:cs="Times New Roman"/>
                <w:sz w:val="24"/>
              </w:rPr>
              <w:t>Ориентировка в устройстве школьной жизни, участие в повседневной жизни класса, принятие на себя обязанностей наряду с другими детьми Представления об устройстве школьной жизни. Умение ориентироваться в пространстве школы и попросить о помощи в случае затруднений, ориентироваться в расписании занятий. Ум</w:t>
            </w:r>
            <w:r w:rsidR="004745AB" w:rsidRPr="002B01FC">
              <w:rPr>
                <w:rFonts w:ascii="Times New Roman" w:eastAsia="Calibri" w:hAnsi="Times New Roman" w:cs="Times New Roman"/>
                <w:sz w:val="24"/>
              </w:rPr>
              <w:t xml:space="preserve">ение включаться разнообразные </w:t>
            </w:r>
            <w:r w:rsidRPr="002B01FC">
              <w:rPr>
                <w:rFonts w:ascii="Times New Roman" w:eastAsia="Calibri" w:hAnsi="Times New Roman" w:cs="Times New Roman"/>
                <w:sz w:val="24"/>
              </w:rPr>
              <w:t>повседневные</w:t>
            </w:r>
          </w:p>
          <w:p w:rsidR="000B7C9E" w:rsidRPr="002B01FC" w:rsidRDefault="000B7C9E" w:rsidP="000B7C9E">
            <w:pPr>
              <w:widowControl w:val="0"/>
              <w:autoSpaceDE w:val="0"/>
              <w:autoSpaceDN w:val="0"/>
              <w:spacing w:after="0" w:line="274" w:lineRule="exact"/>
              <w:ind w:left="8"/>
              <w:rPr>
                <w:rFonts w:ascii="Times New Roman" w:eastAsia="Calibri" w:hAnsi="Times New Roman" w:cs="Times New Roman"/>
                <w:sz w:val="24"/>
              </w:rPr>
            </w:pPr>
            <w:r w:rsidRPr="002B01FC">
              <w:rPr>
                <w:rFonts w:ascii="Times New Roman" w:eastAsia="Calibri" w:hAnsi="Times New Roman" w:cs="Times New Roman"/>
                <w:sz w:val="24"/>
              </w:rPr>
              <w:t>школьные дела, принимать посильное участие, брать на себя ответственность</w:t>
            </w:r>
          </w:p>
        </w:tc>
      </w:tr>
      <w:tr w:rsidR="000B7C9E" w:rsidRPr="002B01FC" w:rsidTr="004745AB">
        <w:trPr>
          <w:trHeight w:val="552"/>
        </w:trPr>
        <w:tc>
          <w:tcPr>
            <w:tcW w:w="4253" w:type="dxa"/>
          </w:tcPr>
          <w:p w:rsidR="000B7C9E" w:rsidRPr="002B01FC" w:rsidRDefault="004745AB" w:rsidP="000B7C9E">
            <w:pPr>
              <w:widowControl w:val="0"/>
              <w:tabs>
                <w:tab w:val="left" w:pos="2393"/>
                <w:tab w:val="left" w:pos="3941"/>
              </w:tabs>
              <w:autoSpaceDE w:val="0"/>
              <w:autoSpaceDN w:val="0"/>
              <w:spacing w:after="0" w:line="267" w:lineRule="exact"/>
              <w:ind w:left="9" w:right="-15"/>
              <w:rPr>
                <w:rFonts w:ascii="Times New Roman" w:eastAsia="Calibri" w:hAnsi="Times New Roman" w:cs="Times New Roman"/>
                <w:sz w:val="24"/>
              </w:rPr>
            </w:pPr>
            <w:r w:rsidRPr="002B01FC">
              <w:rPr>
                <w:rFonts w:ascii="Times New Roman" w:eastAsia="Calibri" w:hAnsi="Times New Roman" w:cs="Times New Roman"/>
                <w:sz w:val="24"/>
              </w:rPr>
              <w:t>Формирование</w:t>
            </w:r>
            <w:r w:rsidRPr="002B01FC">
              <w:rPr>
                <w:rFonts w:ascii="Times New Roman" w:eastAsia="Calibri" w:hAnsi="Times New Roman" w:cs="Times New Roman"/>
                <w:sz w:val="24"/>
              </w:rPr>
              <w:tab/>
              <w:t xml:space="preserve">знания </w:t>
            </w:r>
            <w:r w:rsidR="000B7C9E" w:rsidRPr="002B01FC">
              <w:rPr>
                <w:rFonts w:ascii="Times New Roman" w:eastAsia="Calibri" w:hAnsi="Times New Roman" w:cs="Times New Roman"/>
                <w:sz w:val="24"/>
              </w:rPr>
              <w:t>правил</w:t>
            </w:r>
          </w:p>
          <w:p w:rsidR="000B7C9E" w:rsidRPr="002B01FC" w:rsidRDefault="000B7C9E" w:rsidP="000B7C9E">
            <w:pPr>
              <w:widowControl w:val="0"/>
              <w:autoSpaceDE w:val="0"/>
              <w:autoSpaceDN w:val="0"/>
              <w:spacing w:after="0" w:line="265" w:lineRule="exact"/>
              <w:ind w:left="9"/>
              <w:rPr>
                <w:rFonts w:ascii="Times New Roman" w:eastAsia="Calibri" w:hAnsi="Times New Roman" w:cs="Times New Roman"/>
                <w:sz w:val="24"/>
              </w:rPr>
            </w:pPr>
            <w:r w:rsidRPr="002B01FC">
              <w:rPr>
                <w:rFonts w:ascii="Times New Roman" w:eastAsia="Calibri" w:hAnsi="Times New Roman" w:cs="Times New Roman"/>
                <w:sz w:val="24"/>
              </w:rPr>
              <w:t>коммуникации  и  умения  использовать их</w:t>
            </w:r>
            <w:r w:rsidRPr="002B01FC">
              <w:rPr>
                <w:rFonts w:ascii="Times New Roman" w:eastAsia="Calibri" w:hAnsi="Times New Roman" w:cs="Times New Roman"/>
                <w:spacing w:val="18"/>
                <w:sz w:val="24"/>
              </w:rPr>
              <w:t xml:space="preserve"> </w:t>
            </w:r>
            <w:r w:rsidRPr="002B01FC">
              <w:rPr>
                <w:rFonts w:ascii="Times New Roman" w:eastAsia="Calibri" w:hAnsi="Times New Roman" w:cs="Times New Roman"/>
                <w:sz w:val="24"/>
              </w:rPr>
              <w:t>в</w:t>
            </w:r>
          </w:p>
        </w:tc>
        <w:tc>
          <w:tcPr>
            <w:tcW w:w="4819" w:type="dxa"/>
          </w:tcPr>
          <w:p w:rsidR="000B7C9E" w:rsidRPr="002B01FC" w:rsidRDefault="000B7C9E" w:rsidP="000B7C9E">
            <w:pPr>
              <w:widowControl w:val="0"/>
              <w:autoSpaceDE w:val="0"/>
              <w:autoSpaceDN w:val="0"/>
              <w:spacing w:after="0" w:line="267" w:lineRule="exact"/>
              <w:ind w:left="8"/>
              <w:rPr>
                <w:rFonts w:ascii="Times New Roman" w:eastAsia="Calibri" w:hAnsi="Times New Roman" w:cs="Times New Roman"/>
                <w:sz w:val="24"/>
              </w:rPr>
            </w:pPr>
            <w:r w:rsidRPr="002B01FC">
              <w:rPr>
                <w:rFonts w:ascii="Times New Roman" w:eastAsia="Calibri" w:hAnsi="Times New Roman" w:cs="Times New Roman"/>
                <w:sz w:val="24"/>
              </w:rPr>
              <w:t>Умение  начать  и  поддержать  разговор,</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задать</w:t>
            </w:r>
          </w:p>
          <w:p w:rsidR="000B7C9E" w:rsidRPr="002B01FC" w:rsidRDefault="000B7C9E" w:rsidP="000B7C9E">
            <w:pPr>
              <w:widowControl w:val="0"/>
              <w:autoSpaceDE w:val="0"/>
              <w:autoSpaceDN w:val="0"/>
              <w:spacing w:after="0" w:line="265" w:lineRule="exact"/>
              <w:ind w:left="8"/>
              <w:rPr>
                <w:rFonts w:ascii="Times New Roman" w:eastAsia="Calibri" w:hAnsi="Times New Roman" w:cs="Times New Roman"/>
                <w:sz w:val="24"/>
              </w:rPr>
            </w:pPr>
            <w:r w:rsidRPr="002B01FC">
              <w:rPr>
                <w:rFonts w:ascii="Times New Roman" w:eastAsia="Calibri" w:hAnsi="Times New Roman" w:cs="Times New Roman"/>
                <w:sz w:val="24"/>
              </w:rPr>
              <w:t xml:space="preserve">вопрос,   выразить   свои   намерения,  </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просьбу,</w:t>
            </w:r>
          </w:p>
        </w:tc>
      </w:tr>
    </w:tbl>
    <w:p w:rsidR="000B7C9E" w:rsidRPr="002B01FC" w:rsidRDefault="000B7C9E" w:rsidP="000B7C9E">
      <w:pPr>
        <w:widowControl w:val="0"/>
        <w:autoSpaceDE w:val="0"/>
        <w:autoSpaceDN w:val="0"/>
        <w:spacing w:before="7" w:after="1" w:line="240" w:lineRule="auto"/>
        <w:rPr>
          <w:rFonts w:ascii="Times New Roman" w:eastAsia="Calibri" w:hAnsi="Times New Roman" w:cs="Times New Roman"/>
          <w:sz w:val="15"/>
          <w:szCs w:val="24"/>
        </w:rPr>
      </w:pPr>
    </w:p>
    <w:tbl>
      <w:tblPr>
        <w:tblW w:w="911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822"/>
        <w:gridCol w:w="5296"/>
      </w:tblGrid>
      <w:tr w:rsidR="000B7C9E" w:rsidRPr="002B01FC" w:rsidTr="001F55C6">
        <w:trPr>
          <w:trHeight w:val="2471"/>
        </w:trPr>
        <w:tc>
          <w:tcPr>
            <w:tcW w:w="3822" w:type="dxa"/>
          </w:tcPr>
          <w:p w:rsidR="000B7C9E" w:rsidRPr="002B01FC" w:rsidRDefault="000B7C9E" w:rsidP="000B7C9E">
            <w:pPr>
              <w:widowControl w:val="0"/>
              <w:autoSpaceDE w:val="0"/>
              <w:autoSpaceDN w:val="0"/>
              <w:spacing w:after="0" w:line="237" w:lineRule="auto"/>
              <w:ind w:left="9" w:right="5"/>
              <w:jc w:val="both"/>
              <w:rPr>
                <w:rFonts w:ascii="Times New Roman" w:eastAsia="Calibri" w:hAnsi="Times New Roman" w:cs="Times New Roman"/>
                <w:sz w:val="24"/>
              </w:rPr>
            </w:pPr>
            <w:r w:rsidRPr="002B01FC">
              <w:rPr>
                <w:rFonts w:ascii="Times New Roman" w:eastAsia="Calibri" w:hAnsi="Times New Roman" w:cs="Times New Roman"/>
                <w:sz w:val="24"/>
              </w:rPr>
              <w:t>актуальных для ребёнка житейских ситуа- циях</w:t>
            </w:r>
          </w:p>
          <w:p w:rsidR="000B7C9E" w:rsidRPr="002B01FC" w:rsidRDefault="000B7C9E" w:rsidP="000B7C9E">
            <w:pPr>
              <w:widowControl w:val="0"/>
              <w:autoSpaceDE w:val="0"/>
              <w:autoSpaceDN w:val="0"/>
              <w:spacing w:after="0" w:line="240" w:lineRule="auto"/>
              <w:ind w:left="9" w:right="-15"/>
              <w:jc w:val="both"/>
              <w:rPr>
                <w:rFonts w:ascii="Times New Roman" w:eastAsia="Calibri" w:hAnsi="Times New Roman" w:cs="Times New Roman"/>
                <w:sz w:val="24"/>
              </w:rPr>
            </w:pPr>
            <w:r w:rsidRPr="002B01FC">
              <w:rPr>
                <w:rFonts w:ascii="Times New Roman" w:eastAsia="Calibri" w:hAnsi="Times New Roman" w:cs="Times New Roman"/>
                <w:sz w:val="24"/>
              </w:rPr>
              <w:t>Умение решать актуальные житейские за- дачи, используя коммуникацию как средство достижения цели (вербальную, невер- бальную)</w:t>
            </w:r>
          </w:p>
        </w:tc>
        <w:tc>
          <w:tcPr>
            <w:tcW w:w="5296" w:type="dxa"/>
          </w:tcPr>
          <w:p w:rsidR="000B7C9E" w:rsidRPr="002B01FC" w:rsidRDefault="000B7C9E" w:rsidP="000B7C9E">
            <w:pPr>
              <w:widowControl w:val="0"/>
              <w:tabs>
                <w:tab w:val="left" w:pos="1183"/>
                <w:tab w:val="left" w:pos="2933"/>
                <w:tab w:val="left" w:pos="4276"/>
                <w:tab w:val="left" w:pos="4612"/>
              </w:tabs>
              <w:autoSpaceDE w:val="0"/>
              <w:autoSpaceDN w:val="0"/>
              <w:spacing w:after="0" w:line="240" w:lineRule="auto"/>
              <w:ind w:left="8"/>
              <w:rPr>
                <w:rFonts w:ascii="Times New Roman" w:eastAsia="Calibri" w:hAnsi="Times New Roman" w:cs="Times New Roman"/>
                <w:sz w:val="24"/>
              </w:rPr>
            </w:pPr>
            <w:r w:rsidRPr="002B01FC">
              <w:rPr>
                <w:rFonts w:ascii="Times New Roman" w:eastAsia="Calibri" w:hAnsi="Times New Roman" w:cs="Times New Roman"/>
                <w:sz w:val="24"/>
              </w:rPr>
              <w:t>пожелание, опасения, завершить разговор Умение корректно выразить отказ и недо- вольство,</w:t>
            </w:r>
            <w:r w:rsidRPr="002B01FC">
              <w:rPr>
                <w:rFonts w:ascii="Times New Roman" w:eastAsia="Calibri" w:hAnsi="Times New Roman" w:cs="Times New Roman"/>
                <w:sz w:val="24"/>
              </w:rPr>
              <w:tab/>
              <w:t>благодарность,</w:t>
            </w:r>
            <w:r w:rsidRPr="002B01FC">
              <w:rPr>
                <w:rFonts w:ascii="Times New Roman" w:eastAsia="Calibri" w:hAnsi="Times New Roman" w:cs="Times New Roman"/>
                <w:sz w:val="24"/>
              </w:rPr>
              <w:tab/>
              <w:t>сочувствие</w:t>
            </w:r>
            <w:r w:rsidRPr="002B01FC">
              <w:rPr>
                <w:rFonts w:ascii="Times New Roman" w:eastAsia="Calibri" w:hAnsi="Times New Roman" w:cs="Times New Roman"/>
                <w:sz w:val="24"/>
              </w:rPr>
              <w:tab/>
              <w:t>и</w:t>
            </w:r>
            <w:r w:rsidRPr="002B01FC">
              <w:rPr>
                <w:rFonts w:ascii="Times New Roman" w:eastAsia="Calibri" w:hAnsi="Times New Roman" w:cs="Times New Roman"/>
                <w:sz w:val="24"/>
              </w:rPr>
              <w:tab/>
              <w:t>т.д. Умение получать и уточнять информацию от собеседника.</w:t>
            </w:r>
          </w:p>
          <w:p w:rsidR="000B7C9E" w:rsidRPr="002B01FC" w:rsidRDefault="000B7C9E" w:rsidP="000B7C9E">
            <w:pPr>
              <w:widowControl w:val="0"/>
              <w:autoSpaceDE w:val="0"/>
              <w:autoSpaceDN w:val="0"/>
              <w:spacing w:after="0" w:line="242" w:lineRule="auto"/>
              <w:ind w:left="8"/>
              <w:rPr>
                <w:rFonts w:ascii="Times New Roman" w:eastAsia="Calibri" w:hAnsi="Times New Roman" w:cs="Times New Roman"/>
                <w:sz w:val="24"/>
              </w:rPr>
            </w:pPr>
            <w:r w:rsidRPr="002B01FC">
              <w:rPr>
                <w:rFonts w:ascii="Times New Roman" w:eastAsia="Calibri" w:hAnsi="Times New Roman" w:cs="Times New Roman"/>
                <w:sz w:val="24"/>
              </w:rPr>
              <w:t>Освоение культурных форм выражения своих чувств.</w:t>
            </w:r>
          </w:p>
          <w:p w:rsidR="000B7C9E" w:rsidRPr="002B01FC" w:rsidRDefault="000B7C9E" w:rsidP="000B7C9E">
            <w:pPr>
              <w:widowControl w:val="0"/>
              <w:autoSpaceDE w:val="0"/>
              <w:autoSpaceDN w:val="0"/>
              <w:spacing w:after="0" w:line="271" w:lineRule="exact"/>
              <w:ind w:left="8"/>
              <w:rPr>
                <w:rFonts w:ascii="Times New Roman" w:eastAsia="Calibri" w:hAnsi="Times New Roman" w:cs="Times New Roman"/>
                <w:sz w:val="24"/>
              </w:rPr>
            </w:pPr>
            <w:r w:rsidRPr="002B01FC">
              <w:rPr>
                <w:rFonts w:ascii="Times New Roman" w:eastAsia="Calibri" w:hAnsi="Times New Roman" w:cs="Times New Roman"/>
                <w:sz w:val="24"/>
              </w:rPr>
              <w:t xml:space="preserve">Расширение   и   обогащение   опыта  </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коммуни-</w:t>
            </w:r>
          </w:p>
          <w:p w:rsidR="000B7C9E" w:rsidRPr="002B01FC" w:rsidRDefault="000B7C9E" w:rsidP="000B7C9E">
            <w:pPr>
              <w:widowControl w:val="0"/>
              <w:autoSpaceDE w:val="0"/>
              <w:autoSpaceDN w:val="0"/>
              <w:spacing w:after="0" w:line="267" w:lineRule="exact"/>
              <w:ind w:left="8"/>
              <w:rPr>
                <w:rFonts w:ascii="Times New Roman" w:eastAsia="Calibri" w:hAnsi="Times New Roman" w:cs="Times New Roman"/>
                <w:sz w:val="24"/>
              </w:rPr>
            </w:pPr>
            <w:r w:rsidRPr="002B01FC">
              <w:rPr>
                <w:rFonts w:ascii="Times New Roman" w:eastAsia="Calibri" w:hAnsi="Times New Roman" w:cs="Times New Roman"/>
                <w:sz w:val="24"/>
              </w:rPr>
              <w:t>кации ребёнка в ближнем и дальнем</w:t>
            </w:r>
            <w:r w:rsidRPr="002B01FC">
              <w:rPr>
                <w:rFonts w:ascii="Times New Roman" w:eastAsia="Calibri" w:hAnsi="Times New Roman" w:cs="Times New Roman"/>
                <w:spacing w:val="-16"/>
                <w:sz w:val="24"/>
              </w:rPr>
              <w:t xml:space="preserve"> </w:t>
            </w:r>
            <w:r w:rsidRPr="002B01FC">
              <w:rPr>
                <w:rFonts w:ascii="Times New Roman" w:eastAsia="Calibri" w:hAnsi="Times New Roman" w:cs="Times New Roman"/>
                <w:sz w:val="24"/>
              </w:rPr>
              <w:t>окружении</w:t>
            </w:r>
          </w:p>
        </w:tc>
      </w:tr>
    </w:tbl>
    <w:p w:rsidR="000B7C9E" w:rsidRPr="002B01FC" w:rsidRDefault="000B7C9E" w:rsidP="000B7C9E">
      <w:pPr>
        <w:widowControl w:val="0"/>
        <w:autoSpaceDE w:val="0"/>
        <w:autoSpaceDN w:val="0"/>
        <w:spacing w:before="7" w:after="0" w:line="240" w:lineRule="auto"/>
        <w:rPr>
          <w:rFonts w:ascii="Times New Roman" w:eastAsia="Calibri" w:hAnsi="Times New Roman" w:cs="Times New Roman"/>
          <w:sz w:val="10"/>
          <w:szCs w:val="24"/>
        </w:rPr>
      </w:pPr>
    </w:p>
    <w:p w:rsidR="000B7C9E" w:rsidRPr="002B01FC" w:rsidRDefault="000B7C9E" w:rsidP="000B7C9E">
      <w:pPr>
        <w:widowControl w:val="0"/>
        <w:autoSpaceDE w:val="0"/>
        <w:autoSpaceDN w:val="0"/>
        <w:spacing w:before="90" w:after="0" w:line="242" w:lineRule="auto"/>
        <w:ind w:left="660" w:right="629"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 урочной деятельности отражаются предметные, метапредметные и личностные результаты. Во внеурочной – личностные и метапредметные результаты.</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0"/>
        <w:gridCol w:w="6662"/>
      </w:tblGrid>
      <w:tr w:rsidR="000B7C9E" w:rsidRPr="002B01FC" w:rsidTr="004745AB">
        <w:trPr>
          <w:trHeight w:val="829"/>
        </w:trPr>
        <w:tc>
          <w:tcPr>
            <w:tcW w:w="2410" w:type="dxa"/>
          </w:tcPr>
          <w:p w:rsidR="000B7C9E" w:rsidRPr="002B01FC" w:rsidRDefault="000B7C9E" w:rsidP="000B7C9E">
            <w:pPr>
              <w:widowControl w:val="0"/>
              <w:autoSpaceDE w:val="0"/>
              <w:autoSpaceDN w:val="0"/>
              <w:spacing w:after="0" w:line="242" w:lineRule="auto"/>
              <w:ind w:left="110" w:right="964"/>
              <w:rPr>
                <w:rFonts w:ascii="Times New Roman" w:eastAsia="Calibri" w:hAnsi="Times New Roman" w:cs="Times New Roman"/>
                <w:sz w:val="24"/>
              </w:rPr>
            </w:pPr>
            <w:r w:rsidRPr="002B01FC">
              <w:rPr>
                <w:rFonts w:ascii="Times New Roman" w:eastAsia="Calibri" w:hAnsi="Times New Roman" w:cs="Times New Roman"/>
                <w:sz w:val="24"/>
              </w:rPr>
              <w:t>Личностные результаты</w:t>
            </w:r>
          </w:p>
        </w:tc>
        <w:tc>
          <w:tcPr>
            <w:tcW w:w="6662" w:type="dxa"/>
          </w:tcPr>
          <w:p w:rsidR="000B7C9E" w:rsidRPr="002B01FC" w:rsidRDefault="000B7C9E" w:rsidP="000B7C9E">
            <w:pPr>
              <w:widowControl w:val="0"/>
              <w:tabs>
                <w:tab w:val="left" w:pos="2047"/>
                <w:tab w:val="left" w:pos="3663"/>
                <w:tab w:val="left" w:pos="5413"/>
                <w:tab w:val="left" w:pos="5782"/>
              </w:tabs>
              <w:autoSpaceDE w:val="0"/>
              <w:autoSpaceDN w:val="0"/>
              <w:spacing w:after="0" w:line="272" w:lineRule="exact"/>
              <w:ind w:left="110"/>
              <w:rPr>
                <w:rFonts w:ascii="Times New Roman" w:eastAsia="Calibri" w:hAnsi="Times New Roman" w:cs="Times New Roman"/>
                <w:sz w:val="24"/>
              </w:rPr>
            </w:pPr>
            <w:r w:rsidRPr="002B01FC">
              <w:rPr>
                <w:rFonts w:ascii="Times New Roman" w:eastAsia="Calibri" w:hAnsi="Times New Roman" w:cs="Times New Roman"/>
                <w:sz w:val="24"/>
              </w:rPr>
              <w:t>индивидуальное</w:t>
            </w:r>
            <w:r w:rsidRPr="002B01FC">
              <w:rPr>
                <w:rFonts w:ascii="Times New Roman" w:eastAsia="Calibri" w:hAnsi="Times New Roman" w:cs="Times New Roman"/>
                <w:sz w:val="24"/>
              </w:rPr>
              <w:tab/>
              <w:t>продвижение</w:t>
            </w:r>
            <w:r w:rsidRPr="002B01FC">
              <w:rPr>
                <w:rFonts w:ascii="Times New Roman" w:eastAsia="Calibri" w:hAnsi="Times New Roman" w:cs="Times New Roman"/>
                <w:sz w:val="24"/>
              </w:rPr>
              <w:tab/>
              <w:t>обучающегося</w:t>
            </w:r>
            <w:r w:rsidRPr="002B01FC">
              <w:rPr>
                <w:rFonts w:ascii="Times New Roman" w:eastAsia="Calibri" w:hAnsi="Times New Roman" w:cs="Times New Roman"/>
                <w:sz w:val="24"/>
              </w:rPr>
              <w:tab/>
              <w:t>в</w:t>
            </w:r>
            <w:r w:rsidRPr="002B01FC">
              <w:rPr>
                <w:rFonts w:ascii="Times New Roman" w:eastAsia="Calibri" w:hAnsi="Times New Roman" w:cs="Times New Roman"/>
                <w:sz w:val="24"/>
              </w:rPr>
              <w:tab/>
              <w:t>личностном</w:t>
            </w:r>
          </w:p>
          <w:p w:rsidR="000B7C9E" w:rsidRPr="002B01FC" w:rsidRDefault="000B7C9E" w:rsidP="000B7C9E">
            <w:pPr>
              <w:widowControl w:val="0"/>
              <w:autoSpaceDE w:val="0"/>
              <w:autoSpaceDN w:val="0"/>
              <w:spacing w:before="7" w:after="0" w:line="274" w:lineRule="exact"/>
              <w:ind w:left="110"/>
              <w:rPr>
                <w:rFonts w:ascii="Times New Roman" w:eastAsia="Calibri" w:hAnsi="Times New Roman" w:cs="Times New Roman"/>
                <w:sz w:val="24"/>
              </w:rPr>
            </w:pPr>
            <w:r w:rsidRPr="002B01FC">
              <w:rPr>
                <w:rFonts w:ascii="Times New Roman" w:eastAsia="Calibri" w:hAnsi="Times New Roman" w:cs="Times New Roman"/>
                <w:sz w:val="24"/>
              </w:rPr>
              <w:t>развитии (расширение круга социальных контактов, стремление к собственной результативности и др.).</w:t>
            </w:r>
          </w:p>
        </w:tc>
      </w:tr>
      <w:tr w:rsidR="000B7C9E" w:rsidRPr="002B01FC" w:rsidTr="004745AB">
        <w:trPr>
          <w:trHeight w:val="1377"/>
        </w:trPr>
        <w:tc>
          <w:tcPr>
            <w:tcW w:w="2410" w:type="dxa"/>
          </w:tcPr>
          <w:p w:rsidR="000B7C9E" w:rsidRPr="002B01FC" w:rsidRDefault="000B7C9E" w:rsidP="000B7C9E">
            <w:pPr>
              <w:widowControl w:val="0"/>
              <w:autoSpaceDE w:val="0"/>
              <w:autoSpaceDN w:val="0"/>
              <w:spacing w:after="0" w:line="237" w:lineRule="auto"/>
              <w:ind w:left="110" w:right="464"/>
              <w:rPr>
                <w:rFonts w:ascii="Times New Roman" w:eastAsia="Calibri" w:hAnsi="Times New Roman" w:cs="Times New Roman"/>
                <w:sz w:val="24"/>
              </w:rPr>
            </w:pPr>
            <w:r w:rsidRPr="002B01FC">
              <w:rPr>
                <w:rFonts w:ascii="Times New Roman" w:eastAsia="Calibri" w:hAnsi="Times New Roman" w:cs="Times New Roman"/>
                <w:sz w:val="24"/>
              </w:rPr>
              <w:t>Метапредметные результаты</w:t>
            </w:r>
          </w:p>
        </w:tc>
        <w:tc>
          <w:tcPr>
            <w:tcW w:w="6662" w:type="dxa"/>
          </w:tcPr>
          <w:p w:rsidR="000B7C9E" w:rsidRPr="002B01FC" w:rsidRDefault="000B7C9E" w:rsidP="000B7C9E">
            <w:pPr>
              <w:widowControl w:val="0"/>
              <w:autoSpaceDE w:val="0"/>
              <w:autoSpaceDN w:val="0"/>
              <w:spacing w:after="0" w:line="240" w:lineRule="auto"/>
              <w:ind w:left="110" w:right="99"/>
              <w:jc w:val="both"/>
              <w:rPr>
                <w:rFonts w:ascii="Times New Roman" w:eastAsia="Calibri" w:hAnsi="Times New Roman" w:cs="Times New Roman"/>
                <w:sz w:val="24"/>
              </w:rPr>
            </w:pPr>
            <w:r w:rsidRPr="002B01FC">
              <w:rPr>
                <w:rFonts w:ascii="Times New Roman" w:eastAsia="Calibri" w:hAnsi="Times New Roman" w:cs="Times New Roman"/>
                <w:sz w:val="24"/>
              </w:rPr>
              <w:t>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w:t>
            </w:r>
          </w:p>
          <w:p w:rsidR="000B7C9E" w:rsidRPr="002B01FC" w:rsidRDefault="000B7C9E" w:rsidP="000B7C9E">
            <w:pPr>
              <w:widowControl w:val="0"/>
              <w:autoSpaceDE w:val="0"/>
              <w:autoSpaceDN w:val="0"/>
              <w:spacing w:after="0" w:line="257" w:lineRule="exact"/>
              <w:ind w:left="110"/>
              <w:jc w:val="both"/>
              <w:rPr>
                <w:rFonts w:ascii="Times New Roman" w:eastAsia="Calibri" w:hAnsi="Times New Roman" w:cs="Times New Roman"/>
                <w:sz w:val="24"/>
              </w:rPr>
            </w:pPr>
            <w:r w:rsidRPr="002B01FC">
              <w:rPr>
                <w:rFonts w:ascii="Times New Roman" w:eastAsia="Calibri" w:hAnsi="Times New Roman" w:cs="Times New Roman"/>
                <w:sz w:val="24"/>
              </w:rPr>
              <w:t>конструктивное общение и т. д.</w:t>
            </w:r>
          </w:p>
        </w:tc>
      </w:tr>
      <w:tr w:rsidR="000B7C9E" w:rsidRPr="002B01FC" w:rsidTr="004745AB">
        <w:trPr>
          <w:trHeight w:val="1934"/>
        </w:trPr>
        <w:tc>
          <w:tcPr>
            <w:tcW w:w="2410" w:type="dxa"/>
          </w:tcPr>
          <w:p w:rsidR="000B7C9E" w:rsidRPr="002B01FC" w:rsidRDefault="000B7C9E" w:rsidP="000B7C9E">
            <w:pPr>
              <w:widowControl w:val="0"/>
              <w:autoSpaceDE w:val="0"/>
              <w:autoSpaceDN w:val="0"/>
              <w:spacing w:after="0" w:line="242" w:lineRule="auto"/>
              <w:ind w:left="110" w:right="950"/>
              <w:rPr>
                <w:rFonts w:ascii="Times New Roman" w:eastAsia="Calibri" w:hAnsi="Times New Roman" w:cs="Times New Roman"/>
                <w:sz w:val="24"/>
              </w:rPr>
            </w:pPr>
            <w:r w:rsidRPr="002B01FC">
              <w:rPr>
                <w:rFonts w:ascii="Times New Roman" w:eastAsia="Calibri" w:hAnsi="Times New Roman" w:cs="Times New Roman"/>
                <w:sz w:val="24"/>
              </w:rPr>
              <w:t>Предметные результаты</w:t>
            </w:r>
          </w:p>
        </w:tc>
        <w:tc>
          <w:tcPr>
            <w:tcW w:w="6662" w:type="dxa"/>
          </w:tcPr>
          <w:p w:rsidR="000B7C9E" w:rsidRPr="002B01FC" w:rsidRDefault="000B7C9E" w:rsidP="000B7C9E">
            <w:pPr>
              <w:widowControl w:val="0"/>
              <w:autoSpaceDE w:val="0"/>
              <w:autoSpaceDN w:val="0"/>
              <w:spacing w:after="0" w:line="240" w:lineRule="auto"/>
              <w:ind w:left="110" w:right="99"/>
              <w:jc w:val="both"/>
              <w:rPr>
                <w:rFonts w:ascii="Times New Roman" w:eastAsia="Calibri" w:hAnsi="Times New Roman" w:cs="Times New Roman"/>
                <w:sz w:val="24"/>
              </w:rPr>
            </w:pPr>
            <w:r w:rsidRPr="002B01FC">
              <w:rPr>
                <w:rFonts w:ascii="Times New Roman" w:eastAsia="Calibri" w:hAnsi="Times New Roman" w:cs="Times New Roman"/>
                <w:sz w:val="24"/>
              </w:rPr>
              <w:t>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w:t>
            </w:r>
          </w:p>
          <w:p w:rsidR="000B7C9E" w:rsidRPr="002B01FC" w:rsidRDefault="000B7C9E" w:rsidP="000B7C9E">
            <w:pPr>
              <w:widowControl w:val="0"/>
              <w:autoSpaceDE w:val="0"/>
              <w:autoSpaceDN w:val="0"/>
              <w:spacing w:before="3" w:after="0" w:line="274" w:lineRule="exact"/>
              <w:ind w:left="110" w:right="104"/>
              <w:jc w:val="both"/>
              <w:rPr>
                <w:rFonts w:ascii="Times New Roman" w:eastAsia="Calibri" w:hAnsi="Times New Roman" w:cs="Times New Roman"/>
                <w:sz w:val="24"/>
              </w:rPr>
            </w:pPr>
            <w:r w:rsidRPr="002B01FC">
              <w:rPr>
                <w:rFonts w:ascii="Times New Roman" w:eastAsia="Calibri" w:hAnsi="Times New Roman" w:cs="Times New Roman"/>
                <w:sz w:val="24"/>
              </w:rPr>
              <w:t>выбирать речевые средства адекватно коммуникативной ситуации; получение опыта решения проблем и др.).</w:t>
            </w:r>
          </w:p>
        </w:tc>
      </w:tr>
    </w:tbl>
    <w:p w:rsidR="000B7C9E" w:rsidRPr="002B01FC" w:rsidRDefault="000B7C9E" w:rsidP="000B7C9E">
      <w:pPr>
        <w:widowControl w:val="0"/>
        <w:autoSpaceDE w:val="0"/>
        <w:autoSpaceDN w:val="0"/>
        <w:spacing w:after="0" w:line="240" w:lineRule="auto"/>
        <w:ind w:left="660" w:right="628"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0B7C9E" w:rsidRDefault="000B7C9E" w:rsidP="001F55C6">
      <w:pPr>
        <w:widowControl w:val="0"/>
        <w:numPr>
          <w:ilvl w:val="0"/>
          <w:numId w:val="107"/>
        </w:numPr>
        <w:tabs>
          <w:tab w:val="left" w:pos="905"/>
        </w:tabs>
        <w:autoSpaceDE w:val="0"/>
        <w:autoSpaceDN w:val="0"/>
        <w:spacing w:before="179" w:after="0" w:line="237" w:lineRule="auto"/>
        <w:ind w:left="567" w:right="637" w:hanging="283"/>
        <w:jc w:val="center"/>
        <w:outlineLvl w:val="1"/>
        <w:rPr>
          <w:rFonts w:ascii="Times New Roman" w:eastAsia="Calibri" w:hAnsi="Times New Roman" w:cs="Times New Roman"/>
          <w:b/>
          <w:bCs/>
          <w:sz w:val="24"/>
          <w:szCs w:val="24"/>
        </w:rPr>
      </w:pPr>
      <w:bookmarkStart w:id="145" w:name="3._Организационный_раздел_основной_образ"/>
      <w:bookmarkEnd w:id="145"/>
      <w:r w:rsidRPr="002B01FC">
        <w:rPr>
          <w:rFonts w:ascii="Times New Roman" w:eastAsia="Calibri" w:hAnsi="Times New Roman" w:cs="Times New Roman"/>
          <w:b/>
          <w:bCs/>
          <w:sz w:val="24"/>
          <w:szCs w:val="24"/>
        </w:rPr>
        <w:t>Организационный раздел основной образовательной программы основного</w:t>
      </w:r>
      <w:r w:rsidRPr="002B01FC">
        <w:rPr>
          <w:rFonts w:ascii="Times New Roman" w:eastAsia="Calibri" w:hAnsi="Times New Roman" w:cs="Times New Roman"/>
          <w:b/>
          <w:bCs/>
          <w:spacing w:val="-31"/>
          <w:sz w:val="24"/>
          <w:szCs w:val="24"/>
        </w:rPr>
        <w:t xml:space="preserve"> </w:t>
      </w:r>
      <w:r w:rsidRPr="002B01FC">
        <w:rPr>
          <w:rFonts w:ascii="Times New Roman" w:eastAsia="Calibri" w:hAnsi="Times New Roman" w:cs="Times New Roman"/>
          <w:b/>
          <w:bCs/>
          <w:sz w:val="24"/>
          <w:szCs w:val="24"/>
        </w:rPr>
        <w:t>общего образования</w:t>
      </w:r>
    </w:p>
    <w:p w:rsidR="001F55C6" w:rsidRPr="001F55C6" w:rsidRDefault="001F55C6" w:rsidP="001F55C6">
      <w:pPr>
        <w:ind w:left="660"/>
        <w:rPr>
          <w:rFonts w:ascii="Times New Roman" w:hAnsi="Times New Roman" w:cs="Times New Roman"/>
          <w:b/>
          <w:sz w:val="24"/>
          <w:szCs w:val="24"/>
        </w:rPr>
      </w:pPr>
      <w:r w:rsidRPr="001F55C6">
        <w:rPr>
          <w:rFonts w:ascii="Times New Roman" w:hAnsi="Times New Roman" w:cs="Times New Roman"/>
          <w:b/>
          <w:sz w:val="24"/>
          <w:szCs w:val="24"/>
        </w:rPr>
        <w:t xml:space="preserve">Учебный план основного общего образования </w:t>
      </w:r>
      <w:bookmarkStart w:id="146" w:name="3.1._Учебный_план_основного_общего_образ"/>
      <w:bookmarkEnd w:id="146"/>
    </w:p>
    <w:p w:rsidR="001F55C6" w:rsidRPr="00AE5ADF" w:rsidRDefault="001F55C6" w:rsidP="001F55C6">
      <w:pPr>
        <w:pStyle w:val="afa"/>
        <w:ind w:left="0"/>
        <w:jc w:val="both"/>
        <w:rPr>
          <w:sz w:val="24"/>
          <w:szCs w:val="24"/>
        </w:rPr>
      </w:pPr>
      <w:r w:rsidRPr="00AE5ADF">
        <w:rPr>
          <w:color w:val="000000"/>
          <w:sz w:val="24"/>
          <w:szCs w:val="24"/>
        </w:rPr>
        <w:t>Учебный план для 5-9 классов является частью основной образовательной программы основного общего образования, обеспечивает реализацию требований федерального государственного образовательного стандарта основного общего образования (далее – ФГОС ООО) и определяет предметные области, состав учебных предметов, максимально допустимую недельную нагрузку учащихся.</w:t>
      </w:r>
    </w:p>
    <w:p w:rsidR="001F55C6" w:rsidRPr="00AE5ADF" w:rsidRDefault="001F55C6" w:rsidP="001F55C6">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AE5ADF">
        <w:rPr>
          <w:rFonts w:ascii="Times New Roman" w:eastAsia="Times New Roman" w:hAnsi="Times New Roman" w:cs="Times New Roman"/>
          <w:color w:val="000000"/>
          <w:sz w:val="24"/>
          <w:szCs w:val="24"/>
        </w:rPr>
        <w:t>Учебный план составлен в соответствии с пунктом 9 раздела 10 санитарно-эпидемиологических требований к условиям и организации обучения (СанПиН 2.4.2.2821-10, утверждённый Постановлением Главного государственного санитарного врача от 29.12.10 №189, зарегистрировано Министерством юстиции РФ 03.03.11 регистрационный номер 19993). Продолжительность урока (академический час) в 5-7 классах не превышает 45 минут.</w:t>
      </w:r>
    </w:p>
    <w:p w:rsidR="001F55C6" w:rsidRPr="00AE5ADF" w:rsidRDefault="001F55C6" w:rsidP="001F55C6">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AE5ADF">
        <w:rPr>
          <w:rFonts w:ascii="Times New Roman" w:eastAsia="Times New Roman" w:hAnsi="Times New Roman" w:cs="Times New Roman"/>
          <w:color w:val="000000"/>
          <w:sz w:val="24"/>
          <w:szCs w:val="24"/>
        </w:rPr>
        <w:t>Учебный план основного общего образования ориентирован на 5-летний нормативный срок освоения образовательных программ основного общего образования. Продолжительность учебного года на уровне основного общего образования составляет 34 учебные недели. Обучение организовано по пятидневной учебной неделе.</w:t>
      </w:r>
    </w:p>
    <w:p w:rsidR="001F55C6" w:rsidRPr="00AE5ADF" w:rsidRDefault="001F55C6" w:rsidP="001F55C6">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AE5ADF">
        <w:rPr>
          <w:rFonts w:ascii="Times New Roman" w:eastAsia="Times New Roman" w:hAnsi="Times New Roman" w:cs="Times New Roman"/>
          <w:color w:val="000000"/>
          <w:sz w:val="24"/>
          <w:szCs w:val="24"/>
        </w:rPr>
        <w:t>Учебный план основного общего образования, реализующий ФГОС ООО, состоит из двух частей - обязательной части и части, формируемой участниками образовательного процесса. Обязательная часть представлена предметными областями «Русский язык и литература», «Родной язык и родная литература», «Иностранные языки», «Математика и информатика», «Общественно-научные предметы», «Основы духовно-нравственной культуры народов России»», «Естественно-научные предметы», «Искусство», «Технология», «Физическая культура и Основы безопасности жизнедеятельности».</w:t>
      </w:r>
    </w:p>
    <w:p w:rsidR="001F55C6" w:rsidRDefault="001F55C6" w:rsidP="001F55C6">
      <w:pPr>
        <w:shd w:val="clear" w:color="auto" w:fill="FFFFFF"/>
        <w:spacing w:after="0" w:line="240" w:lineRule="auto"/>
        <w:jc w:val="both"/>
        <w:rPr>
          <w:rFonts w:ascii="Times New Roman" w:eastAsia="Times New Roman" w:hAnsi="Times New Roman" w:cs="Times New Roman"/>
          <w:color w:val="000000"/>
          <w:sz w:val="24"/>
          <w:szCs w:val="24"/>
        </w:rPr>
      </w:pPr>
      <w:r w:rsidRPr="00AE5ADF">
        <w:rPr>
          <w:rFonts w:ascii="Times New Roman" w:eastAsia="Times New Roman" w:hAnsi="Times New Roman" w:cs="Times New Roman"/>
          <w:color w:val="000000"/>
          <w:sz w:val="24"/>
          <w:szCs w:val="24"/>
        </w:rPr>
        <w:t>В соответствии с ст. 44 ФЗ-273 выбор для изучения родного башкирского языка и родной башкирской литературы и родного русского языка и родной русской литературы осуществляется с учетом мнения родителей (законных представителей) учащихся на основании</w:t>
      </w:r>
      <w:r>
        <w:rPr>
          <w:rFonts w:ascii="Times New Roman" w:eastAsia="Times New Roman" w:hAnsi="Times New Roman" w:cs="Times New Roman"/>
          <w:color w:val="000000"/>
          <w:sz w:val="24"/>
          <w:szCs w:val="24"/>
        </w:rPr>
        <w:t xml:space="preserve"> заявлений, мнения обучающихся.</w:t>
      </w:r>
    </w:p>
    <w:p w:rsidR="001F55C6" w:rsidRPr="00AE5ADF" w:rsidRDefault="001F55C6" w:rsidP="001F55C6">
      <w:pPr>
        <w:shd w:val="clear" w:color="auto" w:fill="FFFFFF"/>
        <w:spacing w:after="0" w:line="240" w:lineRule="auto"/>
        <w:jc w:val="both"/>
        <w:rPr>
          <w:rFonts w:ascii="Times New Roman" w:eastAsia="Times New Roman" w:hAnsi="Times New Roman" w:cs="Times New Roman"/>
          <w:color w:val="000000"/>
          <w:sz w:val="24"/>
          <w:szCs w:val="24"/>
        </w:rPr>
      </w:pPr>
      <w:r w:rsidRPr="00AE5ADF">
        <w:rPr>
          <w:rFonts w:ascii="Times New Roman" w:eastAsia="Times New Roman" w:hAnsi="Times New Roman" w:cs="Times New Roman"/>
          <w:sz w:val="24"/>
          <w:szCs w:val="24"/>
        </w:rPr>
        <w:t>Третий час физической культуры в 5-9 классах изучается за счет часов внеурочной деятельности</w:t>
      </w:r>
      <w:r w:rsidRPr="00AE5ADF">
        <w:rPr>
          <w:rFonts w:ascii="Times New Roman" w:eastAsia="Times New Roman" w:hAnsi="Times New Roman" w:cs="Times New Roman"/>
          <w:b/>
          <w:bCs/>
          <w:sz w:val="24"/>
          <w:szCs w:val="24"/>
        </w:rPr>
        <w:t>.</w:t>
      </w:r>
    </w:p>
    <w:p w:rsidR="001F55C6" w:rsidRPr="001F55C6" w:rsidRDefault="001F55C6" w:rsidP="001F55C6">
      <w:pPr>
        <w:shd w:val="clear" w:color="auto" w:fill="FFFFFF"/>
        <w:spacing w:after="0" w:line="240" w:lineRule="auto"/>
        <w:jc w:val="both"/>
        <w:rPr>
          <w:rFonts w:ascii="Times New Roman" w:eastAsia="Times New Roman" w:hAnsi="Times New Roman" w:cs="Times New Roman"/>
          <w:color w:val="000000"/>
          <w:sz w:val="24"/>
          <w:szCs w:val="24"/>
        </w:rPr>
      </w:pPr>
      <w:r w:rsidRPr="00AE5ADF">
        <w:rPr>
          <w:rFonts w:ascii="Times New Roman" w:eastAsia="Times New Roman" w:hAnsi="Times New Roman" w:cs="Times New Roman"/>
          <w:color w:val="000000"/>
          <w:sz w:val="24"/>
          <w:szCs w:val="24"/>
        </w:rPr>
        <w:t xml:space="preserve">В соответствии с ФГОС основного общего образования введено изучение </w:t>
      </w:r>
      <w:r w:rsidRPr="00AE5ADF">
        <w:rPr>
          <w:rFonts w:ascii="Times New Roman" w:eastAsia="Times New Roman" w:hAnsi="Times New Roman" w:cs="Times New Roman"/>
          <w:sz w:val="24"/>
          <w:szCs w:val="24"/>
        </w:rPr>
        <w:t>французского</w:t>
      </w:r>
      <w:r w:rsidRPr="00AE5ADF">
        <w:rPr>
          <w:rFonts w:ascii="Times New Roman" w:eastAsia="Times New Roman" w:hAnsi="Times New Roman" w:cs="Times New Roman"/>
          <w:color w:val="000000"/>
          <w:sz w:val="24"/>
          <w:szCs w:val="24"/>
        </w:rPr>
        <w:t xml:space="preserve"> языка в качестве второго ин</w:t>
      </w:r>
      <w:r>
        <w:rPr>
          <w:rFonts w:ascii="Times New Roman" w:eastAsia="Times New Roman" w:hAnsi="Times New Roman" w:cs="Times New Roman"/>
          <w:color w:val="000000"/>
          <w:sz w:val="24"/>
          <w:szCs w:val="24"/>
        </w:rPr>
        <w:t>остранного языка (немецкого) в 7-9</w:t>
      </w:r>
      <w:r w:rsidRPr="00AE5ADF">
        <w:rPr>
          <w:rFonts w:ascii="Times New Roman" w:eastAsia="Times New Roman" w:hAnsi="Times New Roman" w:cs="Times New Roman"/>
          <w:color w:val="000000"/>
          <w:sz w:val="24"/>
          <w:szCs w:val="24"/>
        </w:rPr>
        <w:t xml:space="preserve"> классах. Второй иностранный язык </w:t>
      </w:r>
      <w:r>
        <w:rPr>
          <w:rFonts w:ascii="Times New Roman" w:eastAsia="Times New Roman" w:hAnsi="Times New Roman" w:cs="Times New Roman"/>
          <w:sz w:val="24"/>
          <w:szCs w:val="24"/>
        </w:rPr>
        <w:t>(немецкий</w:t>
      </w:r>
      <w:r w:rsidRPr="00AE5ADF">
        <w:rPr>
          <w:rFonts w:ascii="Times New Roman" w:eastAsia="Times New Roman" w:hAnsi="Times New Roman" w:cs="Times New Roman"/>
          <w:sz w:val="24"/>
          <w:szCs w:val="24"/>
        </w:rPr>
        <w:t>)</w:t>
      </w:r>
      <w:r w:rsidRPr="00AE5ADF">
        <w:rPr>
          <w:rFonts w:ascii="Times New Roman" w:eastAsia="Times New Roman" w:hAnsi="Times New Roman" w:cs="Times New Roman"/>
          <w:color w:val="000000"/>
          <w:sz w:val="24"/>
          <w:szCs w:val="24"/>
        </w:rPr>
        <w:t xml:space="preserve"> выбран с учетом мнения родителей (законных представителей) учащихся (на основании заявлений) и мнения обучающихся.</w:t>
      </w:r>
    </w:p>
    <w:p w:rsidR="001F55C6" w:rsidRPr="001F55C6" w:rsidRDefault="001F55C6" w:rsidP="001F55C6">
      <w:pPr>
        <w:pStyle w:val="Default"/>
        <w:jc w:val="both"/>
        <w:rPr>
          <w:rFonts w:ascii="Times New Roman" w:hAnsi="Times New Roman" w:cs="Times New Roman"/>
          <w:color w:val="auto"/>
        </w:rPr>
      </w:pPr>
      <w:r w:rsidRPr="001F55C6">
        <w:rPr>
          <w:rFonts w:ascii="Times New Roman" w:hAnsi="Times New Roman" w:cs="Times New Roman"/>
        </w:rPr>
        <w:t xml:space="preserve">Промежуточная аттестация осуществляется в соответствии с «Положением </w:t>
      </w:r>
      <w:r w:rsidRPr="001F55C6">
        <w:rPr>
          <w:rFonts w:ascii="Times New Roman" w:hAnsi="Times New Roman" w:cs="Times New Roman"/>
          <w:b/>
          <w:bCs/>
        </w:rPr>
        <w:t xml:space="preserve">о </w:t>
      </w:r>
      <w:r w:rsidRPr="001F55C6">
        <w:rPr>
          <w:rFonts w:ascii="Times New Roman" w:hAnsi="Times New Roman" w:cs="Times New Roman"/>
        </w:rPr>
        <w:t>системе оценок, формах, периодичности и порядке текущего контроля успеваемости и промежуточной аттестации учащихся в Муниципальном</w:t>
      </w:r>
      <w:r w:rsidRPr="001F55C6">
        <w:rPr>
          <w:rFonts w:ascii="Times New Roman" w:hAnsi="Times New Roman" w:cs="Times New Roman"/>
          <w:color w:val="auto"/>
        </w:rPr>
        <w:t xml:space="preserve"> общеобразовательном бюджетном учреждении основная общеобразовательная школа   д.Заитово МР Архангельский район Республики Башкортостан». </w:t>
      </w:r>
    </w:p>
    <w:p w:rsidR="001F55C6" w:rsidRPr="001F55C6" w:rsidRDefault="001F55C6" w:rsidP="001F55C6">
      <w:pPr>
        <w:pStyle w:val="Default"/>
        <w:jc w:val="both"/>
        <w:rPr>
          <w:rFonts w:ascii="Times New Roman" w:hAnsi="Times New Roman" w:cs="Times New Roman"/>
          <w:color w:val="auto"/>
        </w:rPr>
      </w:pPr>
      <w:r w:rsidRPr="001F55C6">
        <w:rPr>
          <w:rFonts w:ascii="Times New Roman" w:hAnsi="Times New Roman" w:cs="Times New Roman"/>
          <w:color w:val="auto"/>
        </w:rPr>
        <w:t xml:space="preserve">Промежуточная аттестация подразделяется на </w:t>
      </w:r>
      <w:r w:rsidRPr="001F55C6">
        <w:rPr>
          <w:rFonts w:ascii="Times New Roman" w:hAnsi="Times New Roman" w:cs="Times New Roman"/>
          <w:i/>
          <w:iCs/>
          <w:color w:val="auto"/>
        </w:rPr>
        <w:t>текущую</w:t>
      </w:r>
      <w:r w:rsidRPr="001F55C6">
        <w:rPr>
          <w:rFonts w:ascii="Times New Roman" w:hAnsi="Times New Roman" w:cs="Times New Roman"/>
          <w:color w:val="auto"/>
        </w:rPr>
        <w:t xml:space="preserve">, включающую в себя поурочное и почетвертное (полугодовое) оценивание результатов образовательной деятельности обучающихся, и </w:t>
      </w:r>
      <w:r w:rsidRPr="001F55C6">
        <w:rPr>
          <w:rFonts w:ascii="Times New Roman" w:hAnsi="Times New Roman" w:cs="Times New Roman"/>
          <w:i/>
          <w:iCs/>
          <w:color w:val="auto"/>
        </w:rPr>
        <w:t xml:space="preserve">годовую </w:t>
      </w:r>
      <w:r w:rsidRPr="001F55C6">
        <w:rPr>
          <w:rFonts w:ascii="Times New Roman" w:hAnsi="Times New Roman" w:cs="Times New Roman"/>
          <w:color w:val="auto"/>
        </w:rPr>
        <w:t xml:space="preserve">- по результатам тестирования, собеседований, контрольных, экзаменационных работ за учебный год. В 5-9 классах промежуточная аттестация осуществляется с выставлением отметок за четверть (если предмет изучается не менее 2 часов в неделю) и год. </w:t>
      </w:r>
    </w:p>
    <w:p w:rsidR="001F55C6" w:rsidRPr="001F55C6" w:rsidRDefault="001F55C6" w:rsidP="001F55C6">
      <w:pPr>
        <w:pStyle w:val="Default"/>
        <w:jc w:val="both"/>
        <w:rPr>
          <w:rFonts w:ascii="Times New Roman" w:hAnsi="Times New Roman" w:cs="Times New Roman"/>
          <w:color w:val="auto"/>
        </w:rPr>
      </w:pPr>
      <w:r w:rsidRPr="001F55C6">
        <w:rPr>
          <w:rFonts w:ascii="Times New Roman" w:hAnsi="Times New Roman" w:cs="Times New Roman"/>
          <w:color w:val="auto"/>
        </w:rPr>
        <w:t xml:space="preserve">Годовая промежуточная аттестация может проводиться как письменно, так и устно. </w:t>
      </w:r>
    </w:p>
    <w:p w:rsidR="001F55C6" w:rsidRPr="001F55C6" w:rsidRDefault="001F55C6" w:rsidP="001F55C6">
      <w:pPr>
        <w:pStyle w:val="Default"/>
        <w:jc w:val="both"/>
        <w:rPr>
          <w:rFonts w:ascii="Times New Roman" w:hAnsi="Times New Roman" w:cs="Times New Roman"/>
          <w:color w:val="auto"/>
        </w:rPr>
      </w:pPr>
      <w:r w:rsidRPr="001F55C6">
        <w:rPr>
          <w:rFonts w:ascii="Times New Roman" w:hAnsi="Times New Roman" w:cs="Times New Roman"/>
          <w:color w:val="auto"/>
        </w:rPr>
        <w:t xml:space="preserve">Формами проведения письменной аттестации в школе являются: дифференцированный зачет, контрольные работы, диктант, изложение, сочинение, тестирование. </w:t>
      </w:r>
    </w:p>
    <w:p w:rsidR="001F55C6" w:rsidRPr="001F55C6" w:rsidRDefault="001F55C6" w:rsidP="001F55C6">
      <w:pPr>
        <w:pStyle w:val="Default"/>
        <w:jc w:val="both"/>
        <w:rPr>
          <w:rFonts w:ascii="Times New Roman" w:hAnsi="Times New Roman" w:cs="Times New Roman"/>
          <w:color w:val="auto"/>
        </w:rPr>
      </w:pPr>
      <w:r w:rsidRPr="001F55C6">
        <w:rPr>
          <w:rFonts w:ascii="Times New Roman" w:hAnsi="Times New Roman" w:cs="Times New Roman"/>
          <w:color w:val="auto"/>
        </w:rPr>
        <w:t>Формами проведения устной аттестации являются: дифференцированный зачет; защита творческих и исследовательских проектов; собеседование</w:t>
      </w:r>
    </w:p>
    <w:p w:rsidR="001F55C6" w:rsidRDefault="001F55C6" w:rsidP="001F55C6">
      <w:pPr>
        <w:rPr>
          <w:rFonts w:ascii="Times New Roman" w:eastAsia="Times New Roman" w:hAnsi="Times New Roman" w:cs="Times New Roman"/>
          <w:color w:val="000000"/>
          <w:sz w:val="24"/>
          <w:szCs w:val="24"/>
        </w:rPr>
      </w:pPr>
    </w:p>
    <w:p w:rsidR="001F55C6" w:rsidRDefault="001F55C6" w:rsidP="001F55C6">
      <w:pPr>
        <w:rPr>
          <w:rFonts w:ascii="Times New Roman" w:eastAsia="Times New Roman" w:hAnsi="Times New Roman" w:cs="Times New Roman"/>
          <w:color w:val="000000"/>
          <w:sz w:val="24"/>
          <w:szCs w:val="24"/>
        </w:rPr>
      </w:pPr>
    </w:p>
    <w:p w:rsidR="001F55C6" w:rsidRDefault="001F55C6" w:rsidP="001F55C6">
      <w:pPr>
        <w:rPr>
          <w:rFonts w:ascii="Times New Roman" w:eastAsia="Times New Roman" w:hAnsi="Times New Roman" w:cs="Times New Roman"/>
          <w:color w:val="000000"/>
          <w:sz w:val="24"/>
          <w:szCs w:val="24"/>
        </w:rPr>
      </w:pPr>
    </w:p>
    <w:p w:rsidR="001F55C6" w:rsidRDefault="001F55C6" w:rsidP="001F55C6">
      <w:pPr>
        <w:rPr>
          <w:rFonts w:ascii="Times New Roman" w:eastAsia="Times New Roman" w:hAnsi="Times New Roman" w:cs="Times New Roman"/>
          <w:color w:val="000000"/>
          <w:sz w:val="24"/>
          <w:szCs w:val="24"/>
        </w:rPr>
      </w:pPr>
    </w:p>
    <w:p w:rsidR="001F55C6" w:rsidRDefault="001F55C6" w:rsidP="001F55C6">
      <w:pPr>
        <w:rPr>
          <w:rFonts w:ascii="Times New Roman" w:eastAsia="Times New Roman" w:hAnsi="Times New Roman" w:cs="Times New Roman"/>
          <w:color w:val="000000"/>
          <w:sz w:val="24"/>
          <w:szCs w:val="24"/>
        </w:rPr>
      </w:pPr>
    </w:p>
    <w:p w:rsidR="001F55C6" w:rsidRDefault="001F55C6" w:rsidP="001F55C6">
      <w:pPr>
        <w:rPr>
          <w:rFonts w:ascii="Times New Roman" w:eastAsia="Times New Roman" w:hAnsi="Times New Roman" w:cs="Times New Roman"/>
          <w:color w:val="000000"/>
          <w:sz w:val="24"/>
          <w:szCs w:val="24"/>
        </w:rPr>
      </w:pPr>
    </w:p>
    <w:p w:rsidR="001F55C6" w:rsidRDefault="001F55C6" w:rsidP="001F55C6">
      <w:pPr>
        <w:rPr>
          <w:rFonts w:ascii="Times New Roman" w:eastAsia="Times New Roman" w:hAnsi="Times New Roman" w:cs="Times New Roman"/>
          <w:color w:val="000000"/>
          <w:sz w:val="24"/>
          <w:szCs w:val="24"/>
        </w:rPr>
      </w:pPr>
    </w:p>
    <w:p w:rsidR="001F55C6" w:rsidRDefault="001F55C6" w:rsidP="001F55C6">
      <w:pPr>
        <w:rPr>
          <w:rFonts w:ascii="Times New Roman" w:eastAsia="Times New Roman" w:hAnsi="Times New Roman" w:cs="Times New Roman"/>
          <w:color w:val="000000"/>
          <w:sz w:val="24"/>
          <w:szCs w:val="24"/>
        </w:rPr>
      </w:pPr>
    </w:p>
    <w:p w:rsidR="001F55C6" w:rsidRDefault="001F55C6" w:rsidP="001F55C6">
      <w:pPr>
        <w:rPr>
          <w:rFonts w:ascii="Times New Roman" w:eastAsia="Times New Roman" w:hAnsi="Times New Roman" w:cs="Times New Roman"/>
          <w:color w:val="000000"/>
          <w:sz w:val="24"/>
          <w:szCs w:val="24"/>
        </w:rPr>
      </w:pPr>
    </w:p>
    <w:p w:rsidR="001F55C6" w:rsidRDefault="001F55C6" w:rsidP="001F55C6">
      <w:pPr>
        <w:rPr>
          <w:rFonts w:ascii="Times New Roman" w:eastAsia="Times New Roman" w:hAnsi="Times New Roman" w:cs="Times New Roman"/>
          <w:color w:val="000000"/>
          <w:sz w:val="24"/>
          <w:szCs w:val="24"/>
        </w:rPr>
      </w:pPr>
    </w:p>
    <w:p w:rsidR="001F55C6" w:rsidRDefault="001F55C6" w:rsidP="001F55C6">
      <w:pPr>
        <w:rPr>
          <w:rFonts w:ascii="Times New Roman" w:eastAsia="Times New Roman" w:hAnsi="Times New Roman" w:cs="Times New Roman"/>
          <w:color w:val="000000"/>
          <w:sz w:val="24"/>
          <w:szCs w:val="24"/>
        </w:rPr>
      </w:pPr>
    </w:p>
    <w:p w:rsidR="001F55C6" w:rsidRDefault="001F55C6" w:rsidP="001F55C6">
      <w:pPr>
        <w:rPr>
          <w:rFonts w:ascii="Times New Roman" w:eastAsia="Times New Roman" w:hAnsi="Times New Roman" w:cs="Times New Roman"/>
          <w:color w:val="000000"/>
          <w:sz w:val="24"/>
          <w:szCs w:val="24"/>
        </w:rPr>
      </w:pPr>
    </w:p>
    <w:p w:rsidR="001F55C6" w:rsidRDefault="001F55C6" w:rsidP="001F55C6">
      <w:pPr>
        <w:rPr>
          <w:rFonts w:ascii="Times New Roman" w:eastAsia="Times New Roman" w:hAnsi="Times New Roman" w:cs="Times New Roman"/>
          <w:color w:val="000000"/>
          <w:sz w:val="24"/>
          <w:szCs w:val="24"/>
        </w:rPr>
      </w:pPr>
    </w:p>
    <w:p w:rsidR="001F55C6" w:rsidRDefault="001F55C6" w:rsidP="001F55C6">
      <w:pPr>
        <w:jc w:val="center"/>
        <w:rPr>
          <w:rFonts w:ascii="Times New Roman" w:hAnsi="Times New Roman" w:cs="Times New Roman"/>
          <w:b/>
          <w:sz w:val="24"/>
          <w:szCs w:val="24"/>
        </w:rPr>
      </w:pPr>
      <w:r>
        <w:rPr>
          <w:rFonts w:ascii="Times New Roman" w:hAnsi="Times New Roman" w:cs="Times New Roman"/>
          <w:b/>
          <w:sz w:val="24"/>
          <w:szCs w:val="24"/>
        </w:rPr>
        <w:t>Учебный план основного общего образования МОБУ ООШ  д.Заитово</w:t>
      </w:r>
    </w:p>
    <w:p w:rsidR="001F55C6" w:rsidRPr="003B20CA" w:rsidRDefault="001F55C6" w:rsidP="001F55C6">
      <w:pPr>
        <w:ind w:left="-1276"/>
        <w:jc w:val="center"/>
        <w:rPr>
          <w:rFonts w:ascii="Times New Roman" w:hAnsi="Times New Roman" w:cs="Times New Roman"/>
          <w:b/>
          <w:sz w:val="24"/>
          <w:szCs w:val="24"/>
        </w:rPr>
      </w:pPr>
      <w:r>
        <w:rPr>
          <w:rFonts w:ascii="Times New Roman" w:hAnsi="Times New Roman" w:cs="Times New Roman"/>
          <w:b/>
          <w:sz w:val="24"/>
          <w:szCs w:val="24"/>
        </w:rPr>
        <w:t xml:space="preserve">                        </w:t>
      </w:r>
    </w:p>
    <w:tbl>
      <w:tblPr>
        <w:tblW w:w="10302" w:type="dxa"/>
        <w:jc w:val="center"/>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29"/>
        <w:gridCol w:w="3103"/>
        <w:gridCol w:w="591"/>
        <w:gridCol w:w="702"/>
        <w:gridCol w:w="841"/>
        <w:gridCol w:w="703"/>
        <w:gridCol w:w="840"/>
        <w:gridCol w:w="693"/>
      </w:tblGrid>
      <w:tr w:rsidR="001F55C6" w:rsidRPr="00520A08" w:rsidTr="001F55C6">
        <w:trPr>
          <w:trHeight w:val="309"/>
          <w:jc w:val="center"/>
        </w:trPr>
        <w:tc>
          <w:tcPr>
            <w:tcW w:w="2854" w:type="dxa"/>
            <w:vMerge w:val="restart"/>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Предметные области</w:t>
            </w:r>
          </w:p>
        </w:tc>
        <w:tc>
          <w:tcPr>
            <w:tcW w:w="3140" w:type="dxa"/>
            <w:vMerge w:val="restart"/>
            <w:tcBorders>
              <w:tr2bl w:val="single" w:sz="4" w:space="0" w:color="auto"/>
            </w:tcBorders>
          </w:tcPr>
          <w:p w:rsidR="001F55C6" w:rsidRPr="00520A08" w:rsidRDefault="001F55C6" w:rsidP="001F55C6">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Учебные</w:t>
            </w:r>
          </w:p>
          <w:p w:rsidR="001F55C6" w:rsidRPr="00520A08" w:rsidRDefault="001F55C6" w:rsidP="001F55C6">
            <w:pPr>
              <w:shd w:val="clear" w:color="auto" w:fill="FFFFFF"/>
              <w:spacing w:after="0"/>
              <w:rPr>
                <w:rFonts w:eastAsia="Times New Roman"/>
                <w:b/>
                <w:bCs/>
                <w:color w:val="000000"/>
                <w:sz w:val="20"/>
                <w:szCs w:val="20"/>
              </w:rPr>
            </w:pPr>
            <w:r w:rsidRPr="00520A08">
              <w:rPr>
                <w:rFonts w:ascii="Times New Roman" w:eastAsia="Times New Roman" w:hAnsi="Times New Roman" w:cs="Times New Roman"/>
                <w:b/>
                <w:bCs/>
                <w:color w:val="000000"/>
                <w:sz w:val="20"/>
                <w:szCs w:val="20"/>
              </w:rPr>
              <w:t>предметы</w:t>
            </w:r>
          </w:p>
          <w:p w:rsidR="001F55C6" w:rsidRPr="00520A08" w:rsidRDefault="001F55C6" w:rsidP="001F55C6">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Классы</w:t>
            </w:r>
          </w:p>
        </w:tc>
        <w:tc>
          <w:tcPr>
            <w:tcW w:w="4308" w:type="dxa"/>
            <w:gridSpan w:val="6"/>
            <w:shd w:val="clear" w:color="auto" w:fill="auto"/>
          </w:tcPr>
          <w:p w:rsidR="001F55C6" w:rsidRPr="00520A08" w:rsidRDefault="001F55C6" w:rsidP="001F55C6">
            <w:pPr>
              <w:spacing w:after="0"/>
              <w:jc w:val="center"/>
              <w:rPr>
                <w:rFonts w:ascii="Times New Roman" w:hAnsi="Times New Roman" w:cs="Times New Roman"/>
                <w:b/>
                <w:sz w:val="20"/>
                <w:szCs w:val="20"/>
              </w:rPr>
            </w:pPr>
            <w:r w:rsidRPr="00520A08">
              <w:rPr>
                <w:rFonts w:ascii="Times New Roman" w:hAnsi="Times New Roman" w:cs="Times New Roman"/>
                <w:b/>
                <w:sz w:val="20"/>
                <w:szCs w:val="20"/>
              </w:rPr>
              <w:t>Количество часов</w:t>
            </w:r>
          </w:p>
        </w:tc>
      </w:tr>
      <w:tr w:rsidR="001F55C6" w:rsidRPr="00520A08" w:rsidTr="001F55C6">
        <w:trPr>
          <w:trHeight w:val="139"/>
          <w:jc w:val="center"/>
        </w:trPr>
        <w:tc>
          <w:tcPr>
            <w:tcW w:w="2854" w:type="dxa"/>
            <w:vMerge/>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3140" w:type="dxa"/>
            <w:vMerge/>
            <w:tcBorders>
              <w:tr2bl w:val="single" w:sz="4" w:space="0" w:color="auto"/>
            </w:tcBorders>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5</w:t>
            </w: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6</w:t>
            </w:r>
          </w:p>
        </w:tc>
        <w:tc>
          <w:tcPr>
            <w:tcW w:w="851" w:type="dxa"/>
            <w:vAlign w:val="center"/>
          </w:tcPr>
          <w:p w:rsidR="001F55C6" w:rsidRPr="00520A08" w:rsidRDefault="001F55C6" w:rsidP="001F55C6">
            <w:pPr>
              <w:shd w:val="clear" w:color="auto" w:fill="FFFFFF"/>
              <w:spacing w:after="0"/>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7</w:t>
            </w:r>
          </w:p>
        </w:tc>
        <w:tc>
          <w:tcPr>
            <w:tcW w:w="709" w:type="dxa"/>
            <w:vAlign w:val="center"/>
          </w:tcPr>
          <w:p w:rsidR="001F55C6" w:rsidRPr="00520A08" w:rsidRDefault="001F55C6" w:rsidP="001F55C6">
            <w:pPr>
              <w:shd w:val="clear" w:color="auto" w:fill="FFFFFF"/>
              <w:spacing w:after="0"/>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8</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9</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всего</w:t>
            </w:r>
          </w:p>
        </w:tc>
      </w:tr>
      <w:tr w:rsidR="001F55C6" w:rsidRPr="00520A08" w:rsidTr="001F55C6">
        <w:trPr>
          <w:trHeight w:val="303"/>
          <w:jc w:val="center"/>
        </w:trPr>
        <w:tc>
          <w:tcPr>
            <w:tcW w:w="2854" w:type="dxa"/>
            <w:vMerge/>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6851" w:type="dxa"/>
            <w:gridSpan w:val="6"/>
          </w:tcPr>
          <w:p w:rsidR="001F55C6" w:rsidRPr="00520A08" w:rsidRDefault="001F55C6" w:rsidP="001F55C6">
            <w:pPr>
              <w:spacing w:after="0"/>
              <w:jc w:val="center"/>
              <w:rPr>
                <w:sz w:val="20"/>
                <w:szCs w:val="20"/>
              </w:rPr>
            </w:pPr>
            <w:r w:rsidRPr="00520A08">
              <w:rPr>
                <w:rFonts w:ascii="Times New Roman" w:eastAsia="Times New Roman" w:hAnsi="Times New Roman" w:cs="Times New Roman"/>
                <w:b/>
                <w:bCs/>
                <w:i/>
                <w:color w:val="000000"/>
                <w:sz w:val="20"/>
                <w:szCs w:val="20"/>
              </w:rPr>
              <w:t>Обязательная часть</w:t>
            </w:r>
          </w:p>
        </w:tc>
        <w:tc>
          <w:tcPr>
            <w:tcW w:w="597" w:type="dxa"/>
          </w:tcPr>
          <w:p w:rsidR="001F55C6" w:rsidRPr="00520A08" w:rsidRDefault="001F55C6" w:rsidP="001F55C6">
            <w:pPr>
              <w:spacing w:after="0"/>
              <w:jc w:val="center"/>
              <w:rPr>
                <w:rFonts w:ascii="Times New Roman" w:eastAsia="Times New Roman" w:hAnsi="Times New Roman" w:cs="Times New Roman"/>
                <w:b/>
                <w:bCs/>
                <w:i/>
                <w:color w:val="000000"/>
                <w:sz w:val="20"/>
                <w:szCs w:val="20"/>
              </w:rPr>
            </w:pPr>
          </w:p>
        </w:tc>
      </w:tr>
      <w:tr w:rsidR="001F55C6" w:rsidRPr="00520A08" w:rsidTr="001F55C6">
        <w:trPr>
          <w:trHeight w:val="339"/>
          <w:jc w:val="center"/>
        </w:trPr>
        <w:tc>
          <w:tcPr>
            <w:tcW w:w="2854" w:type="dxa"/>
            <w:vMerge w:val="restart"/>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Русский язык и литература</w:t>
            </w: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Русский язык</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4</w:t>
            </w: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4</w:t>
            </w:r>
          </w:p>
        </w:tc>
        <w:tc>
          <w:tcPr>
            <w:tcW w:w="851" w:type="dxa"/>
            <w:vAlign w:val="center"/>
          </w:tcPr>
          <w:p w:rsidR="001F55C6" w:rsidRPr="00520A08" w:rsidRDefault="001F55C6" w:rsidP="001F55C6">
            <w:pPr>
              <w:shd w:val="clear" w:color="auto" w:fill="FFFFFF"/>
              <w:spacing w:after="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3</w:t>
            </w: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15</w:t>
            </w:r>
          </w:p>
        </w:tc>
      </w:tr>
      <w:tr w:rsidR="001F55C6" w:rsidRPr="00520A08" w:rsidTr="001F55C6">
        <w:trPr>
          <w:trHeight w:val="301"/>
          <w:jc w:val="center"/>
        </w:trPr>
        <w:tc>
          <w:tcPr>
            <w:tcW w:w="2854" w:type="dxa"/>
            <w:vMerge/>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Литература</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7</w:t>
            </w:r>
          </w:p>
        </w:tc>
      </w:tr>
      <w:tr w:rsidR="001F55C6" w:rsidRPr="00520A08" w:rsidTr="001F55C6">
        <w:trPr>
          <w:trHeight w:val="321"/>
          <w:jc w:val="center"/>
        </w:trPr>
        <w:tc>
          <w:tcPr>
            <w:tcW w:w="2854" w:type="dxa"/>
            <w:vMerge w:val="restart"/>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Родной язык и родная литература</w:t>
            </w: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 xml:space="preserve">Родной язык </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lang w:val="en-US"/>
              </w:rPr>
            </w:pPr>
            <w:r w:rsidRPr="00520A08">
              <w:rPr>
                <w:rFonts w:ascii="Times New Roman" w:eastAsia="Times New Roman" w:hAnsi="Times New Roman" w:cs="Times New Roman"/>
                <w:bCs/>
                <w:color w:val="000000"/>
                <w:sz w:val="20"/>
                <w:szCs w:val="20"/>
              </w:rPr>
              <w:t>1</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5</w:t>
            </w:r>
          </w:p>
        </w:tc>
      </w:tr>
      <w:tr w:rsidR="001F55C6" w:rsidRPr="00520A08" w:rsidTr="001F55C6">
        <w:trPr>
          <w:trHeight w:val="283"/>
          <w:jc w:val="center"/>
        </w:trPr>
        <w:tc>
          <w:tcPr>
            <w:tcW w:w="2854" w:type="dxa"/>
            <w:vMerge/>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Родная литература</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5</w:t>
            </w:r>
          </w:p>
        </w:tc>
      </w:tr>
      <w:tr w:rsidR="001F55C6" w:rsidRPr="00520A08" w:rsidTr="001F55C6">
        <w:trPr>
          <w:trHeight w:val="252"/>
          <w:jc w:val="center"/>
        </w:trPr>
        <w:tc>
          <w:tcPr>
            <w:tcW w:w="2854" w:type="dxa"/>
            <w:vMerge w:val="restart"/>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Иностранные языки</w:t>
            </w: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Иностранный язык</w:t>
            </w:r>
          </w:p>
        </w:tc>
        <w:tc>
          <w:tcPr>
            <w:tcW w:w="593" w:type="dxa"/>
          </w:tcPr>
          <w:p w:rsidR="001F55C6" w:rsidRPr="00520A08" w:rsidRDefault="001F55C6" w:rsidP="001F55C6">
            <w:pPr>
              <w:spacing w:after="0"/>
              <w:jc w:val="center"/>
              <w:rPr>
                <w:sz w:val="20"/>
                <w:szCs w:val="20"/>
              </w:rPr>
            </w:pPr>
            <w:r>
              <w:rPr>
                <w:rFonts w:ascii="Times New Roman" w:eastAsia="Times New Roman" w:hAnsi="Times New Roman" w:cs="Times New Roman"/>
                <w:bCs/>
                <w:color w:val="000000"/>
                <w:sz w:val="20"/>
                <w:szCs w:val="20"/>
              </w:rPr>
              <w:t>2</w:t>
            </w:r>
          </w:p>
        </w:tc>
        <w:tc>
          <w:tcPr>
            <w:tcW w:w="708" w:type="dxa"/>
          </w:tcPr>
          <w:p w:rsidR="001F55C6" w:rsidRPr="00520A08" w:rsidRDefault="001F55C6" w:rsidP="001F55C6">
            <w:pPr>
              <w:spacing w:after="0"/>
              <w:jc w:val="center"/>
              <w:rPr>
                <w:sz w:val="20"/>
                <w:szCs w:val="20"/>
              </w:rPr>
            </w:pPr>
            <w:r>
              <w:rPr>
                <w:rFonts w:ascii="Times New Roman" w:eastAsia="Times New Roman" w:hAnsi="Times New Roman" w:cs="Times New Roman"/>
                <w:bCs/>
                <w:color w:val="000000"/>
                <w:sz w:val="20"/>
                <w:szCs w:val="20"/>
              </w:rPr>
              <w:t>2</w:t>
            </w:r>
          </w:p>
        </w:tc>
        <w:tc>
          <w:tcPr>
            <w:tcW w:w="851" w:type="dxa"/>
          </w:tcPr>
          <w:p w:rsidR="001F55C6" w:rsidRPr="00520A08" w:rsidRDefault="001F55C6" w:rsidP="001F55C6">
            <w:pPr>
              <w:spacing w:after="0"/>
              <w:jc w:val="center"/>
              <w:rPr>
                <w:sz w:val="20"/>
                <w:szCs w:val="20"/>
              </w:rPr>
            </w:pPr>
            <w:r>
              <w:rPr>
                <w:rFonts w:ascii="Times New Roman" w:eastAsia="Times New Roman" w:hAnsi="Times New Roman" w:cs="Times New Roman"/>
                <w:bCs/>
                <w:color w:val="000000"/>
                <w:sz w:val="20"/>
                <w:szCs w:val="20"/>
              </w:rPr>
              <w:t>1</w:t>
            </w: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7</w:t>
            </w:r>
          </w:p>
        </w:tc>
      </w:tr>
      <w:tr w:rsidR="001F55C6" w:rsidRPr="00520A08" w:rsidTr="001F55C6">
        <w:trPr>
          <w:trHeight w:val="285"/>
          <w:jc w:val="center"/>
        </w:trPr>
        <w:tc>
          <w:tcPr>
            <w:tcW w:w="2854" w:type="dxa"/>
            <w:vMerge/>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Второй иностранный язык</w:t>
            </w:r>
          </w:p>
        </w:tc>
        <w:tc>
          <w:tcPr>
            <w:tcW w:w="593" w:type="dxa"/>
          </w:tcPr>
          <w:p w:rsidR="001F55C6" w:rsidRPr="00520A08" w:rsidRDefault="001F55C6" w:rsidP="001F55C6">
            <w:pPr>
              <w:spacing w:after="0"/>
              <w:jc w:val="center"/>
              <w:rPr>
                <w:rFonts w:ascii="Times New Roman" w:eastAsia="Times New Roman" w:hAnsi="Times New Roman" w:cs="Times New Roman"/>
                <w:bCs/>
                <w:color w:val="000000"/>
                <w:sz w:val="20"/>
                <w:szCs w:val="20"/>
              </w:rPr>
            </w:pPr>
          </w:p>
        </w:tc>
        <w:tc>
          <w:tcPr>
            <w:tcW w:w="708" w:type="dxa"/>
          </w:tcPr>
          <w:p w:rsidR="001F55C6" w:rsidRPr="00520A08" w:rsidRDefault="001F55C6" w:rsidP="001F55C6">
            <w:pPr>
              <w:spacing w:after="0"/>
              <w:jc w:val="center"/>
              <w:rPr>
                <w:rFonts w:ascii="Times New Roman" w:eastAsia="Times New Roman" w:hAnsi="Times New Roman" w:cs="Times New Roman"/>
                <w:bCs/>
                <w:color w:val="000000"/>
                <w:sz w:val="20"/>
                <w:szCs w:val="20"/>
              </w:rPr>
            </w:pPr>
          </w:p>
        </w:tc>
        <w:tc>
          <w:tcPr>
            <w:tcW w:w="851" w:type="dxa"/>
          </w:tcPr>
          <w:p w:rsidR="001F55C6" w:rsidRPr="00520A08" w:rsidRDefault="001F55C6" w:rsidP="001F55C6">
            <w:pPr>
              <w:spacing w:after="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3</w:t>
            </w:r>
          </w:p>
        </w:tc>
      </w:tr>
      <w:tr w:rsidR="001F55C6" w:rsidRPr="00520A08" w:rsidTr="001F55C6">
        <w:trPr>
          <w:trHeight w:val="270"/>
          <w:jc w:val="center"/>
        </w:trPr>
        <w:tc>
          <w:tcPr>
            <w:tcW w:w="2854" w:type="dxa"/>
            <w:vMerge w:val="restart"/>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Математика и информатика</w:t>
            </w: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Математика</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5</w:t>
            </w: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5</w:t>
            </w: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10</w:t>
            </w:r>
          </w:p>
        </w:tc>
      </w:tr>
      <w:tr w:rsidR="001F55C6" w:rsidRPr="00520A08" w:rsidTr="001F55C6">
        <w:trPr>
          <w:trHeight w:val="111"/>
          <w:jc w:val="center"/>
        </w:trPr>
        <w:tc>
          <w:tcPr>
            <w:tcW w:w="2854" w:type="dxa"/>
            <w:vMerge/>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Алгебра</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3</w:t>
            </w: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3</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3</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9</w:t>
            </w:r>
          </w:p>
        </w:tc>
      </w:tr>
      <w:tr w:rsidR="001F55C6" w:rsidRPr="00520A08" w:rsidTr="001F55C6">
        <w:trPr>
          <w:trHeight w:val="150"/>
          <w:jc w:val="center"/>
        </w:trPr>
        <w:tc>
          <w:tcPr>
            <w:tcW w:w="2854" w:type="dxa"/>
            <w:vMerge/>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Геометрия</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6</w:t>
            </w:r>
          </w:p>
        </w:tc>
      </w:tr>
      <w:tr w:rsidR="001F55C6" w:rsidRPr="00520A08" w:rsidTr="001F55C6">
        <w:trPr>
          <w:trHeight w:val="283"/>
          <w:jc w:val="center"/>
        </w:trPr>
        <w:tc>
          <w:tcPr>
            <w:tcW w:w="2854" w:type="dxa"/>
            <w:vMerge/>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Информатика</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3</w:t>
            </w:r>
          </w:p>
        </w:tc>
      </w:tr>
      <w:tr w:rsidR="001F55C6" w:rsidRPr="00520A08" w:rsidTr="001F55C6">
        <w:trPr>
          <w:trHeight w:val="273"/>
          <w:jc w:val="center"/>
        </w:trPr>
        <w:tc>
          <w:tcPr>
            <w:tcW w:w="2854" w:type="dxa"/>
            <w:vMerge w:val="restart"/>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Общественно-научные предметы</w:t>
            </w: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История России.</w:t>
            </w:r>
          </w:p>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Всеобщая история</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6</w:t>
            </w:r>
          </w:p>
        </w:tc>
      </w:tr>
      <w:tr w:rsidR="001F55C6" w:rsidRPr="00520A08" w:rsidTr="001F55C6">
        <w:trPr>
          <w:trHeight w:val="234"/>
          <w:jc w:val="center"/>
        </w:trPr>
        <w:tc>
          <w:tcPr>
            <w:tcW w:w="2854" w:type="dxa"/>
            <w:vMerge/>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Обществознание</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4</w:t>
            </w:r>
          </w:p>
        </w:tc>
      </w:tr>
      <w:tr w:rsidR="001F55C6" w:rsidRPr="00520A08" w:rsidTr="001F55C6">
        <w:trPr>
          <w:trHeight w:val="318"/>
          <w:jc w:val="center"/>
        </w:trPr>
        <w:tc>
          <w:tcPr>
            <w:tcW w:w="2854" w:type="dxa"/>
            <w:vMerge/>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География</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lang w:val="en-US"/>
              </w:rPr>
            </w:pPr>
            <w:r w:rsidRPr="00520A08">
              <w:rPr>
                <w:rFonts w:ascii="Times New Roman" w:eastAsia="Times New Roman" w:hAnsi="Times New Roman" w:cs="Times New Roman"/>
                <w:bCs/>
                <w:color w:val="000000"/>
                <w:sz w:val="20"/>
                <w:szCs w:val="20"/>
                <w:lang w:val="en-US"/>
              </w:rPr>
              <w:t>1</w:t>
            </w: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8</w:t>
            </w:r>
          </w:p>
        </w:tc>
      </w:tr>
      <w:tr w:rsidR="001F55C6" w:rsidRPr="00520A08" w:rsidTr="001F55C6">
        <w:trPr>
          <w:trHeight w:val="318"/>
          <w:jc w:val="center"/>
        </w:trPr>
        <w:tc>
          <w:tcPr>
            <w:tcW w:w="2854"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Основы духовно-нравственной культуры народов России</w:t>
            </w: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Основы духовно-нравственной культуры народов России</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r>
      <w:tr w:rsidR="001F55C6" w:rsidRPr="00520A08" w:rsidTr="001F55C6">
        <w:trPr>
          <w:trHeight w:val="181"/>
          <w:jc w:val="center"/>
        </w:trPr>
        <w:tc>
          <w:tcPr>
            <w:tcW w:w="2854" w:type="dxa"/>
            <w:vMerge w:val="restart"/>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Естественно-научные предметы</w:t>
            </w: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Физика</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p>
        </w:tc>
      </w:tr>
      <w:tr w:rsidR="001F55C6" w:rsidRPr="00520A08" w:rsidTr="001F55C6">
        <w:trPr>
          <w:trHeight w:val="215"/>
          <w:jc w:val="center"/>
        </w:trPr>
        <w:tc>
          <w:tcPr>
            <w:tcW w:w="2854" w:type="dxa"/>
            <w:vMerge/>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Химия</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4</w:t>
            </w:r>
          </w:p>
        </w:tc>
      </w:tr>
      <w:tr w:rsidR="001F55C6" w:rsidRPr="00520A08" w:rsidTr="001F55C6">
        <w:trPr>
          <w:trHeight w:val="251"/>
          <w:jc w:val="center"/>
        </w:trPr>
        <w:tc>
          <w:tcPr>
            <w:tcW w:w="2854" w:type="dxa"/>
            <w:vMerge/>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Биология</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8</w:t>
            </w:r>
          </w:p>
        </w:tc>
      </w:tr>
      <w:tr w:rsidR="001F55C6" w:rsidRPr="00520A08" w:rsidTr="001F55C6">
        <w:trPr>
          <w:trHeight w:val="251"/>
          <w:jc w:val="center"/>
        </w:trPr>
        <w:tc>
          <w:tcPr>
            <w:tcW w:w="2854" w:type="dxa"/>
            <w:vMerge w:val="restart"/>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Искусство</w:t>
            </w: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Музыка</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0,5</w:t>
            </w: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0,5</w:t>
            </w: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0,5</w:t>
            </w: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1,5</w:t>
            </w:r>
          </w:p>
        </w:tc>
      </w:tr>
      <w:tr w:rsidR="001F55C6" w:rsidRPr="00520A08" w:rsidTr="001F55C6">
        <w:trPr>
          <w:trHeight w:val="215"/>
          <w:jc w:val="center"/>
        </w:trPr>
        <w:tc>
          <w:tcPr>
            <w:tcW w:w="2854" w:type="dxa"/>
            <w:vMerge/>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Изобразительное искусство</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0,5</w:t>
            </w: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0,5</w:t>
            </w: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0,5</w:t>
            </w: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0,5</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r>
      <w:tr w:rsidR="001F55C6" w:rsidRPr="00520A08" w:rsidTr="001F55C6">
        <w:trPr>
          <w:trHeight w:val="301"/>
          <w:jc w:val="center"/>
        </w:trPr>
        <w:tc>
          <w:tcPr>
            <w:tcW w:w="2854"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Технология</w:t>
            </w: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Технология</w:t>
            </w:r>
          </w:p>
        </w:tc>
        <w:tc>
          <w:tcPr>
            <w:tcW w:w="593"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0,5</w:t>
            </w:r>
          </w:p>
        </w:tc>
        <w:tc>
          <w:tcPr>
            <w:tcW w:w="850"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3,5</w:t>
            </w:r>
          </w:p>
        </w:tc>
      </w:tr>
      <w:tr w:rsidR="001F55C6" w:rsidRPr="00520A08" w:rsidTr="001F55C6">
        <w:trPr>
          <w:trHeight w:val="413"/>
          <w:jc w:val="center"/>
        </w:trPr>
        <w:tc>
          <w:tcPr>
            <w:tcW w:w="2854" w:type="dxa"/>
            <w:vMerge w:val="restart"/>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Физическая культура и Основы безопасности жизнедеятельности</w:t>
            </w: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Основы безопасности жизнедеятельности</w:t>
            </w:r>
          </w:p>
        </w:tc>
        <w:tc>
          <w:tcPr>
            <w:tcW w:w="593"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8"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851"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9"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0" w:type="dxa"/>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2</w:t>
            </w:r>
          </w:p>
        </w:tc>
      </w:tr>
      <w:tr w:rsidR="001F55C6" w:rsidRPr="00520A08" w:rsidTr="001F55C6">
        <w:trPr>
          <w:trHeight w:val="300"/>
          <w:jc w:val="center"/>
        </w:trPr>
        <w:tc>
          <w:tcPr>
            <w:tcW w:w="2854" w:type="dxa"/>
            <w:vMerge/>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314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Физическая культура</w:t>
            </w:r>
          </w:p>
        </w:tc>
        <w:tc>
          <w:tcPr>
            <w:tcW w:w="593" w:type="dxa"/>
          </w:tcPr>
          <w:p w:rsidR="001F55C6" w:rsidRPr="00520A08" w:rsidRDefault="001F55C6" w:rsidP="001F55C6">
            <w:pPr>
              <w:spacing w:after="0"/>
              <w:jc w:val="center"/>
              <w:rPr>
                <w:rFonts w:ascii="Times New Roman" w:hAnsi="Times New Roman" w:cs="Times New Roman"/>
                <w:sz w:val="20"/>
                <w:szCs w:val="20"/>
              </w:rPr>
            </w:pPr>
            <w:r w:rsidRPr="00520A08">
              <w:rPr>
                <w:rFonts w:ascii="Times New Roman" w:eastAsia="Times New Roman" w:hAnsi="Times New Roman" w:cs="Times New Roman"/>
                <w:bCs/>
                <w:color w:val="000000"/>
                <w:sz w:val="20"/>
                <w:szCs w:val="20"/>
              </w:rPr>
              <w:t>2*</w:t>
            </w:r>
          </w:p>
        </w:tc>
        <w:tc>
          <w:tcPr>
            <w:tcW w:w="708" w:type="dxa"/>
          </w:tcPr>
          <w:p w:rsidR="001F55C6" w:rsidRPr="00520A08" w:rsidRDefault="001F55C6" w:rsidP="001F55C6">
            <w:pPr>
              <w:spacing w:after="0"/>
              <w:jc w:val="center"/>
              <w:rPr>
                <w:rFonts w:ascii="Times New Roman" w:hAnsi="Times New Roman" w:cs="Times New Roman"/>
                <w:sz w:val="20"/>
                <w:szCs w:val="20"/>
              </w:rPr>
            </w:pPr>
            <w:r w:rsidRPr="00520A08">
              <w:rPr>
                <w:rFonts w:ascii="Times New Roman" w:eastAsia="Times New Roman" w:hAnsi="Times New Roman" w:cs="Times New Roman"/>
                <w:bCs/>
                <w:color w:val="000000"/>
                <w:sz w:val="20"/>
                <w:szCs w:val="20"/>
              </w:rPr>
              <w:t>2*</w:t>
            </w:r>
          </w:p>
        </w:tc>
        <w:tc>
          <w:tcPr>
            <w:tcW w:w="851" w:type="dxa"/>
          </w:tcPr>
          <w:p w:rsidR="001F55C6" w:rsidRPr="00520A08" w:rsidRDefault="001F55C6" w:rsidP="001F55C6">
            <w:pPr>
              <w:spacing w:after="0"/>
              <w:jc w:val="center"/>
              <w:rPr>
                <w:rFonts w:ascii="Times New Roman" w:hAnsi="Times New Roman" w:cs="Times New Roman"/>
                <w:sz w:val="20"/>
                <w:szCs w:val="20"/>
              </w:rPr>
            </w:pPr>
            <w:r w:rsidRPr="00520A08">
              <w:rPr>
                <w:rFonts w:ascii="Times New Roman" w:eastAsia="Times New Roman" w:hAnsi="Times New Roman" w:cs="Times New Roman"/>
                <w:bCs/>
                <w:color w:val="000000"/>
                <w:sz w:val="20"/>
                <w:szCs w:val="20"/>
              </w:rPr>
              <w:t>2*</w:t>
            </w:r>
          </w:p>
        </w:tc>
        <w:tc>
          <w:tcPr>
            <w:tcW w:w="709" w:type="dxa"/>
          </w:tcPr>
          <w:p w:rsidR="001F55C6" w:rsidRPr="00520A08" w:rsidRDefault="001F55C6" w:rsidP="001F55C6">
            <w:pPr>
              <w:spacing w:after="0"/>
              <w:jc w:val="center"/>
              <w:rPr>
                <w:rFonts w:ascii="Times New Roman" w:hAnsi="Times New Roman" w:cs="Times New Roman"/>
                <w:sz w:val="20"/>
                <w:szCs w:val="20"/>
              </w:rPr>
            </w:pPr>
            <w:r w:rsidRPr="00520A08">
              <w:rPr>
                <w:rFonts w:ascii="Times New Roman" w:eastAsia="Times New Roman" w:hAnsi="Times New Roman" w:cs="Times New Roman"/>
                <w:bCs/>
                <w:color w:val="000000"/>
                <w:sz w:val="20"/>
                <w:szCs w:val="20"/>
              </w:rPr>
              <w:t>2*</w:t>
            </w:r>
          </w:p>
        </w:tc>
        <w:tc>
          <w:tcPr>
            <w:tcW w:w="850" w:type="dxa"/>
          </w:tcPr>
          <w:p w:rsidR="001F55C6" w:rsidRPr="00520A08" w:rsidRDefault="001F55C6" w:rsidP="001F55C6">
            <w:pPr>
              <w:spacing w:after="0"/>
              <w:jc w:val="center"/>
              <w:rPr>
                <w:rFonts w:ascii="Times New Roman" w:hAnsi="Times New Roman" w:cs="Times New Roman"/>
                <w:sz w:val="20"/>
                <w:szCs w:val="20"/>
              </w:rPr>
            </w:pPr>
            <w:r w:rsidRPr="00520A08">
              <w:rPr>
                <w:rFonts w:ascii="Times New Roman" w:eastAsia="Times New Roman" w:hAnsi="Times New Roman" w:cs="Times New Roman"/>
                <w:bCs/>
                <w:color w:val="000000"/>
                <w:sz w:val="20"/>
                <w:szCs w:val="20"/>
              </w:rPr>
              <w:t>2*</w:t>
            </w:r>
          </w:p>
        </w:tc>
        <w:tc>
          <w:tcPr>
            <w:tcW w:w="597" w:type="dxa"/>
          </w:tcPr>
          <w:p w:rsidR="001F55C6" w:rsidRPr="00520A08" w:rsidRDefault="001F55C6" w:rsidP="001F55C6">
            <w:pPr>
              <w:spacing w:after="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10*</w:t>
            </w:r>
          </w:p>
        </w:tc>
      </w:tr>
      <w:tr w:rsidR="001F55C6" w:rsidRPr="00520A08" w:rsidTr="001F55C6">
        <w:trPr>
          <w:trHeight w:val="284"/>
          <w:jc w:val="center"/>
        </w:trPr>
        <w:tc>
          <w:tcPr>
            <w:tcW w:w="5994" w:type="dxa"/>
            <w:gridSpan w:val="2"/>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Итого</w:t>
            </w:r>
          </w:p>
        </w:tc>
        <w:tc>
          <w:tcPr>
            <w:tcW w:w="593"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2</w:t>
            </w:r>
            <w:r>
              <w:rPr>
                <w:rFonts w:ascii="Times New Roman" w:eastAsia="Times New Roman" w:hAnsi="Times New Roman" w:cs="Times New Roman"/>
                <w:b/>
                <w:bCs/>
                <w:color w:val="000000"/>
                <w:sz w:val="20"/>
                <w:szCs w:val="20"/>
              </w:rPr>
              <w:t>3</w:t>
            </w:r>
          </w:p>
        </w:tc>
        <w:tc>
          <w:tcPr>
            <w:tcW w:w="708"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2</w:t>
            </w:r>
            <w:r>
              <w:rPr>
                <w:rFonts w:ascii="Times New Roman" w:eastAsia="Times New Roman" w:hAnsi="Times New Roman" w:cs="Times New Roman"/>
                <w:b/>
                <w:bCs/>
                <w:color w:val="000000"/>
                <w:sz w:val="20"/>
                <w:szCs w:val="20"/>
              </w:rPr>
              <w:t>4</w:t>
            </w:r>
          </w:p>
        </w:tc>
        <w:tc>
          <w:tcPr>
            <w:tcW w:w="851"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2</w:t>
            </w:r>
            <w:r>
              <w:rPr>
                <w:rFonts w:ascii="Times New Roman" w:eastAsia="Times New Roman" w:hAnsi="Times New Roman" w:cs="Times New Roman"/>
                <w:b/>
                <w:bCs/>
                <w:color w:val="000000"/>
                <w:sz w:val="20"/>
                <w:szCs w:val="20"/>
              </w:rPr>
              <w:t>6</w:t>
            </w:r>
          </w:p>
        </w:tc>
        <w:tc>
          <w:tcPr>
            <w:tcW w:w="709"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2</w:t>
            </w:r>
            <w:r>
              <w:rPr>
                <w:rFonts w:ascii="Times New Roman" w:eastAsia="Times New Roman" w:hAnsi="Times New Roman" w:cs="Times New Roman"/>
                <w:b/>
                <w:bCs/>
                <w:color w:val="000000"/>
                <w:sz w:val="20"/>
                <w:szCs w:val="20"/>
              </w:rPr>
              <w:t>7</w:t>
            </w:r>
          </w:p>
        </w:tc>
        <w:tc>
          <w:tcPr>
            <w:tcW w:w="850"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2</w:t>
            </w:r>
            <w:r>
              <w:rPr>
                <w:rFonts w:ascii="Times New Roman" w:eastAsia="Times New Roman" w:hAnsi="Times New Roman" w:cs="Times New Roman"/>
                <w:b/>
                <w:bCs/>
                <w:color w:val="000000"/>
                <w:sz w:val="20"/>
                <w:szCs w:val="20"/>
              </w:rPr>
              <w:t>7</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27</w:t>
            </w:r>
          </w:p>
        </w:tc>
      </w:tr>
      <w:tr w:rsidR="001F55C6" w:rsidRPr="00520A08" w:rsidTr="001F55C6">
        <w:trPr>
          <w:trHeight w:val="401"/>
          <w:jc w:val="center"/>
        </w:trPr>
        <w:tc>
          <w:tcPr>
            <w:tcW w:w="9705" w:type="dxa"/>
            <w:gridSpan w:val="7"/>
            <w:vAlign w:val="center"/>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Часть, формируемая участниками образовательного процесса</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r>
      <w:tr w:rsidR="001F55C6" w:rsidRPr="00520A08" w:rsidTr="001F55C6">
        <w:trPr>
          <w:trHeight w:val="165"/>
          <w:jc w:val="center"/>
        </w:trPr>
        <w:tc>
          <w:tcPr>
            <w:tcW w:w="5994" w:type="dxa"/>
            <w:gridSpan w:val="2"/>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Башкирский язык как</w:t>
            </w:r>
            <w:r w:rsidRPr="00520A08">
              <w:rPr>
                <w:rFonts w:eastAsia="Times New Roman"/>
                <w:bCs/>
                <w:color w:val="000000"/>
                <w:sz w:val="20"/>
                <w:szCs w:val="20"/>
              </w:rPr>
              <w:t xml:space="preserve"> </w:t>
            </w:r>
            <w:r w:rsidRPr="00520A08">
              <w:rPr>
                <w:rFonts w:ascii="Times New Roman" w:eastAsia="Times New Roman" w:hAnsi="Times New Roman" w:cs="Times New Roman"/>
                <w:bCs/>
                <w:color w:val="000000"/>
                <w:sz w:val="20"/>
                <w:szCs w:val="20"/>
              </w:rPr>
              <w:t>государственный</w:t>
            </w:r>
          </w:p>
        </w:tc>
        <w:tc>
          <w:tcPr>
            <w:tcW w:w="593"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tcPr>
          <w:p w:rsidR="001F55C6" w:rsidRPr="00520A08" w:rsidRDefault="001F55C6" w:rsidP="001F55C6">
            <w:pPr>
              <w:shd w:val="clear" w:color="auto" w:fill="FFFFFF"/>
              <w:autoSpaceDE w:val="0"/>
              <w:autoSpaceDN w:val="0"/>
              <w:adjustRightInd w:val="0"/>
              <w:spacing w:after="0" w:line="240" w:lineRule="auto"/>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5**</w:t>
            </w:r>
          </w:p>
        </w:tc>
      </w:tr>
      <w:tr w:rsidR="001F55C6" w:rsidRPr="00520A08" w:rsidTr="001F55C6">
        <w:trPr>
          <w:trHeight w:val="96"/>
          <w:jc w:val="center"/>
        </w:trPr>
        <w:tc>
          <w:tcPr>
            <w:tcW w:w="5994" w:type="dxa"/>
            <w:gridSpan w:val="2"/>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Русский язык</w:t>
            </w:r>
          </w:p>
        </w:tc>
        <w:tc>
          <w:tcPr>
            <w:tcW w:w="593"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tcPr>
          <w:p w:rsidR="001F55C6" w:rsidRPr="00520A08" w:rsidRDefault="001F55C6" w:rsidP="001F55C6">
            <w:pPr>
              <w:shd w:val="clear" w:color="auto" w:fill="FFFFFF"/>
              <w:autoSpaceDE w:val="0"/>
              <w:autoSpaceDN w:val="0"/>
              <w:adjustRightInd w:val="0"/>
              <w:spacing w:after="0" w:line="240" w:lineRule="auto"/>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5</w:t>
            </w:r>
          </w:p>
        </w:tc>
      </w:tr>
      <w:tr w:rsidR="001F55C6" w:rsidRPr="00520A08" w:rsidTr="001F55C6">
        <w:trPr>
          <w:trHeight w:val="162"/>
          <w:jc w:val="center"/>
        </w:trPr>
        <w:tc>
          <w:tcPr>
            <w:tcW w:w="5994" w:type="dxa"/>
            <w:gridSpan w:val="2"/>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Литература</w:t>
            </w:r>
          </w:p>
        </w:tc>
        <w:tc>
          <w:tcPr>
            <w:tcW w:w="593"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tcPr>
          <w:p w:rsidR="001F55C6" w:rsidRPr="00520A08" w:rsidRDefault="001F55C6" w:rsidP="001F55C6">
            <w:pPr>
              <w:shd w:val="clear" w:color="auto" w:fill="FFFFFF"/>
              <w:autoSpaceDE w:val="0"/>
              <w:autoSpaceDN w:val="0"/>
              <w:adjustRightInd w:val="0"/>
              <w:spacing w:after="0" w:line="240" w:lineRule="auto"/>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5</w:t>
            </w:r>
          </w:p>
        </w:tc>
      </w:tr>
      <w:tr w:rsidR="001F55C6" w:rsidRPr="00520A08" w:rsidTr="001F55C6">
        <w:trPr>
          <w:trHeight w:val="132"/>
          <w:jc w:val="center"/>
        </w:trPr>
        <w:tc>
          <w:tcPr>
            <w:tcW w:w="5994" w:type="dxa"/>
            <w:gridSpan w:val="2"/>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Родной язык</w:t>
            </w:r>
          </w:p>
        </w:tc>
        <w:tc>
          <w:tcPr>
            <w:tcW w:w="593"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tcPr>
          <w:p w:rsidR="001F55C6" w:rsidRPr="00520A08" w:rsidRDefault="001F55C6" w:rsidP="001F55C6">
            <w:pPr>
              <w:shd w:val="clear" w:color="auto" w:fill="FFFFFF"/>
              <w:autoSpaceDE w:val="0"/>
              <w:autoSpaceDN w:val="0"/>
              <w:adjustRightInd w:val="0"/>
              <w:spacing w:after="0" w:line="240" w:lineRule="auto"/>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4</w:t>
            </w:r>
          </w:p>
        </w:tc>
      </w:tr>
      <w:tr w:rsidR="001F55C6" w:rsidRPr="00520A08" w:rsidTr="001F55C6">
        <w:trPr>
          <w:trHeight w:val="91"/>
          <w:jc w:val="center"/>
        </w:trPr>
        <w:tc>
          <w:tcPr>
            <w:tcW w:w="5994" w:type="dxa"/>
            <w:gridSpan w:val="2"/>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Иностранный язык</w:t>
            </w:r>
          </w:p>
        </w:tc>
        <w:tc>
          <w:tcPr>
            <w:tcW w:w="593"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708"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851"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709" w:type="dxa"/>
          </w:tcPr>
          <w:p w:rsidR="001F55C6" w:rsidRPr="00520A08" w:rsidRDefault="001F55C6" w:rsidP="001F55C6">
            <w:pPr>
              <w:shd w:val="clear" w:color="auto" w:fill="FFFFFF"/>
              <w:autoSpaceDE w:val="0"/>
              <w:autoSpaceDN w:val="0"/>
              <w:adjustRightInd w:val="0"/>
              <w:spacing w:after="0" w:line="240" w:lineRule="auto"/>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85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p>
        </w:tc>
      </w:tr>
      <w:tr w:rsidR="001F55C6" w:rsidRPr="00520A08" w:rsidTr="001F55C6">
        <w:trPr>
          <w:trHeight w:val="124"/>
          <w:jc w:val="center"/>
        </w:trPr>
        <w:tc>
          <w:tcPr>
            <w:tcW w:w="5994" w:type="dxa"/>
            <w:gridSpan w:val="2"/>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История России. Всеобщая история</w:t>
            </w:r>
          </w:p>
        </w:tc>
        <w:tc>
          <w:tcPr>
            <w:tcW w:w="593"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tcPr>
          <w:p w:rsidR="001F55C6" w:rsidRPr="00520A08" w:rsidRDefault="001F55C6" w:rsidP="001F55C6">
            <w:pPr>
              <w:shd w:val="clear" w:color="auto" w:fill="FFFFFF"/>
              <w:autoSpaceDE w:val="0"/>
              <w:autoSpaceDN w:val="0"/>
              <w:adjustRightInd w:val="0"/>
              <w:spacing w:after="0" w:line="240" w:lineRule="auto"/>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5</w:t>
            </w:r>
          </w:p>
        </w:tc>
      </w:tr>
      <w:tr w:rsidR="001F55C6" w:rsidRPr="00520A08" w:rsidTr="001F55C6">
        <w:trPr>
          <w:trHeight w:val="142"/>
          <w:jc w:val="center"/>
        </w:trPr>
        <w:tc>
          <w:tcPr>
            <w:tcW w:w="5994" w:type="dxa"/>
            <w:gridSpan w:val="2"/>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Физика</w:t>
            </w:r>
          </w:p>
        </w:tc>
        <w:tc>
          <w:tcPr>
            <w:tcW w:w="593"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8"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851"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9" w:type="dxa"/>
          </w:tcPr>
          <w:p w:rsidR="001F55C6" w:rsidRPr="00520A08" w:rsidRDefault="001F55C6" w:rsidP="001F55C6">
            <w:pPr>
              <w:shd w:val="clear" w:color="auto" w:fill="FFFFFF"/>
              <w:autoSpaceDE w:val="0"/>
              <w:autoSpaceDN w:val="0"/>
              <w:adjustRightInd w:val="0"/>
              <w:spacing w:after="0" w:line="240" w:lineRule="auto"/>
              <w:rPr>
                <w:rFonts w:ascii="Times New Roman" w:eastAsia="Times New Roman" w:hAnsi="Times New Roman" w:cs="Times New Roman"/>
                <w:bCs/>
                <w:color w:val="000000"/>
                <w:sz w:val="20"/>
                <w:szCs w:val="20"/>
              </w:rPr>
            </w:pPr>
          </w:p>
        </w:tc>
        <w:tc>
          <w:tcPr>
            <w:tcW w:w="850"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r>
      <w:tr w:rsidR="001F55C6" w:rsidRPr="00520A08" w:rsidTr="001F55C6">
        <w:trPr>
          <w:trHeight w:val="284"/>
          <w:jc w:val="center"/>
        </w:trPr>
        <w:tc>
          <w:tcPr>
            <w:tcW w:w="5994" w:type="dxa"/>
            <w:gridSpan w:val="2"/>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Максимально допустимая недельная нагрузка</w:t>
            </w:r>
          </w:p>
        </w:tc>
        <w:tc>
          <w:tcPr>
            <w:tcW w:w="593"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29</w:t>
            </w:r>
          </w:p>
        </w:tc>
        <w:tc>
          <w:tcPr>
            <w:tcW w:w="708"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30</w:t>
            </w:r>
          </w:p>
        </w:tc>
        <w:tc>
          <w:tcPr>
            <w:tcW w:w="851"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32</w:t>
            </w:r>
          </w:p>
        </w:tc>
        <w:tc>
          <w:tcPr>
            <w:tcW w:w="709"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33</w:t>
            </w:r>
          </w:p>
        </w:tc>
        <w:tc>
          <w:tcPr>
            <w:tcW w:w="850" w:type="dxa"/>
            <w:vAlign w:val="bottom"/>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lang w:val="en-US"/>
              </w:rPr>
              <w:t>3</w:t>
            </w:r>
            <w:r w:rsidRPr="00520A08">
              <w:rPr>
                <w:rFonts w:ascii="Times New Roman" w:eastAsia="Times New Roman" w:hAnsi="Times New Roman" w:cs="Times New Roman"/>
                <w:b/>
                <w:bCs/>
                <w:color w:val="000000"/>
                <w:sz w:val="20"/>
                <w:szCs w:val="20"/>
              </w:rPr>
              <w:t>3</w:t>
            </w:r>
          </w:p>
        </w:tc>
        <w:tc>
          <w:tcPr>
            <w:tcW w:w="597" w:type="dxa"/>
          </w:tcPr>
          <w:p w:rsidR="001F55C6" w:rsidRPr="00520A08" w:rsidRDefault="001F55C6" w:rsidP="001F55C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157</w:t>
            </w:r>
          </w:p>
        </w:tc>
      </w:tr>
    </w:tbl>
    <w:p w:rsidR="001F55C6" w:rsidRDefault="001F55C6" w:rsidP="001F55C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rPr>
      </w:pPr>
    </w:p>
    <w:p w:rsidR="001F55C6" w:rsidRPr="001F55C6" w:rsidRDefault="001F55C6" w:rsidP="001F55C6">
      <w:pPr>
        <w:widowControl w:val="0"/>
        <w:tabs>
          <w:tab w:val="left" w:pos="1914"/>
        </w:tabs>
        <w:autoSpaceDE w:val="0"/>
        <w:autoSpaceDN w:val="0"/>
        <w:spacing w:before="4" w:after="0" w:line="272" w:lineRule="exact"/>
        <w:rPr>
          <w:rFonts w:ascii="Times New Roman" w:eastAsia="Calibri" w:hAnsi="Times New Roman" w:cs="Times New Roman"/>
          <w:b/>
          <w:sz w:val="24"/>
          <w:u w:val="single"/>
        </w:rPr>
        <w:sectPr w:rsidR="001F55C6" w:rsidRPr="001F55C6" w:rsidSect="002B01FC">
          <w:pgSz w:w="11910" w:h="16840"/>
          <w:pgMar w:top="851" w:right="851" w:bottom="1134" w:left="1701" w:header="711" w:footer="897" w:gutter="0"/>
          <w:cols w:space="720"/>
        </w:sectPr>
      </w:pPr>
    </w:p>
    <w:p w:rsidR="000B7C9E" w:rsidRPr="001F55C6" w:rsidRDefault="000B7C9E" w:rsidP="001F55C6">
      <w:pPr>
        <w:widowControl w:val="0"/>
        <w:autoSpaceDE w:val="0"/>
        <w:autoSpaceDN w:val="0"/>
        <w:spacing w:before="6" w:after="0" w:line="240" w:lineRule="auto"/>
        <w:jc w:val="center"/>
        <w:rPr>
          <w:rFonts w:ascii="Times New Roman" w:eastAsia="Calibri" w:hAnsi="Times New Roman" w:cs="Times New Roman"/>
          <w:sz w:val="24"/>
          <w:szCs w:val="24"/>
        </w:rPr>
      </w:pPr>
    </w:p>
    <w:p w:rsidR="000B7C9E" w:rsidRPr="001F55C6" w:rsidRDefault="000B7C9E" w:rsidP="001F55C6">
      <w:pPr>
        <w:widowControl w:val="0"/>
        <w:autoSpaceDE w:val="0"/>
        <w:autoSpaceDN w:val="0"/>
        <w:spacing w:after="0" w:line="240" w:lineRule="auto"/>
        <w:jc w:val="center"/>
        <w:outlineLvl w:val="1"/>
        <w:rPr>
          <w:rFonts w:ascii="Times New Roman" w:eastAsia="Calibri" w:hAnsi="Times New Roman" w:cs="Times New Roman"/>
          <w:b/>
          <w:bCs/>
          <w:sz w:val="24"/>
          <w:szCs w:val="24"/>
        </w:rPr>
      </w:pPr>
      <w:r w:rsidRPr="001F55C6">
        <w:rPr>
          <w:rFonts w:ascii="Times New Roman" w:eastAsia="Calibri" w:hAnsi="Times New Roman" w:cs="Times New Roman"/>
          <w:b/>
          <w:bCs/>
          <w:sz w:val="24"/>
          <w:szCs w:val="24"/>
        </w:rPr>
        <w:t>План внеурочной деятельности</w:t>
      </w:r>
    </w:p>
    <w:p w:rsidR="000B7C9E" w:rsidRPr="002B01FC" w:rsidRDefault="000B7C9E" w:rsidP="000B7C9E">
      <w:pPr>
        <w:widowControl w:val="0"/>
        <w:autoSpaceDE w:val="0"/>
        <w:autoSpaceDN w:val="0"/>
        <w:spacing w:before="3" w:after="0" w:line="240" w:lineRule="auto"/>
        <w:rPr>
          <w:rFonts w:ascii="Times New Roman" w:eastAsia="Calibri" w:hAnsi="Times New Roman" w:cs="Times New Roman"/>
          <w:b/>
          <w:sz w:val="24"/>
          <w:szCs w:val="24"/>
          <w:u w:val="single"/>
        </w:rPr>
      </w:pPr>
    </w:p>
    <w:tbl>
      <w:tblPr>
        <w:tblW w:w="9963" w:type="dxa"/>
        <w:jc w:val="center"/>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85"/>
        <w:gridCol w:w="709"/>
        <w:gridCol w:w="709"/>
        <w:gridCol w:w="708"/>
        <w:gridCol w:w="709"/>
        <w:gridCol w:w="851"/>
        <w:gridCol w:w="992"/>
      </w:tblGrid>
      <w:tr w:rsidR="00920E79" w:rsidRPr="00520A08" w:rsidTr="00B44F1A">
        <w:trPr>
          <w:trHeight w:val="401"/>
          <w:jc w:val="center"/>
        </w:trPr>
        <w:tc>
          <w:tcPr>
            <w:tcW w:w="5285" w:type="dxa"/>
            <w:vAlign w:val="center"/>
          </w:tcPr>
          <w:p w:rsidR="00920E79" w:rsidRPr="00520A08" w:rsidRDefault="00920E79" w:rsidP="00B44F1A">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0"/>
                <w:szCs w:val="20"/>
              </w:rPr>
            </w:pPr>
            <w:r w:rsidRPr="00BD58C3">
              <w:rPr>
                <w:rFonts w:ascii="Times New Roman" w:hAnsi="Times New Roman" w:cs="Times New Roman"/>
              </w:rPr>
              <w:t xml:space="preserve">Направления </w:t>
            </w:r>
            <w:r>
              <w:rPr>
                <w:rFonts w:ascii="Times New Roman" w:hAnsi="Times New Roman" w:cs="Times New Roman"/>
              </w:rPr>
              <w:t>внеурочной деятельности</w:t>
            </w:r>
          </w:p>
        </w:tc>
        <w:tc>
          <w:tcPr>
            <w:tcW w:w="709" w:type="dxa"/>
            <w:vAlign w:val="center"/>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w:t>
            </w:r>
          </w:p>
        </w:tc>
        <w:tc>
          <w:tcPr>
            <w:tcW w:w="709" w:type="dxa"/>
            <w:vAlign w:val="center"/>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w:t>
            </w:r>
          </w:p>
        </w:tc>
        <w:tc>
          <w:tcPr>
            <w:tcW w:w="708" w:type="dxa"/>
            <w:vAlign w:val="center"/>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w:t>
            </w:r>
          </w:p>
        </w:tc>
        <w:tc>
          <w:tcPr>
            <w:tcW w:w="709" w:type="dxa"/>
            <w:vAlign w:val="center"/>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w:t>
            </w:r>
          </w:p>
        </w:tc>
        <w:tc>
          <w:tcPr>
            <w:tcW w:w="851" w:type="dxa"/>
            <w:vAlign w:val="center"/>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9</w:t>
            </w:r>
          </w:p>
        </w:tc>
        <w:tc>
          <w:tcPr>
            <w:tcW w:w="992"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Всего</w:t>
            </w:r>
          </w:p>
        </w:tc>
      </w:tr>
      <w:tr w:rsidR="00920E79" w:rsidRPr="00520A08" w:rsidTr="00B44F1A">
        <w:trPr>
          <w:trHeight w:val="571"/>
          <w:jc w:val="center"/>
        </w:trPr>
        <w:tc>
          <w:tcPr>
            <w:tcW w:w="5285" w:type="dxa"/>
          </w:tcPr>
          <w:p w:rsidR="00920E79" w:rsidRPr="00520A08" w:rsidRDefault="00920E79" w:rsidP="00B44F1A">
            <w:pPr>
              <w:shd w:val="clear" w:color="auto" w:fill="FFFFFF"/>
              <w:autoSpaceDE w:val="0"/>
              <w:autoSpaceDN w:val="0"/>
              <w:adjustRightInd w:val="0"/>
              <w:spacing w:after="0" w:line="240" w:lineRule="auto"/>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Основы духовно-нравственной культуры народов России</w:t>
            </w:r>
          </w:p>
        </w:tc>
        <w:tc>
          <w:tcPr>
            <w:tcW w:w="709"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9"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8"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992"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r>
      <w:tr w:rsidR="00920E79" w:rsidRPr="00520A08" w:rsidTr="00B44F1A">
        <w:trPr>
          <w:trHeight w:val="222"/>
          <w:jc w:val="center"/>
        </w:trPr>
        <w:tc>
          <w:tcPr>
            <w:tcW w:w="5285" w:type="dxa"/>
          </w:tcPr>
          <w:p w:rsidR="00920E79" w:rsidRPr="00520A08" w:rsidRDefault="00920E79" w:rsidP="00B44F1A">
            <w:pPr>
              <w:shd w:val="clear" w:color="auto" w:fill="FFFFFF"/>
              <w:autoSpaceDE w:val="0"/>
              <w:autoSpaceDN w:val="0"/>
              <w:adjustRightInd w:val="0"/>
              <w:spacing w:after="0" w:line="240" w:lineRule="auto"/>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color w:val="000000"/>
                <w:sz w:val="20"/>
                <w:szCs w:val="20"/>
              </w:rPr>
              <w:t xml:space="preserve">Спортивно-оздоровительное </w:t>
            </w:r>
          </w:p>
        </w:tc>
        <w:tc>
          <w:tcPr>
            <w:tcW w:w="709"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992"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5</w:t>
            </w:r>
          </w:p>
        </w:tc>
      </w:tr>
      <w:tr w:rsidR="00920E79" w:rsidRPr="00520A08" w:rsidTr="00B44F1A">
        <w:trPr>
          <w:trHeight w:val="150"/>
          <w:jc w:val="center"/>
        </w:trPr>
        <w:tc>
          <w:tcPr>
            <w:tcW w:w="5285" w:type="dxa"/>
          </w:tcPr>
          <w:p w:rsidR="00920E79" w:rsidRPr="00520A08" w:rsidRDefault="00920E79" w:rsidP="00B44F1A">
            <w:pPr>
              <w:shd w:val="clear" w:color="auto" w:fill="FFFFFF"/>
              <w:autoSpaceDE w:val="0"/>
              <w:autoSpaceDN w:val="0"/>
              <w:adjustRightInd w:val="0"/>
              <w:spacing w:after="0" w:line="240" w:lineRule="auto"/>
              <w:rPr>
                <w:rFonts w:ascii="Times New Roman" w:eastAsia="Times New Roman" w:hAnsi="Times New Roman" w:cs="Times New Roman"/>
                <w:color w:val="000000"/>
                <w:sz w:val="20"/>
                <w:szCs w:val="20"/>
              </w:rPr>
            </w:pPr>
            <w:r w:rsidRPr="00520A08">
              <w:rPr>
                <w:rFonts w:ascii="Times New Roman" w:eastAsia="Times New Roman" w:hAnsi="Times New Roman" w:cs="Times New Roman"/>
                <w:color w:val="000000"/>
                <w:sz w:val="20"/>
                <w:szCs w:val="20"/>
              </w:rPr>
              <w:t xml:space="preserve">Социальное </w:t>
            </w:r>
          </w:p>
        </w:tc>
        <w:tc>
          <w:tcPr>
            <w:tcW w:w="709"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851"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992"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r>
      <w:tr w:rsidR="00920E79" w:rsidRPr="00520A08" w:rsidTr="00B44F1A">
        <w:trPr>
          <w:trHeight w:val="111"/>
          <w:jc w:val="center"/>
        </w:trPr>
        <w:tc>
          <w:tcPr>
            <w:tcW w:w="5285" w:type="dxa"/>
          </w:tcPr>
          <w:p w:rsidR="00920E79" w:rsidRPr="00520A08" w:rsidRDefault="00920E79" w:rsidP="00B44F1A">
            <w:pPr>
              <w:shd w:val="clear" w:color="auto" w:fill="FFFFFF"/>
              <w:autoSpaceDE w:val="0"/>
              <w:autoSpaceDN w:val="0"/>
              <w:adjustRightInd w:val="0"/>
              <w:spacing w:after="0" w:line="240" w:lineRule="auto"/>
              <w:rPr>
                <w:rFonts w:ascii="Times New Roman" w:eastAsia="Times New Roman" w:hAnsi="Times New Roman" w:cs="Times New Roman"/>
                <w:color w:val="000000"/>
                <w:sz w:val="20"/>
                <w:szCs w:val="20"/>
              </w:rPr>
            </w:pPr>
            <w:r w:rsidRPr="00520A08">
              <w:rPr>
                <w:rFonts w:ascii="Times New Roman" w:eastAsia="Times New Roman" w:hAnsi="Times New Roman" w:cs="Times New Roman"/>
                <w:color w:val="000000"/>
                <w:sz w:val="20"/>
                <w:szCs w:val="20"/>
              </w:rPr>
              <w:t xml:space="preserve">Общеинтеллектуальное </w:t>
            </w:r>
          </w:p>
        </w:tc>
        <w:tc>
          <w:tcPr>
            <w:tcW w:w="709"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992"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6</w:t>
            </w:r>
          </w:p>
        </w:tc>
      </w:tr>
      <w:tr w:rsidR="00920E79" w:rsidRPr="00520A08" w:rsidTr="00B44F1A">
        <w:trPr>
          <w:trHeight w:val="111"/>
          <w:jc w:val="center"/>
        </w:trPr>
        <w:tc>
          <w:tcPr>
            <w:tcW w:w="5285" w:type="dxa"/>
          </w:tcPr>
          <w:p w:rsidR="00920E79" w:rsidRPr="00520A08" w:rsidRDefault="00920E79" w:rsidP="00B44F1A">
            <w:pPr>
              <w:shd w:val="clear" w:color="auto" w:fill="FFFFFF"/>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Семьеведение</w:t>
            </w:r>
          </w:p>
        </w:tc>
        <w:tc>
          <w:tcPr>
            <w:tcW w:w="709"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9"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8"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9"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851"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992"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r>
      <w:tr w:rsidR="00920E79" w:rsidRPr="00520A08" w:rsidTr="00B44F1A">
        <w:trPr>
          <w:trHeight w:val="375"/>
          <w:jc w:val="center"/>
        </w:trPr>
        <w:tc>
          <w:tcPr>
            <w:tcW w:w="5285"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Итого</w:t>
            </w:r>
          </w:p>
        </w:tc>
        <w:tc>
          <w:tcPr>
            <w:tcW w:w="709"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3</w:t>
            </w:r>
          </w:p>
        </w:tc>
        <w:tc>
          <w:tcPr>
            <w:tcW w:w="709"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3</w:t>
            </w:r>
          </w:p>
        </w:tc>
        <w:tc>
          <w:tcPr>
            <w:tcW w:w="708" w:type="dxa"/>
            <w:vAlign w:val="bottom"/>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4</w:t>
            </w:r>
          </w:p>
        </w:tc>
        <w:tc>
          <w:tcPr>
            <w:tcW w:w="709"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4</w:t>
            </w:r>
          </w:p>
        </w:tc>
        <w:tc>
          <w:tcPr>
            <w:tcW w:w="851"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4</w:t>
            </w:r>
          </w:p>
        </w:tc>
        <w:tc>
          <w:tcPr>
            <w:tcW w:w="992" w:type="dxa"/>
          </w:tcPr>
          <w:p w:rsidR="00920E79" w:rsidRPr="00520A08" w:rsidRDefault="00920E79" w:rsidP="00B44F1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18</w:t>
            </w:r>
          </w:p>
        </w:tc>
      </w:tr>
    </w:tbl>
    <w:p w:rsidR="000B7C9E" w:rsidRDefault="000B7C9E" w:rsidP="000B7C9E">
      <w:pPr>
        <w:widowControl w:val="0"/>
        <w:autoSpaceDE w:val="0"/>
        <w:autoSpaceDN w:val="0"/>
        <w:spacing w:after="0" w:line="240" w:lineRule="auto"/>
        <w:rPr>
          <w:rFonts w:ascii="Times New Roman" w:eastAsia="Calibri" w:hAnsi="Times New Roman" w:cs="Times New Roman"/>
          <w:u w:val="single"/>
        </w:rPr>
      </w:pPr>
    </w:p>
    <w:p w:rsidR="00920E79" w:rsidRDefault="00920E79" w:rsidP="000B7C9E">
      <w:pPr>
        <w:widowControl w:val="0"/>
        <w:autoSpaceDE w:val="0"/>
        <w:autoSpaceDN w:val="0"/>
        <w:spacing w:after="0" w:line="240" w:lineRule="auto"/>
        <w:rPr>
          <w:rFonts w:ascii="Times New Roman" w:eastAsia="Calibri" w:hAnsi="Times New Roman" w:cs="Times New Roman"/>
          <w:u w:val="single"/>
        </w:rPr>
      </w:pPr>
    </w:p>
    <w:p w:rsidR="000B7C9E" w:rsidRPr="002B01FC" w:rsidRDefault="000B7C9E" w:rsidP="000B7C9E">
      <w:pPr>
        <w:widowControl w:val="0"/>
        <w:autoSpaceDE w:val="0"/>
        <w:autoSpaceDN w:val="0"/>
        <w:spacing w:before="7" w:after="1" w:line="240" w:lineRule="auto"/>
        <w:rPr>
          <w:rFonts w:ascii="Times New Roman" w:eastAsia="Calibri" w:hAnsi="Times New Roman" w:cs="Times New Roman"/>
          <w:b/>
          <w:sz w:val="15"/>
          <w:szCs w:val="24"/>
          <w:u w:val="single"/>
        </w:rPr>
      </w:pPr>
    </w:p>
    <w:p w:rsidR="000B7C9E" w:rsidRPr="002B01FC" w:rsidRDefault="000B7C9E" w:rsidP="000B7C9E">
      <w:pPr>
        <w:widowControl w:val="0"/>
        <w:autoSpaceDE w:val="0"/>
        <w:autoSpaceDN w:val="0"/>
        <w:spacing w:before="7" w:after="0" w:line="240" w:lineRule="auto"/>
        <w:rPr>
          <w:rFonts w:ascii="Times New Roman" w:eastAsia="Calibri" w:hAnsi="Times New Roman" w:cs="Times New Roman"/>
          <w:b/>
          <w:sz w:val="15"/>
          <w:szCs w:val="24"/>
          <w:u w:val="single"/>
        </w:rPr>
      </w:pPr>
    </w:p>
    <w:p w:rsidR="000B7C9E" w:rsidRPr="00920E79" w:rsidRDefault="000B7C9E" w:rsidP="00457A69">
      <w:pPr>
        <w:widowControl w:val="0"/>
        <w:numPr>
          <w:ilvl w:val="2"/>
          <w:numId w:val="107"/>
        </w:numPr>
        <w:tabs>
          <w:tab w:val="left" w:pos="2447"/>
        </w:tabs>
        <w:autoSpaceDE w:val="0"/>
        <w:autoSpaceDN w:val="0"/>
        <w:spacing w:before="90" w:after="0" w:line="240" w:lineRule="auto"/>
        <w:rPr>
          <w:rFonts w:ascii="Times New Roman" w:eastAsia="Calibri" w:hAnsi="Times New Roman" w:cs="Times New Roman"/>
          <w:b/>
          <w:sz w:val="24"/>
        </w:rPr>
      </w:pPr>
      <w:bookmarkStart w:id="147" w:name="_bookmark3"/>
      <w:bookmarkEnd w:id="147"/>
      <w:r w:rsidRPr="00920E79">
        <w:rPr>
          <w:rFonts w:ascii="Times New Roman" w:eastAsia="Calibri" w:hAnsi="Times New Roman" w:cs="Times New Roman"/>
          <w:b/>
          <w:sz w:val="24"/>
        </w:rPr>
        <w:t>Календарный учебный</w:t>
      </w:r>
      <w:r w:rsidRPr="00920E79">
        <w:rPr>
          <w:rFonts w:ascii="Times New Roman" w:eastAsia="Calibri" w:hAnsi="Times New Roman" w:cs="Times New Roman"/>
          <w:b/>
          <w:spacing w:val="3"/>
          <w:sz w:val="24"/>
        </w:rPr>
        <w:t xml:space="preserve"> </w:t>
      </w:r>
      <w:r w:rsidRPr="00920E79">
        <w:rPr>
          <w:rFonts w:ascii="Times New Roman" w:eastAsia="Calibri" w:hAnsi="Times New Roman" w:cs="Times New Roman"/>
          <w:b/>
          <w:sz w:val="24"/>
        </w:rPr>
        <w:t>график</w:t>
      </w:r>
    </w:p>
    <w:p w:rsidR="00475CAD" w:rsidRPr="00475CAD" w:rsidRDefault="00475CAD" w:rsidP="000B7C9E">
      <w:pPr>
        <w:widowControl w:val="0"/>
        <w:autoSpaceDE w:val="0"/>
        <w:autoSpaceDN w:val="0"/>
        <w:spacing w:before="10" w:after="0" w:line="240" w:lineRule="auto"/>
        <w:rPr>
          <w:rFonts w:ascii="Times New Roman" w:eastAsia="Calibri" w:hAnsi="Times New Roman" w:cs="Times New Roman"/>
          <w:b/>
          <w:sz w:val="28"/>
          <w:szCs w:val="28"/>
          <w:u w:val="single"/>
        </w:rPr>
      </w:pPr>
    </w:p>
    <w:p w:rsidR="00475CAD" w:rsidRPr="00475CAD" w:rsidRDefault="00475CAD" w:rsidP="00475CAD">
      <w:pPr>
        <w:shd w:val="clear" w:color="auto" w:fill="FFFFFF"/>
        <w:spacing w:line="278" w:lineRule="atLeast"/>
        <w:rPr>
          <w:rFonts w:ascii="Times New Roman" w:hAnsi="Times New Roman" w:cs="Times New Roman"/>
          <w:sz w:val="28"/>
          <w:szCs w:val="28"/>
        </w:rPr>
      </w:pPr>
      <w:r w:rsidRPr="00475CAD">
        <w:rPr>
          <w:rFonts w:ascii="Times New Roman" w:hAnsi="Times New Roman" w:cs="Times New Roman"/>
          <w:b/>
          <w:bCs/>
          <w:color w:val="000000"/>
          <w:spacing w:val="-10"/>
          <w:sz w:val="28"/>
          <w:szCs w:val="28"/>
        </w:rPr>
        <w:t>1.</w:t>
      </w:r>
      <w:r w:rsidRPr="00475CAD">
        <w:rPr>
          <w:rFonts w:ascii="Times New Roman" w:hAnsi="Times New Roman" w:cs="Times New Roman"/>
          <w:color w:val="000000"/>
          <w:spacing w:val="-10"/>
          <w:sz w:val="28"/>
          <w:szCs w:val="28"/>
        </w:rPr>
        <w:t xml:space="preserve"> Учебный год  в общеобразовательной организации  начинается 1 сентября, окончание учебного года для 1  класса 25 мая, для  2- 8  класса 31  мая., для 9 класса 25 мая. Продолжительность учебного года в 1 классе</w:t>
      </w:r>
      <w:r w:rsidRPr="00475CAD">
        <w:rPr>
          <w:rFonts w:ascii="Times New Roman" w:hAnsi="Times New Roman" w:cs="Times New Roman"/>
          <w:color w:val="000000"/>
          <w:spacing w:val="-9"/>
          <w:sz w:val="28"/>
          <w:szCs w:val="28"/>
        </w:rPr>
        <w:t xml:space="preserve">— 33 недели, во 2 — 8  классах 35 недель, 9 классе- 34 недели.  </w:t>
      </w:r>
    </w:p>
    <w:p w:rsidR="00475CAD" w:rsidRPr="00475CAD" w:rsidRDefault="00475CAD" w:rsidP="00920E79">
      <w:pPr>
        <w:spacing w:after="0" w:line="240" w:lineRule="auto"/>
        <w:rPr>
          <w:rFonts w:ascii="Times New Roman" w:hAnsi="Times New Roman" w:cs="Times New Roman"/>
          <w:sz w:val="28"/>
          <w:szCs w:val="28"/>
        </w:rPr>
      </w:pPr>
      <w:r w:rsidRPr="00475CAD">
        <w:rPr>
          <w:rFonts w:ascii="Times New Roman" w:hAnsi="Times New Roman" w:cs="Times New Roman"/>
          <w:sz w:val="28"/>
          <w:szCs w:val="28"/>
        </w:rPr>
        <w:t>2. Занятия проводятся в одну смену.</w:t>
      </w:r>
    </w:p>
    <w:p w:rsidR="00475CAD" w:rsidRPr="00475CAD" w:rsidRDefault="00475CAD" w:rsidP="00920E79">
      <w:pPr>
        <w:pStyle w:val="af0"/>
        <w:tabs>
          <w:tab w:val="left" w:pos="708"/>
        </w:tabs>
        <w:spacing w:after="0" w:line="240" w:lineRule="auto"/>
        <w:rPr>
          <w:rFonts w:ascii="Times New Roman" w:hAnsi="Times New Roman" w:cs="Times New Roman"/>
          <w:sz w:val="28"/>
          <w:szCs w:val="28"/>
        </w:rPr>
      </w:pPr>
      <w:r w:rsidRPr="00475CAD">
        <w:rPr>
          <w:rFonts w:ascii="Times New Roman" w:hAnsi="Times New Roman" w:cs="Times New Roman"/>
          <w:sz w:val="28"/>
          <w:szCs w:val="28"/>
        </w:rPr>
        <w:t>Начало занятий в 9 ч. 00 мин. Пребывания обучающихся 1 класса до 12.00  часов при 5-дневной учебной неделе.</w:t>
      </w:r>
    </w:p>
    <w:p w:rsidR="00475CAD" w:rsidRPr="00475CAD" w:rsidRDefault="00475CAD" w:rsidP="00920E79">
      <w:pPr>
        <w:spacing w:after="0" w:line="240" w:lineRule="auto"/>
        <w:jc w:val="both"/>
        <w:rPr>
          <w:rFonts w:ascii="Times New Roman" w:hAnsi="Times New Roman" w:cs="Times New Roman"/>
          <w:sz w:val="28"/>
          <w:szCs w:val="28"/>
        </w:rPr>
      </w:pPr>
      <w:r w:rsidRPr="00475CAD">
        <w:rPr>
          <w:rFonts w:ascii="Times New Roman" w:hAnsi="Times New Roman" w:cs="Times New Roman"/>
          <w:sz w:val="28"/>
          <w:szCs w:val="28"/>
        </w:rPr>
        <w:t xml:space="preserve">Длительность урока 35 минут в первом полугодии, 35 минут во втором полугодии. </w:t>
      </w:r>
    </w:p>
    <w:p w:rsidR="00475CAD" w:rsidRPr="00475CAD" w:rsidRDefault="00475CAD" w:rsidP="00920E79">
      <w:pPr>
        <w:spacing w:after="0" w:line="240" w:lineRule="auto"/>
        <w:rPr>
          <w:rFonts w:ascii="Times New Roman" w:hAnsi="Times New Roman" w:cs="Times New Roman"/>
          <w:sz w:val="28"/>
          <w:szCs w:val="28"/>
        </w:rPr>
      </w:pPr>
      <w:r w:rsidRPr="00475CAD">
        <w:rPr>
          <w:rFonts w:ascii="Times New Roman" w:hAnsi="Times New Roman" w:cs="Times New Roman"/>
          <w:sz w:val="28"/>
          <w:szCs w:val="28"/>
        </w:rPr>
        <w:t>Продолжительность учебной недели со 2 по 9  классы составляет 5 дней. Длительность урока 35 минут. Перемена  - 5  минут, большая перемена – 15 минут.</w:t>
      </w:r>
    </w:p>
    <w:p w:rsidR="00475CAD" w:rsidRPr="00475CAD" w:rsidRDefault="00475CAD" w:rsidP="00475CAD">
      <w:pPr>
        <w:tabs>
          <w:tab w:val="left" w:pos="720"/>
        </w:tabs>
        <w:suppressAutoHyphens/>
        <w:ind w:left="426"/>
        <w:rPr>
          <w:rFonts w:ascii="Times New Roman" w:hAnsi="Times New Roman" w:cs="Times New Roman"/>
          <w:b/>
          <w:sz w:val="24"/>
          <w:szCs w:val="24"/>
        </w:rPr>
      </w:pPr>
      <w:r w:rsidRPr="00475CAD">
        <w:rPr>
          <w:rFonts w:ascii="Times New Roman" w:hAnsi="Times New Roman" w:cs="Times New Roman"/>
          <w:b/>
          <w:sz w:val="24"/>
          <w:szCs w:val="24"/>
        </w:rPr>
        <w:t>Предельно допустимая аудиторная учебная нагрузка:</w:t>
      </w:r>
    </w:p>
    <w:tbl>
      <w:tblPr>
        <w:tblW w:w="8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22"/>
        <w:gridCol w:w="4613"/>
      </w:tblGrid>
      <w:tr w:rsidR="00475CAD" w:rsidRPr="00475CAD" w:rsidTr="00B44F1A">
        <w:trPr>
          <w:trHeight w:val="336"/>
        </w:trPr>
        <w:tc>
          <w:tcPr>
            <w:tcW w:w="3622" w:type="dxa"/>
            <w:tcBorders>
              <w:top w:val="single" w:sz="4" w:space="0" w:color="auto"/>
              <w:left w:val="single" w:sz="4" w:space="0" w:color="auto"/>
              <w:bottom w:val="single" w:sz="4" w:space="0" w:color="auto"/>
              <w:right w:val="single" w:sz="4" w:space="0" w:color="auto"/>
            </w:tcBorders>
            <w:hideMark/>
          </w:tcPr>
          <w:p w:rsidR="00475CAD" w:rsidRPr="00475CAD" w:rsidRDefault="00475CAD" w:rsidP="00B44F1A">
            <w:pPr>
              <w:snapToGrid w:val="0"/>
              <w:jc w:val="center"/>
              <w:rPr>
                <w:rFonts w:ascii="Times New Roman" w:hAnsi="Times New Roman" w:cs="Times New Roman"/>
                <w:sz w:val="24"/>
                <w:szCs w:val="24"/>
              </w:rPr>
            </w:pPr>
            <w:r w:rsidRPr="00475CAD">
              <w:rPr>
                <w:rFonts w:ascii="Times New Roman" w:hAnsi="Times New Roman" w:cs="Times New Roman"/>
                <w:sz w:val="24"/>
                <w:szCs w:val="24"/>
              </w:rPr>
              <w:t>Классы</w:t>
            </w:r>
          </w:p>
        </w:tc>
        <w:tc>
          <w:tcPr>
            <w:tcW w:w="4613" w:type="dxa"/>
            <w:tcBorders>
              <w:top w:val="single" w:sz="4" w:space="0" w:color="auto"/>
              <w:left w:val="single" w:sz="4" w:space="0" w:color="auto"/>
              <w:bottom w:val="single" w:sz="4" w:space="0" w:color="auto"/>
              <w:right w:val="single" w:sz="4" w:space="0" w:color="auto"/>
            </w:tcBorders>
            <w:hideMark/>
          </w:tcPr>
          <w:p w:rsidR="00475CAD" w:rsidRPr="00475CAD" w:rsidRDefault="00475CAD" w:rsidP="00B44F1A">
            <w:pPr>
              <w:snapToGrid w:val="0"/>
              <w:jc w:val="center"/>
              <w:rPr>
                <w:rFonts w:ascii="Times New Roman" w:hAnsi="Times New Roman" w:cs="Times New Roman"/>
                <w:sz w:val="24"/>
                <w:szCs w:val="24"/>
              </w:rPr>
            </w:pPr>
            <w:r w:rsidRPr="00475CAD">
              <w:rPr>
                <w:rFonts w:ascii="Times New Roman" w:hAnsi="Times New Roman" w:cs="Times New Roman"/>
                <w:sz w:val="24"/>
                <w:szCs w:val="24"/>
              </w:rPr>
              <w:t>Количество часов</w:t>
            </w:r>
          </w:p>
        </w:tc>
      </w:tr>
      <w:tr w:rsidR="00475CAD" w:rsidRPr="00475CAD" w:rsidTr="00B44F1A">
        <w:trPr>
          <w:trHeight w:val="319"/>
        </w:trPr>
        <w:tc>
          <w:tcPr>
            <w:tcW w:w="3622" w:type="dxa"/>
            <w:tcBorders>
              <w:top w:val="single" w:sz="4" w:space="0" w:color="auto"/>
              <w:left w:val="single" w:sz="4" w:space="0" w:color="auto"/>
              <w:bottom w:val="single" w:sz="4" w:space="0" w:color="auto"/>
              <w:right w:val="single" w:sz="4" w:space="0" w:color="auto"/>
            </w:tcBorders>
            <w:hideMark/>
          </w:tcPr>
          <w:p w:rsidR="00475CAD" w:rsidRPr="00475CAD" w:rsidRDefault="00475CAD" w:rsidP="00B44F1A">
            <w:pPr>
              <w:snapToGrid w:val="0"/>
              <w:jc w:val="center"/>
              <w:rPr>
                <w:rFonts w:ascii="Times New Roman" w:hAnsi="Times New Roman" w:cs="Times New Roman"/>
                <w:sz w:val="24"/>
                <w:szCs w:val="24"/>
              </w:rPr>
            </w:pPr>
            <w:r w:rsidRPr="00475CAD">
              <w:rPr>
                <w:rFonts w:ascii="Times New Roman" w:hAnsi="Times New Roman" w:cs="Times New Roman"/>
                <w:sz w:val="24"/>
                <w:szCs w:val="24"/>
              </w:rPr>
              <w:t>5</w:t>
            </w:r>
          </w:p>
        </w:tc>
        <w:tc>
          <w:tcPr>
            <w:tcW w:w="4613" w:type="dxa"/>
            <w:tcBorders>
              <w:top w:val="single" w:sz="4" w:space="0" w:color="auto"/>
              <w:left w:val="single" w:sz="4" w:space="0" w:color="auto"/>
              <w:bottom w:val="single" w:sz="4" w:space="0" w:color="auto"/>
              <w:right w:val="single" w:sz="4" w:space="0" w:color="auto"/>
            </w:tcBorders>
            <w:hideMark/>
          </w:tcPr>
          <w:p w:rsidR="00475CAD" w:rsidRPr="00475CAD" w:rsidRDefault="00475CAD" w:rsidP="00B44F1A">
            <w:pPr>
              <w:snapToGrid w:val="0"/>
              <w:jc w:val="center"/>
              <w:rPr>
                <w:rFonts w:ascii="Times New Roman" w:hAnsi="Times New Roman" w:cs="Times New Roman"/>
                <w:sz w:val="24"/>
                <w:szCs w:val="24"/>
              </w:rPr>
            </w:pPr>
            <w:r w:rsidRPr="00475CAD">
              <w:rPr>
                <w:rFonts w:ascii="Times New Roman" w:hAnsi="Times New Roman" w:cs="Times New Roman"/>
                <w:sz w:val="24"/>
                <w:szCs w:val="24"/>
              </w:rPr>
              <w:t>29</w:t>
            </w:r>
          </w:p>
        </w:tc>
      </w:tr>
      <w:tr w:rsidR="00475CAD" w:rsidRPr="00475CAD" w:rsidTr="00B44F1A">
        <w:trPr>
          <w:trHeight w:val="319"/>
        </w:trPr>
        <w:tc>
          <w:tcPr>
            <w:tcW w:w="3622" w:type="dxa"/>
            <w:tcBorders>
              <w:top w:val="single" w:sz="4" w:space="0" w:color="auto"/>
              <w:left w:val="single" w:sz="4" w:space="0" w:color="auto"/>
              <w:bottom w:val="single" w:sz="4" w:space="0" w:color="auto"/>
              <w:right w:val="single" w:sz="4" w:space="0" w:color="auto"/>
            </w:tcBorders>
            <w:hideMark/>
          </w:tcPr>
          <w:p w:rsidR="00475CAD" w:rsidRPr="00475CAD" w:rsidRDefault="00475CAD" w:rsidP="00B44F1A">
            <w:pPr>
              <w:snapToGrid w:val="0"/>
              <w:jc w:val="center"/>
              <w:rPr>
                <w:rFonts w:ascii="Times New Roman" w:hAnsi="Times New Roman" w:cs="Times New Roman"/>
                <w:sz w:val="24"/>
                <w:szCs w:val="24"/>
              </w:rPr>
            </w:pPr>
            <w:r w:rsidRPr="00475CAD">
              <w:rPr>
                <w:rFonts w:ascii="Times New Roman" w:hAnsi="Times New Roman" w:cs="Times New Roman"/>
                <w:sz w:val="24"/>
                <w:szCs w:val="24"/>
              </w:rPr>
              <w:t>6</w:t>
            </w:r>
          </w:p>
        </w:tc>
        <w:tc>
          <w:tcPr>
            <w:tcW w:w="4613" w:type="dxa"/>
            <w:tcBorders>
              <w:top w:val="single" w:sz="4" w:space="0" w:color="auto"/>
              <w:left w:val="single" w:sz="4" w:space="0" w:color="auto"/>
              <w:bottom w:val="single" w:sz="4" w:space="0" w:color="auto"/>
              <w:right w:val="single" w:sz="4" w:space="0" w:color="auto"/>
            </w:tcBorders>
            <w:hideMark/>
          </w:tcPr>
          <w:p w:rsidR="00475CAD" w:rsidRPr="00475CAD" w:rsidRDefault="00475CAD" w:rsidP="00B44F1A">
            <w:pPr>
              <w:snapToGrid w:val="0"/>
              <w:jc w:val="center"/>
              <w:rPr>
                <w:rFonts w:ascii="Times New Roman" w:hAnsi="Times New Roman" w:cs="Times New Roman"/>
                <w:sz w:val="24"/>
                <w:szCs w:val="24"/>
              </w:rPr>
            </w:pPr>
            <w:r w:rsidRPr="00475CAD">
              <w:rPr>
                <w:rFonts w:ascii="Times New Roman" w:hAnsi="Times New Roman" w:cs="Times New Roman"/>
                <w:sz w:val="24"/>
                <w:szCs w:val="24"/>
              </w:rPr>
              <w:t>30</w:t>
            </w:r>
          </w:p>
        </w:tc>
      </w:tr>
      <w:tr w:rsidR="00475CAD" w:rsidRPr="00475CAD" w:rsidTr="00B44F1A">
        <w:trPr>
          <w:trHeight w:val="319"/>
        </w:trPr>
        <w:tc>
          <w:tcPr>
            <w:tcW w:w="3622" w:type="dxa"/>
            <w:tcBorders>
              <w:top w:val="single" w:sz="4" w:space="0" w:color="auto"/>
              <w:left w:val="single" w:sz="4" w:space="0" w:color="auto"/>
              <w:bottom w:val="single" w:sz="4" w:space="0" w:color="auto"/>
              <w:right w:val="single" w:sz="4" w:space="0" w:color="auto"/>
            </w:tcBorders>
            <w:hideMark/>
          </w:tcPr>
          <w:p w:rsidR="00475CAD" w:rsidRPr="00475CAD" w:rsidRDefault="00475CAD" w:rsidP="00B44F1A">
            <w:pPr>
              <w:snapToGrid w:val="0"/>
              <w:jc w:val="center"/>
              <w:rPr>
                <w:rFonts w:ascii="Times New Roman" w:hAnsi="Times New Roman" w:cs="Times New Roman"/>
                <w:sz w:val="24"/>
                <w:szCs w:val="24"/>
              </w:rPr>
            </w:pPr>
            <w:r w:rsidRPr="00475CAD">
              <w:rPr>
                <w:rFonts w:ascii="Times New Roman" w:hAnsi="Times New Roman" w:cs="Times New Roman"/>
                <w:sz w:val="24"/>
                <w:szCs w:val="24"/>
              </w:rPr>
              <w:t>7</w:t>
            </w:r>
          </w:p>
        </w:tc>
        <w:tc>
          <w:tcPr>
            <w:tcW w:w="4613" w:type="dxa"/>
            <w:tcBorders>
              <w:top w:val="single" w:sz="4" w:space="0" w:color="auto"/>
              <w:left w:val="single" w:sz="4" w:space="0" w:color="auto"/>
              <w:bottom w:val="single" w:sz="4" w:space="0" w:color="auto"/>
              <w:right w:val="single" w:sz="4" w:space="0" w:color="auto"/>
            </w:tcBorders>
            <w:hideMark/>
          </w:tcPr>
          <w:p w:rsidR="00475CAD" w:rsidRPr="00475CAD" w:rsidRDefault="00475CAD" w:rsidP="00B44F1A">
            <w:pPr>
              <w:snapToGrid w:val="0"/>
              <w:jc w:val="center"/>
              <w:rPr>
                <w:rFonts w:ascii="Times New Roman" w:hAnsi="Times New Roman" w:cs="Times New Roman"/>
                <w:sz w:val="24"/>
                <w:szCs w:val="24"/>
              </w:rPr>
            </w:pPr>
            <w:r w:rsidRPr="00475CAD">
              <w:rPr>
                <w:rFonts w:ascii="Times New Roman" w:hAnsi="Times New Roman" w:cs="Times New Roman"/>
                <w:sz w:val="24"/>
                <w:szCs w:val="24"/>
              </w:rPr>
              <w:t>32</w:t>
            </w:r>
          </w:p>
        </w:tc>
      </w:tr>
      <w:tr w:rsidR="00475CAD" w:rsidRPr="00475CAD" w:rsidTr="00B44F1A">
        <w:trPr>
          <w:trHeight w:val="319"/>
        </w:trPr>
        <w:tc>
          <w:tcPr>
            <w:tcW w:w="3622" w:type="dxa"/>
            <w:tcBorders>
              <w:top w:val="single" w:sz="4" w:space="0" w:color="auto"/>
              <w:left w:val="single" w:sz="4" w:space="0" w:color="auto"/>
              <w:bottom w:val="single" w:sz="4" w:space="0" w:color="auto"/>
              <w:right w:val="single" w:sz="4" w:space="0" w:color="auto"/>
            </w:tcBorders>
            <w:hideMark/>
          </w:tcPr>
          <w:p w:rsidR="00475CAD" w:rsidRPr="00475CAD" w:rsidRDefault="00475CAD" w:rsidP="00B44F1A">
            <w:pPr>
              <w:snapToGrid w:val="0"/>
              <w:jc w:val="center"/>
              <w:rPr>
                <w:rFonts w:ascii="Times New Roman" w:hAnsi="Times New Roman" w:cs="Times New Roman"/>
              </w:rPr>
            </w:pPr>
            <w:r w:rsidRPr="00475CAD">
              <w:rPr>
                <w:rFonts w:ascii="Times New Roman" w:hAnsi="Times New Roman" w:cs="Times New Roman"/>
              </w:rPr>
              <w:t>8-9</w:t>
            </w:r>
          </w:p>
        </w:tc>
        <w:tc>
          <w:tcPr>
            <w:tcW w:w="4613" w:type="dxa"/>
            <w:tcBorders>
              <w:top w:val="single" w:sz="4" w:space="0" w:color="auto"/>
              <w:left w:val="single" w:sz="4" w:space="0" w:color="auto"/>
              <w:bottom w:val="single" w:sz="4" w:space="0" w:color="auto"/>
              <w:right w:val="single" w:sz="4" w:space="0" w:color="auto"/>
            </w:tcBorders>
            <w:hideMark/>
          </w:tcPr>
          <w:p w:rsidR="00475CAD" w:rsidRPr="00475CAD" w:rsidRDefault="00475CAD" w:rsidP="00B44F1A">
            <w:pPr>
              <w:snapToGrid w:val="0"/>
              <w:jc w:val="center"/>
              <w:rPr>
                <w:rFonts w:ascii="Times New Roman" w:hAnsi="Times New Roman" w:cs="Times New Roman"/>
              </w:rPr>
            </w:pPr>
            <w:r w:rsidRPr="00475CAD">
              <w:rPr>
                <w:rFonts w:ascii="Times New Roman" w:hAnsi="Times New Roman" w:cs="Times New Roman"/>
              </w:rPr>
              <w:t>33</w:t>
            </w:r>
          </w:p>
        </w:tc>
      </w:tr>
    </w:tbl>
    <w:p w:rsidR="00475CAD" w:rsidRPr="005F31BE" w:rsidRDefault="00475CAD" w:rsidP="00475CAD">
      <w:pPr>
        <w:rPr>
          <w:b/>
          <w:bCs/>
        </w:rPr>
      </w:pPr>
    </w:p>
    <w:p w:rsidR="00475CAD" w:rsidRDefault="00475CAD" w:rsidP="00475CAD">
      <w:pPr>
        <w:jc w:val="center"/>
        <w:rPr>
          <w:b/>
          <w:bCs/>
        </w:rPr>
      </w:pPr>
    </w:p>
    <w:p w:rsidR="00920E79" w:rsidRDefault="00920E79" w:rsidP="00475CAD">
      <w:pPr>
        <w:jc w:val="center"/>
        <w:rPr>
          <w:b/>
          <w:bCs/>
        </w:rPr>
      </w:pPr>
    </w:p>
    <w:p w:rsidR="00920E79" w:rsidRPr="005F31BE" w:rsidRDefault="00920E79" w:rsidP="00475CAD">
      <w:pPr>
        <w:jc w:val="center"/>
        <w:rPr>
          <w:b/>
          <w:bCs/>
        </w:rPr>
      </w:pPr>
    </w:p>
    <w:tbl>
      <w:tblPr>
        <w:tblStyle w:val="aff0"/>
        <w:tblW w:w="10031" w:type="dxa"/>
        <w:tblLayout w:type="fixed"/>
        <w:tblLook w:val="04A0"/>
      </w:tblPr>
      <w:tblGrid>
        <w:gridCol w:w="977"/>
        <w:gridCol w:w="1258"/>
        <w:gridCol w:w="1275"/>
        <w:gridCol w:w="1204"/>
        <w:gridCol w:w="495"/>
        <w:gridCol w:w="569"/>
        <w:gridCol w:w="567"/>
        <w:gridCol w:w="1560"/>
        <w:gridCol w:w="992"/>
        <w:gridCol w:w="1134"/>
      </w:tblGrid>
      <w:tr w:rsidR="00475CAD" w:rsidRPr="00920E79" w:rsidTr="00920E79">
        <w:trPr>
          <w:trHeight w:val="885"/>
        </w:trPr>
        <w:tc>
          <w:tcPr>
            <w:tcW w:w="977" w:type="dxa"/>
            <w:vMerge w:val="restart"/>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Классы</w:t>
            </w:r>
          </w:p>
        </w:tc>
        <w:tc>
          <w:tcPr>
            <w:tcW w:w="1258" w:type="dxa"/>
            <w:vMerge w:val="restart"/>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Начало учебного года</w:t>
            </w:r>
          </w:p>
        </w:tc>
        <w:tc>
          <w:tcPr>
            <w:tcW w:w="1275" w:type="dxa"/>
            <w:vMerge w:val="restart"/>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Окончание учебного года</w:t>
            </w:r>
          </w:p>
        </w:tc>
        <w:tc>
          <w:tcPr>
            <w:tcW w:w="2835" w:type="dxa"/>
            <w:gridSpan w:val="4"/>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Продолжительность учебного года</w:t>
            </w:r>
          </w:p>
        </w:tc>
        <w:tc>
          <w:tcPr>
            <w:tcW w:w="3686" w:type="dxa"/>
            <w:gridSpan w:val="3"/>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Продолжительность каникул</w:t>
            </w:r>
          </w:p>
        </w:tc>
      </w:tr>
      <w:tr w:rsidR="00475CAD" w:rsidRPr="00920E79" w:rsidTr="00920E79">
        <w:trPr>
          <w:trHeight w:val="225"/>
        </w:trPr>
        <w:tc>
          <w:tcPr>
            <w:tcW w:w="977" w:type="dxa"/>
            <w:vMerge/>
          </w:tcPr>
          <w:p w:rsidR="00475CAD" w:rsidRPr="00920E79" w:rsidRDefault="00475CAD" w:rsidP="00B44F1A">
            <w:pPr>
              <w:jc w:val="center"/>
              <w:rPr>
                <w:rFonts w:ascii="Times New Roman" w:hAnsi="Times New Roman" w:cs="Times New Roman"/>
              </w:rPr>
            </w:pPr>
          </w:p>
        </w:tc>
        <w:tc>
          <w:tcPr>
            <w:tcW w:w="1258" w:type="dxa"/>
            <w:vMerge/>
          </w:tcPr>
          <w:p w:rsidR="00475CAD" w:rsidRPr="00920E79" w:rsidRDefault="00475CAD" w:rsidP="00B44F1A">
            <w:pPr>
              <w:jc w:val="center"/>
              <w:rPr>
                <w:rFonts w:ascii="Times New Roman" w:hAnsi="Times New Roman" w:cs="Times New Roman"/>
              </w:rPr>
            </w:pPr>
          </w:p>
        </w:tc>
        <w:tc>
          <w:tcPr>
            <w:tcW w:w="1275" w:type="dxa"/>
            <w:vMerge/>
          </w:tcPr>
          <w:p w:rsidR="00475CAD" w:rsidRPr="00920E79" w:rsidRDefault="00475CAD" w:rsidP="00B44F1A">
            <w:pPr>
              <w:jc w:val="center"/>
              <w:rPr>
                <w:rFonts w:ascii="Times New Roman" w:hAnsi="Times New Roman" w:cs="Times New Roman"/>
              </w:rPr>
            </w:pPr>
          </w:p>
        </w:tc>
        <w:tc>
          <w:tcPr>
            <w:tcW w:w="1204" w:type="dxa"/>
          </w:tcPr>
          <w:p w:rsidR="00475CAD" w:rsidRPr="00920E79" w:rsidRDefault="00475CAD" w:rsidP="00B44F1A">
            <w:pPr>
              <w:jc w:val="center"/>
              <w:rPr>
                <w:rFonts w:ascii="Times New Roman" w:hAnsi="Times New Roman" w:cs="Times New Roman"/>
                <w:lang w:val="en-US"/>
              </w:rPr>
            </w:pPr>
            <w:r w:rsidRPr="00920E79">
              <w:rPr>
                <w:rFonts w:ascii="Times New Roman" w:hAnsi="Times New Roman" w:cs="Times New Roman"/>
                <w:lang w:val="en-US"/>
              </w:rPr>
              <w:t>I</w:t>
            </w:r>
          </w:p>
        </w:tc>
        <w:tc>
          <w:tcPr>
            <w:tcW w:w="495" w:type="dxa"/>
          </w:tcPr>
          <w:p w:rsidR="00475CAD" w:rsidRPr="00920E79" w:rsidRDefault="00475CAD" w:rsidP="00B44F1A">
            <w:pPr>
              <w:jc w:val="center"/>
              <w:rPr>
                <w:rFonts w:ascii="Times New Roman" w:hAnsi="Times New Roman" w:cs="Times New Roman"/>
                <w:lang w:val="en-US"/>
              </w:rPr>
            </w:pPr>
            <w:r w:rsidRPr="00920E79">
              <w:rPr>
                <w:rFonts w:ascii="Times New Roman" w:hAnsi="Times New Roman" w:cs="Times New Roman"/>
                <w:lang w:val="en-US"/>
              </w:rPr>
              <w:t>II</w:t>
            </w:r>
          </w:p>
        </w:tc>
        <w:tc>
          <w:tcPr>
            <w:tcW w:w="569" w:type="dxa"/>
          </w:tcPr>
          <w:p w:rsidR="00475CAD" w:rsidRPr="00920E79" w:rsidRDefault="00475CAD" w:rsidP="00B44F1A">
            <w:pPr>
              <w:jc w:val="center"/>
              <w:rPr>
                <w:rFonts w:ascii="Times New Roman" w:hAnsi="Times New Roman" w:cs="Times New Roman"/>
                <w:lang w:val="en-US"/>
              </w:rPr>
            </w:pPr>
            <w:r w:rsidRPr="00920E79">
              <w:rPr>
                <w:rFonts w:ascii="Times New Roman" w:hAnsi="Times New Roman" w:cs="Times New Roman"/>
                <w:lang w:val="en-US"/>
              </w:rPr>
              <w:t>III</w:t>
            </w:r>
          </w:p>
        </w:tc>
        <w:tc>
          <w:tcPr>
            <w:tcW w:w="567" w:type="dxa"/>
          </w:tcPr>
          <w:p w:rsidR="00475CAD" w:rsidRPr="00920E79" w:rsidRDefault="00475CAD" w:rsidP="00B44F1A">
            <w:pPr>
              <w:jc w:val="center"/>
              <w:rPr>
                <w:rFonts w:ascii="Times New Roman" w:hAnsi="Times New Roman" w:cs="Times New Roman"/>
                <w:lang w:val="en-US"/>
              </w:rPr>
            </w:pPr>
            <w:r w:rsidRPr="00920E79">
              <w:rPr>
                <w:rFonts w:ascii="Times New Roman" w:hAnsi="Times New Roman" w:cs="Times New Roman"/>
                <w:lang w:val="en-US"/>
              </w:rPr>
              <w:t>IV</w:t>
            </w:r>
          </w:p>
        </w:tc>
        <w:tc>
          <w:tcPr>
            <w:tcW w:w="1560" w:type="dxa"/>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осенние</w:t>
            </w:r>
          </w:p>
        </w:tc>
        <w:tc>
          <w:tcPr>
            <w:tcW w:w="992" w:type="dxa"/>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зимние</w:t>
            </w:r>
          </w:p>
        </w:tc>
        <w:tc>
          <w:tcPr>
            <w:tcW w:w="1134" w:type="dxa"/>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весенние</w:t>
            </w:r>
          </w:p>
        </w:tc>
      </w:tr>
      <w:tr w:rsidR="00475CAD" w:rsidRPr="00920E79" w:rsidTr="00920E79">
        <w:trPr>
          <w:trHeight w:val="1065"/>
        </w:trPr>
        <w:tc>
          <w:tcPr>
            <w:tcW w:w="977" w:type="dxa"/>
            <w:vMerge w:val="restart"/>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1</w:t>
            </w:r>
          </w:p>
        </w:tc>
        <w:tc>
          <w:tcPr>
            <w:tcW w:w="1258" w:type="dxa"/>
            <w:vMerge w:val="restart"/>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01.09.2020 г.</w:t>
            </w:r>
          </w:p>
        </w:tc>
        <w:tc>
          <w:tcPr>
            <w:tcW w:w="1275" w:type="dxa"/>
            <w:vMerge w:val="restart"/>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25.05.2021 г.</w:t>
            </w:r>
          </w:p>
        </w:tc>
        <w:tc>
          <w:tcPr>
            <w:tcW w:w="1204" w:type="dxa"/>
            <w:vMerge w:val="restart"/>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38</w:t>
            </w:r>
          </w:p>
        </w:tc>
        <w:tc>
          <w:tcPr>
            <w:tcW w:w="495" w:type="dxa"/>
            <w:vMerge w:val="restart"/>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40</w:t>
            </w:r>
          </w:p>
        </w:tc>
        <w:tc>
          <w:tcPr>
            <w:tcW w:w="569" w:type="dxa"/>
            <w:vMerge w:val="restart"/>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50</w:t>
            </w:r>
          </w:p>
        </w:tc>
        <w:tc>
          <w:tcPr>
            <w:tcW w:w="567" w:type="dxa"/>
            <w:vMerge w:val="restart"/>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36</w:t>
            </w:r>
          </w:p>
        </w:tc>
        <w:tc>
          <w:tcPr>
            <w:tcW w:w="1560" w:type="dxa"/>
            <w:vMerge w:val="restart"/>
          </w:tcPr>
          <w:p w:rsidR="00475CAD" w:rsidRPr="00920E79" w:rsidRDefault="00475CAD" w:rsidP="00B44F1A">
            <w:pPr>
              <w:rPr>
                <w:rFonts w:ascii="Times New Roman" w:hAnsi="Times New Roman" w:cs="Times New Roman"/>
              </w:rPr>
            </w:pPr>
            <w:r w:rsidRPr="00920E79">
              <w:rPr>
                <w:rFonts w:ascii="Times New Roman" w:hAnsi="Times New Roman" w:cs="Times New Roman"/>
              </w:rPr>
              <w:t>26.10.2020 г. -04.11.2020 г.</w:t>
            </w:r>
          </w:p>
        </w:tc>
        <w:tc>
          <w:tcPr>
            <w:tcW w:w="992" w:type="dxa"/>
            <w:vMerge w:val="restart"/>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31.12.2020  г.-13.01.2021 г.</w:t>
            </w:r>
          </w:p>
        </w:tc>
        <w:tc>
          <w:tcPr>
            <w:tcW w:w="1134" w:type="dxa"/>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Дополнительные каникулы</w:t>
            </w:r>
          </w:p>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15.02.2021 г.-19.02.2021 г.</w:t>
            </w:r>
          </w:p>
        </w:tc>
      </w:tr>
      <w:tr w:rsidR="00475CAD" w:rsidRPr="00920E79" w:rsidTr="00920E79">
        <w:trPr>
          <w:trHeight w:val="679"/>
        </w:trPr>
        <w:tc>
          <w:tcPr>
            <w:tcW w:w="977" w:type="dxa"/>
            <w:vMerge/>
          </w:tcPr>
          <w:p w:rsidR="00475CAD" w:rsidRPr="00920E79" w:rsidRDefault="00475CAD" w:rsidP="00B44F1A">
            <w:pPr>
              <w:jc w:val="center"/>
              <w:rPr>
                <w:rFonts w:ascii="Times New Roman" w:hAnsi="Times New Roman" w:cs="Times New Roman"/>
              </w:rPr>
            </w:pPr>
          </w:p>
        </w:tc>
        <w:tc>
          <w:tcPr>
            <w:tcW w:w="1258" w:type="dxa"/>
            <w:vMerge/>
          </w:tcPr>
          <w:p w:rsidR="00475CAD" w:rsidRPr="00920E79" w:rsidRDefault="00475CAD" w:rsidP="00B44F1A">
            <w:pPr>
              <w:jc w:val="center"/>
              <w:rPr>
                <w:rFonts w:ascii="Times New Roman" w:hAnsi="Times New Roman" w:cs="Times New Roman"/>
              </w:rPr>
            </w:pPr>
          </w:p>
        </w:tc>
        <w:tc>
          <w:tcPr>
            <w:tcW w:w="1275" w:type="dxa"/>
            <w:vMerge/>
          </w:tcPr>
          <w:p w:rsidR="00475CAD" w:rsidRPr="00920E79" w:rsidRDefault="00475CAD" w:rsidP="00B44F1A">
            <w:pPr>
              <w:jc w:val="center"/>
              <w:rPr>
                <w:rFonts w:ascii="Times New Roman" w:hAnsi="Times New Roman" w:cs="Times New Roman"/>
              </w:rPr>
            </w:pPr>
          </w:p>
        </w:tc>
        <w:tc>
          <w:tcPr>
            <w:tcW w:w="1204" w:type="dxa"/>
            <w:vMerge/>
          </w:tcPr>
          <w:p w:rsidR="00475CAD" w:rsidRPr="00920E79" w:rsidRDefault="00475CAD" w:rsidP="00B44F1A">
            <w:pPr>
              <w:jc w:val="center"/>
              <w:rPr>
                <w:rFonts w:ascii="Times New Roman" w:hAnsi="Times New Roman" w:cs="Times New Roman"/>
              </w:rPr>
            </w:pPr>
          </w:p>
        </w:tc>
        <w:tc>
          <w:tcPr>
            <w:tcW w:w="495" w:type="dxa"/>
            <w:vMerge/>
          </w:tcPr>
          <w:p w:rsidR="00475CAD" w:rsidRPr="00920E79" w:rsidRDefault="00475CAD" w:rsidP="00B44F1A">
            <w:pPr>
              <w:jc w:val="center"/>
              <w:rPr>
                <w:rFonts w:ascii="Times New Roman" w:hAnsi="Times New Roman" w:cs="Times New Roman"/>
              </w:rPr>
            </w:pPr>
          </w:p>
        </w:tc>
        <w:tc>
          <w:tcPr>
            <w:tcW w:w="569" w:type="dxa"/>
            <w:vMerge/>
          </w:tcPr>
          <w:p w:rsidR="00475CAD" w:rsidRPr="00920E79" w:rsidRDefault="00475CAD" w:rsidP="00B44F1A">
            <w:pPr>
              <w:jc w:val="center"/>
              <w:rPr>
                <w:rFonts w:ascii="Times New Roman" w:hAnsi="Times New Roman" w:cs="Times New Roman"/>
              </w:rPr>
            </w:pPr>
          </w:p>
        </w:tc>
        <w:tc>
          <w:tcPr>
            <w:tcW w:w="567" w:type="dxa"/>
            <w:vMerge/>
          </w:tcPr>
          <w:p w:rsidR="00475CAD" w:rsidRPr="00920E79" w:rsidRDefault="00475CAD" w:rsidP="00B44F1A">
            <w:pPr>
              <w:jc w:val="center"/>
              <w:rPr>
                <w:rFonts w:ascii="Times New Roman" w:hAnsi="Times New Roman" w:cs="Times New Roman"/>
              </w:rPr>
            </w:pPr>
          </w:p>
        </w:tc>
        <w:tc>
          <w:tcPr>
            <w:tcW w:w="1560" w:type="dxa"/>
            <w:vMerge/>
          </w:tcPr>
          <w:p w:rsidR="00475CAD" w:rsidRPr="00920E79" w:rsidRDefault="00475CAD" w:rsidP="00B44F1A">
            <w:pPr>
              <w:rPr>
                <w:rFonts w:ascii="Times New Roman" w:hAnsi="Times New Roman" w:cs="Times New Roman"/>
              </w:rPr>
            </w:pPr>
          </w:p>
        </w:tc>
        <w:tc>
          <w:tcPr>
            <w:tcW w:w="992" w:type="dxa"/>
            <w:vMerge/>
          </w:tcPr>
          <w:p w:rsidR="00475CAD" w:rsidRPr="00920E79" w:rsidRDefault="00475CAD" w:rsidP="00B44F1A">
            <w:pPr>
              <w:jc w:val="center"/>
              <w:rPr>
                <w:rFonts w:ascii="Times New Roman" w:hAnsi="Times New Roman" w:cs="Times New Roman"/>
              </w:rPr>
            </w:pPr>
          </w:p>
        </w:tc>
        <w:tc>
          <w:tcPr>
            <w:tcW w:w="1134" w:type="dxa"/>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29.03.2021 г. – 04.04.2021 г.</w:t>
            </w:r>
          </w:p>
        </w:tc>
      </w:tr>
      <w:tr w:rsidR="00475CAD" w:rsidRPr="00920E79" w:rsidTr="00920E79">
        <w:tc>
          <w:tcPr>
            <w:tcW w:w="977" w:type="dxa"/>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2-8</w:t>
            </w:r>
          </w:p>
        </w:tc>
        <w:tc>
          <w:tcPr>
            <w:tcW w:w="1258" w:type="dxa"/>
          </w:tcPr>
          <w:p w:rsidR="00475CAD" w:rsidRPr="00920E79" w:rsidRDefault="00475CAD" w:rsidP="00B44F1A">
            <w:pPr>
              <w:rPr>
                <w:rFonts w:ascii="Times New Roman" w:hAnsi="Times New Roman" w:cs="Times New Roman"/>
              </w:rPr>
            </w:pPr>
            <w:r w:rsidRPr="00920E79">
              <w:rPr>
                <w:rFonts w:ascii="Times New Roman" w:hAnsi="Times New Roman" w:cs="Times New Roman"/>
              </w:rPr>
              <w:t>01.09.2020 г.</w:t>
            </w:r>
          </w:p>
        </w:tc>
        <w:tc>
          <w:tcPr>
            <w:tcW w:w="1275" w:type="dxa"/>
          </w:tcPr>
          <w:p w:rsidR="00475CAD" w:rsidRPr="00920E79" w:rsidRDefault="00475CAD" w:rsidP="00B44F1A">
            <w:pPr>
              <w:rPr>
                <w:rFonts w:ascii="Times New Roman" w:hAnsi="Times New Roman" w:cs="Times New Roman"/>
              </w:rPr>
            </w:pPr>
            <w:r w:rsidRPr="00920E79">
              <w:rPr>
                <w:rFonts w:ascii="Times New Roman" w:hAnsi="Times New Roman" w:cs="Times New Roman"/>
              </w:rPr>
              <w:t>31.05.2021 г.</w:t>
            </w:r>
          </w:p>
        </w:tc>
        <w:tc>
          <w:tcPr>
            <w:tcW w:w="1204" w:type="dxa"/>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38</w:t>
            </w:r>
          </w:p>
        </w:tc>
        <w:tc>
          <w:tcPr>
            <w:tcW w:w="495" w:type="dxa"/>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40</w:t>
            </w:r>
          </w:p>
        </w:tc>
        <w:tc>
          <w:tcPr>
            <w:tcW w:w="569" w:type="dxa"/>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50</w:t>
            </w:r>
          </w:p>
        </w:tc>
        <w:tc>
          <w:tcPr>
            <w:tcW w:w="567" w:type="dxa"/>
          </w:tcPr>
          <w:p w:rsidR="00475CAD" w:rsidRPr="00920E79" w:rsidRDefault="00475CAD" w:rsidP="00B44F1A">
            <w:pPr>
              <w:rPr>
                <w:rFonts w:ascii="Times New Roman" w:hAnsi="Times New Roman" w:cs="Times New Roman"/>
              </w:rPr>
            </w:pPr>
            <w:r w:rsidRPr="00920E79">
              <w:rPr>
                <w:rFonts w:ascii="Times New Roman" w:hAnsi="Times New Roman" w:cs="Times New Roman"/>
              </w:rPr>
              <w:t>40</w:t>
            </w:r>
          </w:p>
        </w:tc>
        <w:tc>
          <w:tcPr>
            <w:tcW w:w="1560" w:type="dxa"/>
          </w:tcPr>
          <w:p w:rsidR="00475CAD" w:rsidRPr="00920E79" w:rsidRDefault="00475CAD" w:rsidP="00B44F1A">
            <w:pPr>
              <w:rPr>
                <w:rFonts w:ascii="Times New Roman" w:hAnsi="Times New Roman" w:cs="Times New Roman"/>
              </w:rPr>
            </w:pPr>
            <w:r w:rsidRPr="00920E79">
              <w:rPr>
                <w:rFonts w:ascii="Times New Roman" w:hAnsi="Times New Roman" w:cs="Times New Roman"/>
              </w:rPr>
              <w:t>26.10.2020 г. -04.11.2020 г.</w:t>
            </w:r>
          </w:p>
        </w:tc>
        <w:tc>
          <w:tcPr>
            <w:tcW w:w="992" w:type="dxa"/>
          </w:tcPr>
          <w:p w:rsidR="00475CAD" w:rsidRPr="00920E79" w:rsidRDefault="00475CAD" w:rsidP="00B44F1A">
            <w:pPr>
              <w:rPr>
                <w:rFonts w:ascii="Times New Roman" w:hAnsi="Times New Roman" w:cs="Times New Roman"/>
              </w:rPr>
            </w:pPr>
            <w:r w:rsidRPr="00920E79">
              <w:rPr>
                <w:rFonts w:ascii="Times New Roman" w:hAnsi="Times New Roman" w:cs="Times New Roman"/>
              </w:rPr>
              <w:t>31.12.2020  г.-13.01.2021 г.</w:t>
            </w:r>
          </w:p>
        </w:tc>
        <w:tc>
          <w:tcPr>
            <w:tcW w:w="1134" w:type="dxa"/>
          </w:tcPr>
          <w:p w:rsidR="00475CAD" w:rsidRPr="00920E79" w:rsidRDefault="00475CAD" w:rsidP="00B44F1A">
            <w:pPr>
              <w:rPr>
                <w:rFonts w:ascii="Times New Roman" w:hAnsi="Times New Roman" w:cs="Times New Roman"/>
              </w:rPr>
            </w:pPr>
            <w:r w:rsidRPr="00920E79">
              <w:rPr>
                <w:rFonts w:ascii="Times New Roman" w:hAnsi="Times New Roman" w:cs="Times New Roman"/>
              </w:rPr>
              <w:t>29.03.2021 г. – 04.04.2021 г.</w:t>
            </w:r>
          </w:p>
        </w:tc>
      </w:tr>
      <w:tr w:rsidR="00475CAD" w:rsidRPr="00920E79" w:rsidTr="00920E79">
        <w:trPr>
          <w:trHeight w:val="310"/>
        </w:trPr>
        <w:tc>
          <w:tcPr>
            <w:tcW w:w="977" w:type="dxa"/>
          </w:tcPr>
          <w:p w:rsidR="00475CAD" w:rsidRPr="00920E79" w:rsidRDefault="00475CAD" w:rsidP="00B44F1A">
            <w:pPr>
              <w:jc w:val="center"/>
              <w:rPr>
                <w:rFonts w:ascii="Times New Roman" w:hAnsi="Times New Roman" w:cs="Times New Roman"/>
              </w:rPr>
            </w:pPr>
            <w:r w:rsidRPr="00920E79">
              <w:rPr>
                <w:rFonts w:ascii="Times New Roman" w:hAnsi="Times New Roman" w:cs="Times New Roman"/>
              </w:rPr>
              <w:t>9</w:t>
            </w:r>
          </w:p>
        </w:tc>
        <w:tc>
          <w:tcPr>
            <w:tcW w:w="1258" w:type="dxa"/>
          </w:tcPr>
          <w:p w:rsidR="00475CAD" w:rsidRPr="00920E79" w:rsidRDefault="00475CAD" w:rsidP="00B44F1A">
            <w:pPr>
              <w:rPr>
                <w:rFonts w:ascii="Times New Roman" w:hAnsi="Times New Roman" w:cs="Times New Roman"/>
              </w:rPr>
            </w:pPr>
            <w:r w:rsidRPr="00920E79">
              <w:rPr>
                <w:rFonts w:ascii="Times New Roman" w:hAnsi="Times New Roman" w:cs="Times New Roman"/>
              </w:rPr>
              <w:t>01.09.2020 г.</w:t>
            </w:r>
          </w:p>
        </w:tc>
        <w:tc>
          <w:tcPr>
            <w:tcW w:w="1275" w:type="dxa"/>
          </w:tcPr>
          <w:p w:rsidR="00475CAD" w:rsidRPr="00920E79" w:rsidRDefault="00475CAD" w:rsidP="00B44F1A">
            <w:pPr>
              <w:rPr>
                <w:rFonts w:ascii="Times New Roman" w:hAnsi="Times New Roman" w:cs="Times New Roman"/>
              </w:rPr>
            </w:pPr>
            <w:r w:rsidRPr="00920E79">
              <w:rPr>
                <w:rFonts w:ascii="Times New Roman" w:hAnsi="Times New Roman" w:cs="Times New Roman"/>
              </w:rPr>
              <w:t>25.05.2021 г.</w:t>
            </w:r>
          </w:p>
        </w:tc>
        <w:tc>
          <w:tcPr>
            <w:tcW w:w="1204" w:type="dxa"/>
          </w:tcPr>
          <w:p w:rsidR="00475CAD" w:rsidRPr="00920E79" w:rsidRDefault="00475CAD" w:rsidP="00B44F1A">
            <w:pPr>
              <w:rPr>
                <w:rFonts w:ascii="Times New Roman" w:hAnsi="Times New Roman" w:cs="Times New Roman"/>
              </w:rPr>
            </w:pPr>
            <w:r w:rsidRPr="00920E79">
              <w:rPr>
                <w:rFonts w:ascii="Times New Roman" w:hAnsi="Times New Roman" w:cs="Times New Roman"/>
              </w:rPr>
              <w:t>38</w:t>
            </w:r>
          </w:p>
        </w:tc>
        <w:tc>
          <w:tcPr>
            <w:tcW w:w="495" w:type="dxa"/>
          </w:tcPr>
          <w:p w:rsidR="00475CAD" w:rsidRPr="00920E79" w:rsidRDefault="00475CAD" w:rsidP="00B44F1A">
            <w:pPr>
              <w:rPr>
                <w:rFonts w:ascii="Times New Roman" w:hAnsi="Times New Roman" w:cs="Times New Roman"/>
              </w:rPr>
            </w:pPr>
            <w:r w:rsidRPr="00920E79">
              <w:rPr>
                <w:rFonts w:ascii="Times New Roman" w:hAnsi="Times New Roman" w:cs="Times New Roman"/>
              </w:rPr>
              <w:t>40</w:t>
            </w:r>
          </w:p>
        </w:tc>
        <w:tc>
          <w:tcPr>
            <w:tcW w:w="569" w:type="dxa"/>
          </w:tcPr>
          <w:p w:rsidR="00475CAD" w:rsidRPr="00920E79" w:rsidRDefault="00475CAD" w:rsidP="00B44F1A">
            <w:pPr>
              <w:rPr>
                <w:rFonts w:ascii="Times New Roman" w:hAnsi="Times New Roman" w:cs="Times New Roman"/>
              </w:rPr>
            </w:pPr>
            <w:r w:rsidRPr="00920E79">
              <w:rPr>
                <w:rFonts w:ascii="Times New Roman" w:hAnsi="Times New Roman" w:cs="Times New Roman"/>
              </w:rPr>
              <w:t>50</w:t>
            </w:r>
          </w:p>
        </w:tc>
        <w:tc>
          <w:tcPr>
            <w:tcW w:w="567" w:type="dxa"/>
          </w:tcPr>
          <w:p w:rsidR="00475CAD" w:rsidRPr="00920E79" w:rsidRDefault="00475CAD" w:rsidP="00B44F1A">
            <w:pPr>
              <w:rPr>
                <w:rFonts w:ascii="Times New Roman" w:hAnsi="Times New Roman" w:cs="Times New Roman"/>
              </w:rPr>
            </w:pPr>
            <w:r w:rsidRPr="00920E79">
              <w:rPr>
                <w:rFonts w:ascii="Times New Roman" w:hAnsi="Times New Roman" w:cs="Times New Roman"/>
              </w:rPr>
              <w:t>36</w:t>
            </w:r>
          </w:p>
        </w:tc>
        <w:tc>
          <w:tcPr>
            <w:tcW w:w="1560" w:type="dxa"/>
          </w:tcPr>
          <w:p w:rsidR="00475CAD" w:rsidRPr="00920E79" w:rsidRDefault="00475CAD" w:rsidP="00B44F1A">
            <w:pPr>
              <w:rPr>
                <w:rFonts w:ascii="Times New Roman" w:hAnsi="Times New Roman" w:cs="Times New Roman"/>
              </w:rPr>
            </w:pPr>
            <w:r w:rsidRPr="00920E79">
              <w:rPr>
                <w:rFonts w:ascii="Times New Roman" w:hAnsi="Times New Roman" w:cs="Times New Roman"/>
              </w:rPr>
              <w:t>26.10.2020 г. -04.11.2020 г.</w:t>
            </w:r>
          </w:p>
        </w:tc>
        <w:tc>
          <w:tcPr>
            <w:tcW w:w="992" w:type="dxa"/>
          </w:tcPr>
          <w:p w:rsidR="00475CAD" w:rsidRPr="00920E79" w:rsidRDefault="00475CAD" w:rsidP="00B44F1A">
            <w:pPr>
              <w:rPr>
                <w:rFonts w:ascii="Times New Roman" w:hAnsi="Times New Roman" w:cs="Times New Roman"/>
              </w:rPr>
            </w:pPr>
            <w:r w:rsidRPr="00920E79">
              <w:rPr>
                <w:rFonts w:ascii="Times New Roman" w:hAnsi="Times New Roman" w:cs="Times New Roman"/>
              </w:rPr>
              <w:t>31.12.2020  г.-13.01.2021 г.</w:t>
            </w:r>
          </w:p>
        </w:tc>
        <w:tc>
          <w:tcPr>
            <w:tcW w:w="1134" w:type="dxa"/>
          </w:tcPr>
          <w:p w:rsidR="00475CAD" w:rsidRPr="00920E79" w:rsidRDefault="00475CAD" w:rsidP="00B44F1A">
            <w:pPr>
              <w:rPr>
                <w:rFonts w:ascii="Times New Roman" w:hAnsi="Times New Roman" w:cs="Times New Roman"/>
              </w:rPr>
            </w:pPr>
            <w:r w:rsidRPr="00920E79">
              <w:rPr>
                <w:rFonts w:ascii="Times New Roman" w:hAnsi="Times New Roman" w:cs="Times New Roman"/>
              </w:rPr>
              <w:t>29.03.2021 г. – 04.04.2021 г.</w:t>
            </w:r>
          </w:p>
        </w:tc>
      </w:tr>
    </w:tbl>
    <w:p w:rsidR="00475CAD" w:rsidRDefault="00475CAD" w:rsidP="00475CAD"/>
    <w:p w:rsidR="00475CAD" w:rsidRPr="00920E79" w:rsidRDefault="00475CAD" w:rsidP="00475CAD">
      <w:pPr>
        <w:rPr>
          <w:rFonts w:ascii="Times New Roman" w:hAnsi="Times New Roman" w:cs="Times New Roman"/>
          <w:b/>
          <w:i/>
          <w:iCs/>
        </w:rPr>
      </w:pPr>
      <w:r w:rsidRPr="00920E79">
        <w:rPr>
          <w:rFonts w:ascii="Times New Roman" w:hAnsi="Times New Roman" w:cs="Times New Roman"/>
          <w:b/>
          <w:i/>
          <w:iCs/>
        </w:rPr>
        <w:t>Нерабочие дни:</w:t>
      </w:r>
    </w:p>
    <w:tbl>
      <w:tblPr>
        <w:tblW w:w="0" w:type="auto"/>
        <w:tblInd w:w="5" w:type="dxa"/>
        <w:tblLayout w:type="fixed"/>
        <w:tblCellMar>
          <w:left w:w="0" w:type="dxa"/>
          <w:right w:w="0" w:type="dxa"/>
        </w:tblCellMar>
        <w:tblLook w:val="0000"/>
      </w:tblPr>
      <w:tblGrid>
        <w:gridCol w:w="3365"/>
        <w:gridCol w:w="4006"/>
      </w:tblGrid>
      <w:tr w:rsidR="00475CAD" w:rsidRPr="00920E79" w:rsidTr="00475CAD">
        <w:trPr>
          <w:trHeight w:val="370"/>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475CAD" w:rsidRPr="00920E79" w:rsidRDefault="00475CAD" w:rsidP="00B44F1A">
            <w:pPr>
              <w:ind w:firstLine="142"/>
              <w:rPr>
                <w:rFonts w:ascii="Times New Roman" w:hAnsi="Times New Roman" w:cs="Times New Roman"/>
              </w:rPr>
            </w:pPr>
            <w:r w:rsidRPr="00920E79">
              <w:rPr>
                <w:rFonts w:ascii="Times New Roman" w:hAnsi="Times New Roman" w:cs="Times New Roman"/>
              </w:rPr>
              <w:t>11 октября 2019 г.</w:t>
            </w:r>
          </w:p>
        </w:tc>
        <w:tc>
          <w:tcPr>
            <w:tcW w:w="4006" w:type="dxa"/>
            <w:tcBorders>
              <w:top w:val="single" w:sz="4" w:space="0" w:color="auto"/>
              <w:left w:val="single" w:sz="4" w:space="0" w:color="auto"/>
              <w:bottom w:val="single" w:sz="4" w:space="0" w:color="auto"/>
              <w:right w:val="single" w:sz="4" w:space="0" w:color="auto"/>
            </w:tcBorders>
            <w:shd w:val="clear" w:color="auto" w:fill="FFFFFF"/>
          </w:tcPr>
          <w:p w:rsidR="00475CAD" w:rsidRPr="00920E79" w:rsidRDefault="00475CAD" w:rsidP="00B44F1A">
            <w:pPr>
              <w:ind w:left="179"/>
              <w:rPr>
                <w:rFonts w:ascii="Times New Roman" w:hAnsi="Times New Roman" w:cs="Times New Roman"/>
              </w:rPr>
            </w:pPr>
            <w:r w:rsidRPr="00920E79">
              <w:rPr>
                <w:rFonts w:ascii="Times New Roman" w:hAnsi="Times New Roman" w:cs="Times New Roman"/>
              </w:rPr>
              <w:t>День Республики Башкортостан</w:t>
            </w:r>
          </w:p>
        </w:tc>
      </w:tr>
      <w:tr w:rsidR="00475CAD" w:rsidRPr="00920E79" w:rsidTr="00475CAD">
        <w:trPr>
          <w:trHeight w:val="360"/>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475CAD" w:rsidRPr="00920E79" w:rsidRDefault="00475CAD" w:rsidP="00B44F1A">
            <w:pPr>
              <w:ind w:firstLine="142"/>
              <w:rPr>
                <w:rFonts w:ascii="Times New Roman" w:hAnsi="Times New Roman" w:cs="Times New Roman"/>
              </w:rPr>
            </w:pPr>
            <w:r w:rsidRPr="00920E79">
              <w:rPr>
                <w:rFonts w:ascii="Times New Roman" w:hAnsi="Times New Roman" w:cs="Times New Roman"/>
              </w:rPr>
              <w:t>4 ноября 2019 г.</w:t>
            </w:r>
          </w:p>
        </w:tc>
        <w:tc>
          <w:tcPr>
            <w:tcW w:w="4006" w:type="dxa"/>
            <w:tcBorders>
              <w:top w:val="single" w:sz="4" w:space="0" w:color="auto"/>
              <w:left w:val="single" w:sz="4" w:space="0" w:color="auto"/>
              <w:bottom w:val="single" w:sz="4" w:space="0" w:color="auto"/>
              <w:right w:val="single" w:sz="4" w:space="0" w:color="auto"/>
            </w:tcBorders>
            <w:shd w:val="clear" w:color="auto" w:fill="FFFFFF"/>
          </w:tcPr>
          <w:p w:rsidR="00475CAD" w:rsidRPr="00920E79" w:rsidRDefault="00475CAD" w:rsidP="00B44F1A">
            <w:pPr>
              <w:ind w:left="179"/>
              <w:rPr>
                <w:rFonts w:ascii="Times New Roman" w:hAnsi="Times New Roman" w:cs="Times New Roman"/>
              </w:rPr>
            </w:pPr>
            <w:r w:rsidRPr="00920E79">
              <w:rPr>
                <w:rFonts w:ascii="Times New Roman" w:hAnsi="Times New Roman" w:cs="Times New Roman"/>
              </w:rPr>
              <w:t>День народного единства</w:t>
            </w:r>
          </w:p>
        </w:tc>
      </w:tr>
      <w:tr w:rsidR="00475CAD" w:rsidRPr="00920E79" w:rsidTr="00475CAD">
        <w:trPr>
          <w:trHeight w:val="360"/>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475CAD" w:rsidRPr="00920E79" w:rsidRDefault="00475CAD" w:rsidP="00B44F1A">
            <w:pPr>
              <w:ind w:firstLine="142"/>
              <w:rPr>
                <w:rFonts w:ascii="Times New Roman" w:hAnsi="Times New Roman" w:cs="Times New Roman"/>
              </w:rPr>
            </w:pPr>
            <w:r w:rsidRPr="00920E79">
              <w:rPr>
                <w:rFonts w:ascii="Times New Roman" w:hAnsi="Times New Roman" w:cs="Times New Roman"/>
              </w:rPr>
              <w:t>1 января 2020 г.</w:t>
            </w:r>
          </w:p>
        </w:tc>
        <w:tc>
          <w:tcPr>
            <w:tcW w:w="4006" w:type="dxa"/>
            <w:tcBorders>
              <w:top w:val="single" w:sz="4" w:space="0" w:color="auto"/>
              <w:left w:val="single" w:sz="4" w:space="0" w:color="auto"/>
              <w:bottom w:val="single" w:sz="4" w:space="0" w:color="auto"/>
              <w:right w:val="single" w:sz="4" w:space="0" w:color="auto"/>
            </w:tcBorders>
            <w:shd w:val="clear" w:color="auto" w:fill="FFFFFF"/>
          </w:tcPr>
          <w:p w:rsidR="00475CAD" w:rsidRPr="00920E79" w:rsidRDefault="00475CAD" w:rsidP="00B44F1A">
            <w:pPr>
              <w:ind w:left="179"/>
              <w:rPr>
                <w:rFonts w:ascii="Times New Roman" w:hAnsi="Times New Roman" w:cs="Times New Roman"/>
              </w:rPr>
            </w:pPr>
            <w:r w:rsidRPr="00920E79">
              <w:rPr>
                <w:rFonts w:ascii="Times New Roman" w:hAnsi="Times New Roman" w:cs="Times New Roman"/>
              </w:rPr>
              <w:t>Новый год</w:t>
            </w:r>
          </w:p>
        </w:tc>
      </w:tr>
      <w:tr w:rsidR="00475CAD" w:rsidRPr="00920E79" w:rsidTr="00475CAD">
        <w:trPr>
          <w:trHeight w:val="360"/>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475CAD" w:rsidRPr="00920E79" w:rsidRDefault="00475CAD" w:rsidP="00B44F1A">
            <w:pPr>
              <w:ind w:firstLine="142"/>
              <w:rPr>
                <w:rFonts w:ascii="Times New Roman" w:hAnsi="Times New Roman" w:cs="Times New Roman"/>
              </w:rPr>
            </w:pPr>
            <w:r w:rsidRPr="00920E79">
              <w:rPr>
                <w:rFonts w:ascii="Times New Roman" w:hAnsi="Times New Roman" w:cs="Times New Roman"/>
              </w:rPr>
              <w:t>7 января 2020 г.</w:t>
            </w:r>
          </w:p>
        </w:tc>
        <w:tc>
          <w:tcPr>
            <w:tcW w:w="4006" w:type="dxa"/>
            <w:tcBorders>
              <w:top w:val="single" w:sz="4" w:space="0" w:color="auto"/>
              <w:left w:val="single" w:sz="4" w:space="0" w:color="auto"/>
              <w:bottom w:val="single" w:sz="4" w:space="0" w:color="auto"/>
              <w:right w:val="single" w:sz="4" w:space="0" w:color="auto"/>
            </w:tcBorders>
            <w:shd w:val="clear" w:color="auto" w:fill="FFFFFF"/>
          </w:tcPr>
          <w:p w:rsidR="00475CAD" w:rsidRPr="00920E79" w:rsidRDefault="00475CAD" w:rsidP="00B44F1A">
            <w:pPr>
              <w:ind w:left="179"/>
              <w:rPr>
                <w:rFonts w:ascii="Times New Roman" w:hAnsi="Times New Roman" w:cs="Times New Roman"/>
              </w:rPr>
            </w:pPr>
            <w:r w:rsidRPr="00920E79">
              <w:rPr>
                <w:rFonts w:ascii="Times New Roman" w:hAnsi="Times New Roman" w:cs="Times New Roman"/>
              </w:rPr>
              <w:t xml:space="preserve">Рождество Христово </w:t>
            </w:r>
          </w:p>
        </w:tc>
      </w:tr>
      <w:tr w:rsidR="00475CAD" w:rsidRPr="00920E79" w:rsidTr="00475CAD">
        <w:trPr>
          <w:trHeight w:val="365"/>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475CAD" w:rsidRPr="00920E79" w:rsidRDefault="00475CAD" w:rsidP="00B44F1A">
            <w:pPr>
              <w:ind w:firstLine="142"/>
              <w:rPr>
                <w:rFonts w:ascii="Times New Roman" w:hAnsi="Times New Roman" w:cs="Times New Roman"/>
              </w:rPr>
            </w:pPr>
            <w:r w:rsidRPr="00920E79">
              <w:rPr>
                <w:rFonts w:ascii="Times New Roman" w:hAnsi="Times New Roman" w:cs="Times New Roman"/>
              </w:rPr>
              <w:t>23 февраля 2020 г.</w:t>
            </w:r>
          </w:p>
        </w:tc>
        <w:tc>
          <w:tcPr>
            <w:tcW w:w="4006" w:type="dxa"/>
            <w:tcBorders>
              <w:top w:val="single" w:sz="4" w:space="0" w:color="auto"/>
              <w:left w:val="single" w:sz="4" w:space="0" w:color="auto"/>
              <w:bottom w:val="single" w:sz="4" w:space="0" w:color="auto"/>
              <w:right w:val="single" w:sz="4" w:space="0" w:color="auto"/>
            </w:tcBorders>
            <w:shd w:val="clear" w:color="auto" w:fill="FFFFFF"/>
          </w:tcPr>
          <w:p w:rsidR="00475CAD" w:rsidRPr="00920E79" w:rsidRDefault="00475CAD" w:rsidP="00B44F1A">
            <w:pPr>
              <w:ind w:left="179"/>
              <w:rPr>
                <w:rFonts w:ascii="Times New Roman" w:hAnsi="Times New Roman" w:cs="Times New Roman"/>
              </w:rPr>
            </w:pPr>
            <w:r w:rsidRPr="00920E79">
              <w:rPr>
                <w:rFonts w:ascii="Times New Roman" w:hAnsi="Times New Roman" w:cs="Times New Roman"/>
              </w:rPr>
              <w:t>День защитника Отечества</w:t>
            </w:r>
          </w:p>
        </w:tc>
      </w:tr>
      <w:tr w:rsidR="00475CAD" w:rsidRPr="00920E79" w:rsidTr="00475CAD">
        <w:trPr>
          <w:trHeight w:val="360"/>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475CAD" w:rsidRPr="00920E79" w:rsidRDefault="00475CAD" w:rsidP="00B44F1A">
            <w:pPr>
              <w:ind w:firstLine="142"/>
              <w:rPr>
                <w:rFonts w:ascii="Times New Roman" w:hAnsi="Times New Roman" w:cs="Times New Roman"/>
              </w:rPr>
            </w:pPr>
            <w:r w:rsidRPr="00920E79">
              <w:rPr>
                <w:rFonts w:ascii="Times New Roman" w:hAnsi="Times New Roman" w:cs="Times New Roman"/>
              </w:rPr>
              <w:t>8 марта 2020 г.</w:t>
            </w:r>
          </w:p>
        </w:tc>
        <w:tc>
          <w:tcPr>
            <w:tcW w:w="4006" w:type="dxa"/>
            <w:tcBorders>
              <w:top w:val="single" w:sz="4" w:space="0" w:color="auto"/>
              <w:left w:val="single" w:sz="4" w:space="0" w:color="auto"/>
              <w:bottom w:val="single" w:sz="4" w:space="0" w:color="auto"/>
              <w:right w:val="single" w:sz="4" w:space="0" w:color="auto"/>
            </w:tcBorders>
            <w:shd w:val="clear" w:color="auto" w:fill="FFFFFF"/>
          </w:tcPr>
          <w:p w:rsidR="00475CAD" w:rsidRPr="00920E79" w:rsidRDefault="00475CAD" w:rsidP="00B44F1A">
            <w:pPr>
              <w:ind w:left="179"/>
              <w:rPr>
                <w:rFonts w:ascii="Times New Roman" w:hAnsi="Times New Roman" w:cs="Times New Roman"/>
              </w:rPr>
            </w:pPr>
            <w:r w:rsidRPr="00920E79">
              <w:rPr>
                <w:rFonts w:ascii="Times New Roman" w:hAnsi="Times New Roman" w:cs="Times New Roman"/>
              </w:rPr>
              <w:t>Международный женский день</w:t>
            </w:r>
          </w:p>
        </w:tc>
      </w:tr>
      <w:tr w:rsidR="00475CAD" w:rsidRPr="00920E79" w:rsidTr="00475CAD">
        <w:trPr>
          <w:trHeight w:val="360"/>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475CAD" w:rsidRPr="00920E79" w:rsidRDefault="00475CAD" w:rsidP="00B44F1A">
            <w:pPr>
              <w:ind w:firstLine="142"/>
              <w:rPr>
                <w:rFonts w:ascii="Times New Roman" w:hAnsi="Times New Roman" w:cs="Times New Roman"/>
              </w:rPr>
            </w:pPr>
            <w:r w:rsidRPr="00920E79">
              <w:rPr>
                <w:rFonts w:ascii="Times New Roman" w:hAnsi="Times New Roman" w:cs="Times New Roman"/>
              </w:rPr>
              <w:t>1 мая 2020 г.</w:t>
            </w:r>
          </w:p>
        </w:tc>
        <w:tc>
          <w:tcPr>
            <w:tcW w:w="4006" w:type="dxa"/>
            <w:tcBorders>
              <w:top w:val="single" w:sz="4" w:space="0" w:color="auto"/>
              <w:left w:val="single" w:sz="4" w:space="0" w:color="auto"/>
              <w:bottom w:val="single" w:sz="4" w:space="0" w:color="auto"/>
              <w:right w:val="single" w:sz="4" w:space="0" w:color="auto"/>
            </w:tcBorders>
            <w:shd w:val="clear" w:color="auto" w:fill="FFFFFF"/>
          </w:tcPr>
          <w:p w:rsidR="00475CAD" w:rsidRPr="00920E79" w:rsidRDefault="00475CAD" w:rsidP="00B44F1A">
            <w:pPr>
              <w:ind w:left="179"/>
              <w:rPr>
                <w:rFonts w:ascii="Times New Roman" w:hAnsi="Times New Roman" w:cs="Times New Roman"/>
              </w:rPr>
            </w:pPr>
            <w:r w:rsidRPr="00920E79">
              <w:rPr>
                <w:rFonts w:ascii="Times New Roman" w:hAnsi="Times New Roman" w:cs="Times New Roman"/>
              </w:rPr>
              <w:t>Праздник Весны и Труда</w:t>
            </w:r>
          </w:p>
        </w:tc>
      </w:tr>
      <w:tr w:rsidR="00475CAD" w:rsidRPr="00920E79" w:rsidTr="00475CAD">
        <w:trPr>
          <w:trHeight w:val="360"/>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475CAD" w:rsidRPr="00920E79" w:rsidRDefault="00475CAD" w:rsidP="00B44F1A">
            <w:pPr>
              <w:ind w:firstLine="142"/>
              <w:rPr>
                <w:rFonts w:ascii="Times New Roman" w:hAnsi="Times New Roman" w:cs="Times New Roman"/>
              </w:rPr>
            </w:pPr>
            <w:r w:rsidRPr="00920E79">
              <w:rPr>
                <w:rFonts w:ascii="Times New Roman" w:hAnsi="Times New Roman" w:cs="Times New Roman"/>
              </w:rPr>
              <w:t>9 мая 2020 г.</w:t>
            </w:r>
          </w:p>
        </w:tc>
        <w:tc>
          <w:tcPr>
            <w:tcW w:w="4006" w:type="dxa"/>
            <w:tcBorders>
              <w:top w:val="single" w:sz="4" w:space="0" w:color="auto"/>
              <w:left w:val="single" w:sz="4" w:space="0" w:color="auto"/>
              <w:bottom w:val="single" w:sz="4" w:space="0" w:color="auto"/>
              <w:right w:val="single" w:sz="4" w:space="0" w:color="auto"/>
            </w:tcBorders>
            <w:shd w:val="clear" w:color="auto" w:fill="FFFFFF"/>
          </w:tcPr>
          <w:p w:rsidR="00475CAD" w:rsidRPr="00920E79" w:rsidRDefault="00475CAD" w:rsidP="00B44F1A">
            <w:pPr>
              <w:ind w:left="179"/>
              <w:rPr>
                <w:rFonts w:ascii="Times New Roman" w:hAnsi="Times New Roman" w:cs="Times New Roman"/>
              </w:rPr>
            </w:pPr>
            <w:r w:rsidRPr="00920E79">
              <w:rPr>
                <w:rFonts w:ascii="Times New Roman" w:hAnsi="Times New Roman" w:cs="Times New Roman"/>
              </w:rPr>
              <w:t>День Победы</w:t>
            </w:r>
          </w:p>
        </w:tc>
      </w:tr>
      <w:tr w:rsidR="00475CAD" w:rsidRPr="00475CAD" w:rsidTr="00475CAD">
        <w:trPr>
          <w:trHeight w:val="429"/>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475CAD" w:rsidRPr="00475CAD" w:rsidRDefault="00475CAD" w:rsidP="00B44F1A">
            <w:pPr>
              <w:ind w:firstLine="142"/>
              <w:rPr>
                <w:rFonts w:ascii="Times New Roman" w:hAnsi="Times New Roman" w:cs="Times New Roman"/>
              </w:rPr>
            </w:pPr>
            <w:r w:rsidRPr="00475CAD">
              <w:rPr>
                <w:rFonts w:ascii="Times New Roman" w:hAnsi="Times New Roman" w:cs="Times New Roman"/>
              </w:rPr>
              <w:t>13 мая 2020 г.</w:t>
            </w:r>
          </w:p>
        </w:tc>
        <w:tc>
          <w:tcPr>
            <w:tcW w:w="4006" w:type="dxa"/>
            <w:tcBorders>
              <w:top w:val="single" w:sz="4" w:space="0" w:color="auto"/>
              <w:left w:val="single" w:sz="4" w:space="0" w:color="auto"/>
              <w:bottom w:val="single" w:sz="4" w:space="0" w:color="auto"/>
              <w:right w:val="single" w:sz="4" w:space="0" w:color="auto"/>
            </w:tcBorders>
            <w:shd w:val="clear" w:color="auto" w:fill="FFFFFF"/>
          </w:tcPr>
          <w:p w:rsidR="00475CAD" w:rsidRPr="00475CAD" w:rsidRDefault="00475CAD" w:rsidP="00B44F1A">
            <w:pPr>
              <w:ind w:left="179"/>
              <w:rPr>
                <w:rFonts w:ascii="Times New Roman" w:hAnsi="Times New Roman" w:cs="Times New Roman"/>
              </w:rPr>
            </w:pPr>
            <w:r w:rsidRPr="00475CAD">
              <w:rPr>
                <w:rFonts w:ascii="Times New Roman" w:hAnsi="Times New Roman" w:cs="Times New Roman"/>
              </w:rPr>
              <w:t>Ураза-байрам</w:t>
            </w:r>
          </w:p>
        </w:tc>
      </w:tr>
    </w:tbl>
    <w:p w:rsidR="000B7C9E" w:rsidRPr="00475CAD" w:rsidRDefault="000B7C9E" w:rsidP="00475CAD">
      <w:pPr>
        <w:widowControl w:val="0"/>
        <w:autoSpaceDE w:val="0"/>
        <w:autoSpaceDN w:val="0"/>
        <w:spacing w:before="90" w:after="0" w:line="275" w:lineRule="exact"/>
        <w:jc w:val="center"/>
        <w:rPr>
          <w:rFonts w:ascii="Times New Roman" w:eastAsia="Calibri" w:hAnsi="Times New Roman" w:cs="Times New Roman"/>
          <w:b/>
          <w:sz w:val="24"/>
        </w:rPr>
      </w:pPr>
      <w:r w:rsidRPr="00475CAD">
        <w:rPr>
          <w:rFonts w:ascii="Times New Roman" w:eastAsia="Calibri" w:hAnsi="Times New Roman" w:cs="Times New Roman"/>
          <w:b/>
          <w:sz w:val="24"/>
        </w:rPr>
        <w:t>План внеурочной деятельности</w:t>
      </w:r>
    </w:p>
    <w:p w:rsidR="000B7C9E" w:rsidRPr="001F55C6" w:rsidRDefault="000B7C9E" w:rsidP="000B7C9E">
      <w:pPr>
        <w:widowControl w:val="0"/>
        <w:autoSpaceDE w:val="0"/>
        <w:autoSpaceDN w:val="0"/>
        <w:spacing w:after="0" w:line="240" w:lineRule="auto"/>
        <w:ind w:left="660" w:right="622"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Внеурочная деятельность в рамках реализации ФГОС ООО направлена на достижение результатов освоения основной образовательной программы в формах, отличных от урочных, на основании запросов обучающихся, выбора их родителей (законных представителей) (до завершения получения ребенком основного общего образования), а также с учетом имеющихся кадровых, материально-технических и иных условий.</w:t>
      </w:r>
    </w:p>
    <w:p w:rsidR="000B7C9E" w:rsidRPr="001F55C6" w:rsidRDefault="000B7C9E" w:rsidP="000B7C9E">
      <w:pPr>
        <w:widowControl w:val="0"/>
        <w:autoSpaceDE w:val="0"/>
        <w:autoSpaceDN w:val="0"/>
        <w:spacing w:after="0" w:line="240" w:lineRule="auto"/>
        <w:ind w:left="660" w:right="622"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 xml:space="preserve">План </w:t>
      </w:r>
      <w:r w:rsidR="00475CAD">
        <w:rPr>
          <w:rFonts w:ascii="Times New Roman" w:eastAsia="Calibri" w:hAnsi="Times New Roman" w:cs="Times New Roman"/>
          <w:sz w:val="24"/>
          <w:szCs w:val="24"/>
        </w:rPr>
        <w:t>внеурочной деятельности школы</w:t>
      </w:r>
      <w:r w:rsidRPr="001F55C6">
        <w:rPr>
          <w:rFonts w:ascii="Times New Roman" w:eastAsia="Calibri" w:hAnsi="Times New Roman" w:cs="Times New Roman"/>
          <w:sz w:val="24"/>
          <w:szCs w:val="24"/>
        </w:rPr>
        <w:t xml:space="preserve"> определяет состав и структуру направлений, формы организации, объем внеурочной деятельности для обучающихся на ступени основного общего образования с учетом интересов обучающихся и возможностей школы.</w:t>
      </w:r>
    </w:p>
    <w:p w:rsidR="000B7C9E" w:rsidRPr="001F55C6" w:rsidRDefault="000B7C9E" w:rsidP="000B7C9E">
      <w:pPr>
        <w:widowControl w:val="0"/>
        <w:autoSpaceDE w:val="0"/>
        <w:autoSpaceDN w:val="0"/>
        <w:spacing w:before="2" w:after="0" w:line="237" w:lineRule="auto"/>
        <w:ind w:left="660" w:right="628"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План внеурочной деятельности составлен в соответствии с требованиями нормативных документов:</w:t>
      </w:r>
    </w:p>
    <w:p w:rsidR="000B7C9E" w:rsidRPr="001F55C6" w:rsidRDefault="000B7C9E" w:rsidP="00457A69">
      <w:pPr>
        <w:widowControl w:val="0"/>
        <w:numPr>
          <w:ilvl w:val="0"/>
          <w:numId w:val="111"/>
        </w:numPr>
        <w:tabs>
          <w:tab w:val="left" w:pos="944"/>
        </w:tabs>
        <w:autoSpaceDE w:val="0"/>
        <w:autoSpaceDN w:val="0"/>
        <w:spacing w:before="8" w:after="0" w:line="237" w:lineRule="auto"/>
        <w:ind w:right="634" w:firstLine="0"/>
        <w:jc w:val="both"/>
        <w:rPr>
          <w:rFonts w:ascii="Times New Roman" w:eastAsia="Calibri" w:hAnsi="Times New Roman" w:cs="Times New Roman"/>
          <w:sz w:val="24"/>
        </w:rPr>
      </w:pPr>
      <w:r w:rsidRPr="001F55C6">
        <w:rPr>
          <w:rFonts w:ascii="Times New Roman" w:eastAsia="Calibri" w:hAnsi="Times New Roman" w:cs="Times New Roman"/>
          <w:sz w:val="24"/>
        </w:rPr>
        <w:t>Федеральный государственный образовательный стандарт основного общего образования (ФГОС</w:t>
      </w:r>
      <w:r w:rsidRPr="001F55C6">
        <w:rPr>
          <w:rFonts w:ascii="Times New Roman" w:eastAsia="Calibri" w:hAnsi="Times New Roman" w:cs="Times New Roman"/>
          <w:spacing w:val="-4"/>
          <w:sz w:val="24"/>
        </w:rPr>
        <w:t xml:space="preserve"> </w:t>
      </w:r>
      <w:r w:rsidRPr="001F55C6">
        <w:rPr>
          <w:rFonts w:ascii="Times New Roman" w:eastAsia="Calibri" w:hAnsi="Times New Roman" w:cs="Times New Roman"/>
          <w:sz w:val="24"/>
        </w:rPr>
        <w:t>ООО);</w:t>
      </w:r>
    </w:p>
    <w:p w:rsidR="00475CAD" w:rsidRPr="00475CAD" w:rsidRDefault="000B7C9E" w:rsidP="00457A69">
      <w:pPr>
        <w:widowControl w:val="0"/>
        <w:numPr>
          <w:ilvl w:val="0"/>
          <w:numId w:val="111"/>
        </w:numPr>
        <w:tabs>
          <w:tab w:val="left" w:pos="944"/>
        </w:tabs>
        <w:autoSpaceDE w:val="0"/>
        <w:autoSpaceDN w:val="0"/>
        <w:spacing w:after="0" w:line="292" w:lineRule="exact"/>
        <w:ind w:left="943"/>
        <w:jc w:val="both"/>
        <w:rPr>
          <w:rFonts w:ascii="Times New Roman" w:eastAsia="Calibri" w:hAnsi="Times New Roman" w:cs="Times New Roman"/>
          <w:sz w:val="24"/>
        </w:rPr>
      </w:pPr>
      <w:r w:rsidRPr="001F55C6">
        <w:rPr>
          <w:rFonts w:ascii="Times New Roman" w:eastAsia="Calibri" w:hAnsi="Times New Roman" w:cs="Times New Roman"/>
          <w:sz w:val="24"/>
        </w:rPr>
        <w:t>-</w:t>
      </w:r>
      <w:r w:rsidRPr="001F55C6">
        <w:rPr>
          <w:rFonts w:ascii="Times New Roman" w:eastAsia="Calibri" w:hAnsi="Times New Roman" w:cs="Times New Roman"/>
          <w:spacing w:val="12"/>
          <w:sz w:val="24"/>
        </w:rPr>
        <w:t xml:space="preserve"> </w:t>
      </w:r>
      <w:r w:rsidRPr="001F55C6">
        <w:rPr>
          <w:rFonts w:ascii="Times New Roman" w:eastAsia="Calibri" w:hAnsi="Times New Roman" w:cs="Times New Roman"/>
          <w:sz w:val="24"/>
        </w:rPr>
        <w:t>Федеральный</w:t>
      </w:r>
      <w:r w:rsidRPr="001F55C6">
        <w:rPr>
          <w:rFonts w:ascii="Times New Roman" w:eastAsia="Calibri" w:hAnsi="Times New Roman" w:cs="Times New Roman"/>
          <w:spacing w:val="7"/>
          <w:sz w:val="24"/>
        </w:rPr>
        <w:t xml:space="preserve"> </w:t>
      </w:r>
      <w:r w:rsidRPr="001F55C6">
        <w:rPr>
          <w:rFonts w:ascii="Times New Roman" w:eastAsia="Calibri" w:hAnsi="Times New Roman" w:cs="Times New Roman"/>
          <w:sz w:val="24"/>
        </w:rPr>
        <w:t>закон</w:t>
      </w:r>
      <w:r w:rsidRPr="001F55C6">
        <w:rPr>
          <w:rFonts w:ascii="Times New Roman" w:eastAsia="Calibri" w:hAnsi="Times New Roman" w:cs="Times New Roman"/>
          <w:spacing w:val="11"/>
          <w:sz w:val="24"/>
        </w:rPr>
        <w:t xml:space="preserve"> </w:t>
      </w:r>
      <w:r w:rsidRPr="001F55C6">
        <w:rPr>
          <w:rFonts w:ascii="Times New Roman" w:eastAsia="Calibri" w:hAnsi="Times New Roman" w:cs="Times New Roman"/>
          <w:sz w:val="24"/>
        </w:rPr>
        <w:t>«Об</w:t>
      </w:r>
      <w:r w:rsidRPr="001F55C6">
        <w:rPr>
          <w:rFonts w:ascii="Times New Roman" w:eastAsia="Calibri" w:hAnsi="Times New Roman" w:cs="Times New Roman"/>
          <w:spacing w:val="8"/>
          <w:sz w:val="24"/>
        </w:rPr>
        <w:t xml:space="preserve"> </w:t>
      </w:r>
      <w:r w:rsidRPr="001F55C6">
        <w:rPr>
          <w:rFonts w:ascii="Times New Roman" w:eastAsia="Calibri" w:hAnsi="Times New Roman" w:cs="Times New Roman"/>
          <w:sz w:val="24"/>
        </w:rPr>
        <w:t>образовании</w:t>
      </w:r>
      <w:r w:rsidRPr="001F55C6">
        <w:rPr>
          <w:rFonts w:ascii="Times New Roman" w:eastAsia="Calibri" w:hAnsi="Times New Roman" w:cs="Times New Roman"/>
          <w:spacing w:val="6"/>
          <w:sz w:val="24"/>
        </w:rPr>
        <w:t xml:space="preserve"> </w:t>
      </w:r>
      <w:r w:rsidRPr="001F55C6">
        <w:rPr>
          <w:rFonts w:ascii="Times New Roman" w:eastAsia="Calibri" w:hAnsi="Times New Roman" w:cs="Times New Roman"/>
          <w:sz w:val="24"/>
        </w:rPr>
        <w:t>в</w:t>
      </w:r>
      <w:r w:rsidRPr="001F55C6">
        <w:rPr>
          <w:rFonts w:ascii="Times New Roman" w:eastAsia="Calibri" w:hAnsi="Times New Roman" w:cs="Times New Roman"/>
          <w:spacing w:val="12"/>
          <w:sz w:val="24"/>
        </w:rPr>
        <w:t xml:space="preserve"> </w:t>
      </w:r>
      <w:r w:rsidRPr="001F55C6">
        <w:rPr>
          <w:rFonts w:ascii="Times New Roman" w:eastAsia="Calibri" w:hAnsi="Times New Roman" w:cs="Times New Roman"/>
          <w:sz w:val="24"/>
        </w:rPr>
        <w:t>Российской</w:t>
      </w:r>
      <w:r w:rsidRPr="001F55C6">
        <w:rPr>
          <w:rFonts w:ascii="Times New Roman" w:eastAsia="Calibri" w:hAnsi="Times New Roman" w:cs="Times New Roman"/>
          <w:spacing w:val="5"/>
          <w:sz w:val="24"/>
        </w:rPr>
        <w:t xml:space="preserve"> </w:t>
      </w:r>
      <w:r w:rsidRPr="001F55C6">
        <w:rPr>
          <w:rFonts w:ascii="Times New Roman" w:eastAsia="Calibri" w:hAnsi="Times New Roman" w:cs="Times New Roman"/>
          <w:sz w:val="24"/>
        </w:rPr>
        <w:t>Федерации»</w:t>
      </w:r>
      <w:r w:rsidRPr="001F55C6">
        <w:rPr>
          <w:rFonts w:ascii="Times New Roman" w:eastAsia="Calibri" w:hAnsi="Times New Roman" w:cs="Times New Roman"/>
          <w:spacing w:val="5"/>
          <w:sz w:val="24"/>
        </w:rPr>
        <w:t xml:space="preserve"> </w:t>
      </w:r>
      <w:r w:rsidRPr="001F55C6">
        <w:rPr>
          <w:rFonts w:ascii="Times New Roman" w:eastAsia="Calibri" w:hAnsi="Times New Roman" w:cs="Times New Roman"/>
          <w:sz w:val="24"/>
        </w:rPr>
        <w:t>от</w:t>
      </w:r>
      <w:r w:rsidRPr="001F55C6">
        <w:rPr>
          <w:rFonts w:ascii="Times New Roman" w:eastAsia="Calibri" w:hAnsi="Times New Roman" w:cs="Times New Roman"/>
          <w:spacing w:val="11"/>
          <w:sz w:val="24"/>
        </w:rPr>
        <w:t xml:space="preserve"> </w:t>
      </w:r>
      <w:r w:rsidRPr="001F55C6">
        <w:rPr>
          <w:rFonts w:ascii="Times New Roman" w:eastAsia="Calibri" w:hAnsi="Times New Roman" w:cs="Times New Roman"/>
          <w:sz w:val="24"/>
        </w:rPr>
        <w:t>29</w:t>
      </w:r>
      <w:r w:rsidRPr="001F55C6">
        <w:rPr>
          <w:rFonts w:ascii="Times New Roman" w:eastAsia="Calibri" w:hAnsi="Times New Roman" w:cs="Times New Roman"/>
          <w:spacing w:val="10"/>
          <w:sz w:val="24"/>
        </w:rPr>
        <w:t xml:space="preserve"> </w:t>
      </w:r>
    </w:p>
    <w:p w:rsidR="000B7C9E" w:rsidRPr="001F55C6" w:rsidRDefault="000B7C9E" w:rsidP="00457A69">
      <w:pPr>
        <w:widowControl w:val="0"/>
        <w:numPr>
          <w:ilvl w:val="0"/>
          <w:numId w:val="111"/>
        </w:numPr>
        <w:tabs>
          <w:tab w:val="left" w:pos="944"/>
        </w:tabs>
        <w:autoSpaceDE w:val="0"/>
        <w:autoSpaceDN w:val="0"/>
        <w:spacing w:after="0" w:line="292" w:lineRule="exact"/>
        <w:ind w:left="943"/>
        <w:jc w:val="both"/>
        <w:rPr>
          <w:rFonts w:ascii="Times New Roman" w:eastAsia="Calibri" w:hAnsi="Times New Roman" w:cs="Times New Roman"/>
          <w:sz w:val="24"/>
        </w:rPr>
      </w:pPr>
      <w:r w:rsidRPr="001F55C6">
        <w:rPr>
          <w:rFonts w:ascii="Times New Roman" w:eastAsia="Calibri" w:hAnsi="Times New Roman" w:cs="Times New Roman"/>
          <w:sz w:val="24"/>
        </w:rPr>
        <w:t>декабря</w:t>
      </w:r>
      <w:r w:rsidRPr="001F55C6">
        <w:rPr>
          <w:rFonts w:ascii="Times New Roman" w:eastAsia="Calibri" w:hAnsi="Times New Roman" w:cs="Times New Roman"/>
          <w:spacing w:val="10"/>
          <w:sz w:val="24"/>
        </w:rPr>
        <w:t xml:space="preserve"> </w:t>
      </w:r>
      <w:r w:rsidRPr="001F55C6">
        <w:rPr>
          <w:rFonts w:ascii="Times New Roman" w:eastAsia="Calibri" w:hAnsi="Times New Roman" w:cs="Times New Roman"/>
          <w:sz w:val="24"/>
        </w:rPr>
        <w:t>2012</w:t>
      </w:r>
      <w:r w:rsidRPr="001F55C6">
        <w:rPr>
          <w:rFonts w:ascii="Times New Roman" w:eastAsia="Calibri" w:hAnsi="Times New Roman" w:cs="Times New Roman"/>
          <w:spacing w:val="10"/>
          <w:sz w:val="24"/>
        </w:rPr>
        <w:t xml:space="preserve"> </w:t>
      </w:r>
      <w:r w:rsidRPr="001F55C6">
        <w:rPr>
          <w:rFonts w:ascii="Times New Roman" w:eastAsia="Calibri" w:hAnsi="Times New Roman" w:cs="Times New Roman"/>
          <w:sz w:val="24"/>
        </w:rPr>
        <w:t>г.</w:t>
      </w:r>
    </w:p>
    <w:p w:rsidR="000B7C9E" w:rsidRPr="001F55C6" w:rsidRDefault="000B7C9E" w:rsidP="000B7C9E">
      <w:pPr>
        <w:widowControl w:val="0"/>
        <w:autoSpaceDE w:val="0"/>
        <w:autoSpaceDN w:val="0"/>
        <w:spacing w:after="0" w:line="274" w:lineRule="exact"/>
        <w:ind w:left="66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 273- ФЗ</w:t>
      </w:r>
    </w:p>
    <w:p w:rsidR="000B7C9E" w:rsidRPr="001F55C6" w:rsidRDefault="000B7C9E" w:rsidP="00457A69">
      <w:pPr>
        <w:widowControl w:val="0"/>
        <w:numPr>
          <w:ilvl w:val="0"/>
          <w:numId w:val="111"/>
        </w:numPr>
        <w:tabs>
          <w:tab w:val="left" w:pos="944"/>
        </w:tabs>
        <w:autoSpaceDE w:val="0"/>
        <w:autoSpaceDN w:val="0"/>
        <w:spacing w:before="5" w:after="0" w:line="293" w:lineRule="exact"/>
        <w:ind w:left="943"/>
        <w:jc w:val="both"/>
        <w:rPr>
          <w:rFonts w:ascii="Times New Roman" w:eastAsia="Calibri" w:hAnsi="Times New Roman" w:cs="Times New Roman"/>
          <w:sz w:val="24"/>
        </w:rPr>
      </w:pPr>
      <w:r w:rsidRPr="001F55C6">
        <w:rPr>
          <w:rFonts w:ascii="Times New Roman" w:eastAsia="Calibri" w:hAnsi="Times New Roman" w:cs="Times New Roman"/>
          <w:sz w:val="24"/>
        </w:rPr>
        <w:t>Типовое положение об ООУ от 18.08.2008г. №</w:t>
      </w:r>
      <w:r w:rsidRPr="001F55C6">
        <w:rPr>
          <w:rFonts w:ascii="Times New Roman" w:eastAsia="Calibri" w:hAnsi="Times New Roman" w:cs="Times New Roman"/>
          <w:spacing w:val="-19"/>
          <w:sz w:val="24"/>
        </w:rPr>
        <w:t xml:space="preserve"> </w:t>
      </w:r>
      <w:r w:rsidRPr="001F55C6">
        <w:rPr>
          <w:rFonts w:ascii="Times New Roman" w:eastAsia="Calibri" w:hAnsi="Times New Roman" w:cs="Times New Roman"/>
          <w:sz w:val="24"/>
        </w:rPr>
        <w:t>617;</w:t>
      </w:r>
    </w:p>
    <w:p w:rsidR="000B7C9E" w:rsidRPr="001F55C6" w:rsidRDefault="000B7C9E" w:rsidP="00457A69">
      <w:pPr>
        <w:widowControl w:val="0"/>
        <w:numPr>
          <w:ilvl w:val="0"/>
          <w:numId w:val="111"/>
        </w:numPr>
        <w:tabs>
          <w:tab w:val="left" w:pos="944"/>
        </w:tabs>
        <w:autoSpaceDE w:val="0"/>
        <w:autoSpaceDN w:val="0"/>
        <w:spacing w:before="1" w:after="0" w:line="237" w:lineRule="auto"/>
        <w:ind w:right="633" w:firstLine="0"/>
        <w:jc w:val="both"/>
        <w:rPr>
          <w:rFonts w:ascii="Times New Roman" w:eastAsia="Calibri" w:hAnsi="Times New Roman" w:cs="Times New Roman"/>
          <w:sz w:val="24"/>
        </w:rPr>
      </w:pPr>
      <w:r w:rsidRPr="001F55C6">
        <w:rPr>
          <w:rFonts w:ascii="Times New Roman" w:eastAsia="Calibri" w:hAnsi="Times New Roman" w:cs="Times New Roman"/>
          <w:sz w:val="24"/>
        </w:rPr>
        <w:t>СанПиН 2.4.2.2821-10 от 29.12.2010г., зарегистрированных в Минюсте России 03.03.2011г.</w:t>
      </w:r>
      <w:r w:rsidRPr="001F55C6">
        <w:rPr>
          <w:rFonts w:ascii="Times New Roman" w:eastAsia="Calibri" w:hAnsi="Times New Roman" w:cs="Times New Roman"/>
          <w:spacing w:val="-1"/>
          <w:sz w:val="24"/>
        </w:rPr>
        <w:t xml:space="preserve"> </w:t>
      </w:r>
      <w:r w:rsidRPr="001F55C6">
        <w:rPr>
          <w:rFonts w:ascii="Times New Roman" w:eastAsia="Calibri" w:hAnsi="Times New Roman" w:cs="Times New Roman"/>
          <w:sz w:val="24"/>
        </w:rPr>
        <w:t>рег.№19993;</w:t>
      </w:r>
    </w:p>
    <w:p w:rsidR="000B7C9E" w:rsidRPr="001F55C6" w:rsidRDefault="000B7C9E" w:rsidP="00457A69">
      <w:pPr>
        <w:widowControl w:val="0"/>
        <w:numPr>
          <w:ilvl w:val="0"/>
          <w:numId w:val="111"/>
        </w:numPr>
        <w:tabs>
          <w:tab w:val="left" w:pos="944"/>
        </w:tabs>
        <w:autoSpaceDE w:val="0"/>
        <w:autoSpaceDN w:val="0"/>
        <w:spacing w:before="7" w:after="0" w:line="237" w:lineRule="auto"/>
        <w:ind w:right="623" w:firstLine="0"/>
        <w:jc w:val="both"/>
        <w:rPr>
          <w:rFonts w:ascii="Times New Roman" w:eastAsia="Calibri" w:hAnsi="Times New Roman" w:cs="Times New Roman"/>
          <w:sz w:val="24"/>
        </w:rPr>
      </w:pPr>
      <w:r w:rsidRPr="001F55C6">
        <w:rPr>
          <w:rFonts w:ascii="Times New Roman" w:eastAsia="Calibri" w:hAnsi="Times New Roman" w:cs="Times New Roman"/>
          <w:sz w:val="24"/>
        </w:rPr>
        <w:t>Концепция духовно-нравственного развития и воспитания гражданина России. - М.: Просвещение,</w:t>
      </w:r>
      <w:r w:rsidRPr="001F55C6">
        <w:rPr>
          <w:rFonts w:ascii="Times New Roman" w:eastAsia="Calibri" w:hAnsi="Times New Roman" w:cs="Times New Roman"/>
          <w:spacing w:val="-2"/>
          <w:sz w:val="24"/>
        </w:rPr>
        <w:t xml:space="preserve"> </w:t>
      </w:r>
      <w:r w:rsidRPr="001F55C6">
        <w:rPr>
          <w:rFonts w:ascii="Times New Roman" w:eastAsia="Calibri" w:hAnsi="Times New Roman" w:cs="Times New Roman"/>
          <w:sz w:val="24"/>
        </w:rPr>
        <w:t>2010</w:t>
      </w:r>
    </w:p>
    <w:p w:rsidR="000B7C9E" w:rsidRPr="001F55C6" w:rsidRDefault="000B7C9E" w:rsidP="00457A69">
      <w:pPr>
        <w:widowControl w:val="0"/>
        <w:numPr>
          <w:ilvl w:val="0"/>
          <w:numId w:val="111"/>
        </w:numPr>
        <w:tabs>
          <w:tab w:val="left" w:pos="944"/>
        </w:tabs>
        <w:autoSpaceDE w:val="0"/>
        <w:autoSpaceDN w:val="0"/>
        <w:spacing w:before="1" w:after="0" w:line="240" w:lineRule="auto"/>
        <w:ind w:right="628" w:firstLine="0"/>
        <w:jc w:val="both"/>
        <w:rPr>
          <w:rFonts w:ascii="Times New Roman" w:eastAsia="Calibri" w:hAnsi="Times New Roman" w:cs="Times New Roman"/>
          <w:sz w:val="24"/>
        </w:rPr>
      </w:pPr>
      <w:r w:rsidRPr="001F55C6">
        <w:rPr>
          <w:rFonts w:ascii="Times New Roman" w:eastAsia="Calibri" w:hAnsi="Times New Roman" w:cs="Times New Roman"/>
          <w:sz w:val="24"/>
        </w:rPr>
        <w:t>Приложение к Письму Минобрнауки РФ от 07.08.2015г. № 08-1228 «Методические рекомендации по организации введения Федерального Государственного Образовательного Стандарта основного общего</w:t>
      </w:r>
      <w:r w:rsidRPr="001F55C6">
        <w:rPr>
          <w:rFonts w:ascii="Times New Roman" w:eastAsia="Calibri" w:hAnsi="Times New Roman" w:cs="Times New Roman"/>
          <w:spacing w:val="-5"/>
          <w:sz w:val="24"/>
        </w:rPr>
        <w:t xml:space="preserve"> </w:t>
      </w:r>
      <w:r w:rsidRPr="001F55C6">
        <w:rPr>
          <w:rFonts w:ascii="Times New Roman" w:eastAsia="Calibri" w:hAnsi="Times New Roman" w:cs="Times New Roman"/>
          <w:sz w:val="24"/>
        </w:rPr>
        <w:t>образования»;</w:t>
      </w:r>
    </w:p>
    <w:p w:rsidR="000B7C9E" w:rsidRPr="001F55C6" w:rsidRDefault="000B7C9E" w:rsidP="00457A69">
      <w:pPr>
        <w:widowControl w:val="0"/>
        <w:numPr>
          <w:ilvl w:val="0"/>
          <w:numId w:val="111"/>
        </w:numPr>
        <w:tabs>
          <w:tab w:val="left" w:pos="944"/>
        </w:tabs>
        <w:autoSpaceDE w:val="0"/>
        <w:autoSpaceDN w:val="0"/>
        <w:spacing w:after="0" w:line="292" w:lineRule="exact"/>
        <w:ind w:left="943"/>
        <w:jc w:val="both"/>
        <w:rPr>
          <w:rFonts w:ascii="Times New Roman" w:eastAsia="Calibri" w:hAnsi="Times New Roman" w:cs="Times New Roman"/>
          <w:sz w:val="24"/>
        </w:rPr>
      </w:pPr>
      <w:r w:rsidRPr="001F55C6">
        <w:rPr>
          <w:rFonts w:ascii="Times New Roman" w:eastAsia="Calibri" w:hAnsi="Times New Roman" w:cs="Times New Roman"/>
          <w:sz w:val="24"/>
        </w:rPr>
        <w:t>Устав М</w:t>
      </w:r>
      <w:r w:rsidR="00475CAD">
        <w:rPr>
          <w:rFonts w:ascii="Times New Roman" w:eastAsia="Calibri" w:hAnsi="Times New Roman" w:cs="Times New Roman"/>
          <w:sz w:val="24"/>
        </w:rPr>
        <w:t xml:space="preserve">ОБУ </w:t>
      </w:r>
      <w:r w:rsidRPr="001F55C6">
        <w:rPr>
          <w:rFonts w:ascii="Times New Roman" w:eastAsia="Calibri" w:hAnsi="Times New Roman" w:cs="Times New Roman"/>
          <w:sz w:val="24"/>
        </w:rPr>
        <w:t xml:space="preserve"> </w:t>
      </w:r>
      <w:r w:rsidR="00475CAD">
        <w:rPr>
          <w:rFonts w:ascii="Times New Roman" w:eastAsia="Calibri" w:hAnsi="Times New Roman" w:cs="Times New Roman"/>
          <w:sz w:val="24"/>
        </w:rPr>
        <w:t>ООШ д.Заитово</w:t>
      </w:r>
    </w:p>
    <w:p w:rsidR="000B7C9E" w:rsidRPr="001F55C6" w:rsidRDefault="000B7C9E" w:rsidP="00457A69">
      <w:pPr>
        <w:widowControl w:val="0"/>
        <w:numPr>
          <w:ilvl w:val="0"/>
          <w:numId w:val="111"/>
        </w:numPr>
        <w:tabs>
          <w:tab w:val="left" w:pos="944"/>
        </w:tabs>
        <w:autoSpaceDE w:val="0"/>
        <w:autoSpaceDN w:val="0"/>
        <w:spacing w:after="0" w:line="292" w:lineRule="exact"/>
        <w:ind w:left="943"/>
        <w:jc w:val="both"/>
        <w:rPr>
          <w:rFonts w:ascii="Times New Roman" w:eastAsia="Calibri" w:hAnsi="Times New Roman" w:cs="Times New Roman"/>
          <w:sz w:val="24"/>
        </w:rPr>
      </w:pPr>
      <w:r w:rsidRPr="001F55C6">
        <w:rPr>
          <w:rFonts w:ascii="Times New Roman" w:eastAsia="Calibri" w:hAnsi="Times New Roman" w:cs="Times New Roman"/>
          <w:sz w:val="24"/>
        </w:rPr>
        <w:t>Программы внеурочной деятельности (приложение к ООП</w:t>
      </w:r>
      <w:r w:rsidRPr="001F55C6">
        <w:rPr>
          <w:rFonts w:ascii="Times New Roman" w:eastAsia="Calibri" w:hAnsi="Times New Roman" w:cs="Times New Roman"/>
          <w:spacing w:val="-1"/>
          <w:sz w:val="24"/>
        </w:rPr>
        <w:t xml:space="preserve"> </w:t>
      </w:r>
      <w:r w:rsidRPr="001F55C6">
        <w:rPr>
          <w:rFonts w:ascii="Times New Roman" w:eastAsia="Calibri" w:hAnsi="Times New Roman" w:cs="Times New Roman"/>
          <w:sz w:val="24"/>
        </w:rPr>
        <w:t>ООО).</w:t>
      </w:r>
    </w:p>
    <w:p w:rsidR="000B7C9E" w:rsidRPr="001F55C6" w:rsidRDefault="000B7C9E" w:rsidP="000B7C9E">
      <w:pPr>
        <w:widowControl w:val="0"/>
        <w:autoSpaceDE w:val="0"/>
        <w:autoSpaceDN w:val="0"/>
        <w:spacing w:after="0" w:line="240" w:lineRule="auto"/>
        <w:ind w:left="660" w:right="624"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 xml:space="preserve">Цель организации внеурочной деятельности </w:t>
      </w:r>
      <w:r w:rsidR="00475CAD">
        <w:rPr>
          <w:rFonts w:ascii="Times New Roman" w:eastAsia="Calibri" w:hAnsi="Times New Roman" w:cs="Times New Roman"/>
          <w:sz w:val="24"/>
          <w:szCs w:val="24"/>
        </w:rPr>
        <w:t xml:space="preserve">МОБУ ООШ д.Заитово </w:t>
      </w:r>
      <w:r w:rsidRPr="001F55C6">
        <w:rPr>
          <w:rFonts w:ascii="Times New Roman" w:eastAsia="Calibri" w:hAnsi="Times New Roman" w:cs="Times New Roman"/>
          <w:sz w:val="24"/>
          <w:szCs w:val="24"/>
        </w:rPr>
        <w:t xml:space="preserve">в соответствии с ФГОС ООО -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w:t>
      </w:r>
      <w:r w:rsidRPr="001F55C6">
        <w:rPr>
          <w:rFonts w:ascii="Times New Roman" w:eastAsia="Calibri" w:hAnsi="Times New Roman" w:cs="Times New Roman"/>
          <w:spacing w:val="-3"/>
          <w:sz w:val="24"/>
          <w:szCs w:val="24"/>
        </w:rPr>
        <w:t xml:space="preserve">учёбы </w:t>
      </w:r>
      <w:r w:rsidRPr="001F55C6">
        <w:rPr>
          <w:rFonts w:ascii="Times New Roman" w:eastAsia="Calibri" w:hAnsi="Times New Roman" w:cs="Times New Roman"/>
          <w:sz w:val="24"/>
          <w:szCs w:val="24"/>
        </w:rPr>
        <w:t>время; создание воспитывающей среды, обеспечивающей активизацию социальных, интеллектуальных интересов учащихся, развитие здоровой, творчески растущей личности, с формированной гражданской ответственностью и правовым самосознанием, подготовленной</w:t>
      </w:r>
      <w:r w:rsidRPr="001F55C6">
        <w:rPr>
          <w:rFonts w:ascii="Times New Roman" w:eastAsia="Calibri" w:hAnsi="Times New Roman" w:cs="Times New Roman"/>
          <w:spacing w:val="49"/>
          <w:sz w:val="24"/>
          <w:szCs w:val="24"/>
        </w:rPr>
        <w:t xml:space="preserve"> </w:t>
      </w:r>
      <w:r w:rsidRPr="001F55C6">
        <w:rPr>
          <w:rFonts w:ascii="Times New Roman" w:eastAsia="Calibri" w:hAnsi="Times New Roman" w:cs="Times New Roman"/>
          <w:sz w:val="24"/>
          <w:szCs w:val="24"/>
        </w:rPr>
        <w:t>к</w:t>
      </w:r>
    </w:p>
    <w:p w:rsidR="000B7C9E" w:rsidRPr="001F55C6" w:rsidRDefault="000B7C9E" w:rsidP="000B7C9E">
      <w:pPr>
        <w:widowControl w:val="0"/>
        <w:autoSpaceDE w:val="0"/>
        <w:autoSpaceDN w:val="0"/>
        <w:spacing w:before="175" w:after="0" w:line="237" w:lineRule="auto"/>
        <w:ind w:left="660"/>
        <w:rPr>
          <w:rFonts w:ascii="Times New Roman" w:eastAsia="Calibri" w:hAnsi="Times New Roman" w:cs="Times New Roman"/>
          <w:sz w:val="24"/>
          <w:szCs w:val="24"/>
        </w:rPr>
      </w:pPr>
      <w:r w:rsidRPr="001F55C6">
        <w:rPr>
          <w:rFonts w:ascii="Times New Roman" w:eastAsia="Calibri" w:hAnsi="Times New Roman" w:cs="Times New Roman"/>
          <w:sz w:val="24"/>
          <w:szCs w:val="24"/>
        </w:rPr>
        <w:t>жизнедеятельности в новых условиях, способной на социально значимую практическую деятельность, реализацию добровольческих инициатив.</w:t>
      </w:r>
    </w:p>
    <w:p w:rsidR="000B7C9E" w:rsidRPr="001F55C6" w:rsidRDefault="000B7C9E" w:rsidP="000B7C9E">
      <w:pPr>
        <w:widowControl w:val="0"/>
        <w:autoSpaceDE w:val="0"/>
        <w:autoSpaceDN w:val="0"/>
        <w:spacing w:before="5" w:after="0" w:line="237" w:lineRule="auto"/>
        <w:ind w:left="660" w:firstLine="710"/>
        <w:rPr>
          <w:rFonts w:ascii="Times New Roman" w:eastAsia="Calibri" w:hAnsi="Times New Roman" w:cs="Times New Roman"/>
          <w:sz w:val="24"/>
          <w:szCs w:val="24"/>
        </w:rPr>
      </w:pPr>
      <w:r w:rsidRPr="001F55C6">
        <w:rPr>
          <w:rFonts w:ascii="Times New Roman" w:eastAsia="Calibri" w:hAnsi="Times New Roman" w:cs="Times New Roman"/>
          <w:sz w:val="24"/>
          <w:szCs w:val="24"/>
        </w:rPr>
        <w:t>В</w:t>
      </w:r>
      <w:r w:rsidR="00475CAD">
        <w:rPr>
          <w:rFonts w:ascii="Times New Roman" w:eastAsia="Calibri" w:hAnsi="Times New Roman" w:cs="Times New Roman"/>
          <w:sz w:val="24"/>
          <w:szCs w:val="24"/>
        </w:rPr>
        <w:t xml:space="preserve">неурочная деятельность школы </w:t>
      </w:r>
      <w:r w:rsidRPr="001F55C6">
        <w:rPr>
          <w:rFonts w:ascii="Times New Roman" w:eastAsia="Calibri" w:hAnsi="Times New Roman" w:cs="Times New Roman"/>
          <w:sz w:val="24"/>
          <w:szCs w:val="24"/>
        </w:rPr>
        <w:t>направлена на достижение воспитательных результатов:</w:t>
      </w:r>
    </w:p>
    <w:p w:rsidR="000B7C9E" w:rsidRPr="001F55C6" w:rsidRDefault="000B7C9E" w:rsidP="00457A69">
      <w:pPr>
        <w:widowControl w:val="0"/>
        <w:numPr>
          <w:ilvl w:val="0"/>
          <w:numId w:val="111"/>
        </w:numPr>
        <w:tabs>
          <w:tab w:val="left" w:pos="944"/>
        </w:tabs>
        <w:autoSpaceDE w:val="0"/>
        <w:autoSpaceDN w:val="0"/>
        <w:spacing w:before="5" w:after="0" w:line="294" w:lineRule="exact"/>
        <w:ind w:left="943"/>
        <w:rPr>
          <w:rFonts w:ascii="Times New Roman" w:eastAsia="Calibri" w:hAnsi="Times New Roman" w:cs="Times New Roman"/>
          <w:sz w:val="24"/>
        </w:rPr>
      </w:pPr>
      <w:r w:rsidRPr="001F55C6">
        <w:rPr>
          <w:rFonts w:ascii="Times New Roman" w:eastAsia="Calibri" w:hAnsi="Times New Roman" w:cs="Times New Roman"/>
          <w:sz w:val="24"/>
        </w:rPr>
        <w:t>приобретение учащимися социального</w:t>
      </w:r>
      <w:r w:rsidRPr="001F55C6">
        <w:rPr>
          <w:rFonts w:ascii="Times New Roman" w:eastAsia="Calibri" w:hAnsi="Times New Roman" w:cs="Times New Roman"/>
          <w:spacing w:val="-1"/>
          <w:sz w:val="24"/>
        </w:rPr>
        <w:t xml:space="preserve"> </w:t>
      </w:r>
      <w:r w:rsidRPr="001F55C6">
        <w:rPr>
          <w:rFonts w:ascii="Times New Roman" w:eastAsia="Calibri" w:hAnsi="Times New Roman" w:cs="Times New Roman"/>
          <w:sz w:val="24"/>
        </w:rPr>
        <w:t>опыта;</w:t>
      </w:r>
    </w:p>
    <w:p w:rsidR="000B7C9E" w:rsidRPr="001F55C6" w:rsidRDefault="000B7C9E" w:rsidP="00457A69">
      <w:pPr>
        <w:widowControl w:val="0"/>
        <w:numPr>
          <w:ilvl w:val="0"/>
          <w:numId w:val="111"/>
        </w:numPr>
        <w:tabs>
          <w:tab w:val="left" w:pos="944"/>
        </w:tabs>
        <w:autoSpaceDE w:val="0"/>
        <w:autoSpaceDN w:val="0"/>
        <w:spacing w:after="0" w:line="293" w:lineRule="exact"/>
        <w:ind w:left="943"/>
        <w:rPr>
          <w:rFonts w:ascii="Times New Roman" w:eastAsia="Calibri" w:hAnsi="Times New Roman" w:cs="Times New Roman"/>
          <w:sz w:val="24"/>
        </w:rPr>
      </w:pPr>
      <w:r w:rsidRPr="001F55C6">
        <w:rPr>
          <w:rFonts w:ascii="Times New Roman" w:eastAsia="Calibri" w:hAnsi="Times New Roman" w:cs="Times New Roman"/>
          <w:sz w:val="24"/>
        </w:rPr>
        <w:t>формирование положительного отношения к базовым общественным</w:t>
      </w:r>
      <w:r w:rsidRPr="001F55C6">
        <w:rPr>
          <w:rFonts w:ascii="Times New Roman" w:eastAsia="Calibri" w:hAnsi="Times New Roman" w:cs="Times New Roman"/>
          <w:spacing w:val="-17"/>
          <w:sz w:val="24"/>
        </w:rPr>
        <w:t xml:space="preserve"> </w:t>
      </w:r>
      <w:r w:rsidRPr="001F55C6">
        <w:rPr>
          <w:rFonts w:ascii="Times New Roman" w:eastAsia="Calibri" w:hAnsi="Times New Roman" w:cs="Times New Roman"/>
          <w:sz w:val="24"/>
        </w:rPr>
        <w:t>ценностям;</w:t>
      </w:r>
    </w:p>
    <w:p w:rsidR="000B7C9E" w:rsidRPr="001F55C6" w:rsidRDefault="000B7C9E" w:rsidP="00457A69">
      <w:pPr>
        <w:widowControl w:val="0"/>
        <w:numPr>
          <w:ilvl w:val="0"/>
          <w:numId w:val="111"/>
        </w:numPr>
        <w:tabs>
          <w:tab w:val="left" w:pos="944"/>
        </w:tabs>
        <w:autoSpaceDE w:val="0"/>
        <w:autoSpaceDN w:val="0"/>
        <w:spacing w:after="0" w:line="292" w:lineRule="exact"/>
        <w:ind w:left="943"/>
        <w:rPr>
          <w:rFonts w:ascii="Times New Roman" w:eastAsia="Calibri" w:hAnsi="Times New Roman" w:cs="Times New Roman"/>
          <w:sz w:val="24"/>
        </w:rPr>
      </w:pPr>
      <w:r w:rsidRPr="001F55C6">
        <w:rPr>
          <w:rFonts w:ascii="Times New Roman" w:eastAsia="Calibri" w:hAnsi="Times New Roman" w:cs="Times New Roman"/>
          <w:sz w:val="24"/>
        </w:rPr>
        <w:t>приобретение школьниками опыта самостоятельного общественного</w:t>
      </w:r>
      <w:r w:rsidRPr="001F55C6">
        <w:rPr>
          <w:rFonts w:ascii="Times New Roman" w:eastAsia="Calibri" w:hAnsi="Times New Roman" w:cs="Times New Roman"/>
          <w:spacing w:val="-2"/>
          <w:sz w:val="24"/>
        </w:rPr>
        <w:t xml:space="preserve"> </w:t>
      </w:r>
      <w:r w:rsidRPr="001F55C6">
        <w:rPr>
          <w:rFonts w:ascii="Times New Roman" w:eastAsia="Calibri" w:hAnsi="Times New Roman" w:cs="Times New Roman"/>
          <w:sz w:val="24"/>
        </w:rPr>
        <w:t>действия.</w:t>
      </w:r>
    </w:p>
    <w:p w:rsidR="000B7C9E" w:rsidRPr="001F55C6" w:rsidRDefault="000B7C9E" w:rsidP="000B7C9E">
      <w:pPr>
        <w:widowControl w:val="0"/>
        <w:autoSpaceDE w:val="0"/>
        <w:autoSpaceDN w:val="0"/>
        <w:spacing w:after="0" w:line="240" w:lineRule="auto"/>
        <w:ind w:left="660" w:right="627"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Внеурочная деятельность направлена, в первую очередь, на достижение планируемых результатов освоения соответствующей основной об</w:t>
      </w:r>
      <w:r w:rsidR="00475CAD">
        <w:rPr>
          <w:rFonts w:ascii="Times New Roman" w:eastAsia="Calibri" w:hAnsi="Times New Roman" w:cs="Times New Roman"/>
          <w:sz w:val="24"/>
          <w:szCs w:val="24"/>
        </w:rPr>
        <w:t>разовательной программы школы</w:t>
      </w:r>
      <w:r w:rsidRPr="001F55C6">
        <w:rPr>
          <w:rFonts w:ascii="Times New Roman" w:eastAsia="Calibri" w:hAnsi="Times New Roman" w:cs="Times New Roman"/>
          <w:sz w:val="24"/>
          <w:szCs w:val="24"/>
        </w:rPr>
        <w:t>. Модель организации внеурочной деятельности описывает инструменты достижения этих результатов на нескольких уровнях.</w:t>
      </w:r>
    </w:p>
    <w:p w:rsidR="000B7C9E" w:rsidRPr="001F55C6" w:rsidRDefault="000B7C9E" w:rsidP="000B7C9E">
      <w:pPr>
        <w:widowControl w:val="0"/>
        <w:autoSpaceDE w:val="0"/>
        <w:autoSpaceDN w:val="0"/>
        <w:spacing w:before="4" w:after="0" w:line="240" w:lineRule="auto"/>
        <w:ind w:left="660" w:right="618" w:firstLine="427"/>
        <w:jc w:val="both"/>
        <w:rPr>
          <w:rFonts w:ascii="Times New Roman" w:eastAsia="Calibri" w:hAnsi="Times New Roman" w:cs="Times New Roman"/>
          <w:sz w:val="24"/>
        </w:rPr>
      </w:pPr>
      <w:r w:rsidRPr="001F55C6">
        <w:rPr>
          <w:rFonts w:ascii="Times New Roman" w:eastAsia="Calibri" w:hAnsi="Times New Roman" w:cs="Times New Roman"/>
          <w:b/>
          <w:sz w:val="24"/>
        </w:rPr>
        <w:t xml:space="preserve">Результаты первого уровня (приобретение школьником социальных знаний, понимания социальной реальности и повседневной жизни): </w:t>
      </w:r>
      <w:r w:rsidRPr="001F55C6">
        <w:rPr>
          <w:rFonts w:ascii="Times New Roman" w:eastAsia="Calibri" w:hAnsi="Times New Roman" w:cs="Times New Roman"/>
          <w:sz w:val="24"/>
        </w:rPr>
        <w:t>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0B7C9E" w:rsidRPr="001F55C6" w:rsidRDefault="000B7C9E" w:rsidP="000B7C9E">
      <w:pPr>
        <w:widowControl w:val="0"/>
        <w:autoSpaceDE w:val="0"/>
        <w:autoSpaceDN w:val="0"/>
        <w:spacing w:before="1" w:after="0" w:line="240" w:lineRule="auto"/>
        <w:ind w:left="660" w:right="631" w:firstLine="427"/>
        <w:jc w:val="both"/>
        <w:rPr>
          <w:rFonts w:ascii="Times New Roman" w:eastAsia="Calibri" w:hAnsi="Times New Roman" w:cs="Times New Roman"/>
          <w:sz w:val="24"/>
        </w:rPr>
      </w:pPr>
      <w:r w:rsidRPr="001F55C6">
        <w:rPr>
          <w:rFonts w:ascii="Times New Roman" w:eastAsia="Calibri" w:hAnsi="Times New Roman" w:cs="Times New Roman"/>
          <w:b/>
          <w:sz w:val="24"/>
        </w:rPr>
        <w:t xml:space="preserve">Результаты второго уровня (формирование позитивного отношения школьника к базовым ценностям нашего общества и к социальной реальности в целом): </w:t>
      </w:r>
      <w:r w:rsidRPr="001F55C6">
        <w:rPr>
          <w:rFonts w:ascii="Times New Roman" w:eastAsia="Calibri" w:hAnsi="Times New Roman" w:cs="Times New Roman"/>
          <w:sz w:val="24"/>
        </w:rPr>
        <w:t>развитие ценностных отношений школьника к родному Отечеству, родной природе и культуре, труду, знаниям, своему собственному здоровью и внутреннему</w:t>
      </w:r>
      <w:r w:rsidRPr="001F55C6">
        <w:rPr>
          <w:rFonts w:ascii="Times New Roman" w:eastAsia="Calibri" w:hAnsi="Times New Roman" w:cs="Times New Roman"/>
          <w:spacing w:val="-26"/>
          <w:sz w:val="24"/>
        </w:rPr>
        <w:t xml:space="preserve"> </w:t>
      </w:r>
      <w:r w:rsidRPr="001F55C6">
        <w:rPr>
          <w:rFonts w:ascii="Times New Roman" w:eastAsia="Calibri" w:hAnsi="Times New Roman" w:cs="Times New Roman"/>
          <w:sz w:val="24"/>
        </w:rPr>
        <w:t>миру.</w:t>
      </w:r>
    </w:p>
    <w:p w:rsidR="000B7C9E" w:rsidRPr="001F55C6" w:rsidRDefault="000B7C9E" w:rsidP="000B7C9E">
      <w:pPr>
        <w:widowControl w:val="0"/>
        <w:autoSpaceDE w:val="0"/>
        <w:autoSpaceDN w:val="0"/>
        <w:spacing w:after="0" w:line="240" w:lineRule="auto"/>
        <w:ind w:left="660" w:right="628" w:firstLine="427"/>
        <w:jc w:val="both"/>
        <w:rPr>
          <w:rFonts w:ascii="Times New Roman" w:eastAsia="Calibri" w:hAnsi="Times New Roman" w:cs="Times New Roman"/>
          <w:sz w:val="24"/>
        </w:rPr>
      </w:pPr>
      <w:r w:rsidRPr="001F55C6">
        <w:rPr>
          <w:rFonts w:ascii="Times New Roman" w:eastAsia="Calibri" w:hAnsi="Times New Roman" w:cs="Times New Roman"/>
          <w:b/>
          <w:sz w:val="24"/>
        </w:rPr>
        <w:t xml:space="preserve">Результаты третьего уровня (приобретение школьником опыта самостоятельного социального действия): </w:t>
      </w:r>
      <w:r w:rsidRPr="001F55C6">
        <w:rPr>
          <w:rFonts w:ascii="Times New Roman" w:eastAsia="Calibri" w:hAnsi="Times New Roman" w:cs="Times New Roman"/>
          <w:sz w:val="24"/>
        </w:rPr>
        <w:t>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0B7C9E" w:rsidRPr="001F55C6" w:rsidRDefault="000B7C9E" w:rsidP="000B7C9E">
      <w:pPr>
        <w:widowControl w:val="0"/>
        <w:autoSpaceDE w:val="0"/>
        <w:autoSpaceDN w:val="0"/>
        <w:spacing w:after="0" w:line="240" w:lineRule="auto"/>
        <w:ind w:left="660" w:right="631" w:firstLine="427"/>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w:t>
      </w:r>
    </w:p>
    <w:p w:rsidR="000B7C9E" w:rsidRPr="001F55C6" w:rsidRDefault="000B7C9E" w:rsidP="000B7C9E">
      <w:pPr>
        <w:widowControl w:val="0"/>
        <w:autoSpaceDE w:val="0"/>
        <w:autoSpaceDN w:val="0"/>
        <w:spacing w:after="0" w:line="242" w:lineRule="auto"/>
        <w:ind w:left="660" w:right="628"/>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К числу планируемых результатов освоения программы внеурочной деятельности относятся:</w:t>
      </w:r>
    </w:p>
    <w:p w:rsidR="000B7C9E" w:rsidRPr="001F55C6" w:rsidRDefault="000B7C9E" w:rsidP="000B7C9E">
      <w:pPr>
        <w:widowControl w:val="0"/>
        <w:autoSpaceDE w:val="0"/>
        <w:autoSpaceDN w:val="0"/>
        <w:spacing w:after="0" w:line="240" w:lineRule="auto"/>
        <w:ind w:left="660" w:right="626"/>
        <w:jc w:val="both"/>
        <w:rPr>
          <w:rFonts w:ascii="Times New Roman" w:eastAsia="Calibri" w:hAnsi="Times New Roman" w:cs="Times New Roman"/>
          <w:sz w:val="24"/>
          <w:szCs w:val="24"/>
        </w:rPr>
      </w:pPr>
      <w:r w:rsidRPr="001F55C6">
        <w:rPr>
          <w:rFonts w:ascii="Times New Roman" w:eastAsia="Calibri" w:hAnsi="Times New Roman" w:cs="Times New Roman"/>
          <w:b/>
          <w:sz w:val="24"/>
          <w:szCs w:val="24"/>
        </w:rPr>
        <w:t xml:space="preserve">личностные результаты </w:t>
      </w:r>
      <w:r w:rsidRPr="001F55C6">
        <w:rPr>
          <w:rFonts w:ascii="Times New Roman" w:eastAsia="Calibri" w:hAnsi="Times New Roman" w:cs="Times New Roman"/>
          <w:sz w:val="24"/>
          <w:szCs w:val="24"/>
        </w:rPr>
        <w:t>— готовность и способность обучающихся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0B7C9E" w:rsidRPr="001F55C6" w:rsidRDefault="000B7C9E" w:rsidP="000B7C9E">
      <w:pPr>
        <w:widowControl w:val="0"/>
        <w:autoSpaceDE w:val="0"/>
        <w:autoSpaceDN w:val="0"/>
        <w:spacing w:after="0" w:line="242" w:lineRule="auto"/>
        <w:ind w:left="660" w:right="633"/>
        <w:jc w:val="both"/>
        <w:rPr>
          <w:rFonts w:ascii="Times New Roman" w:eastAsia="Calibri" w:hAnsi="Times New Roman" w:cs="Times New Roman"/>
          <w:sz w:val="24"/>
          <w:szCs w:val="24"/>
        </w:rPr>
      </w:pPr>
      <w:r w:rsidRPr="001F55C6">
        <w:rPr>
          <w:rFonts w:ascii="Times New Roman" w:eastAsia="Calibri" w:hAnsi="Times New Roman" w:cs="Times New Roman"/>
          <w:b/>
          <w:sz w:val="24"/>
          <w:szCs w:val="24"/>
        </w:rPr>
        <w:t xml:space="preserve">метапредметные </w:t>
      </w:r>
      <w:r w:rsidRPr="001F55C6">
        <w:rPr>
          <w:rFonts w:ascii="Times New Roman" w:eastAsia="Calibri" w:hAnsi="Times New Roman" w:cs="Times New Roman"/>
          <w:sz w:val="24"/>
          <w:szCs w:val="24"/>
        </w:rPr>
        <w:t>результаты — освоенные обучающимися УУД (познавательные, регулятивные и коммуникативные).</w:t>
      </w:r>
    </w:p>
    <w:p w:rsidR="000B7C9E" w:rsidRPr="001F55C6" w:rsidRDefault="000B7C9E" w:rsidP="000B7C9E">
      <w:pPr>
        <w:widowControl w:val="0"/>
        <w:autoSpaceDE w:val="0"/>
        <w:autoSpaceDN w:val="0"/>
        <w:spacing w:after="0" w:line="240" w:lineRule="auto"/>
        <w:ind w:left="660" w:right="620"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 xml:space="preserve">Модель организации внеурочной деятельности муниципального бюджетного общеобразовательного учреждения </w:t>
      </w:r>
      <w:r w:rsidR="00475CAD">
        <w:rPr>
          <w:rFonts w:ascii="Times New Roman" w:eastAsia="Calibri" w:hAnsi="Times New Roman" w:cs="Times New Roman"/>
          <w:sz w:val="24"/>
          <w:szCs w:val="24"/>
        </w:rPr>
        <w:t>МОБУ ООШ д.Заитово</w:t>
      </w:r>
      <w:r w:rsidRPr="001F55C6">
        <w:rPr>
          <w:rFonts w:ascii="Times New Roman" w:eastAsia="Calibri" w:hAnsi="Times New Roman" w:cs="Times New Roman"/>
          <w:b/>
          <w:sz w:val="24"/>
          <w:szCs w:val="24"/>
        </w:rPr>
        <w:t xml:space="preserve">- </w:t>
      </w:r>
      <w:r w:rsidRPr="001F55C6">
        <w:rPr>
          <w:rFonts w:ascii="Times New Roman" w:eastAsia="Calibri" w:hAnsi="Times New Roman" w:cs="Times New Roman"/>
          <w:sz w:val="24"/>
          <w:szCs w:val="24"/>
        </w:rPr>
        <w:t>оптимизационная. Координирующую роль выполняет классный руководитель.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ОУ, содержательном и организационном единстве всех его структурных подразделений. Механизм конструирования оптимизационной модели:</w:t>
      </w:r>
    </w:p>
    <w:p w:rsidR="000B7C9E" w:rsidRPr="001F55C6" w:rsidRDefault="00475CAD" w:rsidP="000B7C9E">
      <w:pPr>
        <w:widowControl w:val="0"/>
        <w:autoSpaceDE w:val="0"/>
        <w:autoSpaceDN w:val="0"/>
        <w:spacing w:after="0" w:line="240" w:lineRule="auto"/>
        <w:ind w:left="660" w:right="619" w:firstLine="710"/>
        <w:jc w:val="both"/>
        <w:rPr>
          <w:rFonts w:ascii="Times New Roman" w:eastAsia="Calibri" w:hAnsi="Times New Roman" w:cs="Times New Roman"/>
          <w:sz w:val="24"/>
          <w:szCs w:val="24"/>
        </w:rPr>
      </w:pPr>
      <w:r>
        <w:rPr>
          <w:rFonts w:ascii="Times New Roman" w:eastAsia="Calibri" w:hAnsi="Times New Roman" w:cs="Times New Roman"/>
          <w:sz w:val="24"/>
          <w:szCs w:val="24"/>
        </w:rPr>
        <w:t>Администрация школы</w:t>
      </w:r>
      <w:r w:rsidR="000B7C9E" w:rsidRPr="001F55C6">
        <w:rPr>
          <w:rFonts w:ascii="Times New Roman" w:eastAsia="Calibri" w:hAnsi="Times New Roman" w:cs="Times New Roman"/>
          <w:sz w:val="24"/>
          <w:szCs w:val="24"/>
        </w:rPr>
        <w:t xml:space="preserve"> проводит анализ ресурсного обеспечения (материально- технической базы, кадрового обеспечения, финансово- экономического обеспечения и определяет возможности для организации внеурочной деятельности.</w:t>
      </w:r>
    </w:p>
    <w:p w:rsidR="000B7C9E" w:rsidRPr="001F55C6" w:rsidRDefault="000B7C9E" w:rsidP="000B7C9E">
      <w:pPr>
        <w:widowControl w:val="0"/>
        <w:autoSpaceDE w:val="0"/>
        <w:autoSpaceDN w:val="0"/>
        <w:spacing w:after="0" w:line="242" w:lineRule="auto"/>
        <w:ind w:left="660" w:right="629"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Классный руководитель проводит анкетирование среди родителей (законных представителей) с целью:</w:t>
      </w:r>
    </w:p>
    <w:p w:rsidR="000B7C9E" w:rsidRPr="001F55C6" w:rsidRDefault="000B7C9E" w:rsidP="00457A69">
      <w:pPr>
        <w:widowControl w:val="0"/>
        <w:numPr>
          <w:ilvl w:val="0"/>
          <w:numId w:val="111"/>
        </w:numPr>
        <w:tabs>
          <w:tab w:val="left" w:pos="944"/>
        </w:tabs>
        <w:autoSpaceDE w:val="0"/>
        <w:autoSpaceDN w:val="0"/>
        <w:spacing w:before="176" w:after="0" w:line="237" w:lineRule="auto"/>
        <w:ind w:right="631" w:firstLine="0"/>
        <w:jc w:val="both"/>
        <w:rPr>
          <w:rFonts w:ascii="Times New Roman" w:eastAsia="Calibri" w:hAnsi="Times New Roman" w:cs="Times New Roman"/>
          <w:sz w:val="24"/>
        </w:rPr>
      </w:pPr>
      <w:r w:rsidRPr="001F55C6">
        <w:rPr>
          <w:rFonts w:ascii="Times New Roman" w:eastAsia="Calibri" w:hAnsi="Times New Roman" w:cs="Times New Roman"/>
          <w:sz w:val="24"/>
        </w:rPr>
        <w:t>получения информации о направлениях и еженедельной временной нагрузке обучающихся в объединениях/центрах/учреждениях дополнительного образования, учреждениях культуры и спорта (в том числе негосударственных);</w:t>
      </w:r>
    </w:p>
    <w:p w:rsidR="000B7C9E" w:rsidRPr="001F55C6" w:rsidRDefault="000B7C9E" w:rsidP="00457A69">
      <w:pPr>
        <w:widowControl w:val="0"/>
        <w:numPr>
          <w:ilvl w:val="0"/>
          <w:numId w:val="111"/>
        </w:numPr>
        <w:tabs>
          <w:tab w:val="left" w:pos="944"/>
        </w:tabs>
        <w:autoSpaceDE w:val="0"/>
        <w:autoSpaceDN w:val="0"/>
        <w:spacing w:before="8" w:after="0" w:line="237" w:lineRule="auto"/>
        <w:ind w:right="640" w:firstLine="0"/>
        <w:jc w:val="both"/>
        <w:rPr>
          <w:rFonts w:ascii="Times New Roman" w:eastAsia="Calibri" w:hAnsi="Times New Roman" w:cs="Times New Roman"/>
          <w:sz w:val="24"/>
        </w:rPr>
      </w:pPr>
      <w:r w:rsidRPr="001F55C6">
        <w:rPr>
          <w:rFonts w:ascii="Times New Roman" w:eastAsia="Calibri" w:hAnsi="Times New Roman" w:cs="Times New Roman"/>
          <w:sz w:val="24"/>
        </w:rPr>
        <w:t>знакомства родителей (законных представителей) с возможностями образовательного учреждения по организации внеурочной деятельности</w:t>
      </w:r>
      <w:r w:rsidRPr="001F55C6">
        <w:rPr>
          <w:rFonts w:ascii="Times New Roman" w:eastAsia="Calibri" w:hAnsi="Times New Roman" w:cs="Times New Roman"/>
          <w:spacing w:val="-6"/>
          <w:sz w:val="24"/>
        </w:rPr>
        <w:t xml:space="preserve"> </w:t>
      </w:r>
      <w:r w:rsidRPr="001F55C6">
        <w:rPr>
          <w:rFonts w:ascii="Times New Roman" w:eastAsia="Calibri" w:hAnsi="Times New Roman" w:cs="Times New Roman"/>
          <w:sz w:val="24"/>
        </w:rPr>
        <w:t>обучающихся;</w:t>
      </w:r>
    </w:p>
    <w:p w:rsidR="000B7C9E" w:rsidRPr="001F55C6" w:rsidRDefault="000B7C9E" w:rsidP="00457A69">
      <w:pPr>
        <w:widowControl w:val="0"/>
        <w:numPr>
          <w:ilvl w:val="0"/>
          <w:numId w:val="111"/>
        </w:numPr>
        <w:tabs>
          <w:tab w:val="left" w:pos="944"/>
        </w:tabs>
        <w:autoSpaceDE w:val="0"/>
        <w:autoSpaceDN w:val="0"/>
        <w:spacing w:before="7" w:after="0" w:line="237" w:lineRule="auto"/>
        <w:ind w:right="636" w:firstLine="0"/>
        <w:jc w:val="both"/>
        <w:rPr>
          <w:rFonts w:ascii="Times New Roman" w:eastAsia="Calibri" w:hAnsi="Times New Roman" w:cs="Times New Roman"/>
          <w:sz w:val="24"/>
        </w:rPr>
      </w:pPr>
      <w:r w:rsidRPr="001F55C6">
        <w:rPr>
          <w:rFonts w:ascii="Times New Roman" w:eastAsia="Calibri" w:hAnsi="Times New Roman" w:cs="Times New Roman"/>
          <w:sz w:val="24"/>
        </w:rPr>
        <w:t>получения информации о выборе родителями (законными представителями) предпочтительных направлений и форм внеурочной деятельности</w:t>
      </w:r>
      <w:r w:rsidRPr="001F55C6">
        <w:rPr>
          <w:rFonts w:ascii="Times New Roman" w:eastAsia="Calibri" w:hAnsi="Times New Roman" w:cs="Times New Roman"/>
          <w:spacing w:val="-8"/>
          <w:sz w:val="24"/>
        </w:rPr>
        <w:t xml:space="preserve"> </w:t>
      </w:r>
      <w:r w:rsidRPr="001F55C6">
        <w:rPr>
          <w:rFonts w:ascii="Times New Roman" w:eastAsia="Calibri" w:hAnsi="Times New Roman" w:cs="Times New Roman"/>
          <w:sz w:val="24"/>
        </w:rPr>
        <w:t>детей.</w:t>
      </w:r>
    </w:p>
    <w:p w:rsidR="000B7C9E" w:rsidRPr="001F55C6" w:rsidRDefault="000B7C9E" w:rsidP="000B7C9E">
      <w:pPr>
        <w:widowControl w:val="0"/>
        <w:autoSpaceDE w:val="0"/>
        <w:autoSpaceDN w:val="0"/>
        <w:spacing w:after="0" w:line="240" w:lineRule="auto"/>
        <w:ind w:left="660" w:right="634" w:firstLine="518"/>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факультативов и др.), утверждения плана и составления расписания внеурочной деятельности обучающихся с учетом возможностей образовательного учреждения.</w:t>
      </w:r>
    </w:p>
    <w:p w:rsidR="000B7C9E" w:rsidRPr="001F55C6" w:rsidRDefault="000B7C9E" w:rsidP="000B7C9E">
      <w:pPr>
        <w:widowControl w:val="0"/>
        <w:autoSpaceDE w:val="0"/>
        <w:autoSpaceDN w:val="0"/>
        <w:spacing w:after="0" w:line="240" w:lineRule="auto"/>
        <w:ind w:left="660" w:right="629" w:firstLine="283"/>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т.д.</w:t>
      </w:r>
    </w:p>
    <w:p w:rsidR="000B7C9E" w:rsidRPr="001F55C6" w:rsidRDefault="000B7C9E" w:rsidP="000B7C9E">
      <w:pPr>
        <w:widowControl w:val="0"/>
        <w:autoSpaceDE w:val="0"/>
        <w:autoSpaceDN w:val="0"/>
        <w:spacing w:after="0" w:line="240" w:lineRule="auto"/>
        <w:ind w:left="660" w:right="619" w:firstLine="283"/>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Внеурочная деятельность организована по видам</w:t>
      </w:r>
      <w:r w:rsidRPr="001F55C6">
        <w:rPr>
          <w:rFonts w:ascii="Times New Roman" w:eastAsia="Calibri" w:hAnsi="Times New Roman" w:cs="Times New Roman"/>
          <w:b/>
          <w:sz w:val="24"/>
          <w:szCs w:val="24"/>
        </w:rPr>
        <w:t xml:space="preserve">: </w:t>
      </w:r>
      <w:r w:rsidRPr="001F55C6">
        <w:rPr>
          <w:rFonts w:ascii="Times New Roman" w:eastAsia="Calibri" w:hAnsi="Times New Roman" w:cs="Times New Roman"/>
          <w:sz w:val="24"/>
          <w:szCs w:val="24"/>
        </w:rPr>
        <w:t>игровая, познавательная, досугово- развлекательная деятельность,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деятельность, спортивно- оздоровительная деятельность; туристско- краеведческая деятельность.</w:t>
      </w:r>
    </w:p>
    <w:p w:rsidR="000B7C9E" w:rsidRPr="001F55C6" w:rsidRDefault="00475CAD" w:rsidP="000B7C9E">
      <w:pPr>
        <w:widowControl w:val="0"/>
        <w:autoSpaceDE w:val="0"/>
        <w:autoSpaceDN w:val="0"/>
        <w:spacing w:before="4" w:after="0" w:line="237" w:lineRule="auto"/>
        <w:ind w:left="660" w:right="637"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МОБУ ООШ д.Заитово </w:t>
      </w:r>
      <w:r w:rsidR="000B7C9E" w:rsidRPr="001F55C6">
        <w:rPr>
          <w:rFonts w:ascii="Times New Roman" w:eastAsia="Calibri" w:hAnsi="Times New Roman" w:cs="Times New Roman"/>
          <w:sz w:val="24"/>
          <w:szCs w:val="24"/>
        </w:rPr>
        <w:t>организует свою деятельность по следующим направлениям развития личности:</w:t>
      </w:r>
    </w:p>
    <w:p w:rsidR="000B7C9E" w:rsidRPr="001F55C6" w:rsidRDefault="000B7C9E" w:rsidP="00457A69">
      <w:pPr>
        <w:widowControl w:val="0"/>
        <w:numPr>
          <w:ilvl w:val="0"/>
          <w:numId w:val="111"/>
        </w:numPr>
        <w:tabs>
          <w:tab w:val="left" w:pos="944"/>
        </w:tabs>
        <w:autoSpaceDE w:val="0"/>
        <w:autoSpaceDN w:val="0"/>
        <w:spacing w:before="6" w:after="0" w:line="293" w:lineRule="exact"/>
        <w:ind w:left="943"/>
        <w:rPr>
          <w:rFonts w:ascii="Times New Roman" w:eastAsia="Calibri" w:hAnsi="Times New Roman" w:cs="Times New Roman"/>
          <w:sz w:val="24"/>
        </w:rPr>
      </w:pPr>
      <w:r w:rsidRPr="001F55C6">
        <w:rPr>
          <w:rFonts w:ascii="Times New Roman" w:eastAsia="Calibri" w:hAnsi="Times New Roman" w:cs="Times New Roman"/>
          <w:sz w:val="24"/>
        </w:rPr>
        <w:t>общеинтеллектуальное;</w:t>
      </w:r>
    </w:p>
    <w:p w:rsidR="000B7C9E" w:rsidRPr="001F55C6" w:rsidRDefault="000B7C9E" w:rsidP="00457A69">
      <w:pPr>
        <w:widowControl w:val="0"/>
        <w:numPr>
          <w:ilvl w:val="0"/>
          <w:numId w:val="111"/>
        </w:numPr>
        <w:tabs>
          <w:tab w:val="left" w:pos="944"/>
        </w:tabs>
        <w:autoSpaceDE w:val="0"/>
        <w:autoSpaceDN w:val="0"/>
        <w:spacing w:after="0" w:line="293" w:lineRule="exact"/>
        <w:ind w:left="943"/>
        <w:rPr>
          <w:rFonts w:ascii="Times New Roman" w:eastAsia="Calibri" w:hAnsi="Times New Roman" w:cs="Times New Roman"/>
          <w:sz w:val="24"/>
        </w:rPr>
      </w:pPr>
      <w:r w:rsidRPr="001F55C6">
        <w:rPr>
          <w:rFonts w:ascii="Times New Roman" w:eastAsia="Calibri" w:hAnsi="Times New Roman" w:cs="Times New Roman"/>
          <w:sz w:val="24"/>
        </w:rPr>
        <w:t>духовно-нравственное;</w:t>
      </w:r>
    </w:p>
    <w:p w:rsidR="000B7C9E" w:rsidRPr="001F55C6" w:rsidRDefault="000B7C9E" w:rsidP="00457A69">
      <w:pPr>
        <w:widowControl w:val="0"/>
        <w:numPr>
          <w:ilvl w:val="0"/>
          <w:numId w:val="111"/>
        </w:numPr>
        <w:tabs>
          <w:tab w:val="left" w:pos="944"/>
        </w:tabs>
        <w:autoSpaceDE w:val="0"/>
        <w:autoSpaceDN w:val="0"/>
        <w:spacing w:after="0" w:line="293" w:lineRule="exact"/>
        <w:ind w:left="943"/>
        <w:rPr>
          <w:rFonts w:ascii="Times New Roman" w:eastAsia="Calibri" w:hAnsi="Times New Roman" w:cs="Times New Roman"/>
          <w:sz w:val="24"/>
        </w:rPr>
      </w:pPr>
      <w:r w:rsidRPr="001F55C6">
        <w:rPr>
          <w:rFonts w:ascii="Times New Roman" w:eastAsia="Calibri" w:hAnsi="Times New Roman" w:cs="Times New Roman"/>
          <w:sz w:val="24"/>
        </w:rPr>
        <w:t>социальное;</w:t>
      </w:r>
    </w:p>
    <w:p w:rsidR="000B7C9E" w:rsidRPr="001F55C6" w:rsidRDefault="000B7C9E" w:rsidP="00457A69">
      <w:pPr>
        <w:widowControl w:val="0"/>
        <w:numPr>
          <w:ilvl w:val="0"/>
          <w:numId w:val="111"/>
        </w:numPr>
        <w:tabs>
          <w:tab w:val="left" w:pos="944"/>
        </w:tabs>
        <w:autoSpaceDE w:val="0"/>
        <w:autoSpaceDN w:val="0"/>
        <w:spacing w:after="0" w:line="293" w:lineRule="exact"/>
        <w:ind w:left="943"/>
        <w:rPr>
          <w:rFonts w:ascii="Times New Roman" w:eastAsia="Calibri" w:hAnsi="Times New Roman" w:cs="Times New Roman"/>
          <w:sz w:val="24"/>
        </w:rPr>
      </w:pPr>
      <w:r w:rsidRPr="001F55C6">
        <w:rPr>
          <w:rFonts w:ascii="Times New Roman" w:eastAsia="Calibri" w:hAnsi="Times New Roman" w:cs="Times New Roman"/>
          <w:sz w:val="24"/>
        </w:rPr>
        <w:t>общекультурное;</w:t>
      </w:r>
    </w:p>
    <w:p w:rsidR="000B7C9E" w:rsidRPr="001F55C6" w:rsidRDefault="000B7C9E" w:rsidP="00457A69">
      <w:pPr>
        <w:widowControl w:val="0"/>
        <w:numPr>
          <w:ilvl w:val="0"/>
          <w:numId w:val="111"/>
        </w:numPr>
        <w:tabs>
          <w:tab w:val="left" w:pos="944"/>
        </w:tabs>
        <w:autoSpaceDE w:val="0"/>
        <w:autoSpaceDN w:val="0"/>
        <w:spacing w:after="0" w:line="292" w:lineRule="exact"/>
        <w:ind w:left="943"/>
        <w:rPr>
          <w:rFonts w:ascii="Times New Roman" w:eastAsia="Calibri" w:hAnsi="Times New Roman" w:cs="Times New Roman"/>
          <w:sz w:val="24"/>
        </w:rPr>
      </w:pPr>
      <w:r w:rsidRPr="001F55C6">
        <w:rPr>
          <w:rFonts w:ascii="Times New Roman" w:eastAsia="Calibri" w:hAnsi="Times New Roman" w:cs="Times New Roman"/>
          <w:sz w:val="24"/>
        </w:rPr>
        <w:t>спортивно-оздоровительное.</w:t>
      </w:r>
    </w:p>
    <w:p w:rsidR="000B7C9E" w:rsidRPr="001F55C6" w:rsidRDefault="000B7C9E" w:rsidP="000B7C9E">
      <w:pPr>
        <w:widowControl w:val="0"/>
        <w:autoSpaceDE w:val="0"/>
        <w:autoSpaceDN w:val="0"/>
        <w:spacing w:after="0" w:line="240" w:lineRule="auto"/>
        <w:ind w:left="660" w:right="625"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По решению педагогического коллектива, родительской общественности, с учетом интересов и запросов детей и родителей в Гимназии реализуется модель плана внеурочной деятельности с преобладанием воспитательных мероприятий и учебно-познавательной деятельности.</w:t>
      </w:r>
    </w:p>
    <w:p w:rsidR="000B7C9E" w:rsidRPr="001F55C6" w:rsidRDefault="000B7C9E" w:rsidP="000B7C9E">
      <w:pPr>
        <w:widowControl w:val="0"/>
        <w:autoSpaceDE w:val="0"/>
        <w:autoSpaceDN w:val="0"/>
        <w:spacing w:before="4" w:after="0" w:line="272" w:lineRule="exact"/>
        <w:ind w:left="1371"/>
        <w:jc w:val="both"/>
        <w:outlineLvl w:val="1"/>
        <w:rPr>
          <w:rFonts w:ascii="Times New Roman" w:eastAsia="Calibri" w:hAnsi="Times New Roman" w:cs="Times New Roman"/>
          <w:b/>
          <w:bCs/>
          <w:sz w:val="24"/>
          <w:szCs w:val="24"/>
        </w:rPr>
      </w:pPr>
      <w:r w:rsidRPr="001F55C6">
        <w:rPr>
          <w:rFonts w:ascii="Times New Roman" w:eastAsia="Calibri" w:hAnsi="Times New Roman" w:cs="Times New Roman"/>
          <w:b/>
          <w:bCs/>
          <w:sz w:val="24"/>
          <w:szCs w:val="24"/>
        </w:rPr>
        <w:t>Содержание внеурочной деятельности</w:t>
      </w:r>
    </w:p>
    <w:p w:rsidR="000B7C9E" w:rsidRPr="001F55C6" w:rsidRDefault="000B7C9E" w:rsidP="000B7C9E">
      <w:pPr>
        <w:widowControl w:val="0"/>
        <w:autoSpaceDE w:val="0"/>
        <w:autoSpaceDN w:val="0"/>
        <w:spacing w:after="0" w:line="240" w:lineRule="auto"/>
        <w:ind w:left="660" w:right="624" w:firstLine="710"/>
        <w:jc w:val="both"/>
        <w:rPr>
          <w:rFonts w:ascii="Times New Roman" w:eastAsia="Calibri" w:hAnsi="Times New Roman" w:cs="Times New Roman"/>
          <w:sz w:val="24"/>
          <w:szCs w:val="24"/>
        </w:rPr>
      </w:pPr>
      <w:r w:rsidRPr="001F55C6">
        <w:rPr>
          <w:rFonts w:ascii="Times New Roman" w:eastAsia="Calibri" w:hAnsi="Times New Roman" w:cs="Times New Roman"/>
          <w:b/>
          <w:sz w:val="24"/>
          <w:szCs w:val="24"/>
        </w:rPr>
        <w:t xml:space="preserve">Общеинтеллектуальное направление </w:t>
      </w:r>
      <w:r w:rsidRPr="001F55C6">
        <w:rPr>
          <w:rFonts w:ascii="Times New Roman" w:eastAsia="Calibri" w:hAnsi="Times New Roman" w:cs="Times New Roman"/>
          <w:sz w:val="24"/>
          <w:szCs w:val="24"/>
        </w:rPr>
        <w:t>обеспечивает достижение планируемых результатов освоения основной образовательной программы начального общего и основного общего</w:t>
      </w:r>
      <w:r w:rsidRPr="001F55C6">
        <w:rPr>
          <w:rFonts w:ascii="Times New Roman" w:eastAsia="Calibri" w:hAnsi="Times New Roman" w:cs="Times New Roman"/>
          <w:spacing w:val="-7"/>
          <w:sz w:val="24"/>
          <w:szCs w:val="24"/>
        </w:rPr>
        <w:t xml:space="preserve"> </w:t>
      </w:r>
      <w:r w:rsidRPr="001F55C6">
        <w:rPr>
          <w:rFonts w:ascii="Times New Roman" w:eastAsia="Calibri" w:hAnsi="Times New Roman" w:cs="Times New Roman"/>
          <w:sz w:val="24"/>
          <w:szCs w:val="24"/>
        </w:rPr>
        <w:t>образования.</w:t>
      </w:r>
    </w:p>
    <w:p w:rsidR="000B7C9E" w:rsidRPr="001F55C6" w:rsidRDefault="000B7C9E" w:rsidP="000B7C9E">
      <w:pPr>
        <w:widowControl w:val="0"/>
        <w:autoSpaceDE w:val="0"/>
        <w:autoSpaceDN w:val="0"/>
        <w:spacing w:after="0" w:line="240" w:lineRule="auto"/>
        <w:ind w:left="660" w:right="627"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Основные задачи: формирование навыков научно-интеллектуального труда; развитие культуры логического и алгоритмического мышления, воображения; формирование первоначального опыта практической преобразовательной деятельности; овладение навыками универсальных учебных действий у обучающихся на ступени основного общего</w:t>
      </w:r>
      <w:r w:rsidRPr="001F55C6">
        <w:rPr>
          <w:rFonts w:ascii="Times New Roman" w:eastAsia="Calibri" w:hAnsi="Times New Roman" w:cs="Times New Roman"/>
          <w:spacing w:val="-7"/>
          <w:sz w:val="24"/>
          <w:szCs w:val="24"/>
        </w:rPr>
        <w:t xml:space="preserve"> </w:t>
      </w:r>
      <w:r w:rsidRPr="001F55C6">
        <w:rPr>
          <w:rFonts w:ascii="Times New Roman" w:eastAsia="Calibri" w:hAnsi="Times New Roman" w:cs="Times New Roman"/>
          <w:sz w:val="24"/>
          <w:szCs w:val="24"/>
        </w:rPr>
        <w:t>образования.</w:t>
      </w:r>
    </w:p>
    <w:p w:rsidR="000B7C9E" w:rsidRPr="001F55C6" w:rsidRDefault="000B7C9E" w:rsidP="000B7C9E">
      <w:pPr>
        <w:widowControl w:val="0"/>
        <w:autoSpaceDE w:val="0"/>
        <w:autoSpaceDN w:val="0"/>
        <w:spacing w:after="0" w:line="240" w:lineRule="auto"/>
        <w:ind w:left="660" w:right="619"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Общеинтеллектуальное направление ориентировано на развитие познавательных интересов детей, расширение их культурного кругозора, развитие интеллектуальных способностей, становление у обучающихся развитых форм самосознания и самоконтроля, снижение тревожности. Учащиеся достигают значительных успехов в своем развитии и эти умения применяют в учебной работе, что приводит к успехам в школьной деятельности. Выполнение проектов (исследовательских, творческих, практико- ориентированных) прививает детям интерес к научной деятельности, развивает познавательные интересы</w:t>
      </w:r>
      <w:r w:rsidRPr="001F55C6">
        <w:rPr>
          <w:rFonts w:ascii="Times New Roman" w:eastAsia="Calibri" w:hAnsi="Times New Roman" w:cs="Times New Roman"/>
          <w:spacing w:val="3"/>
          <w:sz w:val="24"/>
          <w:szCs w:val="24"/>
        </w:rPr>
        <w:t xml:space="preserve"> </w:t>
      </w:r>
      <w:r w:rsidRPr="001F55C6">
        <w:rPr>
          <w:rFonts w:ascii="Times New Roman" w:eastAsia="Calibri" w:hAnsi="Times New Roman" w:cs="Times New Roman"/>
          <w:sz w:val="24"/>
          <w:szCs w:val="24"/>
        </w:rPr>
        <w:t>детей.</w:t>
      </w:r>
    </w:p>
    <w:p w:rsidR="000B7C9E" w:rsidRPr="001F55C6" w:rsidRDefault="000B7C9E" w:rsidP="000B7C9E">
      <w:pPr>
        <w:widowControl w:val="0"/>
        <w:autoSpaceDE w:val="0"/>
        <w:autoSpaceDN w:val="0"/>
        <w:spacing w:before="172" w:after="0" w:line="240" w:lineRule="auto"/>
        <w:ind w:left="660" w:right="622"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Формы проведения: викторины; конкурсы; олимпиады; предметные недели; библиотечные уроки; экскурсии; участие в олимпиадах, МАН, НПК, разработка проектов к</w:t>
      </w:r>
      <w:r w:rsidRPr="001F55C6">
        <w:rPr>
          <w:rFonts w:ascii="Times New Roman" w:eastAsia="Calibri" w:hAnsi="Times New Roman" w:cs="Times New Roman"/>
          <w:spacing w:val="4"/>
          <w:sz w:val="24"/>
          <w:szCs w:val="24"/>
        </w:rPr>
        <w:t xml:space="preserve"> </w:t>
      </w:r>
      <w:r w:rsidRPr="001F55C6">
        <w:rPr>
          <w:rFonts w:ascii="Times New Roman" w:eastAsia="Calibri" w:hAnsi="Times New Roman" w:cs="Times New Roman"/>
          <w:sz w:val="24"/>
          <w:szCs w:val="24"/>
        </w:rPr>
        <w:t>урокам.</w:t>
      </w:r>
    </w:p>
    <w:p w:rsidR="000B7C9E" w:rsidRPr="001F55C6" w:rsidRDefault="000B7C9E" w:rsidP="000B7C9E">
      <w:pPr>
        <w:widowControl w:val="0"/>
        <w:autoSpaceDE w:val="0"/>
        <w:autoSpaceDN w:val="0"/>
        <w:spacing w:after="0" w:line="240" w:lineRule="auto"/>
        <w:ind w:left="660" w:right="618" w:firstLine="710"/>
        <w:jc w:val="both"/>
        <w:rPr>
          <w:rFonts w:ascii="Times New Roman" w:eastAsia="Calibri" w:hAnsi="Times New Roman" w:cs="Times New Roman"/>
          <w:sz w:val="24"/>
          <w:szCs w:val="24"/>
        </w:rPr>
      </w:pPr>
      <w:r w:rsidRPr="001F55C6">
        <w:rPr>
          <w:rFonts w:ascii="Times New Roman" w:eastAsia="Calibri" w:hAnsi="Times New Roman" w:cs="Times New Roman"/>
          <w:b/>
          <w:sz w:val="24"/>
          <w:szCs w:val="24"/>
        </w:rPr>
        <w:t xml:space="preserve">Духовно-нравственное направление </w:t>
      </w:r>
      <w:r w:rsidRPr="001F55C6">
        <w:rPr>
          <w:rFonts w:ascii="Times New Roman" w:eastAsia="Calibri" w:hAnsi="Times New Roman" w:cs="Times New Roman"/>
          <w:sz w:val="24"/>
          <w:szCs w:val="24"/>
        </w:rPr>
        <w:t>обеспечивает духовно-нравственное развитие обучающихся в единстве урочной, внеурочной деятельности, в совместной педагогической работе образовательного учреждения и</w:t>
      </w:r>
      <w:r w:rsidRPr="001F55C6">
        <w:rPr>
          <w:rFonts w:ascii="Times New Roman" w:eastAsia="Calibri" w:hAnsi="Times New Roman" w:cs="Times New Roman"/>
          <w:spacing w:val="-1"/>
          <w:sz w:val="24"/>
          <w:szCs w:val="24"/>
        </w:rPr>
        <w:t xml:space="preserve"> </w:t>
      </w:r>
      <w:r w:rsidRPr="001F55C6">
        <w:rPr>
          <w:rFonts w:ascii="Times New Roman" w:eastAsia="Calibri" w:hAnsi="Times New Roman" w:cs="Times New Roman"/>
          <w:sz w:val="24"/>
          <w:szCs w:val="24"/>
        </w:rPr>
        <w:t>семьи.</w:t>
      </w:r>
    </w:p>
    <w:p w:rsidR="000B7C9E" w:rsidRPr="001F55C6" w:rsidRDefault="000B7C9E" w:rsidP="000B7C9E">
      <w:pPr>
        <w:widowControl w:val="0"/>
        <w:autoSpaceDE w:val="0"/>
        <w:autoSpaceDN w:val="0"/>
        <w:spacing w:before="1" w:after="0" w:line="240" w:lineRule="auto"/>
        <w:ind w:left="660" w:right="620"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Основные задачи: формирование способности к духовному развитию, реализации творческого потенциала на основе духовно-нравственной компетенции — «становиться лучше»; укрепление нравственности, основанной на свободе воли и духовных отечественных традициях, внутренней установки личности школьника поступать согласно своей совести; 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 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принятие обучающимся базовых общенациональных ценностей; развитие трудолюбия, способности к преодолению трудностей; формирование основ российской гражданской идентичности; пробуждение веры в Россию, чувства личной ответственности за Отечество; формирование патриотизма и гражданской солидарности; развитие навыков организации и осуществления сотрудничества с педагогами, сверстниками, родителями, старшими детьми в решении общих проблем.</w:t>
      </w:r>
    </w:p>
    <w:p w:rsidR="000B7C9E" w:rsidRPr="001F55C6" w:rsidRDefault="000B7C9E" w:rsidP="000B7C9E">
      <w:pPr>
        <w:widowControl w:val="0"/>
        <w:autoSpaceDE w:val="0"/>
        <w:autoSpaceDN w:val="0"/>
        <w:spacing w:after="0" w:line="240" w:lineRule="auto"/>
        <w:ind w:left="660" w:right="624"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Формы реализации: экскурсии; тематические мероприятия; проектная деятельность; встречи с ветеранами ВОВ и труда, известными личностями, «Уроки мужества»; выставки рисунков; Фестивали патриотической песни; Изучение истории родного края и</w:t>
      </w:r>
      <w:r w:rsidRPr="001F55C6">
        <w:rPr>
          <w:rFonts w:ascii="Times New Roman" w:eastAsia="Calibri" w:hAnsi="Times New Roman" w:cs="Times New Roman"/>
          <w:spacing w:val="1"/>
          <w:sz w:val="24"/>
          <w:szCs w:val="24"/>
        </w:rPr>
        <w:t xml:space="preserve"> </w:t>
      </w:r>
      <w:r w:rsidRPr="001F55C6">
        <w:rPr>
          <w:rFonts w:ascii="Times New Roman" w:eastAsia="Calibri" w:hAnsi="Times New Roman" w:cs="Times New Roman"/>
          <w:sz w:val="24"/>
          <w:szCs w:val="24"/>
        </w:rPr>
        <w:t>др.</w:t>
      </w:r>
    </w:p>
    <w:p w:rsidR="000B7C9E" w:rsidRPr="001F55C6" w:rsidRDefault="000B7C9E" w:rsidP="000B7C9E">
      <w:pPr>
        <w:widowControl w:val="0"/>
        <w:autoSpaceDE w:val="0"/>
        <w:autoSpaceDN w:val="0"/>
        <w:spacing w:after="0" w:line="240" w:lineRule="auto"/>
        <w:ind w:left="660" w:right="627" w:firstLine="710"/>
        <w:jc w:val="both"/>
        <w:rPr>
          <w:rFonts w:ascii="Times New Roman" w:eastAsia="Calibri" w:hAnsi="Times New Roman" w:cs="Times New Roman"/>
          <w:sz w:val="24"/>
          <w:szCs w:val="24"/>
        </w:rPr>
      </w:pPr>
      <w:r w:rsidRPr="001F55C6">
        <w:rPr>
          <w:rFonts w:ascii="Times New Roman" w:eastAsia="Calibri" w:hAnsi="Times New Roman" w:cs="Times New Roman"/>
          <w:b/>
          <w:sz w:val="24"/>
          <w:szCs w:val="24"/>
        </w:rPr>
        <w:t xml:space="preserve">Социальное направление </w:t>
      </w:r>
      <w:r w:rsidRPr="001F55C6">
        <w:rPr>
          <w:rFonts w:ascii="Times New Roman" w:eastAsia="Calibri" w:hAnsi="Times New Roman" w:cs="Times New Roman"/>
          <w:sz w:val="24"/>
          <w:szCs w:val="24"/>
        </w:rPr>
        <w:t>активизирует внутренних резервов обучающихся, способствует успешному освоению нового социального опыта на ступени основного общего образования, формированию социальных, коммуникативных компетентностей, необходимых для эффективного взаимодействия в социуме.</w:t>
      </w:r>
    </w:p>
    <w:p w:rsidR="000B7C9E" w:rsidRPr="001F55C6" w:rsidRDefault="000B7C9E" w:rsidP="000B7C9E">
      <w:pPr>
        <w:widowControl w:val="0"/>
        <w:autoSpaceDE w:val="0"/>
        <w:autoSpaceDN w:val="0"/>
        <w:spacing w:after="0" w:line="240" w:lineRule="auto"/>
        <w:ind w:left="660" w:right="624"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Основные задачи: формирование психологической культуры и коммуникативной компетентности для обеспечения эффективного и безопасного взаимодействия в социуме, способности обучающегося сознательно выстраивать и оценивать отношения в социуме; становление гуманистических и демократических ценностных ориентаций; формирование основы культуры межэтнического общения; формирование отношения к семье как к основе российского общества; воспитание у школьников почтительного отношения к родителям, осознанного, заботливого отношения к старшему поколению.</w:t>
      </w:r>
    </w:p>
    <w:p w:rsidR="000B7C9E" w:rsidRPr="001F55C6" w:rsidRDefault="000B7C9E" w:rsidP="000B7C9E">
      <w:pPr>
        <w:widowControl w:val="0"/>
        <w:autoSpaceDE w:val="0"/>
        <w:autoSpaceDN w:val="0"/>
        <w:spacing w:before="3" w:after="0" w:line="240" w:lineRule="auto"/>
        <w:ind w:left="660" w:right="618"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Формы реализации: благоустройство территории и постранства</w:t>
      </w:r>
      <w:r w:rsidR="00475CAD">
        <w:rPr>
          <w:rFonts w:ascii="Times New Roman" w:eastAsia="Calibri" w:hAnsi="Times New Roman" w:cs="Times New Roman"/>
          <w:sz w:val="24"/>
          <w:szCs w:val="24"/>
        </w:rPr>
        <w:t xml:space="preserve"> школы</w:t>
      </w:r>
      <w:r w:rsidRPr="001F55C6">
        <w:rPr>
          <w:rFonts w:ascii="Times New Roman" w:eastAsia="Calibri" w:hAnsi="Times New Roman" w:cs="Times New Roman"/>
          <w:sz w:val="24"/>
          <w:szCs w:val="24"/>
        </w:rPr>
        <w:t>; организация дежурства в классе; профориентационные беседы; встречи с представителя- ми разных профессий; трудовые десанты, субботники, акции.</w:t>
      </w:r>
    </w:p>
    <w:p w:rsidR="000B7C9E" w:rsidRPr="001F55C6" w:rsidRDefault="000B7C9E" w:rsidP="000B7C9E">
      <w:pPr>
        <w:widowControl w:val="0"/>
        <w:autoSpaceDE w:val="0"/>
        <w:autoSpaceDN w:val="0"/>
        <w:spacing w:after="0" w:line="240" w:lineRule="auto"/>
        <w:ind w:left="660" w:right="616" w:firstLine="710"/>
        <w:jc w:val="both"/>
        <w:rPr>
          <w:rFonts w:ascii="Times New Roman" w:eastAsia="Calibri" w:hAnsi="Times New Roman" w:cs="Times New Roman"/>
          <w:sz w:val="24"/>
          <w:szCs w:val="24"/>
        </w:rPr>
      </w:pPr>
      <w:r w:rsidRPr="001F55C6">
        <w:rPr>
          <w:rFonts w:ascii="Times New Roman" w:eastAsia="Calibri" w:hAnsi="Times New Roman" w:cs="Times New Roman"/>
          <w:b/>
          <w:sz w:val="24"/>
          <w:szCs w:val="24"/>
        </w:rPr>
        <w:t xml:space="preserve">Общекультурное направление </w:t>
      </w:r>
      <w:r w:rsidRPr="001F55C6">
        <w:rPr>
          <w:rFonts w:ascii="Times New Roman" w:eastAsia="Calibri" w:hAnsi="Times New Roman" w:cs="Times New Roman"/>
          <w:sz w:val="24"/>
          <w:szCs w:val="24"/>
        </w:rPr>
        <w:t>обеспечивает 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w:t>
      </w:r>
      <w:r w:rsidRPr="001F55C6">
        <w:rPr>
          <w:rFonts w:ascii="Times New Roman" w:eastAsia="Calibri" w:hAnsi="Times New Roman" w:cs="Times New Roman"/>
          <w:spacing w:val="-4"/>
          <w:sz w:val="24"/>
          <w:szCs w:val="24"/>
        </w:rPr>
        <w:t xml:space="preserve"> </w:t>
      </w:r>
      <w:r w:rsidRPr="001F55C6">
        <w:rPr>
          <w:rFonts w:ascii="Times New Roman" w:eastAsia="Calibri" w:hAnsi="Times New Roman" w:cs="Times New Roman"/>
          <w:sz w:val="24"/>
          <w:szCs w:val="24"/>
        </w:rPr>
        <w:t>стран.</w:t>
      </w:r>
    </w:p>
    <w:p w:rsidR="000B7C9E" w:rsidRPr="001F55C6" w:rsidRDefault="000B7C9E" w:rsidP="000B7C9E">
      <w:pPr>
        <w:widowControl w:val="0"/>
        <w:autoSpaceDE w:val="0"/>
        <w:autoSpaceDN w:val="0"/>
        <w:spacing w:after="0" w:line="240" w:lineRule="auto"/>
        <w:ind w:left="660" w:right="626"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Основне задачи: формирование ценностных ориентаций общечеловеческого содержания; становление активной жизненной позиции; воспитание уважительного отношения к родителям, старшим, доброжелательного отношения к сверстникам и малышам; формирование эстетического отношения к красоте окружающего мира,</w:t>
      </w:r>
    </w:p>
    <w:p w:rsidR="000B7C9E" w:rsidRPr="001F55C6" w:rsidRDefault="000B7C9E" w:rsidP="000B7C9E">
      <w:pPr>
        <w:widowControl w:val="0"/>
        <w:autoSpaceDE w:val="0"/>
        <w:autoSpaceDN w:val="0"/>
        <w:spacing w:before="175" w:after="0" w:line="237" w:lineRule="auto"/>
        <w:ind w:left="660" w:right="63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развитие стремления к творческой самореализации средствами художественной деятельности.</w:t>
      </w:r>
    </w:p>
    <w:p w:rsidR="000B7C9E" w:rsidRPr="001F55C6" w:rsidRDefault="000B7C9E" w:rsidP="000B7C9E">
      <w:pPr>
        <w:widowControl w:val="0"/>
        <w:autoSpaceDE w:val="0"/>
        <w:autoSpaceDN w:val="0"/>
        <w:spacing w:before="3" w:after="0" w:line="240" w:lineRule="auto"/>
        <w:ind w:left="660" w:right="630"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Общекультурное направление внеурочной деятельности создает условия для творческого развития школьника, его самореализации, самопроявления, культурного развития.</w:t>
      </w:r>
    </w:p>
    <w:p w:rsidR="000B7C9E" w:rsidRPr="001F55C6" w:rsidRDefault="000B7C9E" w:rsidP="000B7C9E">
      <w:pPr>
        <w:widowControl w:val="0"/>
        <w:autoSpaceDE w:val="0"/>
        <w:autoSpaceDN w:val="0"/>
        <w:spacing w:after="0" w:line="240" w:lineRule="auto"/>
        <w:ind w:left="660" w:right="624"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Формы реализации: экскурсии, выставки рисунков, поделок и творческих работ обучающихся; тематические классные часы по эстетике внешнего вида ученика, культуре поведения и речи; спектакли; концерты, фестивали, Сиреневый бал.</w:t>
      </w:r>
    </w:p>
    <w:p w:rsidR="000B7C9E" w:rsidRPr="001F55C6" w:rsidRDefault="000B7C9E" w:rsidP="000B7C9E">
      <w:pPr>
        <w:widowControl w:val="0"/>
        <w:autoSpaceDE w:val="0"/>
        <w:autoSpaceDN w:val="0"/>
        <w:spacing w:after="0" w:line="240" w:lineRule="auto"/>
        <w:ind w:left="660" w:right="621" w:firstLine="710"/>
        <w:jc w:val="both"/>
        <w:rPr>
          <w:rFonts w:ascii="Times New Roman" w:eastAsia="Calibri" w:hAnsi="Times New Roman" w:cs="Times New Roman"/>
          <w:sz w:val="24"/>
          <w:szCs w:val="24"/>
        </w:rPr>
      </w:pPr>
      <w:r w:rsidRPr="001F55C6">
        <w:rPr>
          <w:rFonts w:ascii="Times New Roman" w:eastAsia="Calibri" w:hAnsi="Times New Roman" w:cs="Times New Roman"/>
          <w:b/>
          <w:sz w:val="24"/>
          <w:szCs w:val="24"/>
        </w:rPr>
        <w:t xml:space="preserve">Спортивно-оздоровительное направление обеспечивает </w:t>
      </w:r>
      <w:r w:rsidRPr="001F55C6">
        <w:rPr>
          <w:rFonts w:ascii="Times New Roman" w:eastAsia="Calibri" w:hAnsi="Times New Roman" w:cs="Times New Roman"/>
          <w:sz w:val="24"/>
          <w:szCs w:val="24"/>
        </w:rPr>
        <w:t>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ООП ООО.</w:t>
      </w:r>
    </w:p>
    <w:p w:rsidR="000B7C9E" w:rsidRPr="001F55C6" w:rsidRDefault="000B7C9E" w:rsidP="000B7C9E">
      <w:pPr>
        <w:widowControl w:val="0"/>
        <w:autoSpaceDE w:val="0"/>
        <w:autoSpaceDN w:val="0"/>
        <w:spacing w:before="1" w:after="0" w:line="276" w:lineRule="exact"/>
        <w:ind w:left="1371"/>
        <w:rPr>
          <w:rFonts w:ascii="Times New Roman" w:eastAsia="Calibri" w:hAnsi="Times New Roman" w:cs="Times New Roman"/>
          <w:sz w:val="24"/>
          <w:szCs w:val="24"/>
        </w:rPr>
      </w:pPr>
      <w:r w:rsidRPr="001F55C6">
        <w:rPr>
          <w:rFonts w:ascii="Times New Roman" w:eastAsia="Calibri" w:hAnsi="Times New Roman" w:cs="Times New Roman"/>
          <w:sz w:val="24"/>
          <w:szCs w:val="24"/>
        </w:rPr>
        <w:t>Основные задачи:</w:t>
      </w:r>
    </w:p>
    <w:p w:rsidR="000B7C9E" w:rsidRPr="001F55C6" w:rsidRDefault="000B7C9E" w:rsidP="00457A69">
      <w:pPr>
        <w:widowControl w:val="0"/>
        <w:numPr>
          <w:ilvl w:val="0"/>
          <w:numId w:val="111"/>
        </w:numPr>
        <w:tabs>
          <w:tab w:val="left" w:pos="944"/>
        </w:tabs>
        <w:autoSpaceDE w:val="0"/>
        <w:autoSpaceDN w:val="0"/>
        <w:spacing w:after="0" w:line="293" w:lineRule="exact"/>
        <w:ind w:left="943"/>
        <w:rPr>
          <w:rFonts w:ascii="Times New Roman" w:eastAsia="Calibri" w:hAnsi="Times New Roman" w:cs="Times New Roman"/>
          <w:sz w:val="24"/>
        </w:rPr>
      </w:pPr>
      <w:r w:rsidRPr="001F55C6">
        <w:rPr>
          <w:rFonts w:ascii="Times New Roman" w:eastAsia="Calibri" w:hAnsi="Times New Roman" w:cs="Times New Roman"/>
          <w:sz w:val="24"/>
        </w:rPr>
        <w:t>формирование культуры здорового и безопасного образа</w:t>
      </w:r>
      <w:r w:rsidRPr="001F55C6">
        <w:rPr>
          <w:rFonts w:ascii="Times New Roman" w:eastAsia="Calibri" w:hAnsi="Times New Roman" w:cs="Times New Roman"/>
          <w:spacing w:val="3"/>
          <w:sz w:val="24"/>
        </w:rPr>
        <w:t xml:space="preserve"> </w:t>
      </w:r>
      <w:r w:rsidRPr="001F55C6">
        <w:rPr>
          <w:rFonts w:ascii="Times New Roman" w:eastAsia="Calibri" w:hAnsi="Times New Roman" w:cs="Times New Roman"/>
          <w:sz w:val="24"/>
        </w:rPr>
        <w:t>жизни;</w:t>
      </w:r>
    </w:p>
    <w:p w:rsidR="000B7C9E" w:rsidRPr="001F55C6" w:rsidRDefault="000B7C9E" w:rsidP="00457A69">
      <w:pPr>
        <w:widowControl w:val="0"/>
        <w:numPr>
          <w:ilvl w:val="0"/>
          <w:numId w:val="111"/>
        </w:numPr>
        <w:tabs>
          <w:tab w:val="left" w:pos="944"/>
        </w:tabs>
        <w:autoSpaceDE w:val="0"/>
        <w:autoSpaceDN w:val="0"/>
        <w:spacing w:after="0" w:line="240" w:lineRule="auto"/>
        <w:ind w:right="631" w:firstLine="0"/>
        <w:rPr>
          <w:rFonts w:ascii="Times New Roman" w:eastAsia="Calibri" w:hAnsi="Times New Roman" w:cs="Times New Roman"/>
          <w:sz w:val="24"/>
        </w:rPr>
      </w:pPr>
      <w:r w:rsidRPr="001F55C6">
        <w:rPr>
          <w:rFonts w:ascii="Times New Roman" w:eastAsia="Calibri" w:hAnsi="Times New Roman" w:cs="Times New Roman"/>
          <w:sz w:val="24"/>
        </w:rPr>
        <w:t>использование оптимальных двигательных режимов для детей с учетом их возрастных, психологических и иных</w:t>
      </w:r>
      <w:r w:rsidRPr="001F55C6">
        <w:rPr>
          <w:rFonts w:ascii="Times New Roman" w:eastAsia="Calibri" w:hAnsi="Times New Roman" w:cs="Times New Roman"/>
          <w:spacing w:val="-4"/>
          <w:sz w:val="24"/>
        </w:rPr>
        <w:t xml:space="preserve"> </w:t>
      </w:r>
      <w:r w:rsidRPr="001F55C6">
        <w:rPr>
          <w:rFonts w:ascii="Times New Roman" w:eastAsia="Calibri" w:hAnsi="Times New Roman" w:cs="Times New Roman"/>
          <w:sz w:val="24"/>
        </w:rPr>
        <w:t>особенностей;</w:t>
      </w:r>
    </w:p>
    <w:p w:rsidR="000B7C9E" w:rsidRPr="001F55C6" w:rsidRDefault="000B7C9E" w:rsidP="00457A69">
      <w:pPr>
        <w:widowControl w:val="0"/>
        <w:numPr>
          <w:ilvl w:val="0"/>
          <w:numId w:val="111"/>
        </w:numPr>
        <w:tabs>
          <w:tab w:val="left" w:pos="944"/>
        </w:tabs>
        <w:autoSpaceDE w:val="0"/>
        <w:autoSpaceDN w:val="0"/>
        <w:spacing w:before="1" w:after="0" w:line="292" w:lineRule="exact"/>
        <w:ind w:left="943"/>
        <w:rPr>
          <w:rFonts w:ascii="Times New Roman" w:eastAsia="Calibri" w:hAnsi="Times New Roman" w:cs="Times New Roman"/>
          <w:sz w:val="24"/>
        </w:rPr>
      </w:pPr>
      <w:r w:rsidRPr="001F55C6">
        <w:rPr>
          <w:rFonts w:ascii="Times New Roman" w:eastAsia="Calibri" w:hAnsi="Times New Roman" w:cs="Times New Roman"/>
          <w:sz w:val="24"/>
        </w:rPr>
        <w:t>развитие потребности в занятиях физической культурой и</w:t>
      </w:r>
      <w:r w:rsidRPr="001F55C6">
        <w:rPr>
          <w:rFonts w:ascii="Times New Roman" w:eastAsia="Calibri" w:hAnsi="Times New Roman" w:cs="Times New Roman"/>
          <w:spacing w:val="-10"/>
          <w:sz w:val="24"/>
        </w:rPr>
        <w:t xml:space="preserve"> </w:t>
      </w:r>
      <w:r w:rsidRPr="001F55C6">
        <w:rPr>
          <w:rFonts w:ascii="Times New Roman" w:eastAsia="Calibri" w:hAnsi="Times New Roman" w:cs="Times New Roman"/>
          <w:sz w:val="24"/>
        </w:rPr>
        <w:t>спортом.</w:t>
      </w:r>
    </w:p>
    <w:p w:rsidR="000B7C9E" w:rsidRPr="001F55C6" w:rsidRDefault="000B7C9E" w:rsidP="000B7C9E">
      <w:pPr>
        <w:widowControl w:val="0"/>
        <w:autoSpaceDE w:val="0"/>
        <w:autoSpaceDN w:val="0"/>
        <w:spacing w:after="0" w:line="240" w:lineRule="auto"/>
        <w:ind w:left="660" w:right="626"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Спортивно-оздоровительное направление ориентировано на формирование интереса обучающихся к физкультуре и спорту, на воспитание полезных привычек как альтернативы привычкам вредным и формирование установок на ведение здорового образа жизни. Данное направление представлено занятиями внеурочной деятельности педагогов по направлениям «Баскетбол», «Волейбол», которые предполагают популяризацию данных видов спорта, приобщение к систематическим занятиям физической культурой и спортом, повышение двигательной активности и уровня физической подготовленности учащихся с целью сохранения и укрепления</w:t>
      </w:r>
      <w:r w:rsidRPr="001F55C6">
        <w:rPr>
          <w:rFonts w:ascii="Times New Roman" w:eastAsia="Calibri" w:hAnsi="Times New Roman" w:cs="Times New Roman"/>
          <w:spacing w:val="-13"/>
          <w:sz w:val="24"/>
          <w:szCs w:val="24"/>
        </w:rPr>
        <w:t xml:space="preserve"> </w:t>
      </w:r>
      <w:r w:rsidRPr="001F55C6">
        <w:rPr>
          <w:rFonts w:ascii="Times New Roman" w:eastAsia="Calibri" w:hAnsi="Times New Roman" w:cs="Times New Roman"/>
          <w:sz w:val="24"/>
          <w:szCs w:val="24"/>
        </w:rPr>
        <w:t>здоровья.</w:t>
      </w:r>
    </w:p>
    <w:p w:rsidR="000B7C9E" w:rsidRPr="001F55C6" w:rsidRDefault="000B7C9E" w:rsidP="000B7C9E">
      <w:pPr>
        <w:widowControl w:val="0"/>
        <w:autoSpaceDE w:val="0"/>
        <w:autoSpaceDN w:val="0"/>
        <w:spacing w:after="0" w:line="240" w:lineRule="auto"/>
        <w:ind w:left="660" w:right="621"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В данном направлении проводятся: соревнования; Дни здоровья; походы, экскурсии; «Весёлые старты»; динамические паузы во время урока, спортивные праздники.</w:t>
      </w:r>
    </w:p>
    <w:p w:rsidR="000B7C9E" w:rsidRPr="001F55C6" w:rsidRDefault="001F55C6" w:rsidP="001F55C6">
      <w:pPr>
        <w:widowControl w:val="0"/>
        <w:autoSpaceDE w:val="0"/>
        <w:autoSpaceDN w:val="0"/>
        <w:spacing w:before="6" w:after="0" w:line="273" w:lineRule="exact"/>
        <w:jc w:val="both"/>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0B7C9E" w:rsidRPr="001F55C6">
        <w:rPr>
          <w:rFonts w:ascii="Times New Roman" w:eastAsia="Calibri" w:hAnsi="Times New Roman" w:cs="Times New Roman"/>
          <w:b/>
          <w:bCs/>
          <w:sz w:val="24"/>
          <w:szCs w:val="24"/>
        </w:rPr>
        <w:t>Мониторинг эффективности внеурочной деятельности</w:t>
      </w:r>
    </w:p>
    <w:p w:rsidR="000B7C9E" w:rsidRPr="001F55C6" w:rsidRDefault="000B7C9E" w:rsidP="000B7C9E">
      <w:pPr>
        <w:widowControl w:val="0"/>
        <w:autoSpaceDE w:val="0"/>
        <w:autoSpaceDN w:val="0"/>
        <w:spacing w:after="0" w:line="242" w:lineRule="auto"/>
        <w:ind w:left="660" w:right="630"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 xml:space="preserve">Контроль результативности и эффективности в </w:t>
      </w:r>
      <w:r w:rsidR="00475CAD">
        <w:rPr>
          <w:rFonts w:ascii="Times New Roman" w:eastAsia="Calibri" w:hAnsi="Times New Roman" w:cs="Times New Roman"/>
          <w:sz w:val="24"/>
          <w:szCs w:val="24"/>
        </w:rPr>
        <w:t xml:space="preserve">школы </w:t>
      </w:r>
      <w:r w:rsidRPr="001F55C6">
        <w:rPr>
          <w:rFonts w:ascii="Times New Roman" w:eastAsia="Calibri" w:hAnsi="Times New Roman" w:cs="Times New Roman"/>
          <w:sz w:val="24"/>
          <w:szCs w:val="24"/>
        </w:rPr>
        <w:t>осуществляется путем проведения мониторинговых исследований, диагностики обучающихся, педагогов.</w:t>
      </w:r>
    </w:p>
    <w:p w:rsidR="000B7C9E" w:rsidRPr="001F55C6" w:rsidRDefault="000B7C9E" w:rsidP="000B7C9E">
      <w:pPr>
        <w:widowControl w:val="0"/>
        <w:autoSpaceDE w:val="0"/>
        <w:autoSpaceDN w:val="0"/>
        <w:spacing w:after="0" w:line="240" w:lineRule="auto"/>
        <w:ind w:left="660" w:right="632" w:firstLine="710"/>
        <w:jc w:val="both"/>
        <w:rPr>
          <w:rFonts w:ascii="Times New Roman" w:eastAsia="Calibri" w:hAnsi="Times New Roman" w:cs="Times New Roman"/>
          <w:sz w:val="24"/>
          <w:szCs w:val="24"/>
        </w:rPr>
      </w:pPr>
      <w:r w:rsidRPr="001F55C6">
        <w:rPr>
          <w:rFonts w:ascii="Times New Roman" w:eastAsia="Calibri" w:hAnsi="Times New Roman" w:cs="Times New Roman"/>
          <w:sz w:val="24"/>
          <w:szCs w:val="24"/>
        </w:rPr>
        <w:t>Целью мониторинговых исследований является создание системы организации, сбора, обработки и распространения информации, отражающей результативность внеурочной деятельности по следующим критериям:</w:t>
      </w:r>
    </w:p>
    <w:p w:rsidR="000B7C9E" w:rsidRPr="001F55C6" w:rsidRDefault="000B7C9E" w:rsidP="00457A69">
      <w:pPr>
        <w:widowControl w:val="0"/>
        <w:numPr>
          <w:ilvl w:val="0"/>
          <w:numId w:val="111"/>
        </w:numPr>
        <w:tabs>
          <w:tab w:val="left" w:pos="1367"/>
        </w:tabs>
        <w:autoSpaceDE w:val="0"/>
        <w:autoSpaceDN w:val="0"/>
        <w:spacing w:after="0" w:line="240" w:lineRule="auto"/>
        <w:ind w:left="1366" w:hanging="707"/>
        <w:jc w:val="both"/>
        <w:rPr>
          <w:rFonts w:ascii="Times New Roman" w:eastAsia="Calibri" w:hAnsi="Times New Roman" w:cs="Times New Roman"/>
          <w:sz w:val="24"/>
        </w:rPr>
      </w:pPr>
      <w:r w:rsidRPr="001F55C6">
        <w:rPr>
          <w:rFonts w:ascii="Times New Roman" w:eastAsia="Calibri" w:hAnsi="Times New Roman" w:cs="Times New Roman"/>
          <w:sz w:val="24"/>
        </w:rPr>
        <w:t>рост социальной активности</w:t>
      </w:r>
      <w:r w:rsidRPr="001F55C6">
        <w:rPr>
          <w:rFonts w:ascii="Times New Roman" w:eastAsia="Calibri" w:hAnsi="Times New Roman" w:cs="Times New Roman"/>
          <w:spacing w:val="-3"/>
          <w:sz w:val="24"/>
        </w:rPr>
        <w:t xml:space="preserve"> </w:t>
      </w:r>
      <w:r w:rsidRPr="001F55C6">
        <w:rPr>
          <w:rFonts w:ascii="Times New Roman" w:eastAsia="Calibri" w:hAnsi="Times New Roman" w:cs="Times New Roman"/>
          <w:sz w:val="24"/>
        </w:rPr>
        <w:t>обучающихся;</w:t>
      </w:r>
    </w:p>
    <w:p w:rsidR="000B7C9E" w:rsidRPr="001F55C6" w:rsidRDefault="000B7C9E" w:rsidP="00457A69">
      <w:pPr>
        <w:widowControl w:val="0"/>
        <w:numPr>
          <w:ilvl w:val="0"/>
          <w:numId w:val="111"/>
        </w:numPr>
        <w:tabs>
          <w:tab w:val="left" w:pos="1367"/>
        </w:tabs>
        <w:autoSpaceDE w:val="0"/>
        <w:autoSpaceDN w:val="0"/>
        <w:spacing w:after="0" w:line="293" w:lineRule="exact"/>
        <w:ind w:left="1366" w:hanging="707"/>
        <w:jc w:val="both"/>
        <w:rPr>
          <w:rFonts w:ascii="Times New Roman" w:eastAsia="Calibri" w:hAnsi="Times New Roman" w:cs="Times New Roman"/>
          <w:sz w:val="24"/>
        </w:rPr>
      </w:pPr>
      <w:r w:rsidRPr="001F55C6">
        <w:rPr>
          <w:rFonts w:ascii="Times New Roman" w:eastAsia="Calibri" w:hAnsi="Times New Roman" w:cs="Times New Roman"/>
          <w:sz w:val="24"/>
        </w:rPr>
        <w:t>рост мотивации к активной познавательной</w:t>
      </w:r>
      <w:r w:rsidRPr="001F55C6">
        <w:rPr>
          <w:rFonts w:ascii="Times New Roman" w:eastAsia="Calibri" w:hAnsi="Times New Roman" w:cs="Times New Roman"/>
          <w:spacing w:val="-1"/>
          <w:sz w:val="24"/>
        </w:rPr>
        <w:t xml:space="preserve"> </w:t>
      </w:r>
      <w:r w:rsidRPr="001F55C6">
        <w:rPr>
          <w:rFonts w:ascii="Times New Roman" w:eastAsia="Calibri" w:hAnsi="Times New Roman" w:cs="Times New Roman"/>
          <w:sz w:val="24"/>
        </w:rPr>
        <w:t>деятельности;</w:t>
      </w:r>
    </w:p>
    <w:p w:rsidR="000B7C9E" w:rsidRPr="001F55C6" w:rsidRDefault="000B7C9E" w:rsidP="00457A69">
      <w:pPr>
        <w:widowControl w:val="0"/>
        <w:numPr>
          <w:ilvl w:val="0"/>
          <w:numId w:val="111"/>
        </w:numPr>
        <w:tabs>
          <w:tab w:val="left" w:pos="1371"/>
        </w:tabs>
        <w:autoSpaceDE w:val="0"/>
        <w:autoSpaceDN w:val="0"/>
        <w:spacing w:after="0" w:line="237" w:lineRule="auto"/>
        <w:ind w:left="1371" w:right="623" w:hanging="711"/>
        <w:jc w:val="both"/>
        <w:rPr>
          <w:rFonts w:ascii="Times New Roman" w:eastAsia="Calibri" w:hAnsi="Times New Roman" w:cs="Times New Roman"/>
          <w:sz w:val="24"/>
        </w:rPr>
      </w:pPr>
      <w:r w:rsidRPr="001F55C6">
        <w:rPr>
          <w:rFonts w:ascii="Times New Roman" w:eastAsia="Calibri" w:hAnsi="Times New Roman" w:cs="Times New Roman"/>
          <w:sz w:val="24"/>
        </w:rPr>
        <w:t>уровень достижения обучающимися образовательных результатов: сформированность коммуникативных и исследовательских компетентностей, креативных и организационных способностей, рефлексивных</w:t>
      </w:r>
      <w:r w:rsidRPr="001F55C6">
        <w:rPr>
          <w:rFonts w:ascii="Times New Roman" w:eastAsia="Calibri" w:hAnsi="Times New Roman" w:cs="Times New Roman"/>
          <w:spacing w:val="-20"/>
          <w:sz w:val="24"/>
        </w:rPr>
        <w:t xml:space="preserve"> </w:t>
      </w:r>
      <w:r w:rsidRPr="001F55C6">
        <w:rPr>
          <w:rFonts w:ascii="Times New Roman" w:eastAsia="Calibri" w:hAnsi="Times New Roman" w:cs="Times New Roman"/>
          <w:sz w:val="24"/>
        </w:rPr>
        <w:t>навыков;</w:t>
      </w:r>
    </w:p>
    <w:p w:rsidR="000B7C9E" w:rsidRPr="001F55C6" w:rsidRDefault="000B7C9E" w:rsidP="00457A69">
      <w:pPr>
        <w:widowControl w:val="0"/>
        <w:numPr>
          <w:ilvl w:val="0"/>
          <w:numId w:val="111"/>
        </w:numPr>
        <w:tabs>
          <w:tab w:val="left" w:pos="1371"/>
        </w:tabs>
        <w:autoSpaceDE w:val="0"/>
        <w:autoSpaceDN w:val="0"/>
        <w:spacing w:before="4" w:after="0" w:line="237" w:lineRule="auto"/>
        <w:ind w:left="1371" w:right="634" w:hanging="711"/>
        <w:jc w:val="both"/>
        <w:rPr>
          <w:rFonts w:ascii="Times New Roman" w:eastAsia="Calibri" w:hAnsi="Times New Roman" w:cs="Times New Roman"/>
          <w:sz w:val="24"/>
        </w:rPr>
      </w:pPr>
      <w:r w:rsidRPr="001F55C6">
        <w:rPr>
          <w:rFonts w:ascii="Times New Roman" w:eastAsia="Calibri" w:hAnsi="Times New Roman" w:cs="Times New Roman"/>
          <w:sz w:val="24"/>
        </w:rPr>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w:t>
      </w:r>
      <w:r w:rsidRPr="001F55C6">
        <w:rPr>
          <w:rFonts w:ascii="Times New Roman" w:eastAsia="Calibri" w:hAnsi="Times New Roman" w:cs="Times New Roman"/>
          <w:spacing w:val="-18"/>
          <w:sz w:val="24"/>
        </w:rPr>
        <w:t xml:space="preserve"> </w:t>
      </w:r>
      <w:r w:rsidRPr="001F55C6">
        <w:rPr>
          <w:rFonts w:ascii="Times New Roman" w:eastAsia="Calibri" w:hAnsi="Times New Roman" w:cs="Times New Roman"/>
          <w:sz w:val="24"/>
        </w:rPr>
        <w:t>воспитанности);</w:t>
      </w:r>
    </w:p>
    <w:p w:rsidR="000B7C9E" w:rsidRPr="001F55C6" w:rsidRDefault="000B7C9E" w:rsidP="00457A69">
      <w:pPr>
        <w:widowControl w:val="0"/>
        <w:numPr>
          <w:ilvl w:val="0"/>
          <w:numId w:val="111"/>
        </w:numPr>
        <w:tabs>
          <w:tab w:val="left" w:pos="1367"/>
        </w:tabs>
        <w:autoSpaceDE w:val="0"/>
        <w:autoSpaceDN w:val="0"/>
        <w:spacing w:before="6" w:after="0" w:line="240" w:lineRule="auto"/>
        <w:ind w:left="1366" w:hanging="707"/>
        <w:jc w:val="both"/>
        <w:rPr>
          <w:rFonts w:ascii="Times New Roman" w:eastAsia="Calibri" w:hAnsi="Times New Roman" w:cs="Times New Roman"/>
          <w:sz w:val="24"/>
        </w:rPr>
      </w:pPr>
      <w:r w:rsidRPr="001F55C6">
        <w:rPr>
          <w:rFonts w:ascii="Times New Roman" w:eastAsia="Calibri" w:hAnsi="Times New Roman" w:cs="Times New Roman"/>
          <w:sz w:val="24"/>
        </w:rPr>
        <w:t xml:space="preserve">удовлетворенность </w:t>
      </w:r>
      <w:r w:rsidRPr="001F55C6">
        <w:rPr>
          <w:rFonts w:ascii="Times New Roman" w:eastAsia="Calibri" w:hAnsi="Times New Roman" w:cs="Times New Roman"/>
          <w:spacing w:val="-2"/>
          <w:sz w:val="24"/>
        </w:rPr>
        <w:t xml:space="preserve">учащихся </w:t>
      </w:r>
      <w:r w:rsidRPr="001F55C6">
        <w:rPr>
          <w:rFonts w:ascii="Times New Roman" w:eastAsia="Calibri" w:hAnsi="Times New Roman" w:cs="Times New Roman"/>
          <w:sz w:val="24"/>
        </w:rPr>
        <w:t>и родителей жизнедеятельностью</w:t>
      </w:r>
      <w:r w:rsidR="00475CAD">
        <w:rPr>
          <w:rFonts w:ascii="Times New Roman" w:eastAsia="Calibri" w:hAnsi="Times New Roman" w:cs="Times New Roman"/>
          <w:sz w:val="24"/>
        </w:rPr>
        <w:t xml:space="preserve"> школы</w:t>
      </w:r>
      <w:r w:rsidRPr="001F55C6">
        <w:rPr>
          <w:rFonts w:ascii="Times New Roman" w:eastAsia="Calibri" w:hAnsi="Times New Roman" w:cs="Times New Roman"/>
          <w:sz w:val="24"/>
        </w:rPr>
        <w:t>.</w:t>
      </w:r>
    </w:p>
    <w:p w:rsidR="000B7C9E" w:rsidRPr="001F55C6" w:rsidRDefault="000B7C9E" w:rsidP="000B7C9E">
      <w:pPr>
        <w:widowControl w:val="0"/>
        <w:autoSpaceDE w:val="0"/>
        <w:autoSpaceDN w:val="0"/>
        <w:spacing w:before="2" w:after="0" w:line="273" w:lineRule="exact"/>
        <w:ind w:left="1371"/>
        <w:jc w:val="both"/>
        <w:outlineLvl w:val="1"/>
        <w:rPr>
          <w:rFonts w:ascii="Times New Roman" w:eastAsia="Calibri" w:hAnsi="Times New Roman" w:cs="Times New Roman"/>
          <w:b/>
          <w:bCs/>
          <w:sz w:val="24"/>
          <w:szCs w:val="24"/>
        </w:rPr>
      </w:pPr>
      <w:r w:rsidRPr="001F55C6">
        <w:rPr>
          <w:rFonts w:ascii="Times New Roman" w:eastAsia="Calibri" w:hAnsi="Times New Roman" w:cs="Times New Roman"/>
          <w:b/>
          <w:bCs/>
          <w:sz w:val="24"/>
          <w:szCs w:val="24"/>
        </w:rPr>
        <w:t>Основные направления мониторинга:</w:t>
      </w:r>
    </w:p>
    <w:p w:rsidR="000B7C9E" w:rsidRPr="001F55C6" w:rsidRDefault="000B7C9E" w:rsidP="00457A69">
      <w:pPr>
        <w:widowControl w:val="0"/>
        <w:numPr>
          <w:ilvl w:val="0"/>
          <w:numId w:val="106"/>
        </w:numPr>
        <w:tabs>
          <w:tab w:val="left" w:pos="1371"/>
        </w:tabs>
        <w:autoSpaceDE w:val="0"/>
        <w:autoSpaceDN w:val="0"/>
        <w:spacing w:after="0" w:line="291" w:lineRule="exact"/>
        <w:jc w:val="both"/>
        <w:rPr>
          <w:rFonts w:ascii="Times New Roman" w:eastAsia="Calibri" w:hAnsi="Times New Roman" w:cs="Times New Roman"/>
          <w:sz w:val="24"/>
        </w:rPr>
      </w:pPr>
      <w:r w:rsidRPr="001F55C6">
        <w:rPr>
          <w:rFonts w:ascii="Times New Roman" w:eastAsia="Calibri" w:hAnsi="Times New Roman" w:cs="Times New Roman"/>
          <w:sz w:val="24"/>
        </w:rPr>
        <w:t>Оценка востребованности форм и мероприятий внеклассной</w:t>
      </w:r>
      <w:r w:rsidRPr="001F55C6">
        <w:rPr>
          <w:rFonts w:ascii="Times New Roman" w:eastAsia="Calibri" w:hAnsi="Times New Roman" w:cs="Times New Roman"/>
          <w:spacing w:val="-2"/>
          <w:sz w:val="24"/>
        </w:rPr>
        <w:t xml:space="preserve"> </w:t>
      </w:r>
      <w:r w:rsidRPr="001F55C6">
        <w:rPr>
          <w:rFonts w:ascii="Times New Roman" w:eastAsia="Calibri" w:hAnsi="Times New Roman" w:cs="Times New Roman"/>
          <w:sz w:val="24"/>
        </w:rPr>
        <w:t>работы;</w:t>
      </w:r>
    </w:p>
    <w:p w:rsidR="000B7C9E" w:rsidRPr="001F55C6" w:rsidRDefault="000B7C9E" w:rsidP="00457A69">
      <w:pPr>
        <w:widowControl w:val="0"/>
        <w:numPr>
          <w:ilvl w:val="0"/>
          <w:numId w:val="106"/>
        </w:numPr>
        <w:tabs>
          <w:tab w:val="left" w:pos="1371"/>
        </w:tabs>
        <w:autoSpaceDE w:val="0"/>
        <w:autoSpaceDN w:val="0"/>
        <w:spacing w:after="0" w:line="293" w:lineRule="exact"/>
        <w:jc w:val="both"/>
        <w:rPr>
          <w:rFonts w:ascii="Times New Roman" w:eastAsia="Calibri" w:hAnsi="Times New Roman" w:cs="Times New Roman"/>
          <w:sz w:val="24"/>
        </w:rPr>
      </w:pPr>
      <w:r w:rsidRPr="001F55C6">
        <w:rPr>
          <w:rFonts w:ascii="Times New Roman" w:eastAsia="Calibri" w:hAnsi="Times New Roman" w:cs="Times New Roman"/>
          <w:sz w:val="24"/>
        </w:rPr>
        <w:t>Сохранность контингента всех направлений внеурочной</w:t>
      </w:r>
      <w:r w:rsidRPr="001F55C6">
        <w:rPr>
          <w:rFonts w:ascii="Times New Roman" w:eastAsia="Calibri" w:hAnsi="Times New Roman" w:cs="Times New Roman"/>
          <w:spacing w:val="-15"/>
          <w:sz w:val="24"/>
        </w:rPr>
        <w:t xml:space="preserve"> </w:t>
      </w:r>
      <w:r w:rsidRPr="001F55C6">
        <w:rPr>
          <w:rFonts w:ascii="Times New Roman" w:eastAsia="Calibri" w:hAnsi="Times New Roman" w:cs="Times New Roman"/>
          <w:sz w:val="24"/>
        </w:rPr>
        <w:t>работы;</w:t>
      </w:r>
    </w:p>
    <w:p w:rsidR="000B7C9E" w:rsidRPr="001F55C6" w:rsidRDefault="000B7C9E" w:rsidP="00457A69">
      <w:pPr>
        <w:widowControl w:val="0"/>
        <w:numPr>
          <w:ilvl w:val="0"/>
          <w:numId w:val="106"/>
        </w:numPr>
        <w:tabs>
          <w:tab w:val="left" w:pos="1371"/>
        </w:tabs>
        <w:autoSpaceDE w:val="0"/>
        <w:autoSpaceDN w:val="0"/>
        <w:spacing w:before="5" w:after="0" w:line="237" w:lineRule="auto"/>
        <w:ind w:right="625"/>
        <w:jc w:val="both"/>
        <w:rPr>
          <w:rFonts w:ascii="Times New Roman" w:eastAsia="Calibri" w:hAnsi="Times New Roman" w:cs="Times New Roman"/>
          <w:sz w:val="24"/>
        </w:rPr>
      </w:pPr>
      <w:r w:rsidRPr="001F55C6">
        <w:rPr>
          <w:rFonts w:ascii="Times New Roman" w:eastAsia="Calibri" w:hAnsi="Times New Roman" w:cs="Times New Roman"/>
          <w:sz w:val="24"/>
        </w:rPr>
        <w:t>Анкетирование обучающихся и родителей по итогам года с целью выявления удовлетворённости воспитательными мероприятиями;</w:t>
      </w:r>
    </w:p>
    <w:p w:rsidR="000B7C9E" w:rsidRPr="001F55C6" w:rsidRDefault="000B7C9E" w:rsidP="00457A69">
      <w:pPr>
        <w:widowControl w:val="0"/>
        <w:numPr>
          <w:ilvl w:val="0"/>
          <w:numId w:val="106"/>
        </w:numPr>
        <w:tabs>
          <w:tab w:val="left" w:pos="1371"/>
          <w:tab w:val="left" w:pos="3188"/>
        </w:tabs>
        <w:autoSpaceDE w:val="0"/>
        <w:autoSpaceDN w:val="0"/>
        <w:spacing w:before="176" w:after="0" w:line="237" w:lineRule="auto"/>
        <w:ind w:right="619"/>
        <w:rPr>
          <w:rFonts w:ascii="Times New Roman" w:eastAsia="Calibri" w:hAnsi="Times New Roman" w:cs="Times New Roman"/>
          <w:sz w:val="24"/>
        </w:rPr>
      </w:pPr>
      <w:r w:rsidRPr="001F55C6">
        <w:rPr>
          <w:rFonts w:ascii="Times New Roman" w:eastAsia="Calibri" w:hAnsi="Times New Roman" w:cs="Times New Roman"/>
          <w:sz w:val="24"/>
        </w:rPr>
        <w:t>Вовлечённость</w:t>
      </w:r>
      <w:r w:rsidRPr="001F55C6">
        <w:rPr>
          <w:rFonts w:ascii="Times New Roman" w:eastAsia="Calibri" w:hAnsi="Times New Roman" w:cs="Times New Roman"/>
          <w:sz w:val="24"/>
        </w:rPr>
        <w:tab/>
        <w:t>обучающихся во внеурочную образовательную деятельность в гимназии в вне</w:t>
      </w:r>
      <w:r w:rsidRPr="001F55C6">
        <w:rPr>
          <w:rFonts w:ascii="Times New Roman" w:eastAsia="Calibri" w:hAnsi="Times New Roman" w:cs="Times New Roman"/>
          <w:spacing w:val="-1"/>
          <w:sz w:val="24"/>
        </w:rPr>
        <w:t xml:space="preserve"> </w:t>
      </w:r>
      <w:r w:rsidRPr="001F55C6">
        <w:rPr>
          <w:rFonts w:ascii="Times New Roman" w:eastAsia="Calibri" w:hAnsi="Times New Roman" w:cs="Times New Roman"/>
          <w:sz w:val="24"/>
        </w:rPr>
        <w:t>ОУ;</w:t>
      </w:r>
    </w:p>
    <w:p w:rsidR="000B7C9E" w:rsidRPr="001F55C6" w:rsidRDefault="000B7C9E" w:rsidP="00457A69">
      <w:pPr>
        <w:widowControl w:val="0"/>
        <w:numPr>
          <w:ilvl w:val="0"/>
          <w:numId w:val="106"/>
        </w:numPr>
        <w:tabs>
          <w:tab w:val="left" w:pos="1371"/>
          <w:tab w:val="left" w:pos="2516"/>
          <w:tab w:val="left" w:pos="2871"/>
          <w:tab w:val="left" w:pos="4165"/>
          <w:tab w:val="left" w:pos="5782"/>
          <w:tab w:val="left" w:pos="7220"/>
          <w:tab w:val="left" w:pos="8343"/>
        </w:tabs>
        <w:autoSpaceDE w:val="0"/>
        <w:autoSpaceDN w:val="0"/>
        <w:spacing w:after="0" w:line="240" w:lineRule="auto"/>
        <w:ind w:right="629"/>
        <w:rPr>
          <w:rFonts w:ascii="Times New Roman" w:eastAsia="Calibri" w:hAnsi="Times New Roman" w:cs="Times New Roman"/>
          <w:sz w:val="24"/>
        </w:rPr>
      </w:pPr>
      <w:r w:rsidRPr="001F55C6">
        <w:rPr>
          <w:rFonts w:ascii="Times New Roman" w:eastAsia="Calibri" w:hAnsi="Times New Roman" w:cs="Times New Roman"/>
          <w:sz w:val="24"/>
        </w:rPr>
        <w:t>Развитие</w:t>
      </w:r>
      <w:r w:rsidRPr="001F55C6">
        <w:rPr>
          <w:rFonts w:ascii="Times New Roman" w:eastAsia="Calibri" w:hAnsi="Times New Roman" w:cs="Times New Roman"/>
          <w:sz w:val="24"/>
        </w:rPr>
        <w:tab/>
        <w:t>и</w:t>
      </w:r>
      <w:r w:rsidRPr="001F55C6">
        <w:rPr>
          <w:rFonts w:ascii="Times New Roman" w:eastAsia="Calibri" w:hAnsi="Times New Roman" w:cs="Times New Roman"/>
          <w:sz w:val="24"/>
        </w:rPr>
        <w:tab/>
        <w:t>сплочение</w:t>
      </w:r>
      <w:r w:rsidRPr="001F55C6">
        <w:rPr>
          <w:rFonts w:ascii="Times New Roman" w:eastAsia="Calibri" w:hAnsi="Times New Roman" w:cs="Times New Roman"/>
          <w:sz w:val="24"/>
        </w:rPr>
        <w:tab/>
        <w:t>ученического</w:t>
      </w:r>
      <w:r w:rsidRPr="001F55C6">
        <w:rPr>
          <w:rFonts w:ascii="Times New Roman" w:eastAsia="Calibri" w:hAnsi="Times New Roman" w:cs="Times New Roman"/>
          <w:sz w:val="24"/>
        </w:rPr>
        <w:tab/>
        <w:t>коллектива,</w:t>
      </w:r>
      <w:r w:rsidRPr="001F55C6">
        <w:rPr>
          <w:rFonts w:ascii="Times New Roman" w:eastAsia="Calibri" w:hAnsi="Times New Roman" w:cs="Times New Roman"/>
          <w:sz w:val="24"/>
        </w:rPr>
        <w:tab/>
        <w:t>характер</w:t>
      </w:r>
      <w:r w:rsidRPr="001F55C6">
        <w:rPr>
          <w:rFonts w:ascii="Times New Roman" w:eastAsia="Calibri" w:hAnsi="Times New Roman" w:cs="Times New Roman"/>
          <w:sz w:val="24"/>
        </w:rPr>
        <w:tab/>
        <w:t>межличностных отношений.</w:t>
      </w:r>
    </w:p>
    <w:p w:rsidR="000B7C9E" w:rsidRPr="002B01FC" w:rsidRDefault="000B7C9E" w:rsidP="00457A69">
      <w:pPr>
        <w:widowControl w:val="0"/>
        <w:numPr>
          <w:ilvl w:val="1"/>
          <w:numId w:val="107"/>
        </w:numPr>
        <w:tabs>
          <w:tab w:val="left" w:pos="709"/>
        </w:tabs>
        <w:autoSpaceDE w:val="0"/>
        <w:autoSpaceDN w:val="0"/>
        <w:spacing w:before="177" w:after="0" w:line="240" w:lineRule="auto"/>
        <w:ind w:left="1276" w:hanging="567"/>
        <w:outlineLvl w:val="1"/>
        <w:rPr>
          <w:rFonts w:ascii="Times New Roman" w:eastAsia="Calibri" w:hAnsi="Times New Roman" w:cs="Times New Roman"/>
          <w:b/>
          <w:bCs/>
          <w:sz w:val="24"/>
          <w:szCs w:val="24"/>
        </w:rPr>
      </w:pPr>
      <w:bookmarkStart w:id="148" w:name="3.2._Система_условий_реализации_основной"/>
      <w:bookmarkEnd w:id="148"/>
      <w:r w:rsidRPr="002B01FC">
        <w:rPr>
          <w:rFonts w:ascii="Times New Roman" w:eastAsia="Calibri" w:hAnsi="Times New Roman" w:cs="Times New Roman"/>
          <w:b/>
          <w:bCs/>
          <w:sz w:val="24"/>
          <w:szCs w:val="24"/>
        </w:rPr>
        <w:t>Система условий реализации основной образовательной</w:t>
      </w:r>
      <w:r w:rsidRPr="002B01FC">
        <w:rPr>
          <w:rFonts w:ascii="Times New Roman" w:eastAsia="Calibri" w:hAnsi="Times New Roman" w:cs="Times New Roman"/>
          <w:b/>
          <w:bCs/>
          <w:spacing w:val="3"/>
          <w:sz w:val="24"/>
          <w:szCs w:val="24"/>
        </w:rPr>
        <w:t xml:space="preserve"> </w:t>
      </w:r>
      <w:r w:rsidRPr="002B01FC">
        <w:rPr>
          <w:rFonts w:ascii="Times New Roman" w:eastAsia="Calibri" w:hAnsi="Times New Roman" w:cs="Times New Roman"/>
          <w:b/>
          <w:bCs/>
          <w:sz w:val="24"/>
          <w:szCs w:val="24"/>
        </w:rPr>
        <w:t>программы</w:t>
      </w:r>
    </w:p>
    <w:p w:rsidR="000B7C9E" w:rsidRPr="002B01FC" w:rsidRDefault="000B7C9E" w:rsidP="000B7C9E">
      <w:pPr>
        <w:widowControl w:val="0"/>
        <w:autoSpaceDE w:val="0"/>
        <w:autoSpaceDN w:val="0"/>
        <w:spacing w:before="2" w:after="0" w:line="240" w:lineRule="auto"/>
        <w:rPr>
          <w:rFonts w:ascii="Times New Roman" w:eastAsia="Calibri" w:hAnsi="Times New Roman" w:cs="Times New Roman"/>
          <w:b/>
          <w:sz w:val="24"/>
          <w:szCs w:val="24"/>
        </w:rPr>
      </w:pPr>
    </w:p>
    <w:p w:rsidR="000B7C9E" w:rsidRPr="002B01FC" w:rsidRDefault="000B7C9E" w:rsidP="00457A69">
      <w:pPr>
        <w:widowControl w:val="0"/>
        <w:numPr>
          <w:ilvl w:val="2"/>
          <w:numId w:val="107"/>
        </w:numPr>
        <w:tabs>
          <w:tab w:val="left" w:pos="1560"/>
        </w:tabs>
        <w:autoSpaceDE w:val="0"/>
        <w:autoSpaceDN w:val="0"/>
        <w:spacing w:after="0" w:line="237" w:lineRule="auto"/>
        <w:ind w:left="0" w:right="627" w:firstLine="851"/>
        <w:jc w:val="both"/>
        <w:rPr>
          <w:rFonts w:ascii="Times New Roman" w:eastAsia="Calibri" w:hAnsi="Times New Roman" w:cs="Times New Roman"/>
          <w:b/>
          <w:sz w:val="24"/>
        </w:rPr>
      </w:pPr>
      <w:bookmarkStart w:id="149" w:name="3.2.1._Описание_кадровых_условий_реализа"/>
      <w:bookmarkEnd w:id="149"/>
      <w:r w:rsidRPr="002B01FC">
        <w:rPr>
          <w:rFonts w:ascii="Times New Roman" w:eastAsia="Calibri" w:hAnsi="Times New Roman" w:cs="Times New Roman"/>
          <w:b/>
          <w:sz w:val="24"/>
        </w:rPr>
        <w:t>Описание кадровых условий реализации основной образовательной программы основного общего</w:t>
      </w:r>
      <w:r w:rsidRPr="002B01FC">
        <w:rPr>
          <w:rFonts w:ascii="Times New Roman" w:eastAsia="Calibri" w:hAnsi="Times New Roman" w:cs="Times New Roman"/>
          <w:b/>
          <w:spacing w:val="4"/>
          <w:sz w:val="24"/>
        </w:rPr>
        <w:t xml:space="preserve"> </w:t>
      </w:r>
      <w:r w:rsidRPr="002B01FC">
        <w:rPr>
          <w:rFonts w:ascii="Times New Roman" w:eastAsia="Calibri" w:hAnsi="Times New Roman" w:cs="Times New Roman"/>
          <w:b/>
          <w:sz w:val="24"/>
        </w:rPr>
        <w:t>образования</w:t>
      </w:r>
    </w:p>
    <w:p w:rsidR="000B7C9E" w:rsidRPr="002B01FC" w:rsidRDefault="000B7C9E" w:rsidP="00D67717">
      <w:pPr>
        <w:widowControl w:val="0"/>
        <w:autoSpaceDE w:val="0"/>
        <w:autoSpaceDN w:val="0"/>
        <w:spacing w:after="0" w:line="240" w:lineRule="auto"/>
        <w:ind w:right="144"/>
        <w:jc w:val="both"/>
        <w:rPr>
          <w:rFonts w:ascii="Times New Roman" w:eastAsia="Calibri" w:hAnsi="Times New Roman" w:cs="Times New Roman"/>
          <w:b/>
          <w:bCs/>
          <w:sz w:val="24"/>
          <w:szCs w:val="24"/>
        </w:rPr>
      </w:pPr>
      <w:r w:rsidRPr="002B01FC">
        <w:rPr>
          <w:rFonts w:ascii="Times New Roman" w:eastAsia="Calibri" w:hAnsi="Times New Roman" w:cs="Times New Roman"/>
          <w:sz w:val="24"/>
          <w:szCs w:val="24"/>
        </w:rPr>
        <w:t>МОБУ ООШ д. Заитово укомплектована кадрами, имеющими необходимую квалификацию для решения задач, определенных основной образовательной программой школы, способными к инновационной профессиональной деятельности</w:t>
      </w:r>
      <w:r w:rsidR="00803DE1" w:rsidRPr="002B01FC">
        <w:rPr>
          <w:rFonts w:ascii="Times New Roman" w:eastAsia="Calibri" w:hAnsi="Times New Roman" w:cs="Times New Roman"/>
          <w:sz w:val="24"/>
          <w:szCs w:val="24"/>
        </w:rPr>
        <w:t xml:space="preserve">. </w:t>
      </w:r>
    </w:p>
    <w:p w:rsidR="000B7C9E" w:rsidRPr="002B01FC" w:rsidRDefault="000B7C9E" w:rsidP="00D67717">
      <w:pPr>
        <w:widowControl w:val="0"/>
        <w:tabs>
          <w:tab w:val="left" w:pos="1183"/>
          <w:tab w:val="left" w:pos="2252"/>
          <w:tab w:val="left" w:pos="4012"/>
          <w:tab w:val="left" w:pos="5753"/>
          <w:tab w:val="left" w:pos="7168"/>
          <w:tab w:val="left" w:pos="9187"/>
        </w:tabs>
        <w:autoSpaceDE w:val="0"/>
        <w:autoSpaceDN w:val="0"/>
        <w:spacing w:after="0" w:line="240" w:lineRule="auto"/>
        <w:ind w:right="144"/>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     В школе разработаны должностные инструкции</w:t>
      </w:r>
      <w:r w:rsidRPr="002B01FC">
        <w:rPr>
          <w:rFonts w:ascii="Times New Roman" w:eastAsia="Calibri" w:hAnsi="Times New Roman" w:cs="Times New Roman"/>
          <w:spacing w:val="18"/>
          <w:sz w:val="24"/>
          <w:szCs w:val="24"/>
        </w:rPr>
        <w:t xml:space="preserve"> </w:t>
      </w:r>
      <w:r w:rsidRPr="002B01FC">
        <w:rPr>
          <w:rFonts w:ascii="Times New Roman" w:eastAsia="Calibri" w:hAnsi="Times New Roman" w:cs="Times New Roman"/>
          <w:sz w:val="24"/>
          <w:szCs w:val="24"/>
        </w:rPr>
        <w:t>работников,</w:t>
      </w:r>
      <w:r w:rsidRPr="002B01FC">
        <w:rPr>
          <w:rFonts w:ascii="Times New Roman" w:eastAsia="Calibri" w:hAnsi="Times New Roman" w:cs="Times New Roman"/>
          <w:spacing w:val="6"/>
          <w:sz w:val="24"/>
          <w:szCs w:val="24"/>
        </w:rPr>
        <w:t xml:space="preserve"> </w:t>
      </w:r>
      <w:r w:rsidRPr="002B01FC">
        <w:rPr>
          <w:rFonts w:ascii="Times New Roman" w:eastAsia="Calibri" w:hAnsi="Times New Roman" w:cs="Times New Roman"/>
          <w:sz w:val="24"/>
          <w:szCs w:val="24"/>
        </w:rPr>
        <w:t>содержащие конкретный перечень должностных обязанностей, с учетом</w:t>
      </w:r>
      <w:r w:rsidRPr="002B01FC">
        <w:rPr>
          <w:rFonts w:ascii="Times New Roman" w:eastAsia="Calibri" w:hAnsi="Times New Roman" w:cs="Times New Roman"/>
          <w:spacing w:val="34"/>
          <w:sz w:val="24"/>
          <w:szCs w:val="24"/>
        </w:rPr>
        <w:t xml:space="preserve"> </w:t>
      </w:r>
      <w:r w:rsidRPr="002B01FC">
        <w:rPr>
          <w:rFonts w:ascii="Times New Roman" w:eastAsia="Calibri" w:hAnsi="Times New Roman" w:cs="Times New Roman"/>
          <w:sz w:val="24"/>
          <w:szCs w:val="24"/>
        </w:rPr>
        <w:t>особенностей</w:t>
      </w:r>
      <w:r w:rsidRPr="002B01FC">
        <w:rPr>
          <w:rFonts w:ascii="Times New Roman" w:eastAsia="Calibri" w:hAnsi="Times New Roman" w:cs="Times New Roman"/>
          <w:spacing w:val="52"/>
          <w:sz w:val="24"/>
          <w:szCs w:val="24"/>
        </w:rPr>
        <w:t xml:space="preserve"> </w:t>
      </w:r>
      <w:r w:rsidRPr="002B01FC">
        <w:rPr>
          <w:rFonts w:ascii="Times New Roman" w:eastAsia="Calibri" w:hAnsi="Times New Roman" w:cs="Times New Roman"/>
          <w:sz w:val="24"/>
          <w:szCs w:val="24"/>
        </w:rPr>
        <w:t>организации труда и управления, а также прав, ответственности и</w:t>
      </w:r>
      <w:r w:rsidRPr="002B01FC">
        <w:rPr>
          <w:rFonts w:ascii="Times New Roman" w:eastAsia="Calibri" w:hAnsi="Times New Roman" w:cs="Times New Roman"/>
          <w:spacing w:val="48"/>
          <w:sz w:val="24"/>
          <w:szCs w:val="24"/>
        </w:rPr>
        <w:t xml:space="preserve"> </w:t>
      </w:r>
      <w:r w:rsidRPr="002B01FC">
        <w:rPr>
          <w:rFonts w:ascii="Times New Roman" w:eastAsia="Calibri" w:hAnsi="Times New Roman" w:cs="Times New Roman"/>
          <w:sz w:val="24"/>
          <w:szCs w:val="24"/>
        </w:rPr>
        <w:t>компетентности</w:t>
      </w:r>
      <w:r w:rsidRPr="002B01FC">
        <w:rPr>
          <w:rFonts w:ascii="Times New Roman" w:eastAsia="Calibri" w:hAnsi="Times New Roman" w:cs="Times New Roman"/>
          <w:spacing w:val="44"/>
          <w:sz w:val="24"/>
          <w:szCs w:val="24"/>
        </w:rPr>
        <w:t xml:space="preserve"> </w:t>
      </w:r>
      <w:r w:rsidRPr="002B01FC">
        <w:rPr>
          <w:rFonts w:ascii="Times New Roman" w:eastAsia="Calibri" w:hAnsi="Times New Roman" w:cs="Times New Roman"/>
          <w:sz w:val="24"/>
          <w:szCs w:val="24"/>
        </w:rPr>
        <w:t>работников школы, учитывающие квалификационные характеристики,</w:t>
      </w:r>
      <w:r w:rsidRPr="002B01FC">
        <w:rPr>
          <w:rFonts w:ascii="Times New Roman" w:eastAsia="Calibri" w:hAnsi="Times New Roman" w:cs="Times New Roman"/>
          <w:spacing w:val="19"/>
          <w:sz w:val="24"/>
          <w:szCs w:val="24"/>
        </w:rPr>
        <w:t xml:space="preserve"> </w:t>
      </w:r>
      <w:r w:rsidRPr="002B01FC">
        <w:rPr>
          <w:rFonts w:ascii="Times New Roman" w:eastAsia="Calibri" w:hAnsi="Times New Roman" w:cs="Times New Roman"/>
          <w:sz w:val="24"/>
          <w:szCs w:val="24"/>
        </w:rPr>
        <w:t>представленные в</w:t>
      </w:r>
      <w:r w:rsidRPr="002B01FC">
        <w:rPr>
          <w:rFonts w:ascii="Times New Roman" w:eastAsia="Calibri" w:hAnsi="Times New Roman" w:cs="Times New Roman"/>
          <w:spacing w:val="42"/>
          <w:sz w:val="24"/>
          <w:szCs w:val="24"/>
        </w:rPr>
        <w:t xml:space="preserve"> </w:t>
      </w:r>
      <w:r w:rsidRPr="002B01FC">
        <w:rPr>
          <w:rFonts w:ascii="Times New Roman" w:eastAsia="Calibri" w:hAnsi="Times New Roman" w:cs="Times New Roman"/>
          <w:sz w:val="24"/>
          <w:szCs w:val="24"/>
        </w:rPr>
        <w:t>Едином квалификационном справочнике должностей руководителей, специалистов</w:t>
      </w:r>
      <w:r w:rsidRPr="002B01FC">
        <w:rPr>
          <w:rFonts w:ascii="Times New Roman" w:eastAsia="Calibri" w:hAnsi="Times New Roman" w:cs="Times New Roman"/>
          <w:spacing w:val="-12"/>
          <w:sz w:val="24"/>
          <w:szCs w:val="24"/>
        </w:rPr>
        <w:t xml:space="preserve"> </w:t>
      </w:r>
      <w:r w:rsidRPr="002B01FC">
        <w:rPr>
          <w:rFonts w:ascii="Times New Roman" w:eastAsia="Calibri" w:hAnsi="Times New Roman" w:cs="Times New Roman"/>
          <w:sz w:val="24"/>
          <w:szCs w:val="24"/>
        </w:rPr>
        <w:t>и</w:t>
      </w:r>
      <w:r w:rsidRPr="002B01FC">
        <w:rPr>
          <w:rFonts w:ascii="Times New Roman" w:eastAsia="Calibri" w:hAnsi="Times New Roman" w:cs="Times New Roman"/>
          <w:spacing w:val="46"/>
          <w:sz w:val="24"/>
          <w:szCs w:val="24"/>
        </w:rPr>
        <w:t xml:space="preserve"> </w:t>
      </w:r>
      <w:r w:rsidRPr="002B01FC">
        <w:rPr>
          <w:rFonts w:ascii="Times New Roman" w:eastAsia="Calibri" w:hAnsi="Times New Roman" w:cs="Times New Roman"/>
          <w:sz w:val="24"/>
          <w:szCs w:val="24"/>
        </w:rPr>
        <w:t>служащих (ЕКС), раздел «Квалификационные характеристики должностей</w:t>
      </w:r>
      <w:r w:rsidRPr="002B01FC">
        <w:rPr>
          <w:rFonts w:ascii="Times New Roman" w:eastAsia="Calibri" w:hAnsi="Times New Roman" w:cs="Times New Roman"/>
          <w:spacing w:val="-35"/>
          <w:sz w:val="24"/>
          <w:szCs w:val="24"/>
        </w:rPr>
        <w:t xml:space="preserve"> </w:t>
      </w:r>
      <w:r w:rsidRPr="002B01FC">
        <w:rPr>
          <w:rFonts w:ascii="Times New Roman" w:eastAsia="Calibri" w:hAnsi="Times New Roman" w:cs="Times New Roman"/>
          <w:sz w:val="24"/>
          <w:szCs w:val="24"/>
        </w:rPr>
        <w:t>работников</w:t>
      </w:r>
      <w:r w:rsidRPr="002B01FC">
        <w:rPr>
          <w:rFonts w:ascii="Times New Roman" w:eastAsia="Calibri" w:hAnsi="Times New Roman" w:cs="Times New Roman"/>
          <w:spacing w:val="-8"/>
          <w:sz w:val="24"/>
          <w:szCs w:val="24"/>
        </w:rPr>
        <w:t xml:space="preserve"> </w:t>
      </w:r>
      <w:r w:rsidRPr="002B01FC">
        <w:rPr>
          <w:rFonts w:ascii="Times New Roman" w:eastAsia="Calibri" w:hAnsi="Times New Roman" w:cs="Times New Roman"/>
          <w:sz w:val="24"/>
          <w:szCs w:val="24"/>
        </w:rPr>
        <w:t>образования». В</w:t>
      </w:r>
      <w:r w:rsidRPr="002B01FC">
        <w:rPr>
          <w:rFonts w:ascii="Times New Roman" w:eastAsia="Calibri" w:hAnsi="Times New Roman" w:cs="Times New Roman"/>
          <w:sz w:val="24"/>
          <w:szCs w:val="24"/>
        </w:rPr>
        <w:tab/>
        <w:t>основу</w:t>
      </w:r>
      <w:r w:rsidRPr="002B01FC">
        <w:rPr>
          <w:rFonts w:ascii="Times New Roman" w:eastAsia="Calibri" w:hAnsi="Times New Roman" w:cs="Times New Roman"/>
          <w:sz w:val="24"/>
          <w:szCs w:val="24"/>
        </w:rPr>
        <w:tab/>
        <w:t>до</w:t>
      </w:r>
      <w:r w:rsidR="00D67717" w:rsidRPr="002B01FC">
        <w:rPr>
          <w:rFonts w:ascii="Times New Roman" w:eastAsia="Calibri" w:hAnsi="Times New Roman" w:cs="Times New Roman"/>
          <w:sz w:val="24"/>
          <w:szCs w:val="24"/>
        </w:rPr>
        <w:t>лжностных</w:t>
      </w:r>
      <w:r w:rsidR="00D67717" w:rsidRPr="002B01FC">
        <w:rPr>
          <w:rFonts w:ascii="Times New Roman" w:eastAsia="Calibri" w:hAnsi="Times New Roman" w:cs="Times New Roman"/>
          <w:sz w:val="24"/>
          <w:szCs w:val="24"/>
        </w:rPr>
        <w:tab/>
        <w:t>обязанностей</w:t>
      </w:r>
      <w:r w:rsidR="00D67717" w:rsidRPr="002B01FC">
        <w:rPr>
          <w:rFonts w:ascii="Times New Roman" w:eastAsia="Calibri" w:hAnsi="Times New Roman" w:cs="Times New Roman"/>
          <w:sz w:val="24"/>
          <w:szCs w:val="24"/>
        </w:rPr>
        <w:tab/>
        <w:t>положены п</w:t>
      </w:r>
      <w:r w:rsidRPr="002B01FC">
        <w:rPr>
          <w:rFonts w:ascii="Times New Roman" w:eastAsia="Calibri" w:hAnsi="Times New Roman" w:cs="Times New Roman"/>
          <w:sz w:val="24"/>
          <w:szCs w:val="24"/>
        </w:rPr>
        <w:t>редставленные</w:t>
      </w:r>
      <w:r w:rsidRPr="002B01FC">
        <w:rPr>
          <w:rFonts w:ascii="Times New Roman" w:eastAsia="Calibri" w:hAnsi="Times New Roman" w:cs="Times New Roman"/>
          <w:sz w:val="24"/>
          <w:szCs w:val="24"/>
        </w:rPr>
        <w:tab/>
        <w:t>в профессиональном стандарте "Педагог (педагогическая деятельность в</w:t>
      </w:r>
      <w:r w:rsidRPr="002B01FC">
        <w:rPr>
          <w:rFonts w:ascii="Times New Roman" w:eastAsia="Calibri" w:hAnsi="Times New Roman" w:cs="Times New Roman"/>
          <w:spacing w:val="16"/>
          <w:sz w:val="24"/>
          <w:szCs w:val="24"/>
        </w:rPr>
        <w:t xml:space="preserve"> </w:t>
      </w:r>
      <w:r w:rsidRPr="002B01FC">
        <w:rPr>
          <w:rFonts w:ascii="Times New Roman" w:eastAsia="Calibri" w:hAnsi="Times New Roman" w:cs="Times New Roman"/>
          <w:sz w:val="24"/>
          <w:szCs w:val="24"/>
        </w:rPr>
        <w:t>сфере</w:t>
      </w:r>
      <w:r w:rsidRPr="002B01FC">
        <w:rPr>
          <w:rFonts w:ascii="Times New Roman" w:eastAsia="Calibri" w:hAnsi="Times New Roman" w:cs="Times New Roman"/>
          <w:spacing w:val="22"/>
          <w:sz w:val="24"/>
          <w:szCs w:val="24"/>
        </w:rPr>
        <w:t xml:space="preserve"> </w:t>
      </w:r>
      <w:r w:rsidRPr="002B01FC">
        <w:rPr>
          <w:rFonts w:ascii="Times New Roman" w:eastAsia="Calibri" w:hAnsi="Times New Roman" w:cs="Times New Roman"/>
          <w:sz w:val="24"/>
          <w:szCs w:val="24"/>
        </w:rPr>
        <w:t>начального общего, основного общего, среднего общего образования)</w:t>
      </w:r>
      <w:r w:rsidRPr="002B01FC">
        <w:rPr>
          <w:rFonts w:ascii="Times New Roman" w:eastAsia="Calibri" w:hAnsi="Times New Roman" w:cs="Times New Roman"/>
          <w:spacing w:val="47"/>
          <w:sz w:val="24"/>
          <w:szCs w:val="24"/>
        </w:rPr>
        <w:t xml:space="preserve"> </w:t>
      </w:r>
      <w:r w:rsidRPr="002B01FC">
        <w:rPr>
          <w:rFonts w:ascii="Times New Roman" w:eastAsia="Calibri" w:hAnsi="Times New Roman" w:cs="Times New Roman"/>
          <w:sz w:val="24"/>
          <w:szCs w:val="24"/>
        </w:rPr>
        <w:t>(воспитатель,</w:t>
      </w:r>
      <w:r w:rsidRPr="002B01FC">
        <w:rPr>
          <w:rFonts w:ascii="Times New Roman" w:eastAsia="Calibri" w:hAnsi="Times New Roman" w:cs="Times New Roman"/>
          <w:spacing w:val="59"/>
          <w:sz w:val="24"/>
          <w:szCs w:val="24"/>
        </w:rPr>
        <w:t xml:space="preserve"> </w:t>
      </w:r>
      <w:r w:rsidRPr="002B01FC">
        <w:rPr>
          <w:rFonts w:ascii="Times New Roman" w:eastAsia="Calibri" w:hAnsi="Times New Roman" w:cs="Times New Roman"/>
          <w:sz w:val="24"/>
          <w:szCs w:val="24"/>
        </w:rPr>
        <w:t>учитель)" обобщенные трудовые функции, которые могут быть поручены работнику,</w:t>
      </w:r>
      <w:r w:rsidRPr="002B01FC">
        <w:rPr>
          <w:rFonts w:ascii="Times New Roman" w:eastAsia="Calibri" w:hAnsi="Times New Roman" w:cs="Times New Roman"/>
          <w:spacing w:val="2"/>
          <w:sz w:val="24"/>
          <w:szCs w:val="24"/>
        </w:rPr>
        <w:t xml:space="preserve"> </w:t>
      </w:r>
      <w:r w:rsidR="00D67717" w:rsidRPr="002B01FC">
        <w:rPr>
          <w:rFonts w:ascii="Times New Roman" w:eastAsia="Calibri" w:hAnsi="Times New Roman" w:cs="Times New Roman"/>
          <w:sz w:val="24"/>
          <w:szCs w:val="24"/>
        </w:rPr>
        <w:t xml:space="preserve">занимающему данную должность. </w:t>
      </w:r>
      <w:r w:rsidRPr="002B01FC">
        <w:rPr>
          <w:rFonts w:ascii="Times New Roman" w:eastAsia="Calibri" w:hAnsi="Times New Roman" w:cs="Times New Roman"/>
          <w:sz w:val="24"/>
          <w:szCs w:val="24"/>
        </w:rPr>
        <w:t>Аттестация педагогических работников в соответствии с Федеральным</w:t>
      </w:r>
      <w:r w:rsidRPr="002B01FC">
        <w:rPr>
          <w:rFonts w:ascii="Times New Roman" w:eastAsia="Calibri" w:hAnsi="Times New Roman" w:cs="Times New Roman"/>
          <w:spacing w:val="52"/>
          <w:sz w:val="24"/>
          <w:szCs w:val="24"/>
        </w:rPr>
        <w:t xml:space="preserve"> </w:t>
      </w:r>
      <w:r w:rsidR="00D67717" w:rsidRPr="002B01FC">
        <w:rPr>
          <w:rFonts w:ascii="Times New Roman" w:eastAsia="Calibri" w:hAnsi="Times New Roman" w:cs="Times New Roman"/>
          <w:sz w:val="24"/>
          <w:szCs w:val="24"/>
        </w:rPr>
        <w:t xml:space="preserve">законом </w:t>
      </w:r>
      <w:r w:rsidRPr="002B01FC">
        <w:rPr>
          <w:rFonts w:ascii="Times New Roman" w:eastAsia="Calibri" w:hAnsi="Times New Roman" w:cs="Times New Roman"/>
          <w:sz w:val="24"/>
          <w:szCs w:val="24"/>
        </w:rPr>
        <w:t>«Об образовании в</w:t>
      </w:r>
      <w:r w:rsidRPr="002B01FC">
        <w:rPr>
          <w:rFonts w:ascii="Times New Roman" w:eastAsia="Calibri" w:hAnsi="Times New Roman" w:cs="Times New Roman"/>
          <w:spacing w:val="-2"/>
          <w:sz w:val="24"/>
          <w:szCs w:val="24"/>
        </w:rPr>
        <w:t xml:space="preserve"> </w:t>
      </w:r>
      <w:r w:rsidRPr="002B01FC">
        <w:rPr>
          <w:rFonts w:ascii="Times New Roman" w:eastAsia="Calibri" w:hAnsi="Times New Roman" w:cs="Times New Roman"/>
          <w:sz w:val="24"/>
          <w:szCs w:val="24"/>
        </w:rPr>
        <w:t xml:space="preserve">Российской     </w:t>
      </w:r>
      <w:r w:rsidRPr="002B01FC">
        <w:rPr>
          <w:rFonts w:ascii="Times New Roman" w:eastAsia="Calibri" w:hAnsi="Times New Roman" w:cs="Times New Roman"/>
          <w:spacing w:val="34"/>
          <w:sz w:val="24"/>
          <w:szCs w:val="24"/>
        </w:rPr>
        <w:t xml:space="preserve"> </w:t>
      </w:r>
      <w:r w:rsidRPr="002B01FC">
        <w:rPr>
          <w:rFonts w:ascii="Times New Roman" w:eastAsia="Calibri" w:hAnsi="Times New Roman" w:cs="Times New Roman"/>
          <w:sz w:val="24"/>
          <w:szCs w:val="24"/>
        </w:rPr>
        <w:t>Федерации»</w:t>
      </w:r>
      <w:r w:rsidRPr="002B01FC">
        <w:rPr>
          <w:rFonts w:ascii="Times New Roman" w:eastAsia="Calibri" w:hAnsi="Times New Roman" w:cs="Times New Roman"/>
          <w:sz w:val="24"/>
          <w:szCs w:val="24"/>
        </w:rPr>
        <w:tab/>
        <w:t>(ст.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аттестационной комиссией, формируемой в МОБУ ООШ д. Заитово.</w:t>
      </w:r>
    </w:p>
    <w:p w:rsidR="000B7C9E" w:rsidRPr="002B01FC" w:rsidRDefault="000B7C9E" w:rsidP="00D67717">
      <w:pPr>
        <w:widowControl w:val="0"/>
        <w:autoSpaceDE w:val="0"/>
        <w:autoSpaceDN w:val="0"/>
        <w:spacing w:after="0" w:line="240" w:lineRule="auto"/>
        <w:ind w:right="144"/>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Проведение аттестации педагогических работников МОБУ ООШ д. Заитово осуществляется аттестационными комиссиями, формируемыми уполномоченными органами государственной власти субъектов Российской Федерации, строго по заявлениям.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r w:rsidRPr="002B01FC">
        <w:rPr>
          <w:rFonts w:ascii="Times New Roman" w:eastAsia="Calibri" w:hAnsi="Times New Roman" w:cs="Times New Roman"/>
          <w:spacing w:val="-2"/>
          <w:sz w:val="24"/>
          <w:szCs w:val="24"/>
        </w:rPr>
        <w:t xml:space="preserve"> </w:t>
      </w:r>
      <w:r w:rsidRPr="002B01FC">
        <w:rPr>
          <w:rFonts w:ascii="Times New Roman" w:eastAsia="Calibri" w:hAnsi="Times New Roman" w:cs="Times New Roman"/>
          <w:sz w:val="24"/>
          <w:szCs w:val="24"/>
        </w:rPr>
        <w:t>труда.</w:t>
      </w:r>
    </w:p>
    <w:p w:rsidR="000B7C9E" w:rsidRPr="002B01FC" w:rsidRDefault="000B7C9E" w:rsidP="00D67717">
      <w:pPr>
        <w:widowControl w:val="0"/>
        <w:autoSpaceDE w:val="0"/>
        <w:autoSpaceDN w:val="0"/>
        <w:spacing w:before="8" w:after="0" w:line="237" w:lineRule="auto"/>
        <w:ind w:right="144"/>
        <w:jc w:val="both"/>
        <w:rPr>
          <w:rFonts w:ascii="Times New Roman" w:eastAsia="Calibri" w:hAnsi="Times New Roman" w:cs="Times New Roman"/>
          <w:sz w:val="24"/>
          <w:szCs w:val="24"/>
        </w:rPr>
      </w:pPr>
      <w:r w:rsidRPr="002B01FC">
        <w:rPr>
          <w:rFonts w:ascii="Times New Roman" w:eastAsia="Calibri" w:hAnsi="Times New Roman" w:cs="Times New Roman"/>
          <w:b/>
          <w:sz w:val="24"/>
          <w:szCs w:val="24"/>
        </w:rPr>
        <w:t xml:space="preserve">Профессиональное развитие и повышение квалификации педагогических работников. </w:t>
      </w:r>
      <w:r w:rsidRPr="002B01FC">
        <w:rPr>
          <w:rFonts w:ascii="Times New Roman" w:eastAsia="Calibri" w:hAnsi="Times New Roman" w:cs="Times New Roman"/>
          <w:sz w:val="24"/>
          <w:szCs w:val="24"/>
        </w:rPr>
        <w:t>Основным условием формирования и наращивания необходимого и достаточного кадрового потенциала школы является обеспечение системы непрерывного педагогического образования согласно плану-графику через систему внутришкольного повышения квалификации и различные образовательные организации, имеющие соответствующую лицензию.</w:t>
      </w:r>
    </w:p>
    <w:p w:rsidR="000B7C9E" w:rsidRPr="002B01FC" w:rsidRDefault="000B7C9E" w:rsidP="00D67717">
      <w:pPr>
        <w:widowControl w:val="0"/>
        <w:autoSpaceDE w:val="0"/>
        <w:autoSpaceDN w:val="0"/>
        <w:spacing w:before="10" w:after="0" w:line="240" w:lineRule="auto"/>
        <w:ind w:right="144"/>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Формы повышения квалификации: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 классах по отдельным направлениям реализации ООП; дистанционное образование; участие в различных педагогических проектах; создание и публикация методических материалов и др.</w:t>
      </w:r>
    </w:p>
    <w:p w:rsidR="000B7C9E" w:rsidRPr="002B01FC" w:rsidRDefault="000B7C9E" w:rsidP="00920E79">
      <w:pPr>
        <w:widowControl w:val="0"/>
        <w:autoSpaceDE w:val="0"/>
        <w:autoSpaceDN w:val="0"/>
        <w:spacing w:before="3" w:after="0" w:line="237" w:lineRule="auto"/>
        <w:ind w:right="144"/>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w:t>
      </w:r>
      <w:r w:rsidRPr="002B01FC">
        <w:rPr>
          <w:rFonts w:ascii="Times New Roman" w:eastAsia="Calibri" w:hAnsi="Times New Roman" w:cs="Times New Roman"/>
          <w:spacing w:val="54"/>
          <w:sz w:val="24"/>
          <w:szCs w:val="24"/>
        </w:rPr>
        <w:t xml:space="preserve"> </w:t>
      </w:r>
      <w:r w:rsidRPr="002B01FC">
        <w:rPr>
          <w:rFonts w:ascii="Times New Roman" w:eastAsia="Calibri" w:hAnsi="Times New Roman" w:cs="Times New Roman"/>
          <w:sz w:val="24"/>
          <w:szCs w:val="24"/>
        </w:rPr>
        <w:t>деятельности</w:t>
      </w:r>
      <w:r w:rsidR="00920E79">
        <w:rPr>
          <w:rFonts w:ascii="Times New Roman" w:eastAsia="Calibri" w:hAnsi="Times New Roman" w:cs="Times New Roman"/>
          <w:sz w:val="24"/>
          <w:szCs w:val="24"/>
        </w:rPr>
        <w:t xml:space="preserve"> </w:t>
      </w:r>
      <w:r w:rsidRPr="002B01FC">
        <w:rPr>
          <w:rFonts w:ascii="Times New Roman" w:eastAsia="Calibri" w:hAnsi="Times New Roman" w:cs="Times New Roman"/>
          <w:sz w:val="24"/>
          <w:szCs w:val="24"/>
        </w:rPr>
        <w:t>педагогических работников с целью коррекции их деятельности, а также определения стимулирующей части фонда оплаты труда.</w:t>
      </w:r>
    </w:p>
    <w:p w:rsidR="000B7C9E" w:rsidRPr="002B01FC" w:rsidRDefault="000B7C9E" w:rsidP="00D67717">
      <w:pPr>
        <w:widowControl w:val="0"/>
        <w:autoSpaceDE w:val="0"/>
        <w:autoSpaceDN w:val="0"/>
        <w:spacing w:before="8" w:after="0" w:line="240" w:lineRule="auto"/>
        <w:ind w:right="144"/>
        <w:jc w:val="both"/>
        <w:rPr>
          <w:rFonts w:ascii="Times New Roman" w:eastAsia="Calibri" w:hAnsi="Times New Roman" w:cs="Times New Roman"/>
          <w:sz w:val="24"/>
          <w:szCs w:val="24"/>
        </w:rPr>
      </w:pPr>
      <w:r w:rsidRPr="002B01FC">
        <w:rPr>
          <w:rFonts w:ascii="Times New Roman" w:eastAsia="Calibri" w:hAnsi="Times New Roman" w:cs="Times New Roman"/>
          <w:b/>
          <w:sz w:val="24"/>
          <w:szCs w:val="24"/>
        </w:rPr>
        <w:t xml:space="preserve">При оценке качества деятельности педагогических работников </w:t>
      </w:r>
      <w:r w:rsidRPr="002B01FC">
        <w:rPr>
          <w:rFonts w:ascii="Times New Roman" w:eastAsia="Calibri" w:hAnsi="Times New Roman" w:cs="Times New Roman"/>
          <w:b/>
          <w:bCs/>
          <w:sz w:val="24"/>
          <w:szCs w:val="24"/>
        </w:rPr>
        <w:t>МОБУ ООШ д. Заитово</w:t>
      </w:r>
      <w:r w:rsidRPr="002B01FC">
        <w:rPr>
          <w:rFonts w:ascii="Times New Roman" w:eastAsia="Calibri" w:hAnsi="Times New Roman" w:cs="Times New Roman"/>
          <w:b/>
          <w:sz w:val="24"/>
          <w:szCs w:val="24"/>
        </w:rPr>
        <w:t xml:space="preserve"> учитываются</w:t>
      </w:r>
      <w:r w:rsidRPr="002B01FC">
        <w:rPr>
          <w:rFonts w:ascii="Times New Roman" w:eastAsia="Calibri" w:hAnsi="Times New Roman" w:cs="Times New Roman"/>
          <w:sz w:val="24"/>
          <w:szCs w:val="24"/>
        </w:rPr>
        <w:t>: динамика образовательных достижений обучающихся, в том числе формирования УУД,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и др.</w:t>
      </w:r>
    </w:p>
    <w:p w:rsidR="000B7C9E" w:rsidRPr="002B01FC" w:rsidRDefault="000B7C9E" w:rsidP="00D67717">
      <w:pPr>
        <w:widowControl w:val="0"/>
        <w:autoSpaceDE w:val="0"/>
        <w:autoSpaceDN w:val="0"/>
        <w:spacing w:after="0" w:line="242" w:lineRule="auto"/>
        <w:ind w:right="144"/>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ООО:</w:t>
      </w:r>
    </w:p>
    <w:p w:rsidR="000B7C9E" w:rsidRPr="002B01FC" w:rsidRDefault="000B7C9E" w:rsidP="00457A69">
      <w:pPr>
        <w:widowControl w:val="0"/>
        <w:numPr>
          <w:ilvl w:val="0"/>
          <w:numId w:val="105"/>
        </w:numPr>
        <w:autoSpaceDE w:val="0"/>
        <w:autoSpaceDN w:val="0"/>
        <w:spacing w:after="0" w:line="242" w:lineRule="auto"/>
        <w:ind w:left="0" w:right="144" w:firstLine="0"/>
        <w:jc w:val="both"/>
        <w:rPr>
          <w:rFonts w:ascii="Times New Roman" w:eastAsia="Calibri" w:hAnsi="Times New Roman" w:cs="Times New Roman"/>
          <w:sz w:val="24"/>
        </w:rPr>
      </w:pPr>
      <w:r w:rsidRPr="002B01FC">
        <w:rPr>
          <w:rFonts w:ascii="Times New Roman" w:eastAsia="Calibri" w:hAnsi="Times New Roman" w:cs="Times New Roman"/>
          <w:sz w:val="24"/>
        </w:rPr>
        <w:t>обеспечение оптимального вхождения работников образования в систему ценностей современного</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образования;</w:t>
      </w:r>
    </w:p>
    <w:p w:rsidR="000B7C9E" w:rsidRPr="002B01FC" w:rsidRDefault="000B7C9E" w:rsidP="00457A69">
      <w:pPr>
        <w:widowControl w:val="0"/>
        <w:numPr>
          <w:ilvl w:val="0"/>
          <w:numId w:val="105"/>
        </w:numPr>
        <w:tabs>
          <w:tab w:val="left" w:pos="0"/>
        </w:tabs>
        <w:autoSpaceDE w:val="0"/>
        <w:autoSpaceDN w:val="0"/>
        <w:spacing w:after="0" w:line="240" w:lineRule="auto"/>
        <w:ind w:left="0" w:right="144" w:firstLine="0"/>
        <w:jc w:val="both"/>
        <w:rPr>
          <w:rFonts w:ascii="Times New Roman" w:eastAsia="Calibri" w:hAnsi="Times New Roman" w:cs="Times New Roman"/>
          <w:sz w:val="24"/>
        </w:rPr>
      </w:pPr>
      <w:r w:rsidRPr="002B01FC">
        <w:rPr>
          <w:rFonts w:ascii="Times New Roman" w:eastAsia="Calibri" w:hAnsi="Times New Roman" w:cs="Times New Roman"/>
          <w:sz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w:t>
      </w:r>
      <w:r w:rsidRPr="002B01FC">
        <w:rPr>
          <w:rFonts w:ascii="Times New Roman" w:eastAsia="Calibri" w:hAnsi="Times New Roman" w:cs="Times New Roman"/>
          <w:spacing w:val="-11"/>
          <w:sz w:val="24"/>
        </w:rPr>
        <w:t xml:space="preserve"> </w:t>
      </w:r>
      <w:r w:rsidRPr="002B01FC">
        <w:rPr>
          <w:rFonts w:ascii="Times New Roman" w:eastAsia="Calibri" w:hAnsi="Times New Roman" w:cs="Times New Roman"/>
          <w:sz w:val="24"/>
        </w:rPr>
        <w:t>обучающихся;</w:t>
      </w:r>
    </w:p>
    <w:p w:rsidR="000B7C9E" w:rsidRPr="002B01FC" w:rsidRDefault="000B7C9E" w:rsidP="00457A69">
      <w:pPr>
        <w:widowControl w:val="0"/>
        <w:numPr>
          <w:ilvl w:val="0"/>
          <w:numId w:val="105"/>
        </w:numPr>
        <w:tabs>
          <w:tab w:val="left" w:pos="0"/>
        </w:tabs>
        <w:autoSpaceDE w:val="0"/>
        <w:autoSpaceDN w:val="0"/>
        <w:spacing w:after="0" w:line="237" w:lineRule="auto"/>
        <w:ind w:left="0" w:right="144" w:firstLine="0"/>
        <w:jc w:val="both"/>
        <w:rPr>
          <w:rFonts w:ascii="Times New Roman" w:eastAsia="Calibri" w:hAnsi="Times New Roman" w:cs="Times New Roman"/>
          <w:sz w:val="24"/>
        </w:rPr>
      </w:pPr>
      <w:r w:rsidRPr="002B01FC">
        <w:rPr>
          <w:rFonts w:ascii="Times New Roman" w:eastAsia="Calibri" w:hAnsi="Times New Roman" w:cs="Times New Roman"/>
          <w:sz w:val="24"/>
        </w:rPr>
        <w:t>овладение учебно-методическими и информационно-методическими ресурсами, необходимыми для успешного решения задач ФГОС</w:t>
      </w:r>
      <w:r w:rsidRPr="002B01FC">
        <w:rPr>
          <w:rFonts w:ascii="Times New Roman" w:eastAsia="Calibri" w:hAnsi="Times New Roman" w:cs="Times New Roman"/>
          <w:spacing w:val="6"/>
          <w:sz w:val="24"/>
        </w:rPr>
        <w:t xml:space="preserve"> </w:t>
      </w:r>
      <w:r w:rsidRPr="002B01FC">
        <w:rPr>
          <w:rFonts w:ascii="Times New Roman" w:eastAsia="Calibri" w:hAnsi="Times New Roman" w:cs="Times New Roman"/>
          <w:sz w:val="24"/>
        </w:rPr>
        <w:t>ООО.</w:t>
      </w:r>
    </w:p>
    <w:p w:rsidR="000B7C9E" w:rsidRPr="002B01FC" w:rsidRDefault="000B7C9E" w:rsidP="00D67717">
      <w:pPr>
        <w:widowControl w:val="0"/>
        <w:autoSpaceDE w:val="0"/>
        <w:autoSpaceDN w:val="0"/>
        <w:spacing w:after="0" w:line="240" w:lineRule="auto"/>
        <w:ind w:right="144"/>
        <w:rPr>
          <w:rFonts w:ascii="Times New Roman" w:eastAsia="Calibri" w:hAnsi="Times New Roman" w:cs="Times New Roman"/>
          <w:sz w:val="24"/>
          <w:szCs w:val="24"/>
        </w:rPr>
      </w:pPr>
      <w:r w:rsidRPr="002B01FC">
        <w:rPr>
          <w:rFonts w:ascii="Times New Roman" w:eastAsia="Calibri" w:hAnsi="Times New Roman" w:cs="Times New Roman"/>
          <w:sz w:val="24"/>
          <w:szCs w:val="24"/>
        </w:rPr>
        <w:t>Система методической работы школы обеспечивает сопровождение деятельности педагогов по реализации требований ФГОС ООО через систему мероприятий:</w:t>
      </w:r>
    </w:p>
    <w:p w:rsidR="000B7C9E" w:rsidRPr="002B01FC" w:rsidRDefault="000B7C9E" w:rsidP="00457A69">
      <w:pPr>
        <w:widowControl w:val="0"/>
        <w:numPr>
          <w:ilvl w:val="0"/>
          <w:numId w:val="104"/>
        </w:numPr>
        <w:tabs>
          <w:tab w:val="left" w:pos="0"/>
        </w:tabs>
        <w:autoSpaceDE w:val="0"/>
        <w:autoSpaceDN w:val="0"/>
        <w:spacing w:after="0" w:line="242" w:lineRule="auto"/>
        <w:ind w:left="0" w:right="144" w:firstLine="0"/>
        <w:rPr>
          <w:rFonts w:ascii="Times New Roman" w:eastAsia="Calibri" w:hAnsi="Times New Roman" w:cs="Times New Roman"/>
          <w:sz w:val="24"/>
        </w:rPr>
      </w:pPr>
      <w:r w:rsidRPr="002B01FC">
        <w:rPr>
          <w:rFonts w:ascii="Times New Roman" w:eastAsia="Calibri" w:hAnsi="Times New Roman" w:cs="Times New Roman"/>
          <w:sz w:val="24"/>
        </w:rPr>
        <w:t>Семинары, лекции и тренинги, посвященные содержанию и ключевым особенностям ФГОС ООО.</w:t>
      </w:r>
    </w:p>
    <w:p w:rsidR="000B7C9E" w:rsidRPr="002B01FC" w:rsidRDefault="000B7C9E" w:rsidP="00457A69">
      <w:pPr>
        <w:widowControl w:val="0"/>
        <w:numPr>
          <w:ilvl w:val="0"/>
          <w:numId w:val="104"/>
        </w:numPr>
        <w:tabs>
          <w:tab w:val="left" w:pos="0"/>
        </w:tabs>
        <w:autoSpaceDE w:val="0"/>
        <w:autoSpaceDN w:val="0"/>
        <w:spacing w:after="0" w:line="242" w:lineRule="auto"/>
        <w:ind w:left="0" w:right="144" w:firstLine="0"/>
        <w:rPr>
          <w:rFonts w:ascii="Times New Roman" w:eastAsia="Calibri" w:hAnsi="Times New Roman" w:cs="Times New Roman"/>
          <w:sz w:val="24"/>
        </w:rPr>
      </w:pPr>
      <w:r w:rsidRPr="002B01FC">
        <w:rPr>
          <w:rFonts w:ascii="Times New Roman" w:eastAsia="Calibri" w:hAnsi="Times New Roman" w:cs="Times New Roman"/>
          <w:sz w:val="24"/>
        </w:rPr>
        <w:t>Заседания методических объединений учителей по проблемам сопровождения ФГОС ООО.</w:t>
      </w:r>
    </w:p>
    <w:p w:rsidR="000B7C9E" w:rsidRPr="002B01FC" w:rsidRDefault="000B7C9E" w:rsidP="00457A69">
      <w:pPr>
        <w:widowControl w:val="0"/>
        <w:numPr>
          <w:ilvl w:val="0"/>
          <w:numId w:val="104"/>
        </w:numPr>
        <w:tabs>
          <w:tab w:val="left" w:pos="284"/>
        </w:tabs>
        <w:autoSpaceDE w:val="0"/>
        <w:autoSpaceDN w:val="0"/>
        <w:spacing w:after="0" w:line="240" w:lineRule="auto"/>
        <w:ind w:left="0" w:right="144" w:firstLine="0"/>
        <w:rPr>
          <w:rFonts w:ascii="Times New Roman" w:eastAsia="Calibri" w:hAnsi="Times New Roman" w:cs="Times New Roman"/>
          <w:sz w:val="24"/>
        </w:rPr>
      </w:pPr>
      <w:r w:rsidRPr="002B01FC">
        <w:rPr>
          <w:rFonts w:ascii="Times New Roman" w:eastAsia="Calibri" w:hAnsi="Times New Roman" w:cs="Times New Roman"/>
          <w:sz w:val="24"/>
        </w:rPr>
        <w:t>Участие педагогов в разработке разделов и компонентов ООП ООО, в совещаниях и семинарах по итогам разработки ООП, ее отдельных разделов, проблемам сопровождения ФГОС ООО.</w:t>
      </w:r>
    </w:p>
    <w:p w:rsidR="000B7C9E" w:rsidRPr="002B01FC" w:rsidRDefault="000B7C9E" w:rsidP="00457A69">
      <w:pPr>
        <w:widowControl w:val="0"/>
        <w:numPr>
          <w:ilvl w:val="0"/>
          <w:numId w:val="104"/>
        </w:numPr>
        <w:tabs>
          <w:tab w:val="left" w:pos="-142"/>
        </w:tabs>
        <w:autoSpaceDE w:val="0"/>
        <w:autoSpaceDN w:val="0"/>
        <w:spacing w:after="0" w:line="237" w:lineRule="auto"/>
        <w:ind w:left="0" w:right="144" w:firstLine="0"/>
        <w:rPr>
          <w:rFonts w:ascii="Times New Roman" w:eastAsia="Calibri" w:hAnsi="Times New Roman" w:cs="Times New Roman"/>
          <w:sz w:val="24"/>
        </w:rPr>
      </w:pPr>
      <w:r w:rsidRPr="002B01FC">
        <w:rPr>
          <w:rFonts w:ascii="Times New Roman" w:eastAsia="Calibri" w:hAnsi="Times New Roman" w:cs="Times New Roman"/>
          <w:sz w:val="24"/>
        </w:rPr>
        <w:t>Участие педагогов в разработке и апробации оценки эффективности работы в условиях сопровождения ФГОС ООО и новой системы оплаты</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pacing w:val="-3"/>
          <w:sz w:val="24"/>
        </w:rPr>
        <w:t>труда.</w:t>
      </w:r>
    </w:p>
    <w:p w:rsidR="000B7C9E" w:rsidRPr="002B01FC" w:rsidRDefault="000B7C9E" w:rsidP="00457A69">
      <w:pPr>
        <w:widowControl w:val="0"/>
        <w:numPr>
          <w:ilvl w:val="0"/>
          <w:numId w:val="104"/>
        </w:numPr>
        <w:tabs>
          <w:tab w:val="left" w:pos="0"/>
        </w:tabs>
        <w:autoSpaceDE w:val="0"/>
        <w:autoSpaceDN w:val="0"/>
        <w:spacing w:after="0" w:line="240" w:lineRule="auto"/>
        <w:ind w:left="0" w:right="144" w:firstLine="0"/>
        <w:rPr>
          <w:rFonts w:ascii="Times New Roman" w:eastAsia="Calibri" w:hAnsi="Times New Roman" w:cs="Times New Roman"/>
          <w:sz w:val="24"/>
        </w:rPr>
      </w:pPr>
      <w:r w:rsidRPr="002B01FC">
        <w:rPr>
          <w:rFonts w:ascii="Times New Roman" w:eastAsia="Calibri" w:hAnsi="Times New Roman" w:cs="Times New Roman"/>
          <w:sz w:val="24"/>
        </w:rPr>
        <w:t>Участие педагогов в проведении мастер-классов, круглых столов, стажерских площадок,  внеурочных занятий и мероприятий по отдельным направлениям реализации ФГОС</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pacing w:val="-3"/>
          <w:sz w:val="24"/>
        </w:rPr>
        <w:t>ООО.</w:t>
      </w:r>
    </w:p>
    <w:p w:rsidR="000B7C9E" w:rsidRDefault="000B7C9E" w:rsidP="00D67717">
      <w:pPr>
        <w:widowControl w:val="0"/>
        <w:autoSpaceDE w:val="0"/>
        <w:autoSpaceDN w:val="0"/>
        <w:spacing w:after="0" w:line="240" w:lineRule="auto"/>
        <w:ind w:right="144"/>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Подведение итогов и обсуждение результатов мероприятий осуществляется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и т. д.</w:t>
      </w:r>
    </w:p>
    <w:p w:rsidR="00920E79" w:rsidRDefault="00920E79" w:rsidP="00D67717">
      <w:pPr>
        <w:widowControl w:val="0"/>
        <w:autoSpaceDE w:val="0"/>
        <w:autoSpaceDN w:val="0"/>
        <w:spacing w:after="0" w:line="240" w:lineRule="auto"/>
        <w:ind w:right="144"/>
        <w:jc w:val="both"/>
        <w:rPr>
          <w:rFonts w:ascii="Times New Roman" w:eastAsia="Calibri" w:hAnsi="Times New Roman" w:cs="Times New Roman"/>
          <w:sz w:val="24"/>
          <w:szCs w:val="24"/>
        </w:rPr>
      </w:pPr>
    </w:p>
    <w:p w:rsidR="00920E79" w:rsidRDefault="00920E79" w:rsidP="00D67717">
      <w:pPr>
        <w:widowControl w:val="0"/>
        <w:autoSpaceDE w:val="0"/>
        <w:autoSpaceDN w:val="0"/>
        <w:spacing w:after="0" w:line="240" w:lineRule="auto"/>
        <w:ind w:right="144"/>
        <w:jc w:val="both"/>
        <w:rPr>
          <w:rFonts w:ascii="Times New Roman" w:eastAsia="Calibri" w:hAnsi="Times New Roman" w:cs="Times New Roman"/>
          <w:sz w:val="24"/>
          <w:szCs w:val="24"/>
        </w:rPr>
      </w:pPr>
    </w:p>
    <w:p w:rsidR="00920E79" w:rsidRDefault="00920E79" w:rsidP="00D67717">
      <w:pPr>
        <w:widowControl w:val="0"/>
        <w:autoSpaceDE w:val="0"/>
        <w:autoSpaceDN w:val="0"/>
        <w:spacing w:after="0" w:line="240" w:lineRule="auto"/>
        <w:ind w:right="144"/>
        <w:jc w:val="both"/>
        <w:rPr>
          <w:rFonts w:ascii="Times New Roman" w:eastAsia="Calibri" w:hAnsi="Times New Roman" w:cs="Times New Roman"/>
          <w:sz w:val="24"/>
          <w:szCs w:val="24"/>
        </w:rPr>
      </w:pPr>
    </w:p>
    <w:p w:rsidR="00920E79" w:rsidRDefault="00920E79" w:rsidP="00D67717">
      <w:pPr>
        <w:widowControl w:val="0"/>
        <w:autoSpaceDE w:val="0"/>
        <w:autoSpaceDN w:val="0"/>
        <w:spacing w:after="0" w:line="240" w:lineRule="auto"/>
        <w:ind w:right="144"/>
        <w:jc w:val="both"/>
        <w:rPr>
          <w:rFonts w:ascii="Times New Roman" w:eastAsia="Calibri" w:hAnsi="Times New Roman" w:cs="Times New Roman"/>
          <w:sz w:val="24"/>
          <w:szCs w:val="24"/>
        </w:rPr>
      </w:pPr>
    </w:p>
    <w:p w:rsidR="00920E79" w:rsidRDefault="00920E79" w:rsidP="00D67717">
      <w:pPr>
        <w:widowControl w:val="0"/>
        <w:autoSpaceDE w:val="0"/>
        <w:autoSpaceDN w:val="0"/>
        <w:spacing w:after="0" w:line="240" w:lineRule="auto"/>
        <w:ind w:right="144"/>
        <w:jc w:val="both"/>
        <w:rPr>
          <w:rFonts w:ascii="Times New Roman" w:eastAsia="Calibri" w:hAnsi="Times New Roman" w:cs="Times New Roman"/>
          <w:sz w:val="24"/>
          <w:szCs w:val="24"/>
        </w:rPr>
      </w:pPr>
    </w:p>
    <w:p w:rsidR="00920E79" w:rsidRPr="002B01FC" w:rsidRDefault="00920E79" w:rsidP="00D67717">
      <w:pPr>
        <w:widowControl w:val="0"/>
        <w:autoSpaceDE w:val="0"/>
        <w:autoSpaceDN w:val="0"/>
        <w:spacing w:after="0" w:line="240" w:lineRule="auto"/>
        <w:ind w:right="144"/>
        <w:jc w:val="both"/>
        <w:rPr>
          <w:rFonts w:ascii="Times New Roman" w:eastAsia="Calibri" w:hAnsi="Times New Roman" w:cs="Times New Roman"/>
          <w:sz w:val="24"/>
          <w:szCs w:val="24"/>
        </w:rPr>
      </w:pPr>
    </w:p>
    <w:p w:rsidR="000B7C9E" w:rsidRPr="002B01FC" w:rsidRDefault="00D67717" w:rsidP="00D67717">
      <w:pPr>
        <w:widowControl w:val="0"/>
        <w:autoSpaceDE w:val="0"/>
        <w:autoSpaceDN w:val="0"/>
        <w:spacing w:after="6" w:line="266" w:lineRule="exact"/>
        <w:outlineLvl w:val="1"/>
        <w:rPr>
          <w:rFonts w:ascii="Times New Roman" w:eastAsia="Calibri" w:hAnsi="Times New Roman" w:cs="Times New Roman"/>
          <w:b/>
          <w:bCs/>
          <w:sz w:val="24"/>
          <w:szCs w:val="24"/>
        </w:rPr>
      </w:pPr>
      <w:r w:rsidRPr="002B01FC">
        <w:rPr>
          <w:rFonts w:ascii="Times New Roman" w:eastAsia="Calibri" w:hAnsi="Times New Roman" w:cs="Times New Roman"/>
          <w:b/>
          <w:bCs/>
          <w:sz w:val="24"/>
          <w:szCs w:val="24"/>
        </w:rPr>
        <w:t xml:space="preserve">                                 </w:t>
      </w:r>
      <w:r w:rsidR="000B7C9E" w:rsidRPr="002B01FC">
        <w:rPr>
          <w:rFonts w:ascii="Times New Roman" w:eastAsia="Calibri" w:hAnsi="Times New Roman" w:cs="Times New Roman"/>
          <w:b/>
          <w:bCs/>
          <w:sz w:val="24"/>
          <w:szCs w:val="24"/>
        </w:rPr>
        <w:t>Сведения о педагогических кадрах МОБУ ООШ д. Заитово</w:t>
      </w:r>
    </w:p>
    <w:tbl>
      <w:tblPr>
        <w:tblW w:w="8635" w:type="dxa"/>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08"/>
        <w:gridCol w:w="1817"/>
        <w:gridCol w:w="2410"/>
      </w:tblGrid>
      <w:tr w:rsidR="000B7C9E" w:rsidRPr="002B01FC" w:rsidTr="00D67717">
        <w:trPr>
          <w:trHeight w:val="552"/>
        </w:trPr>
        <w:tc>
          <w:tcPr>
            <w:tcW w:w="4408" w:type="dxa"/>
          </w:tcPr>
          <w:p w:rsidR="000B7C9E" w:rsidRPr="002B01FC" w:rsidRDefault="000B7C9E" w:rsidP="000B7C9E">
            <w:pPr>
              <w:widowControl w:val="0"/>
              <w:autoSpaceDE w:val="0"/>
              <w:autoSpaceDN w:val="0"/>
              <w:spacing w:after="0" w:line="268" w:lineRule="exact"/>
              <w:ind w:left="720"/>
              <w:rPr>
                <w:rFonts w:ascii="Times New Roman" w:eastAsia="Calibri" w:hAnsi="Times New Roman" w:cs="Times New Roman"/>
                <w:sz w:val="24"/>
              </w:rPr>
            </w:pPr>
            <w:r w:rsidRPr="002B01FC">
              <w:rPr>
                <w:rFonts w:ascii="Times New Roman" w:eastAsia="Calibri" w:hAnsi="Times New Roman" w:cs="Times New Roman"/>
                <w:sz w:val="24"/>
              </w:rPr>
              <w:t>Данные</w:t>
            </w:r>
          </w:p>
        </w:tc>
        <w:tc>
          <w:tcPr>
            <w:tcW w:w="1817" w:type="dxa"/>
          </w:tcPr>
          <w:p w:rsidR="000B7C9E" w:rsidRPr="002B01FC" w:rsidRDefault="000B7C9E" w:rsidP="000B7C9E">
            <w:pPr>
              <w:widowControl w:val="0"/>
              <w:autoSpaceDE w:val="0"/>
              <w:autoSpaceDN w:val="0"/>
              <w:spacing w:after="0" w:line="268" w:lineRule="exact"/>
              <w:ind w:left="719"/>
              <w:rPr>
                <w:rFonts w:ascii="Times New Roman" w:eastAsia="Calibri" w:hAnsi="Times New Roman" w:cs="Times New Roman"/>
                <w:sz w:val="24"/>
              </w:rPr>
            </w:pPr>
            <w:r w:rsidRPr="002B01FC">
              <w:rPr>
                <w:rFonts w:ascii="Times New Roman" w:eastAsia="Calibri" w:hAnsi="Times New Roman" w:cs="Times New Roman"/>
                <w:sz w:val="24"/>
              </w:rPr>
              <w:t>Всего</w:t>
            </w:r>
          </w:p>
        </w:tc>
        <w:tc>
          <w:tcPr>
            <w:tcW w:w="2410" w:type="dxa"/>
          </w:tcPr>
          <w:p w:rsidR="000B7C9E" w:rsidRPr="002B01FC" w:rsidRDefault="000B7C9E" w:rsidP="000B7C9E">
            <w:pPr>
              <w:widowControl w:val="0"/>
              <w:autoSpaceDE w:val="0"/>
              <w:autoSpaceDN w:val="0"/>
              <w:spacing w:after="0" w:line="267" w:lineRule="exact"/>
              <w:ind w:left="721"/>
              <w:rPr>
                <w:rFonts w:ascii="Times New Roman" w:eastAsia="Calibri" w:hAnsi="Times New Roman" w:cs="Times New Roman"/>
                <w:sz w:val="24"/>
              </w:rPr>
            </w:pPr>
            <w:r w:rsidRPr="002B01FC">
              <w:rPr>
                <w:rFonts w:ascii="Times New Roman" w:eastAsia="Calibri" w:hAnsi="Times New Roman" w:cs="Times New Roman"/>
                <w:sz w:val="24"/>
              </w:rPr>
              <w:t xml:space="preserve">%   к   общему </w:t>
            </w:r>
            <w:r w:rsidRPr="002B01FC">
              <w:rPr>
                <w:rFonts w:ascii="Times New Roman" w:eastAsia="Calibri" w:hAnsi="Times New Roman" w:cs="Times New Roman"/>
                <w:spacing w:val="53"/>
                <w:sz w:val="24"/>
              </w:rPr>
              <w:t xml:space="preserve"> </w:t>
            </w:r>
            <w:r w:rsidRPr="002B01FC">
              <w:rPr>
                <w:rFonts w:ascii="Times New Roman" w:eastAsia="Calibri" w:hAnsi="Times New Roman" w:cs="Times New Roman"/>
                <w:spacing w:val="-3"/>
                <w:sz w:val="24"/>
              </w:rPr>
              <w:t>числу</w:t>
            </w:r>
          </w:p>
          <w:p w:rsidR="000B7C9E" w:rsidRPr="002B01FC" w:rsidRDefault="000B7C9E" w:rsidP="000B7C9E">
            <w:pPr>
              <w:widowControl w:val="0"/>
              <w:autoSpaceDE w:val="0"/>
              <w:autoSpaceDN w:val="0"/>
              <w:spacing w:after="0" w:line="265" w:lineRule="exact"/>
              <w:ind w:left="10"/>
              <w:rPr>
                <w:rFonts w:ascii="Times New Roman" w:eastAsia="Calibri" w:hAnsi="Times New Roman" w:cs="Times New Roman"/>
                <w:sz w:val="24"/>
              </w:rPr>
            </w:pPr>
            <w:r w:rsidRPr="002B01FC">
              <w:rPr>
                <w:rFonts w:ascii="Times New Roman" w:eastAsia="Calibri" w:hAnsi="Times New Roman" w:cs="Times New Roman"/>
                <w:sz w:val="24"/>
              </w:rPr>
              <w:t>педагогических</w:t>
            </w:r>
            <w:r w:rsidRPr="002B01FC">
              <w:rPr>
                <w:rFonts w:ascii="Times New Roman" w:eastAsia="Calibri" w:hAnsi="Times New Roman" w:cs="Times New Roman"/>
                <w:spacing w:val="-12"/>
                <w:sz w:val="24"/>
              </w:rPr>
              <w:t xml:space="preserve"> </w:t>
            </w:r>
            <w:r w:rsidRPr="002B01FC">
              <w:rPr>
                <w:rFonts w:ascii="Times New Roman" w:eastAsia="Calibri" w:hAnsi="Times New Roman" w:cs="Times New Roman"/>
                <w:sz w:val="24"/>
              </w:rPr>
              <w:t>работников</w:t>
            </w:r>
          </w:p>
        </w:tc>
      </w:tr>
      <w:tr w:rsidR="000B7C9E" w:rsidRPr="002B01FC" w:rsidTr="00D67717">
        <w:trPr>
          <w:trHeight w:val="273"/>
        </w:trPr>
        <w:tc>
          <w:tcPr>
            <w:tcW w:w="4408" w:type="dxa"/>
          </w:tcPr>
          <w:p w:rsidR="000B7C9E" w:rsidRPr="002B01FC" w:rsidRDefault="000B7C9E" w:rsidP="000B7C9E">
            <w:pPr>
              <w:widowControl w:val="0"/>
              <w:autoSpaceDE w:val="0"/>
              <w:autoSpaceDN w:val="0"/>
              <w:spacing w:after="0" w:line="254" w:lineRule="exact"/>
              <w:ind w:left="134"/>
              <w:rPr>
                <w:rFonts w:ascii="Times New Roman" w:eastAsia="Calibri" w:hAnsi="Times New Roman" w:cs="Times New Roman"/>
                <w:sz w:val="24"/>
              </w:rPr>
            </w:pPr>
            <w:r w:rsidRPr="002B01FC">
              <w:rPr>
                <w:rFonts w:ascii="Times New Roman" w:eastAsia="Calibri" w:hAnsi="Times New Roman" w:cs="Times New Roman"/>
                <w:sz w:val="24"/>
              </w:rPr>
              <w:t>Всего учителей</w:t>
            </w:r>
          </w:p>
        </w:tc>
        <w:tc>
          <w:tcPr>
            <w:tcW w:w="1817" w:type="dxa"/>
          </w:tcPr>
          <w:p w:rsidR="000B7C9E" w:rsidRPr="002B01FC" w:rsidRDefault="000B7C9E" w:rsidP="000B7C9E">
            <w:pPr>
              <w:widowControl w:val="0"/>
              <w:autoSpaceDE w:val="0"/>
              <w:autoSpaceDN w:val="0"/>
              <w:spacing w:after="0" w:line="254" w:lineRule="exact"/>
              <w:ind w:left="719"/>
              <w:rPr>
                <w:rFonts w:ascii="Times New Roman" w:eastAsia="Calibri" w:hAnsi="Times New Roman" w:cs="Times New Roman"/>
                <w:sz w:val="24"/>
              </w:rPr>
            </w:pPr>
            <w:r w:rsidRPr="002B01FC">
              <w:rPr>
                <w:rFonts w:ascii="Times New Roman" w:eastAsia="Calibri" w:hAnsi="Times New Roman" w:cs="Times New Roman"/>
                <w:sz w:val="24"/>
              </w:rPr>
              <w:t>8</w:t>
            </w:r>
          </w:p>
        </w:tc>
        <w:tc>
          <w:tcPr>
            <w:tcW w:w="2410" w:type="dxa"/>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0"/>
              </w:rPr>
            </w:pPr>
          </w:p>
        </w:tc>
      </w:tr>
      <w:tr w:rsidR="000B7C9E" w:rsidRPr="002B01FC" w:rsidTr="00D67717">
        <w:trPr>
          <w:trHeight w:val="277"/>
        </w:trPr>
        <w:tc>
          <w:tcPr>
            <w:tcW w:w="4408" w:type="dxa"/>
          </w:tcPr>
          <w:p w:rsidR="000B7C9E" w:rsidRPr="002B01FC" w:rsidRDefault="000B7C9E" w:rsidP="000B7C9E">
            <w:pPr>
              <w:widowControl w:val="0"/>
              <w:autoSpaceDE w:val="0"/>
              <w:autoSpaceDN w:val="0"/>
              <w:spacing w:after="0" w:line="258" w:lineRule="exact"/>
              <w:ind w:left="134"/>
              <w:rPr>
                <w:rFonts w:ascii="Times New Roman" w:eastAsia="Calibri" w:hAnsi="Times New Roman" w:cs="Times New Roman"/>
                <w:sz w:val="24"/>
              </w:rPr>
            </w:pPr>
            <w:r w:rsidRPr="002B01FC">
              <w:rPr>
                <w:rFonts w:ascii="Times New Roman" w:eastAsia="Calibri" w:hAnsi="Times New Roman" w:cs="Times New Roman"/>
                <w:sz w:val="24"/>
              </w:rPr>
              <w:t>Образование: высшее</w:t>
            </w:r>
          </w:p>
        </w:tc>
        <w:tc>
          <w:tcPr>
            <w:tcW w:w="1817" w:type="dxa"/>
          </w:tcPr>
          <w:p w:rsidR="000B7C9E" w:rsidRPr="002B01FC" w:rsidRDefault="000B7C9E" w:rsidP="000B7C9E">
            <w:pPr>
              <w:widowControl w:val="0"/>
              <w:autoSpaceDE w:val="0"/>
              <w:autoSpaceDN w:val="0"/>
              <w:spacing w:after="0" w:line="258" w:lineRule="exact"/>
              <w:ind w:left="719"/>
              <w:rPr>
                <w:rFonts w:ascii="Times New Roman" w:eastAsia="Calibri" w:hAnsi="Times New Roman" w:cs="Times New Roman"/>
                <w:sz w:val="24"/>
              </w:rPr>
            </w:pPr>
          </w:p>
        </w:tc>
        <w:tc>
          <w:tcPr>
            <w:tcW w:w="2410" w:type="dxa"/>
          </w:tcPr>
          <w:p w:rsidR="000B7C9E" w:rsidRPr="002B01FC" w:rsidRDefault="000B7C9E" w:rsidP="000B7C9E">
            <w:pPr>
              <w:widowControl w:val="0"/>
              <w:autoSpaceDE w:val="0"/>
              <w:autoSpaceDN w:val="0"/>
              <w:spacing w:after="0" w:line="258" w:lineRule="exact"/>
              <w:ind w:left="721"/>
              <w:rPr>
                <w:rFonts w:ascii="Times New Roman" w:eastAsia="Calibri" w:hAnsi="Times New Roman" w:cs="Times New Roman"/>
                <w:sz w:val="24"/>
              </w:rPr>
            </w:pPr>
          </w:p>
        </w:tc>
      </w:tr>
      <w:tr w:rsidR="000B7C9E" w:rsidRPr="002B01FC" w:rsidTr="00D67717">
        <w:trPr>
          <w:trHeight w:val="277"/>
        </w:trPr>
        <w:tc>
          <w:tcPr>
            <w:tcW w:w="4408" w:type="dxa"/>
          </w:tcPr>
          <w:p w:rsidR="000B7C9E" w:rsidRPr="002B01FC" w:rsidRDefault="000B7C9E" w:rsidP="000B7C9E">
            <w:pPr>
              <w:widowControl w:val="0"/>
              <w:autoSpaceDE w:val="0"/>
              <w:autoSpaceDN w:val="0"/>
              <w:spacing w:after="0" w:line="258" w:lineRule="exact"/>
              <w:ind w:left="134"/>
              <w:rPr>
                <w:rFonts w:ascii="Times New Roman" w:eastAsia="Calibri" w:hAnsi="Times New Roman" w:cs="Times New Roman"/>
                <w:sz w:val="24"/>
              </w:rPr>
            </w:pPr>
            <w:r w:rsidRPr="002B01FC">
              <w:rPr>
                <w:rFonts w:ascii="Times New Roman" w:eastAsia="Calibri" w:hAnsi="Times New Roman" w:cs="Times New Roman"/>
                <w:sz w:val="24"/>
              </w:rPr>
              <w:t>Среднее специальное</w:t>
            </w:r>
          </w:p>
        </w:tc>
        <w:tc>
          <w:tcPr>
            <w:tcW w:w="1817" w:type="dxa"/>
          </w:tcPr>
          <w:p w:rsidR="000B7C9E" w:rsidRPr="002B01FC" w:rsidRDefault="000B7C9E" w:rsidP="000B7C9E">
            <w:pPr>
              <w:widowControl w:val="0"/>
              <w:autoSpaceDE w:val="0"/>
              <w:autoSpaceDN w:val="0"/>
              <w:spacing w:after="0" w:line="258" w:lineRule="exact"/>
              <w:ind w:left="719"/>
              <w:rPr>
                <w:rFonts w:ascii="Times New Roman" w:eastAsia="Calibri" w:hAnsi="Times New Roman" w:cs="Times New Roman"/>
                <w:sz w:val="24"/>
              </w:rPr>
            </w:pPr>
          </w:p>
        </w:tc>
        <w:tc>
          <w:tcPr>
            <w:tcW w:w="2410" w:type="dxa"/>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0"/>
              </w:rPr>
            </w:pPr>
          </w:p>
        </w:tc>
      </w:tr>
      <w:tr w:rsidR="000B7C9E" w:rsidRPr="002B01FC" w:rsidTr="00D67717">
        <w:trPr>
          <w:trHeight w:val="273"/>
        </w:trPr>
        <w:tc>
          <w:tcPr>
            <w:tcW w:w="4408" w:type="dxa"/>
          </w:tcPr>
          <w:p w:rsidR="000B7C9E" w:rsidRPr="002B01FC" w:rsidRDefault="000B7C9E" w:rsidP="000B7C9E">
            <w:pPr>
              <w:widowControl w:val="0"/>
              <w:autoSpaceDE w:val="0"/>
              <w:autoSpaceDN w:val="0"/>
              <w:spacing w:after="0" w:line="254" w:lineRule="exact"/>
              <w:ind w:left="134"/>
              <w:rPr>
                <w:rFonts w:ascii="Times New Roman" w:eastAsia="Calibri" w:hAnsi="Times New Roman" w:cs="Times New Roman"/>
                <w:sz w:val="24"/>
              </w:rPr>
            </w:pPr>
            <w:r w:rsidRPr="002B01FC">
              <w:rPr>
                <w:rFonts w:ascii="Times New Roman" w:eastAsia="Calibri" w:hAnsi="Times New Roman" w:cs="Times New Roman"/>
                <w:sz w:val="24"/>
              </w:rPr>
              <w:t>Квалификационные категории:</w:t>
            </w:r>
          </w:p>
        </w:tc>
        <w:tc>
          <w:tcPr>
            <w:tcW w:w="1817" w:type="dxa"/>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0"/>
              </w:rPr>
            </w:pPr>
          </w:p>
        </w:tc>
        <w:tc>
          <w:tcPr>
            <w:tcW w:w="2410" w:type="dxa"/>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0"/>
              </w:rPr>
            </w:pPr>
          </w:p>
        </w:tc>
      </w:tr>
      <w:tr w:rsidR="000B7C9E" w:rsidRPr="002B01FC" w:rsidTr="00D67717">
        <w:trPr>
          <w:trHeight w:val="278"/>
        </w:trPr>
        <w:tc>
          <w:tcPr>
            <w:tcW w:w="4408" w:type="dxa"/>
          </w:tcPr>
          <w:p w:rsidR="000B7C9E" w:rsidRPr="002B01FC" w:rsidRDefault="000B7C9E" w:rsidP="000B7C9E">
            <w:pPr>
              <w:widowControl w:val="0"/>
              <w:autoSpaceDE w:val="0"/>
              <w:autoSpaceDN w:val="0"/>
              <w:spacing w:after="0" w:line="258" w:lineRule="exact"/>
              <w:ind w:left="134"/>
              <w:rPr>
                <w:rFonts w:ascii="Times New Roman" w:eastAsia="Calibri" w:hAnsi="Times New Roman" w:cs="Times New Roman"/>
                <w:sz w:val="24"/>
              </w:rPr>
            </w:pPr>
            <w:r w:rsidRPr="002B01FC">
              <w:rPr>
                <w:rFonts w:ascii="Times New Roman" w:eastAsia="Calibri" w:hAnsi="Times New Roman" w:cs="Times New Roman"/>
                <w:sz w:val="24"/>
              </w:rPr>
              <w:t>высшая</w:t>
            </w:r>
          </w:p>
        </w:tc>
        <w:tc>
          <w:tcPr>
            <w:tcW w:w="1817" w:type="dxa"/>
          </w:tcPr>
          <w:p w:rsidR="000B7C9E" w:rsidRPr="002B01FC" w:rsidRDefault="000B7C9E" w:rsidP="000B7C9E">
            <w:pPr>
              <w:widowControl w:val="0"/>
              <w:autoSpaceDE w:val="0"/>
              <w:autoSpaceDN w:val="0"/>
              <w:spacing w:after="0" w:line="258" w:lineRule="exact"/>
              <w:ind w:left="719"/>
              <w:rPr>
                <w:rFonts w:ascii="Times New Roman" w:eastAsia="Calibri" w:hAnsi="Times New Roman" w:cs="Times New Roman"/>
                <w:sz w:val="24"/>
              </w:rPr>
            </w:pPr>
          </w:p>
        </w:tc>
        <w:tc>
          <w:tcPr>
            <w:tcW w:w="2410" w:type="dxa"/>
          </w:tcPr>
          <w:p w:rsidR="000B7C9E" w:rsidRPr="002B01FC" w:rsidRDefault="000B7C9E" w:rsidP="000B7C9E">
            <w:pPr>
              <w:widowControl w:val="0"/>
              <w:autoSpaceDE w:val="0"/>
              <w:autoSpaceDN w:val="0"/>
              <w:spacing w:after="0" w:line="258" w:lineRule="exact"/>
              <w:ind w:left="721"/>
              <w:rPr>
                <w:rFonts w:ascii="Times New Roman" w:eastAsia="Calibri" w:hAnsi="Times New Roman" w:cs="Times New Roman"/>
                <w:sz w:val="24"/>
              </w:rPr>
            </w:pPr>
          </w:p>
        </w:tc>
      </w:tr>
      <w:tr w:rsidR="000B7C9E" w:rsidRPr="002B01FC" w:rsidTr="00D67717">
        <w:trPr>
          <w:trHeight w:val="272"/>
        </w:trPr>
        <w:tc>
          <w:tcPr>
            <w:tcW w:w="4408" w:type="dxa"/>
          </w:tcPr>
          <w:p w:rsidR="000B7C9E" w:rsidRPr="002B01FC" w:rsidRDefault="000B7C9E" w:rsidP="000B7C9E">
            <w:pPr>
              <w:widowControl w:val="0"/>
              <w:autoSpaceDE w:val="0"/>
              <w:autoSpaceDN w:val="0"/>
              <w:spacing w:after="0" w:line="253" w:lineRule="exact"/>
              <w:ind w:left="134"/>
              <w:rPr>
                <w:rFonts w:ascii="Times New Roman" w:eastAsia="Calibri" w:hAnsi="Times New Roman" w:cs="Times New Roman"/>
                <w:sz w:val="24"/>
              </w:rPr>
            </w:pPr>
            <w:r w:rsidRPr="002B01FC">
              <w:rPr>
                <w:rFonts w:ascii="Times New Roman" w:eastAsia="Calibri" w:hAnsi="Times New Roman" w:cs="Times New Roman"/>
                <w:sz w:val="24"/>
              </w:rPr>
              <w:t>первая</w:t>
            </w:r>
          </w:p>
        </w:tc>
        <w:tc>
          <w:tcPr>
            <w:tcW w:w="1817" w:type="dxa"/>
          </w:tcPr>
          <w:p w:rsidR="000B7C9E" w:rsidRPr="002B01FC" w:rsidRDefault="000B7C9E" w:rsidP="000B7C9E">
            <w:pPr>
              <w:widowControl w:val="0"/>
              <w:autoSpaceDE w:val="0"/>
              <w:autoSpaceDN w:val="0"/>
              <w:spacing w:after="0" w:line="253" w:lineRule="exact"/>
              <w:ind w:left="719"/>
              <w:rPr>
                <w:rFonts w:ascii="Times New Roman" w:eastAsia="Calibri" w:hAnsi="Times New Roman" w:cs="Times New Roman"/>
                <w:sz w:val="24"/>
              </w:rPr>
            </w:pPr>
          </w:p>
        </w:tc>
        <w:tc>
          <w:tcPr>
            <w:tcW w:w="2410" w:type="dxa"/>
          </w:tcPr>
          <w:p w:rsidR="000B7C9E" w:rsidRPr="002B01FC" w:rsidRDefault="000B7C9E" w:rsidP="000B7C9E">
            <w:pPr>
              <w:widowControl w:val="0"/>
              <w:autoSpaceDE w:val="0"/>
              <w:autoSpaceDN w:val="0"/>
              <w:spacing w:after="0" w:line="253" w:lineRule="exact"/>
              <w:ind w:left="721"/>
              <w:rPr>
                <w:rFonts w:ascii="Times New Roman" w:eastAsia="Calibri" w:hAnsi="Times New Roman" w:cs="Times New Roman"/>
                <w:sz w:val="24"/>
              </w:rPr>
            </w:pPr>
          </w:p>
        </w:tc>
      </w:tr>
      <w:tr w:rsidR="000B7C9E" w:rsidRPr="002B01FC" w:rsidTr="00D67717">
        <w:trPr>
          <w:trHeight w:val="278"/>
        </w:trPr>
        <w:tc>
          <w:tcPr>
            <w:tcW w:w="4408" w:type="dxa"/>
            <w:tcBorders>
              <w:bottom w:val="nil"/>
            </w:tcBorders>
          </w:tcPr>
          <w:p w:rsidR="000B7C9E" w:rsidRPr="002B01FC" w:rsidRDefault="000B7C9E" w:rsidP="000B7C9E">
            <w:pPr>
              <w:widowControl w:val="0"/>
              <w:autoSpaceDE w:val="0"/>
              <w:autoSpaceDN w:val="0"/>
              <w:spacing w:after="0" w:line="259" w:lineRule="exact"/>
              <w:ind w:left="134"/>
              <w:rPr>
                <w:rFonts w:ascii="Times New Roman" w:eastAsia="Calibri" w:hAnsi="Times New Roman" w:cs="Times New Roman"/>
                <w:sz w:val="24"/>
              </w:rPr>
            </w:pPr>
            <w:r w:rsidRPr="002B01FC">
              <w:rPr>
                <w:rFonts w:ascii="Times New Roman" w:eastAsia="Calibri" w:hAnsi="Times New Roman" w:cs="Times New Roman"/>
                <w:sz w:val="24"/>
              </w:rPr>
              <w:t>Соответствует занимаемой должности</w:t>
            </w:r>
          </w:p>
        </w:tc>
        <w:tc>
          <w:tcPr>
            <w:tcW w:w="1817" w:type="dxa"/>
            <w:tcBorders>
              <w:bottom w:val="nil"/>
            </w:tcBorders>
          </w:tcPr>
          <w:p w:rsidR="000B7C9E" w:rsidRPr="002B01FC" w:rsidRDefault="000B7C9E" w:rsidP="000B7C9E">
            <w:pPr>
              <w:widowControl w:val="0"/>
              <w:autoSpaceDE w:val="0"/>
              <w:autoSpaceDN w:val="0"/>
              <w:spacing w:after="0" w:line="259" w:lineRule="exact"/>
              <w:ind w:left="719"/>
              <w:rPr>
                <w:rFonts w:ascii="Times New Roman" w:eastAsia="Calibri" w:hAnsi="Times New Roman" w:cs="Times New Roman"/>
                <w:sz w:val="24"/>
              </w:rPr>
            </w:pPr>
          </w:p>
        </w:tc>
        <w:tc>
          <w:tcPr>
            <w:tcW w:w="2410" w:type="dxa"/>
            <w:tcBorders>
              <w:bottom w:val="nil"/>
            </w:tcBorders>
          </w:tcPr>
          <w:p w:rsidR="000B7C9E" w:rsidRPr="002B01FC" w:rsidRDefault="000B7C9E" w:rsidP="000B7C9E">
            <w:pPr>
              <w:widowControl w:val="0"/>
              <w:autoSpaceDE w:val="0"/>
              <w:autoSpaceDN w:val="0"/>
              <w:spacing w:after="0" w:line="259" w:lineRule="exact"/>
              <w:ind w:left="721"/>
              <w:rPr>
                <w:rFonts w:ascii="Times New Roman" w:eastAsia="Calibri" w:hAnsi="Times New Roman" w:cs="Times New Roman"/>
                <w:sz w:val="24"/>
              </w:rPr>
            </w:pPr>
          </w:p>
        </w:tc>
      </w:tr>
    </w:tbl>
    <w:p w:rsidR="000B7C9E" w:rsidRPr="002B01FC" w:rsidRDefault="000B7C9E" w:rsidP="000B7C9E">
      <w:pPr>
        <w:widowControl w:val="0"/>
        <w:autoSpaceDE w:val="0"/>
        <w:autoSpaceDN w:val="0"/>
        <w:spacing w:before="7" w:after="1" w:line="240" w:lineRule="auto"/>
        <w:rPr>
          <w:rFonts w:ascii="Times New Roman" w:eastAsia="Calibri" w:hAnsi="Times New Roman" w:cs="Times New Roman"/>
          <w:b/>
          <w:sz w:val="15"/>
          <w:szCs w:val="24"/>
        </w:rPr>
      </w:pPr>
    </w:p>
    <w:tbl>
      <w:tblPr>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08"/>
        <w:gridCol w:w="2126"/>
        <w:gridCol w:w="2243"/>
      </w:tblGrid>
      <w:tr w:rsidR="000B7C9E" w:rsidRPr="002B01FC" w:rsidTr="00D67717">
        <w:trPr>
          <w:trHeight w:val="273"/>
        </w:trPr>
        <w:tc>
          <w:tcPr>
            <w:tcW w:w="4408" w:type="dxa"/>
          </w:tcPr>
          <w:p w:rsidR="000B7C9E" w:rsidRPr="002B01FC" w:rsidRDefault="000B7C9E" w:rsidP="000B7C9E">
            <w:pPr>
              <w:widowControl w:val="0"/>
              <w:autoSpaceDE w:val="0"/>
              <w:autoSpaceDN w:val="0"/>
              <w:spacing w:after="0" w:line="253" w:lineRule="exact"/>
              <w:ind w:left="134"/>
              <w:rPr>
                <w:rFonts w:ascii="Times New Roman" w:eastAsia="Calibri" w:hAnsi="Times New Roman" w:cs="Times New Roman"/>
                <w:sz w:val="24"/>
              </w:rPr>
            </w:pPr>
            <w:r w:rsidRPr="002B01FC">
              <w:rPr>
                <w:rFonts w:ascii="Times New Roman" w:eastAsia="Calibri" w:hAnsi="Times New Roman" w:cs="Times New Roman"/>
                <w:sz w:val="24"/>
              </w:rPr>
              <w:t>без категории (молодые учителя)</w:t>
            </w:r>
          </w:p>
        </w:tc>
        <w:tc>
          <w:tcPr>
            <w:tcW w:w="2126" w:type="dxa"/>
          </w:tcPr>
          <w:p w:rsidR="000B7C9E" w:rsidRPr="002B01FC" w:rsidRDefault="000B7C9E" w:rsidP="000B7C9E">
            <w:pPr>
              <w:widowControl w:val="0"/>
              <w:autoSpaceDE w:val="0"/>
              <w:autoSpaceDN w:val="0"/>
              <w:spacing w:after="0" w:line="253" w:lineRule="exact"/>
              <w:ind w:left="719"/>
              <w:rPr>
                <w:rFonts w:ascii="Times New Roman" w:eastAsia="Calibri" w:hAnsi="Times New Roman" w:cs="Times New Roman"/>
                <w:sz w:val="24"/>
              </w:rPr>
            </w:pPr>
          </w:p>
        </w:tc>
        <w:tc>
          <w:tcPr>
            <w:tcW w:w="2243" w:type="dxa"/>
          </w:tcPr>
          <w:p w:rsidR="000B7C9E" w:rsidRPr="002B01FC" w:rsidRDefault="000B7C9E" w:rsidP="000B7C9E">
            <w:pPr>
              <w:widowControl w:val="0"/>
              <w:autoSpaceDE w:val="0"/>
              <w:autoSpaceDN w:val="0"/>
              <w:spacing w:after="0" w:line="253" w:lineRule="exact"/>
              <w:ind w:left="721"/>
              <w:rPr>
                <w:rFonts w:ascii="Times New Roman" w:eastAsia="Calibri" w:hAnsi="Times New Roman" w:cs="Times New Roman"/>
                <w:sz w:val="24"/>
              </w:rPr>
            </w:pPr>
          </w:p>
        </w:tc>
      </w:tr>
      <w:tr w:rsidR="000B7C9E" w:rsidRPr="002B01FC" w:rsidTr="00D67717">
        <w:trPr>
          <w:trHeight w:val="277"/>
        </w:trPr>
        <w:tc>
          <w:tcPr>
            <w:tcW w:w="4408" w:type="dxa"/>
          </w:tcPr>
          <w:p w:rsidR="000B7C9E" w:rsidRPr="002B01FC" w:rsidRDefault="000B7C9E" w:rsidP="000B7C9E">
            <w:pPr>
              <w:widowControl w:val="0"/>
              <w:autoSpaceDE w:val="0"/>
              <w:autoSpaceDN w:val="0"/>
              <w:spacing w:after="0" w:line="258" w:lineRule="exact"/>
              <w:ind w:left="134"/>
              <w:rPr>
                <w:rFonts w:ascii="Times New Roman" w:eastAsia="Calibri" w:hAnsi="Times New Roman" w:cs="Times New Roman"/>
                <w:sz w:val="24"/>
              </w:rPr>
            </w:pPr>
            <w:r w:rsidRPr="002B01FC">
              <w:rPr>
                <w:rFonts w:ascii="Times New Roman" w:eastAsia="Calibri" w:hAnsi="Times New Roman" w:cs="Times New Roman"/>
                <w:sz w:val="24"/>
              </w:rPr>
              <w:t>почетные звания, отраслевые награды</w:t>
            </w:r>
          </w:p>
        </w:tc>
        <w:tc>
          <w:tcPr>
            <w:tcW w:w="2126" w:type="dxa"/>
          </w:tcPr>
          <w:p w:rsidR="000B7C9E" w:rsidRPr="002B01FC" w:rsidRDefault="000B7C9E" w:rsidP="000B7C9E">
            <w:pPr>
              <w:widowControl w:val="0"/>
              <w:autoSpaceDE w:val="0"/>
              <w:autoSpaceDN w:val="0"/>
              <w:spacing w:after="0" w:line="258" w:lineRule="exact"/>
              <w:ind w:left="719"/>
              <w:rPr>
                <w:rFonts w:ascii="Times New Roman" w:eastAsia="Calibri" w:hAnsi="Times New Roman" w:cs="Times New Roman"/>
                <w:sz w:val="24"/>
              </w:rPr>
            </w:pPr>
          </w:p>
        </w:tc>
        <w:tc>
          <w:tcPr>
            <w:tcW w:w="2243" w:type="dxa"/>
          </w:tcPr>
          <w:p w:rsidR="000B7C9E" w:rsidRPr="002B01FC" w:rsidRDefault="000B7C9E" w:rsidP="000B7C9E">
            <w:pPr>
              <w:widowControl w:val="0"/>
              <w:autoSpaceDE w:val="0"/>
              <w:autoSpaceDN w:val="0"/>
              <w:spacing w:after="0" w:line="258" w:lineRule="exact"/>
              <w:ind w:left="721"/>
              <w:rPr>
                <w:rFonts w:ascii="Times New Roman" w:eastAsia="Calibri" w:hAnsi="Times New Roman" w:cs="Times New Roman"/>
                <w:sz w:val="24"/>
              </w:rPr>
            </w:pPr>
          </w:p>
        </w:tc>
      </w:tr>
      <w:tr w:rsidR="000B7C9E" w:rsidRPr="002B01FC" w:rsidTr="00D67717">
        <w:trPr>
          <w:trHeight w:val="278"/>
        </w:trPr>
        <w:tc>
          <w:tcPr>
            <w:tcW w:w="4408" w:type="dxa"/>
          </w:tcPr>
          <w:p w:rsidR="000B7C9E" w:rsidRPr="002B01FC" w:rsidRDefault="000B7C9E" w:rsidP="000B7C9E">
            <w:pPr>
              <w:widowControl w:val="0"/>
              <w:autoSpaceDE w:val="0"/>
              <w:autoSpaceDN w:val="0"/>
              <w:spacing w:after="0" w:line="258" w:lineRule="exact"/>
              <w:ind w:left="134"/>
              <w:rPr>
                <w:rFonts w:ascii="Times New Roman" w:eastAsia="Calibri" w:hAnsi="Times New Roman" w:cs="Times New Roman"/>
                <w:sz w:val="24"/>
              </w:rPr>
            </w:pPr>
            <w:r w:rsidRPr="002B01FC">
              <w:rPr>
                <w:rFonts w:ascii="Times New Roman" w:eastAsia="Calibri" w:hAnsi="Times New Roman" w:cs="Times New Roman"/>
                <w:sz w:val="24"/>
              </w:rPr>
              <w:t>ученые степени</w:t>
            </w:r>
          </w:p>
        </w:tc>
        <w:tc>
          <w:tcPr>
            <w:tcW w:w="2126" w:type="dxa"/>
          </w:tcPr>
          <w:p w:rsidR="000B7C9E" w:rsidRPr="002B01FC" w:rsidRDefault="000B7C9E" w:rsidP="000B7C9E">
            <w:pPr>
              <w:widowControl w:val="0"/>
              <w:autoSpaceDE w:val="0"/>
              <w:autoSpaceDN w:val="0"/>
              <w:spacing w:after="0" w:line="258" w:lineRule="exact"/>
              <w:ind w:left="719"/>
              <w:rPr>
                <w:rFonts w:ascii="Times New Roman" w:eastAsia="Calibri" w:hAnsi="Times New Roman" w:cs="Times New Roman"/>
                <w:sz w:val="24"/>
              </w:rPr>
            </w:pPr>
          </w:p>
        </w:tc>
        <w:tc>
          <w:tcPr>
            <w:tcW w:w="2243" w:type="dxa"/>
          </w:tcPr>
          <w:p w:rsidR="000B7C9E" w:rsidRPr="002B01FC" w:rsidRDefault="000B7C9E" w:rsidP="000B7C9E">
            <w:pPr>
              <w:widowControl w:val="0"/>
              <w:autoSpaceDE w:val="0"/>
              <w:autoSpaceDN w:val="0"/>
              <w:spacing w:after="0" w:line="258" w:lineRule="exact"/>
              <w:ind w:left="721"/>
              <w:rPr>
                <w:rFonts w:ascii="Times New Roman" w:eastAsia="Calibri" w:hAnsi="Times New Roman" w:cs="Times New Roman"/>
                <w:sz w:val="24"/>
              </w:rPr>
            </w:pPr>
          </w:p>
        </w:tc>
      </w:tr>
      <w:tr w:rsidR="000B7C9E" w:rsidRPr="002B01FC" w:rsidTr="00D67717">
        <w:trPr>
          <w:trHeight w:val="551"/>
        </w:trPr>
        <w:tc>
          <w:tcPr>
            <w:tcW w:w="4408" w:type="dxa"/>
          </w:tcPr>
          <w:p w:rsidR="000B7C9E" w:rsidRPr="002B01FC" w:rsidRDefault="000B7C9E" w:rsidP="000B7C9E">
            <w:pPr>
              <w:widowControl w:val="0"/>
              <w:autoSpaceDE w:val="0"/>
              <w:autoSpaceDN w:val="0"/>
              <w:spacing w:after="0" w:line="267" w:lineRule="exact"/>
              <w:ind w:left="134"/>
              <w:rPr>
                <w:rFonts w:ascii="Times New Roman" w:eastAsia="Calibri" w:hAnsi="Times New Roman" w:cs="Times New Roman"/>
                <w:sz w:val="24"/>
              </w:rPr>
            </w:pPr>
            <w:r w:rsidRPr="002B01FC">
              <w:rPr>
                <w:rFonts w:ascii="Times New Roman" w:eastAsia="Calibri" w:hAnsi="Times New Roman" w:cs="Times New Roman"/>
                <w:sz w:val="24"/>
              </w:rPr>
              <w:t>прошедшие курсы повышения</w:t>
            </w:r>
          </w:p>
          <w:p w:rsidR="000B7C9E" w:rsidRPr="002B01FC" w:rsidRDefault="000B7C9E" w:rsidP="000B7C9E">
            <w:pPr>
              <w:widowControl w:val="0"/>
              <w:autoSpaceDE w:val="0"/>
              <w:autoSpaceDN w:val="0"/>
              <w:spacing w:after="0" w:line="265" w:lineRule="exact"/>
              <w:ind w:left="134"/>
              <w:rPr>
                <w:rFonts w:ascii="Times New Roman" w:eastAsia="Calibri" w:hAnsi="Times New Roman" w:cs="Times New Roman"/>
                <w:sz w:val="24"/>
              </w:rPr>
            </w:pPr>
            <w:r w:rsidRPr="002B01FC">
              <w:rPr>
                <w:rFonts w:ascii="Times New Roman" w:eastAsia="Calibri" w:hAnsi="Times New Roman" w:cs="Times New Roman"/>
                <w:sz w:val="24"/>
              </w:rPr>
              <w:t>квалификации за последние 3 года</w:t>
            </w:r>
          </w:p>
        </w:tc>
        <w:tc>
          <w:tcPr>
            <w:tcW w:w="2126" w:type="dxa"/>
          </w:tcPr>
          <w:p w:rsidR="000B7C9E" w:rsidRPr="002B01FC" w:rsidRDefault="000B7C9E" w:rsidP="000B7C9E">
            <w:pPr>
              <w:widowControl w:val="0"/>
              <w:autoSpaceDE w:val="0"/>
              <w:autoSpaceDN w:val="0"/>
              <w:spacing w:before="126" w:after="0" w:line="240" w:lineRule="auto"/>
              <w:ind w:left="719"/>
              <w:rPr>
                <w:rFonts w:ascii="Times New Roman" w:eastAsia="Calibri" w:hAnsi="Times New Roman" w:cs="Times New Roman"/>
                <w:sz w:val="24"/>
              </w:rPr>
            </w:pPr>
          </w:p>
        </w:tc>
        <w:tc>
          <w:tcPr>
            <w:tcW w:w="2243" w:type="dxa"/>
          </w:tcPr>
          <w:p w:rsidR="000B7C9E" w:rsidRPr="002B01FC" w:rsidRDefault="000B7C9E" w:rsidP="000B7C9E">
            <w:pPr>
              <w:widowControl w:val="0"/>
              <w:autoSpaceDE w:val="0"/>
              <w:autoSpaceDN w:val="0"/>
              <w:spacing w:before="126" w:after="0" w:line="240" w:lineRule="auto"/>
              <w:ind w:left="721"/>
              <w:rPr>
                <w:rFonts w:ascii="Times New Roman" w:eastAsia="Calibri" w:hAnsi="Times New Roman" w:cs="Times New Roman"/>
                <w:sz w:val="24"/>
              </w:rPr>
            </w:pPr>
          </w:p>
        </w:tc>
      </w:tr>
    </w:tbl>
    <w:p w:rsidR="000B7C9E" w:rsidRPr="002B01FC" w:rsidRDefault="000B7C9E" w:rsidP="000B7C9E">
      <w:pPr>
        <w:widowControl w:val="0"/>
        <w:autoSpaceDE w:val="0"/>
        <w:autoSpaceDN w:val="0"/>
        <w:spacing w:after="0" w:line="240" w:lineRule="auto"/>
        <w:rPr>
          <w:rFonts w:ascii="Times New Roman" w:eastAsia="Calibri" w:hAnsi="Times New Roman" w:cs="Times New Roman"/>
          <w:b/>
          <w:sz w:val="12"/>
          <w:szCs w:val="24"/>
        </w:rPr>
      </w:pPr>
    </w:p>
    <w:p w:rsidR="000B7C9E" w:rsidRPr="002B01FC" w:rsidRDefault="000B7C9E" w:rsidP="00457A69">
      <w:pPr>
        <w:widowControl w:val="0"/>
        <w:numPr>
          <w:ilvl w:val="2"/>
          <w:numId w:val="107"/>
        </w:numPr>
        <w:tabs>
          <w:tab w:val="left" w:pos="1976"/>
        </w:tabs>
        <w:autoSpaceDE w:val="0"/>
        <w:autoSpaceDN w:val="0"/>
        <w:spacing w:before="92" w:after="0" w:line="237" w:lineRule="auto"/>
        <w:ind w:left="1371" w:right="2410" w:firstLine="0"/>
        <w:jc w:val="both"/>
        <w:rPr>
          <w:rFonts w:ascii="Times New Roman" w:eastAsia="Calibri" w:hAnsi="Times New Roman" w:cs="Times New Roman"/>
          <w:b/>
          <w:sz w:val="24"/>
        </w:rPr>
      </w:pPr>
      <w:bookmarkStart w:id="150" w:name="3.2.2._Психолого-педагогические_условия_"/>
      <w:bookmarkEnd w:id="150"/>
      <w:r w:rsidRPr="002B01FC">
        <w:rPr>
          <w:rFonts w:ascii="Times New Roman" w:eastAsia="Calibri" w:hAnsi="Times New Roman" w:cs="Times New Roman"/>
          <w:b/>
          <w:sz w:val="24"/>
        </w:rPr>
        <w:t>Психолого-педагогические условия реализации</w:t>
      </w:r>
      <w:r w:rsidRPr="002B01FC">
        <w:rPr>
          <w:rFonts w:ascii="Times New Roman" w:eastAsia="Calibri" w:hAnsi="Times New Roman" w:cs="Times New Roman"/>
          <w:b/>
          <w:spacing w:val="-18"/>
          <w:sz w:val="24"/>
        </w:rPr>
        <w:t xml:space="preserve"> </w:t>
      </w:r>
      <w:r w:rsidRPr="002B01FC">
        <w:rPr>
          <w:rFonts w:ascii="Times New Roman" w:eastAsia="Calibri" w:hAnsi="Times New Roman" w:cs="Times New Roman"/>
          <w:b/>
          <w:sz w:val="24"/>
        </w:rPr>
        <w:t>основной образовательной программы основного общего</w:t>
      </w:r>
      <w:r w:rsidRPr="002B01FC">
        <w:rPr>
          <w:rFonts w:ascii="Times New Roman" w:eastAsia="Calibri" w:hAnsi="Times New Roman" w:cs="Times New Roman"/>
          <w:b/>
          <w:spacing w:val="-3"/>
          <w:sz w:val="24"/>
        </w:rPr>
        <w:t xml:space="preserve"> </w:t>
      </w:r>
      <w:r w:rsidRPr="002B01FC">
        <w:rPr>
          <w:rFonts w:ascii="Times New Roman" w:eastAsia="Calibri" w:hAnsi="Times New Roman" w:cs="Times New Roman"/>
          <w:b/>
          <w:sz w:val="24"/>
        </w:rPr>
        <w:t>образования</w:t>
      </w:r>
    </w:p>
    <w:p w:rsidR="000B7C9E" w:rsidRPr="002B01FC" w:rsidRDefault="000B7C9E" w:rsidP="00457A69">
      <w:pPr>
        <w:pStyle w:val="a7"/>
        <w:widowControl w:val="0"/>
        <w:numPr>
          <w:ilvl w:val="0"/>
          <w:numId w:val="122"/>
        </w:numPr>
        <w:autoSpaceDE w:val="0"/>
        <w:autoSpaceDN w:val="0"/>
        <w:spacing w:after="0" w:line="237" w:lineRule="auto"/>
        <w:ind w:right="622"/>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 МОБУ ООШ д. Заитово выполнены требования ФГОС к психолого-педагогическим условиям реализации основной образовательной программы основного общего образования:</w:t>
      </w:r>
    </w:p>
    <w:p w:rsidR="000B7C9E" w:rsidRPr="002B01FC" w:rsidRDefault="000B7C9E" w:rsidP="00457A69">
      <w:pPr>
        <w:widowControl w:val="0"/>
        <w:numPr>
          <w:ilvl w:val="0"/>
          <w:numId w:val="122"/>
        </w:numPr>
        <w:tabs>
          <w:tab w:val="left" w:pos="1089"/>
        </w:tabs>
        <w:autoSpaceDE w:val="0"/>
        <w:autoSpaceDN w:val="0"/>
        <w:spacing w:before="6" w:after="0" w:line="240" w:lineRule="auto"/>
        <w:ind w:right="630"/>
        <w:jc w:val="both"/>
        <w:rPr>
          <w:rFonts w:ascii="Times New Roman" w:eastAsia="Calibri" w:hAnsi="Times New Roman" w:cs="Times New Roman"/>
          <w:sz w:val="24"/>
        </w:rPr>
      </w:pPr>
      <w:r w:rsidRPr="002B01FC">
        <w:rPr>
          <w:rFonts w:ascii="Times New Roman" w:eastAsia="Calibri" w:hAnsi="Times New Roman" w:cs="Times New Roman"/>
          <w:sz w:val="24"/>
        </w:rPr>
        <w:t>обеспечивается преемственность содержания и форм организации образовательного процесса по отношению к уровню начального общего образования, учетывается специфика возрастного психофизического развития обучающихся, в том числе особенностей перехода из младшего школьного возраста в</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подростковый;</w:t>
      </w:r>
    </w:p>
    <w:p w:rsidR="000B7C9E" w:rsidRPr="002B01FC" w:rsidRDefault="000B7C9E" w:rsidP="00457A69">
      <w:pPr>
        <w:widowControl w:val="0"/>
        <w:numPr>
          <w:ilvl w:val="0"/>
          <w:numId w:val="122"/>
        </w:numPr>
        <w:tabs>
          <w:tab w:val="left" w:pos="1089"/>
        </w:tabs>
        <w:autoSpaceDE w:val="0"/>
        <w:autoSpaceDN w:val="0"/>
        <w:spacing w:after="0" w:line="240" w:lineRule="auto"/>
        <w:ind w:right="619"/>
        <w:jc w:val="both"/>
        <w:rPr>
          <w:rFonts w:ascii="Times New Roman" w:eastAsia="Calibri" w:hAnsi="Times New Roman" w:cs="Times New Roman"/>
          <w:sz w:val="24"/>
        </w:rPr>
      </w:pPr>
      <w:r w:rsidRPr="002B01FC">
        <w:rPr>
          <w:rFonts w:ascii="Times New Roman" w:eastAsia="Calibri" w:hAnsi="Times New Roman" w:cs="Times New Roman"/>
          <w:sz w:val="24"/>
        </w:rPr>
        <w:t>обеспечивается вариативность направлений, форм, уровней психолого- педагогического сопровождения участников образовательного процесса через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информационно-методическое обеспечение образовательно-воспитательного процесса;</w:t>
      </w:r>
    </w:p>
    <w:p w:rsidR="000B7C9E" w:rsidRPr="002B01FC" w:rsidRDefault="000B7C9E" w:rsidP="00457A69">
      <w:pPr>
        <w:widowControl w:val="0"/>
        <w:numPr>
          <w:ilvl w:val="0"/>
          <w:numId w:val="122"/>
        </w:numPr>
        <w:tabs>
          <w:tab w:val="left" w:pos="1089"/>
        </w:tabs>
        <w:autoSpaceDE w:val="0"/>
        <w:autoSpaceDN w:val="0"/>
        <w:spacing w:before="1" w:after="0" w:line="237" w:lineRule="auto"/>
        <w:ind w:right="625"/>
        <w:jc w:val="both"/>
        <w:rPr>
          <w:rFonts w:ascii="Times New Roman" w:eastAsia="Calibri" w:hAnsi="Times New Roman" w:cs="Times New Roman"/>
          <w:sz w:val="24"/>
        </w:rPr>
      </w:pPr>
      <w:r w:rsidRPr="002B01FC">
        <w:rPr>
          <w:rFonts w:ascii="Times New Roman" w:eastAsia="Calibri" w:hAnsi="Times New Roman" w:cs="Times New Roman"/>
          <w:sz w:val="24"/>
        </w:rPr>
        <w:t>организована работа по формированию и развитию психолого-педагогической компетентности участников образовательного процесса: индивидуальное, групповое, на уровне класса, на уровне школы в следующих формах:</w:t>
      </w:r>
    </w:p>
    <w:p w:rsidR="000B7C9E" w:rsidRPr="002B01FC" w:rsidRDefault="000B7C9E" w:rsidP="00457A69">
      <w:pPr>
        <w:widowControl w:val="0"/>
        <w:numPr>
          <w:ilvl w:val="0"/>
          <w:numId w:val="122"/>
        </w:numPr>
        <w:tabs>
          <w:tab w:val="left" w:pos="1089"/>
        </w:tabs>
        <w:autoSpaceDE w:val="0"/>
        <w:autoSpaceDN w:val="0"/>
        <w:spacing w:before="7" w:after="0" w:line="237" w:lineRule="auto"/>
        <w:ind w:right="624"/>
        <w:jc w:val="both"/>
        <w:rPr>
          <w:rFonts w:ascii="Times New Roman" w:eastAsia="Calibri" w:hAnsi="Times New Roman" w:cs="Times New Roman"/>
          <w:sz w:val="24"/>
        </w:rPr>
      </w:pPr>
      <w:r w:rsidRPr="002B01FC">
        <w:rPr>
          <w:rFonts w:ascii="Times New Roman" w:eastAsia="Calibri" w:hAnsi="Times New Roman" w:cs="Times New Roman"/>
          <w:sz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года;</w:t>
      </w:r>
    </w:p>
    <w:p w:rsidR="000B7C9E" w:rsidRPr="002B01FC" w:rsidRDefault="000B7C9E" w:rsidP="00457A69">
      <w:pPr>
        <w:widowControl w:val="0"/>
        <w:numPr>
          <w:ilvl w:val="0"/>
          <w:numId w:val="122"/>
        </w:numPr>
        <w:tabs>
          <w:tab w:val="left" w:pos="1089"/>
        </w:tabs>
        <w:autoSpaceDE w:val="0"/>
        <w:autoSpaceDN w:val="0"/>
        <w:spacing w:before="8" w:after="0" w:line="237" w:lineRule="auto"/>
        <w:ind w:right="627"/>
        <w:jc w:val="both"/>
        <w:rPr>
          <w:rFonts w:ascii="Times New Roman" w:eastAsia="Calibri" w:hAnsi="Times New Roman" w:cs="Times New Roman"/>
          <w:sz w:val="24"/>
        </w:rPr>
      </w:pPr>
      <w:r w:rsidRPr="002B01FC">
        <w:rPr>
          <w:rFonts w:ascii="Times New Roman" w:eastAsia="Calibri" w:hAnsi="Times New Roman" w:cs="Times New Roman"/>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 школы;</w:t>
      </w:r>
    </w:p>
    <w:p w:rsidR="000B7C9E" w:rsidRPr="002B01FC" w:rsidRDefault="000B7C9E" w:rsidP="00457A69">
      <w:pPr>
        <w:widowControl w:val="0"/>
        <w:numPr>
          <w:ilvl w:val="0"/>
          <w:numId w:val="122"/>
        </w:numPr>
        <w:tabs>
          <w:tab w:val="left" w:pos="1089"/>
        </w:tabs>
        <w:autoSpaceDE w:val="0"/>
        <w:autoSpaceDN w:val="0"/>
        <w:spacing w:before="7" w:after="0" w:line="237" w:lineRule="auto"/>
        <w:ind w:right="631"/>
        <w:jc w:val="both"/>
        <w:rPr>
          <w:rFonts w:ascii="Times New Roman" w:eastAsia="Calibri" w:hAnsi="Times New Roman" w:cs="Times New Roman"/>
          <w:sz w:val="24"/>
        </w:rPr>
      </w:pPr>
      <w:r w:rsidRPr="002B01FC">
        <w:rPr>
          <w:rFonts w:ascii="Times New Roman" w:eastAsia="Calibri" w:hAnsi="Times New Roman" w:cs="Times New Roman"/>
          <w:sz w:val="24"/>
        </w:rPr>
        <w:t>профилактика, экспертиза, развивающая работа, просвещение, коррекционная работа, осуществляемая в течение всего учебного</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времени.</w:t>
      </w:r>
    </w:p>
    <w:p w:rsidR="000B7C9E" w:rsidRPr="002B01FC" w:rsidRDefault="000B7C9E" w:rsidP="00457A69">
      <w:pPr>
        <w:pStyle w:val="a7"/>
        <w:widowControl w:val="0"/>
        <w:numPr>
          <w:ilvl w:val="0"/>
          <w:numId w:val="122"/>
        </w:numPr>
        <w:autoSpaceDE w:val="0"/>
        <w:autoSpaceDN w:val="0"/>
        <w:spacing w:after="0" w:line="274" w:lineRule="exact"/>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Основные направления психолого-педагогического сопровождения в школе:</w:t>
      </w:r>
    </w:p>
    <w:p w:rsidR="000B7C9E" w:rsidRPr="002B01FC" w:rsidRDefault="000B7C9E" w:rsidP="00457A69">
      <w:pPr>
        <w:widowControl w:val="0"/>
        <w:numPr>
          <w:ilvl w:val="0"/>
          <w:numId w:val="122"/>
        </w:numPr>
        <w:tabs>
          <w:tab w:val="left" w:pos="1089"/>
        </w:tabs>
        <w:autoSpaceDE w:val="0"/>
        <w:autoSpaceDN w:val="0"/>
        <w:spacing w:before="5" w:after="0" w:line="294" w:lineRule="exact"/>
        <w:rPr>
          <w:rFonts w:ascii="Times New Roman" w:eastAsia="Calibri" w:hAnsi="Times New Roman" w:cs="Times New Roman"/>
          <w:sz w:val="24"/>
        </w:rPr>
      </w:pPr>
      <w:r w:rsidRPr="002B01FC">
        <w:rPr>
          <w:rFonts w:ascii="Times New Roman" w:eastAsia="Calibri" w:hAnsi="Times New Roman" w:cs="Times New Roman"/>
          <w:sz w:val="24"/>
        </w:rPr>
        <w:t>сохранение и укрепление психологического</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здоровья;</w:t>
      </w:r>
    </w:p>
    <w:p w:rsidR="000B7C9E" w:rsidRPr="002B01FC" w:rsidRDefault="000B7C9E" w:rsidP="00457A69">
      <w:pPr>
        <w:widowControl w:val="0"/>
        <w:numPr>
          <w:ilvl w:val="0"/>
          <w:numId w:val="122"/>
        </w:numPr>
        <w:tabs>
          <w:tab w:val="left" w:pos="1089"/>
        </w:tabs>
        <w:autoSpaceDE w:val="0"/>
        <w:autoSpaceDN w:val="0"/>
        <w:spacing w:after="0" w:line="293" w:lineRule="exact"/>
        <w:rPr>
          <w:rFonts w:ascii="Times New Roman" w:eastAsia="Calibri" w:hAnsi="Times New Roman" w:cs="Times New Roman"/>
          <w:sz w:val="24"/>
        </w:rPr>
      </w:pPr>
      <w:r w:rsidRPr="002B01FC">
        <w:rPr>
          <w:rFonts w:ascii="Times New Roman" w:eastAsia="Calibri" w:hAnsi="Times New Roman" w:cs="Times New Roman"/>
          <w:sz w:val="24"/>
        </w:rPr>
        <w:t>мониторинг возможностей и способностей</w:t>
      </w:r>
      <w:r w:rsidRPr="002B01FC">
        <w:rPr>
          <w:rFonts w:ascii="Times New Roman" w:eastAsia="Calibri" w:hAnsi="Times New Roman" w:cs="Times New Roman"/>
          <w:spacing w:val="-13"/>
          <w:sz w:val="24"/>
        </w:rPr>
        <w:t xml:space="preserve"> </w:t>
      </w:r>
      <w:r w:rsidRPr="002B01FC">
        <w:rPr>
          <w:rFonts w:ascii="Times New Roman" w:eastAsia="Calibri" w:hAnsi="Times New Roman" w:cs="Times New Roman"/>
          <w:sz w:val="24"/>
        </w:rPr>
        <w:t>обучающихся;</w:t>
      </w:r>
    </w:p>
    <w:p w:rsidR="000B7C9E" w:rsidRPr="002B01FC" w:rsidRDefault="000B7C9E" w:rsidP="00457A69">
      <w:pPr>
        <w:widowControl w:val="0"/>
        <w:numPr>
          <w:ilvl w:val="0"/>
          <w:numId w:val="122"/>
        </w:numPr>
        <w:tabs>
          <w:tab w:val="left" w:pos="1089"/>
        </w:tabs>
        <w:autoSpaceDE w:val="0"/>
        <w:autoSpaceDN w:val="0"/>
        <w:spacing w:after="0" w:line="293" w:lineRule="exact"/>
        <w:rPr>
          <w:rFonts w:ascii="Times New Roman" w:eastAsia="Calibri" w:hAnsi="Times New Roman" w:cs="Times New Roman"/>
          <w:sz w:val="24"/>
        </w:rPr>
      </w:pPr>
      <w:r w:rsidRPr="002B01FC">
        <w:rPr>
          <w:rFonts w:ascii="Times New Roman" w:eastAsia="Calibri" w:hAnsi="Times New Roman" w:cs="Times New Roman"/>
          <w:sz w:val="24"/>
        </w:rPr>
        <w:t>психолого-педагогическая поддержка участников олимпиадного</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движения;</w:t>
      </w:r>
    </w:p>
    <w:p w:rsidR="000B7C9E" w:rsidRPr="002B01FC" w:rsidRDefault="000B7C9E" w:rsidP="00457A69">
      <w:pPr>
        <w:widowControl w:val="0"/>
        <w:numPr>
          <w:ilvl w:val="0"/>
          <w:numId w:val="122"/>
        </w:numPr>
        <w:tabs>
          <w:tab w:val="left" w:pos="1089"/>
        </w:tabs>
        <w:autoSpaceDE w:val="0"/>
        <w:autoSpaceDN w:val="0"/>
        <w:spacing w:before="2" w:after="0" w:line="237" w:lineRule="auto"/>
        <w:ind w:right="627"/>
        <w:rPr>
          <w:rFonts w:ascii="Times New Roman" w:eastAsia="Calibri" w:hAnsi="Times New Roman" w:cs="Times New Roman"/>
          <w:sz w:val="24"/>
        </w:rPr>
      </w:pPr>
      <w:r w:rsidRPr="002B01FC">
        <w:rPr>
          <w:rFonts w:ascii="Times New Roman" w:eastAsia="Calibri" w:hAnsi="Times New Roman" w:cs="Times New Roman"/>
          <w:sz w:val="24"/>
        </w:rPr>
        <w:t>формирование у обучающихся понимания ценности здоровья и безопасного образа жизни;</w:t>
      </w:r>
    </w:p>
    <w:p w:rsidR="000B7C9E" w:rsidRPr="002B01FC" w:rsidRDefault="000B7C9E" w:rsidP="00457A69">
      <w:pPr>
        <w:widowControl w:val="0"/>
        <w:numPr>
          <w:ilvl w:val="0"/>
          <w:numId w:val="122"/>
        </w:numPr>
        <w:tabs>
          <w:tab w:val="left" w:pos="1089"/>
        </w:tabs>
        <w:autoSpaceDE w:val="0"/>
        <w:autoSpaceDN w:val="0"/>
        <w:spacing w:before="5" w:after="0" w:line="293" w:lineRule="exact"/>
        <w:rPr>
          <w:rFonts w:ascii="Times New Roman" w:eastAsia="Calibri" w:hAnsi="Times New Roman" w:cs="Times New Roman"/>
          <w:sz w:val="24"/>
        </w:rPr>
      </w:pPr>
      <w:r w:rsidRPr="002B01FC">
        <w:rPr>
          <w:rFonts w:ascii="Times New Roman" w:eastAsia="Calibri" w:hAnsi="Times New Roman" w:cs="Times New Roman"/>
          <w:sz w:val="24"/>
        </w:rPr>
        <w:t>развитие экологической</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культуры;</w:t>
      </w:r>
    </w:p>
    <w:p w:rsidR="000B7C9E" w:rsidRPr="002B01FC" w:rsidRDefault="000B7C9E" w:rsidP="00457A69">
      <w:pPr>
        <w:widowControl w:val="0"/>
        <w:numPr>
          <w:ilvl w:val="0"/>
          <w:numId w:val="122"/>
        </w:numPr>
        <w:tabs>
          <w:tab w:val="left" w:pos="1089"/>
        </w:tabs>
        <w:autoSpaceDE w:val="0"/>
        <w:autoSpaceDN w:val="0"/>
        <w:spacing w:before="2" w:after="0" w:line="237" w:lineRule="auto"/>
        <w:ind w:right="630"/>
        <w:rPr>
          <w:rFonts w:ascii="Times New Roman" w:eastAsia="Calibri" w:hAnsi="Times New Roman" w:cs="Times New Roman"/>
          <w:sz w:val="24"/>
        </w:rPr>
      </w:pPr>
      <w:r w:rsidRPr="002B01FC">
        <w:rPr>
          <w:rFonts w:ascii="Times New Roman" w:eastAsia="Calibri" w:hAnsi="Times New Roman" w:cs="Times New Roman"/>
          <w:sz w:val="24"/>
        </w:rPr>
        <w:t>выявление и поддержку детей с особыми образовательными потребностями и особыми возможностями</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здоровья;</w:t>
      </w:r>
    </w:p>
    <w:p w:rsidR="00803DE1" w:rsidRPr="002B01FC" w:rsidRDefault="000B7C9E" w:rsidP="00457A69">
      <w:pPr>
        <w:widowControl w:val="0"/>
        <w:numPr>
          <w:ilvl w:val="0"/>
          <w:numId w:val="122"/>
        </w:numPr>
        <w:tabs>
          <w:tab w:val="left" w:pos="1089"/>
          <w:tab w:val="left" w:pos="2814"/>
          <w:tab w:val="left" w:pos="4928"/>
          <w:tab w:val="left" w:pos="6017"/>
          <w:tab w:val="left" w:pos="6357"/>
          <w:tab w:val="left" w:pos="8308"/>
          <w:tab w:val="left" w:pos="9090"/>
          <w:tab w:val="left" w:pos="9450"/>
        </w:tabs>
        <w:autoSpaceDE w:val="0"/>
        <w:autoSpaceDN w:val="0"/>
        <w:spacing w:after="0" w:line="240" w:lineRule="auto"/>
        <w:ind w:right="629"/>
        <w:rPr>
          <w:rFonts w:ascii="Times New Roman" w:eastAsia="Calibri" w:hAnsi="Times New Roman" w:cs="Times New Roman"/>
          <w:sz w:val="24"/>
        </w:rPr>
      </w:pPr>
      <w:r w:rsidRPr="002B01FC">
        <w:rPr>
          <w:rFonts w:ascii="Times New Roman" w:eastAsia="Calibri" w:hAnsi="Times New Roman" w:cs="Times New Roman"/>
          <w:sz w:val="24"/>
        </w:rPr>
        <w:t>формирование</w:t>
      </w:r>
      <w:r w:rsidRPr="002B01FC">
        <w:rPr>
          <w:rFonts w:ascii="Times New Roman" w:eastAsia="Calibri" w:hAnsi="Times New Roman" w:cs="Times New Roman"/>
          <w:sz w:val="24"/>
        </w:rPr>
        <w:tab/>
        <w:t>коммуникат</w:t>
      </w:r>
      <w:r w:rsidR="00803DE1" w:rsidRPr="002B01FC">
        <w:rPr>
          <w:rFonts w:ascii="Times New Roman" w:eastAsia="Calibri" w:hAnsi="Times New Roman" w:cs="Times New Roman"/>
          <w:sz w:val="24"/>
        </w:rPr>
        <w:t>ивных</w:t>
      </w:r>
      <w:r w:rsidR="00803DE1" w:rsidRPr="002B01FC">
        <w:rPr>
          <w:rFonts w:ascii="Times New Roman" w:eastAsia="Calibri" w:hAnsi="Times New Roman" w:cs="Times New Roman"/>
          <w:sz w:val="24"/>
        </w:rPr>
        <w:tab/>
        <w:t>навыков</w:t>
      </w:r>
      <w:r w:rsidR="00803DE1" w:rsidRPr="002B01FC">
        <w:rPr>
          <w:rFonts w:ascii="Times New Roman" w:eastAsia="Calibri" w:hAnsi="Times New Roman" w:cs="Times New Roman"/>
          <w:sz w:val="24"/>
        </w:rPr>
        <w:tab/>
        <w:t>в</w:t>
      </w:r>
      <w:r w:rsidR="00803DE1" w:rsidRPr="002B01FC">
        <w:rPr>
          <w:rFonts w:ascii="Times New Roman" w:eastAsia="Calibri" w:hAnsi="Times New Roman" w:cs="Times New Roman"/>
          <w:sz w:val="24"/>
        </w:rPr>
        <w:tab/>
        <w:t xml:space="preserve">разновозрастной </w:t>
      </w:r>
    </w:p>
    <w:p w:rsidR="00D67717" w:rsidRPr="002B01FC" w:rsidRDefault="000B7C9E" w:rsidP="00803DE1">
      <w:pPr>
        <w:widowControl w:val="0"/>
        <w:tabs>
          <w:tab w:val="left" w:pos="1089"/>
          <w:tab w:val="left" w:pos="2814"/>
          <w:tab w:val="left" w:pos="4928"/>
          <w:tab w:val="left" w:pos="6017"/>
          <w:tab w:val="left" w:pos="6357"/>
          <w:tab w:val="left" w:pos="8308"/>
          <w:tab w:val="left" w:pos="9090"/>
          <w:tab w:val="left" w:pos="9450"/>
        </w:tabs>
        <w:autoSpaceDE w:val="0"/>
        <w:autoSpaceDN w:val="0"/>
        <w:spacing w:after="0" w:line="240" w:lineRule="auto"/>
        <w:ind w:left="720" w:right="629"/>
        <w:rPr>
          <w:rFonts w:ascii="Times New Roman" w:eastAsia="Calibri" w:hAnsi="Times New Roman" w:cs="Times New Roman"/>
          <w:sz w:val="24"/>
        </w:rPr>
      </w:pPr>
      <w:r w:rsidRPr="002B01FC">
        <w:rPr>
          <w:rFonts w:ascii="Times New Roman" w:eastAsia="Calibri" w:hAnsi="Times New Roman" w:cs="Times New Roman"/>
          <w:sz w:val="24"/>
        </w:rPr>
        <w:t>среде</w:t>
      </w:r>
      <w:r w:rsidRPr="002B01FC">
        <w:rPr>
          <w:rFonts w:ascii="Times New Roman" w:eastAsia="Calibri" w:hAnsi="Times New Roman" w:cs="Times New Roman"/>
          <w:sz w:val="24"/>
        </w:rPr>
        <w:tab/>
        <w:t>и</w:t>
      </w:r>
      <w:r w:rsidRPr="002B01FC">
        <w:rPr>
          <w:rFonts w:ascii="Times New Roman" w:eastAsia="Calibri" w:hAnsi="Times New Roman" w:cs="Times New Roman"/>
          <w:sz w:val="24"/>
        </w:rPr>
        <w:tab/>
      </w:r>
      <w:r w:rsidRPr="002B01FC">
        <w:rPr>
          <w:rFonts w:ascii="Times New Roman" w:eastAsia="Calibri" w:hAnsi="Times New Roman" w:cs="Times New Roman"/>
          <w:spacing w:val="-4"/>
          <w:sz w:val="24"/>
        </w:rPr>
        <w:t xml:space="preserve">среде </w:t>
      </w:r>
      <w:r w:rsidRPr="002B01FC">
        <w:rPr>
          <w:rFonts w:ascii="Times New Roman" w:eastAsia="Calibri" w:hAnsi="Times New Roman" w:cs="Times New Roman"/>
          <w:sz w:val="24"/>
        </w:rPr>
        <w:t>сверстников;</w:t>
      </w:r>
    </w:p>
    <w:p w:rsidR="000B7C9E" w:rsidRPr="002B01FC" w:rsidRDefault="000B7C9E" w:rsidP="00457A69">
      <w:pPr>
        <w:widowControl w:val="0"/>
        <w:numPr>
          <w:ilvl w:val="0"/>
          <w:numId w:val="122"/>
        </w:numPr>
        <w:tabs>
          <w:tab w:val="left" w:pos="1089"/>
        </w:tabs>
        <w:autoSpaceDE w:val="0"/>
        <w:autoSpaceDN w:val="0"/>
        <w:spacing w:after="0" w:line="294" w:lineRule="exact"/>
        <w:rPr>
          <w:rFonts w:ascii="Times New Roman" w:eastAsia="Calibri" w:hAnsi="Times New Roman" w:cs="Times New Roman"/>
          <w:sz w:val="24"/>
        </w:rPr>
      </w:pPr>
      <w:r w:rsidRPr="002B01FC">
        <w:rPr>
          <w:rFonts w:ascii="Times New Roman" w:eastAsia="Calibri" w:hAnsi="Times New Roman" w:cs="Times New Roman"/>
          <w:sz w:val="24"/>
        </w:rPr>
        <w:t>поддержка детских объединений;</w:t>
      </w:r>
    </w:p>
    <w:p w:rsidR="000B7C9E" w:rsidRPr="002B01FC" w:rsidRDefault="000B7C9E" w:rsidP="00457A69">
      <w:pPr>
        <w:widowControl w:val="0"/>
        <w:numPr>
          <w:ilvl w:val="0"/>
          <w:numId w:val="123"/>
        </w:numPr>
        <w:tabs>
          <w:tab w:val="left" w:pos="1089"/>
        </w:tabs>
        <w:autoSpaceDE w:val="0"/>
        <w:autoSpaceDN w:val="0"/>
        <w:spacing w:after="0" w:line="292" w:lineRule="exact"/>
        <w:rPr>
          <w:rFonts w:ascii="Times New Roman" w:eastAsia="Calibri" w:hAnsi="Times New Roman" w:cs="Times New Roman"/>
          <w:sz w:val="24"/>
        </w:rPr>
      </w:pPr>
      <w:r w:rsidRPr="002B01FC">
        <w:rPr>
          <w:rFonts w:ascii="Times New Roman" w:eastAsia="Calibri" w:hAnsi="Times New Roman" w:cs="Times New Roman"/>
          <w:sz w:val="24"/>
        </w:rPr>
        <w:t>выявление и поддержка детей, проявивших выдающиеся</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способности.</w:t>
      </w:r>
    </w:p>
    <w:p w:rsidR="000B7C9E" w:rsidRPr="002B01FC" w:rsidRDefault="000B7C9E" w:rsidP="00D67717">
      <w:pPr>
        <w:widowControl w:val="0"/>
        <w:autoSpaceDE w:val="0"/>
        <w:autoSpaceDN w:val="0"/>
        <w:spacing w:after="0" w:line="240" w:lineRule="auto"/>
        <w:ind w:right="629"/>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Для оценки профессиональной деятельности педагога в школе используются различные методики оценки психолого-педагогической компетентности участников образовательного процесса.</w:t>
      </w:r>
    </w:p>
    <w:p w:rsidR="000B7C9E" w:rsidRPr="002B01FC" w:rsidRDefault="000B7C9E" w:rsidP="00457A69">
      <w:pPr>
        <w:widowControl w:val="0"/>
        <w:numPr>
          <w:ilvl w:val="2"/>
          <w:numId w:val="107"/>
        </w:numPr>
        <w:tabs>
          <w:tab w:val="left" w:pos="1828"/>
        </w:tabs>
        <w:autoSpaceDE w:val="0"/>
        <w:autoSpaceDN w:val="0"/>
        <w:spacing w:before="179" w:after="0" w:line="237" w:lineRule="auto"/>
        <w:ind w:left="1227" w:right="1691" w:firstLine="0"/>
        <w:jc w:val="both"/>
        <w:outlineLvl w:val="1"/>
        <w:rPr>
          <w:rFonts w:ascii="Times New Roman" w:eastAsia="Calibri" w:hAnsi="Times New Roman" w:cs="Times New Roman"/>
          <w:b/>
          <w:bCs/>
          <w:sz w:val="24"/>
          <w:szCs w:val="24"/>
        </w:rPr>
      </w:pPr>
      <w:bookmarkStart w:id="151" w:name="3.2.3._Финансово-экономические_условия_р"/>
      <w:bookmarkEnd w:id="151"/>
      <w:r w:rsidRPr="002B01FC">
        <w:rPr>
          <w:rFonts w:ascii="Times New Roman" w:eastAsia="Calibri" w:hAnsi="Times New Roman" w:cs="Times New Roman"/>
          <w:b/>
          <w:bCs/>
          <w:sz w:val="24"/>
          <w:szCs w:val="24"/>
        </w:rPr>
        <w:t>Финансово-экономические условия реализации образовательной программы основного общего</w:t>
      </w:r>
      <w:r w:rsidRPr="002B01FC">
        <w:rPr>
          <w:rFonts w:ascii="Times New Roman" w:eastAsia="Calibri" w:hAnsi="Times New Roman" w:cs="Times New Roman"/>
          <w:b/>
          <w:bCs/>
          <w:spacing w:val="4"/>
          <w:sz w:val="24"/>
          <w:szCs w:val="24"/>
        </w:rPr>
        <w:t xml:space="preserve"> </w:t>
      </w:r>
      <w:r w:rsidRPr="002B01FC">
        <w:rPr>
          <w:rFonts w:ascii="Times New Roman" w:eastAsia="Calibri" w:hAnsi="Times New Roman" w:cs="Times New Roman"/>
          <w:b/>
          <w:bCs/>
          <w:sz w:val="24"/>
          <w:szCs w:val="24"/>
        </w:rPr>
        <w:t>образования</w:t>
      </w:r>
    </w:p>
    <w:p w:rsidR="000B7C9E" w:rsidRPr="002B01FC" w:rsidRDefault="000B7C9E" w:rsidP="00D67717">
      <w:pPr>
        <w:widowControl w:val="0"/>
        <w:autoSpaceDE w:val="0"/>
        <w:autoSpaceDN w:val="0"/>
        <w:spacing w:after="0" w:line="240" w:lineRule="auto"/>
        <w:jc w:val="both"/>
        <w:rPr>
          <w:rFonts w:ascii="Times New Roman" w:eastAsia="Calibri" w:hAnsi="Times New Roman" w:cs="Times New Roman"/>
          <w:i/>
          <w:iCs/>
          <w:color w:val="000000"/>
          <w:sz w:val="24"/>
          <w:szCs w:val="24"/>
        </w:rPr>
      </w:pPr>
      <w:r w:rsidRPr="002B01FC">
        <w:rPr>
          <w:rFonts w:ascii="Times New Roman" w:eastAsia="Calibri" w:hAnsi="Times New Roman" w:cs="Times New Roman"/>
          <w:i/>
          <w:iCs/>
          <w:color w:val="000000"/>
          <w:sz w:val="24"/>
          <w:szCs w:val="24"/>
        </w:rPr>
        <w:t xml:space="preserve">   </w:t>
      </w:r>
    </w:p>
    <w:p w:rsidR="000B7C9E" w:rsidRPr="002B01FC" w:rsidRDefault="000B7C9E" w:rsidP="00D67717">
      <w:pPr>
        <w:widowControl w:val="0"/>
        <w:autoSpaceDE w:val="0"/>
        <w:autoSpaceDN w:val="0"/>
        <w:spacing w:after="0" w:line="240" w:lineRule="auto"/>
        <w:ind w:left="540" w:right="142"/>
        <w:jc w:val="both"/>
        <w:rPr>
          <w:rFonts w:ascii="Times New Roman" w:eastAsia="Calibri" w:hAnsi="Times New Roman" w:cs="Times New Roman"/>
          <w:sz w:val="24"/>
          <w:szCs w:val="24"/>
        </w:rPr>
      </w:pPr>
      <w:r w:rsidRPr="002B01FC">
        <w:rPr>
          <w:rFonts w:ascii="Times New Roman" w:eastAsia="Calibri" w:hAnsi="Times New Roman" w:cs="Times New Roman"/>
          <w:i/>
          <w:iCs/>
          <w:color w:val="000000"/>
          <w:sz w:val="24"/>
          <w:szCs w:val="24"/>
        </w:rPr>
        <w:t xml:space="preserve">Финансовое обеспечение задания учредителя по реализации основной образовательной программы основного общего образования </w:t>
      </w:r>
      <w:r w:rsidRPr="002B01FC">
        <w:rPr>
          <w:rFonts w:ascii="Times New Roman" w:eastAsia="Calibri" w:hAnsi="Times New Roman" w:cs="Times New Roman"/>
          <w:color w:val="000000"/>
          <w:sz w:val="24"/>
          <w:szCs w:val="24"/>
        </w:rPr>
        <w:t xml:space="preserve">осуществляется на основе нормативного финансирования для малокомплектных школ. Введение нормативного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w:t>
      </w:r>
      <w:r w:rsidRPr="002B01FC">
        <w:rPr>
          <w:rFonts w:ascii="Times New Roman" w:eastAsia="Calibri" w:hAnsi="Times New Roman" w:cs="Times New Roman"/>
          <w:sz w:val="24"/>
          <w:szCs w:val="24"/>
        </w:rPr>
        <w:t>федеральных государственных образовательных стандартов общего образования.</w:t>
      </w:r>
    </w:p>
    <w:p w:rsidR="000B7C9E" w:rsidRPr="002B01FC" w:rsidRDefault="000B7C9E" w:rsidP="000B7C9E">
      <w:pPr>
        <w:widowControl w:val="0"/>
        <w:autoSpaceDE w:val="0"/>
        <w:autoSpaceDN w:val="0"/>
        <w:spacing w:after="0" w:line="240" w:lineRule="auto"/>
        <w:ind w:left="540" w:right="750"/>
        <w:jc w:val="both"/>
        <w:rPr>
          <w:rFonts w:ascii="Times New Roman" w:eastAsia="Calibri" w:hAnsi="Times New Roman" w:cs="Times New Roman"/>
          <w:color w:val="000000"/>
          <w:sz w:val="24"/>
          <w:szCs w:val="24"/>
        </w:rPr>
      </w:pPr>
      <w:r w:rsidRPr="002B01FC">
        <w:rPr>
          <w:rFonts w:ascii="Times New Roman" w:eastAsia="Calibri" w:hAnsi="Times New Roman" w:cs="Times New Roman"/>
          <w:color w:val="000000"/>
          <w:sz w:val="24"/>
          <w:szCs w:val="24"/>
        </w:rPr>
        <w:t>.</w:t>
      </w:r>
    </w:p>
    <w:p w:rsidR="000B7C9E" w:rsidRPr="002B01FC" w:rsidRDefault="000B7C9E" w:rsidP="000B7C9E">
      <w:pPr>
        <w:widowControl w:val="0"/>
        <w:autoSpaceDE w:val="0"/>
        <w:autoSpaceDN w:val="0"/>
        <w:spacing w:after="0" w:line="240" w:lineRule="auto"/>
        <w:ind w:left="720"/>
        <w:jc w:val="both"/>
        <w:rPr>
          <w:rFonts w:ascii="Times New Roman" w:eastAsia="Calibri" w:hAnsi="Times New Roman" w:cs="Times New Roman"/>
          <w:color w:val="000000"/>
          <w:sz w:val="24"/>
          <w:szCs w:val="24"/>
        </w:rPr>
      </w:pPr>
      <w:r w:rsidRPr="002B01FC">
        <w:rPr>
          <w:rFonts w:ascii="Times New Roman" w:eastAsia="Calibri" w:hAnsi="Times New Roman" w:cs="Times New Roman"/>
          <w:bCs/>
          <w:i/>
          <w:iCs/>
          <w:color w:val="000000"/>
          <w:sz w:val="24"/>
          <w:szCs w:val="24"/>
        </w:rPr>
        <w:t>Учредитель определяет:</w:t>
      </w:r>
    </w:p>
    <w:p w:rsidR="000B7C9E" w:rsidRPr="002B01FC" w:rsidRDefault="000B7C9E" w:rsidP="000B7C9E">
      <w:pPr>
        <w:widowControl w:val="0"/>
        <w:autoSpaceDE w:val="0"/>
        <w:autoSpaceDN w:val="0"/>
        <w:spacing w:after="0" w:line="240" w:lineRule="auto"/>
        <w:ind w:left="720"/>
        <w:jc w:val="both"/>
        <w:rPr>
          <w:rFonts w:ascii="Times New Roman" w:eastAsia="Calibri" w:hAnsi="Times New Roman" w:cs="Times New Roman"/>
          <w:color w:val="000000"/>
          <w:sz w:val="24"/>
          <w:szCs w:val="24"/>
        </w:rPr>
      </w:pPr>
      <w:r w:rsidRPr="002B01FC">
        <w:rPr>
          <w:rFonts w:ascii="Times New Roman" w:eastAsia="Calibri" w:hAnsi="Times New Roman" w:cs="Times New Roman"/>
          <w:color w:val="000000"/>
          <w:sz w:val="24"/>
          <w:szCs w:val="24"/>
        </w:rPr>
        <w:t>• соотношение базовой и стимулирующей части фонда оплаты труда;</w:t>
      </w:r>
    </w:p>
    <w:p w:rsidR="000B7C9E" w:rsidRPr="002B01FC" w:rsidRDefault="000B7C9E" w:rsidP="000B7C9E">
      <w:pPr>
        <w:widowControl w:val="0"/>
        <w:autoSpaceDE w:val="0"/>
        <w:autoSpaceDN w:val="0"/>
        <w:spacing w:after="0" w:line="240" w:lineRule="auto"/>
        <w:ind w:left="720"/>
        <w:jc w:val="both"/>
        <w:rPr>
          <w:rFonts w:ascii="Times New Roman" w:eastAsia="Calibri" w:hAnsi="Times New Roman" w:cs="Times New Roman"/>
          <w:color w:val="000000"/>
          <w:sz w:val="24"/>
          <w:szCs w:val="24"/>
        </w:rPr>
      </w:pPr>
      <w:r w:rsidRPr="002B01FC">
        <w:rPr>
          <w:rFonts w:ascii="Times New Roman" w:eastAsia="Calibri" w:hAnsi="Times New Roman" w:cs="Times New Roman"/>
          <w:color w:val="000000"/>
          <w:sz w:val="24"/>
          <w:szCs w:val="24"/>
        </w:rPr>
        <w:t>• соотношение фонда оплаты труда педагогического, административно-управленческого и учебно-вспомогательного персонала;</w:t>
      </w:r>
    </w:p>
    <w:p w:rsidR="000B7C9E" w:rsidRPr="002B01FC" w:rsidRDefault="000B7C9E" w:rsidP="000B7C9E">
      <w:pPr>
        <w:widowControl w:val="0"/>
        <w:autoSpaceDE w:val="0"/>
        <w:autoSpaceDN w:val="0"/>
        <w:spacing w:after="0" w:line="240" w:lineRule="auto"/>
        <w:ind w:left="720"/>
        <w:jc w:val="both"/>
        <w:rPr>
          <w:rFonts w:ascii="Times New Roman" w:eastAsia="Calibri" w:hAnsi="Times New Roman" w:cs="Times New Roman"/>
          <w:color w:val="000000"/>
          <w:sz w:val="24"/>
          <w:szCs w:val="24"/>
        </w:rPr>
      </w:pPr>
      <w:r w:rsidRPr="002B01FC">
        <w:rPr>
          <w:rFonts w:ascii="Times New Roman" w:eastAsia="Calibri" w:hAnsi="Times New Roman" w:cs="Times New Roman"/>
          <w:color w:val="000000"/>
          <w:sz w:val="24"/>
          <w:szCs w:val="24"/>
        </w:rPr>
        <w:t>•  соотношение общей и специальной частей внутри базовой части фонда оплаты труда;</w:t>
      </w:r>
    </w:p>
    <w:p w:rsidR="000B7C9E" w:rsidRPr="002B01FC" w:rsidRDefault="000B7C9E" w:rsidP="00D67717">
      <w:pPr>
        <w:widowControl w:val="0"/>
        <w:autoSpaceDE w:val="0"/>
        <w:autoSpaceDN w:val="0"/>
        <w:spacing w:after="0" w:line="240" w:lineRule="auto"/>
        <w:ind w:left="720"/>
        <w:jc w:val="both"/>
        <w:rPr>
          <w:rFonts w:ascii="Times New Roman" w:eastAsia="Calibri" w:hAnsi="Times New Roman" w:cs="Times New Roman"/>
          <w:sz w:val="24"/>
          <w:szCs w:val="24"/>
          <w:u w:val="single"/>
        </w:rPr>
      </w:pPr>
      <w:r w:rsidRPr="002B01FC">
        <w:rPr>
          <w:rFonts w:ascii="Times New Roman" w:eastAsia="Calibri" w:hAnsi="Times New Roman" w:cs="Times New Roman"/>
          <w:color w:val="000000"/>
          <w:sz w:val="24"/>
          <w:szCs w:val="24"/>
        </w:rPr>
        <w:t>• порядок распределения стимулирующей части фонда оплаты труда в соответствии с региональными и муниципальными нормативными актами.</w:t>
      </w:r>
    </w:p>
    <w:p w:rsidR="000B7C9E" w:rsidRPr="002B01FC" w:rsidRDefault="000B7C9E" w:rsidP="000B7C9E">
      <w:pPr>
        <w:widowControl w:val="0"/>
        <w:autoSpaceDE w:val="0"/>
        <w:autoSpaceDN w:val="0"/>
        <w:spacing w:before="7" w:after="0" w:line="237" w:lineRule="auto"/>
        <w:ind w:left="660" w:right="625"/>
        <w:jc w:val="both"/>
        <w:outlineLvl w:val="1"/>
        <w:rPr>
          <w:rFonts w:ascii="Times New Roman" w:eastAsia="Calibri" w:hAnsi="Times New Roman" w:cs="Times New Roman"/>
          <w:b/>
          <w:bCs/>
          <w:sz w:val="24"/>
          <w:szCs w:val="24"/>
        </w:rPr>
      </w:pPr>
      <w:bookmarkStart w:id="152" w:name="2.2.4._Материально-технические_условия_р"/>
      <w:bookmarkEnd w:id="152"/>
      <w:r w:rsidRPr="002B01FC">
        <w:rPr>
          <w:rFonts w:ascii="Times New Roman" w:eastAsia="Calibri" w:hAnsi="Times New Roman" w:cs="Times New Roman"/>
          <w:b/>
          <w:bCs/>
          <w:sz w:val="24"/>
          <w:szCs w:val="24"/>
        </w:rPr>
        <w:t>2.2.4. Материально-технические условия реализации основной образовательной программы</w:t>
      </w:r>
    </w:p>
    <w:p w:rsidR="000B7C9E" w:rsidRPr="002B01FC" w:rsidRDefault="000B7C9E" w:rsidP="000B7C9E">
      <w:pPr>
        <w:widowControl w:val="0"/>
        <w:autoSpaceDE w:val="0"/>
        <w:autoSpaceDN w:val="0"/>
        <w:spacing w:after="0" w:line="240" w:lineRule="auto"/>
        <w:ind w:left="57"/>
        <w:jc w:val="both"/>
        <w:rPr>
          <w:rFonts w:ascii="Times New Roman" w:eastAsia="Calibri" w:hAnsi="Times New Roman" w:cs="Times New Roman"/>
          <w:color w:val="000000"/>
          <w:sz w:val="24"/>
          <w:szCs w:val="24"/>
        </w:rPr>
      </w:pPr>
      <w:r w:rsidRPr="002B01FC">
        <w:rPr>
          <w:rFonts w:ascii="Times New Roman" w:eastAsia="Calibri" w:hAnsi="Times New Roman" w:cs="Times New Roman"/>
          <w:color w:val="000000"/>
          <w:sz w:val="24"/>
          <w:szCs w:val="24"/>
        </w:rPr>
        <w:t>Материально-техническая база школы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0B7C9E" w:rsidRPr="002B01FC" w:rsidRDefault="000B7C9E" w:rsidP="000B7C9E">
      <w:pPr>
        <w:widowControl w:val="0"/>
        <w:autoSpaceDE w:val="0"/>
        <w:autoSpaceDN w:val="0"/>
        <w:spacing w:after="0" w:line="240" w:lineRule="auto"/>
        <w:ind w:left="57"/>
        <w:jc w:val="both"/>
        <w:rPr>
          <w:rFonts w:ascii="Times New Roman" w:eastAsia="Calibri" w:hAnsi="Times New Roman" w:cs="Times New Roman"/>
          <w:color w:val="000000"/>
          <w:sz w:val="24"/>
          <w:szCs w:val="24"/>
        </w:rPr>
      </w:pPr>
      <w:r w:rsidRPr="002B01FC">
        <w:rPr>
          <w:rFonts w:ascii="Times New Roman" w:eastAsia="Calibri" w:hAnsi="Times New Roman" w:cs="Times New Roman"/>
          <w:color w:val="000000"/>
          <w:sz w:val="24"/>
          <w:szCs w:val="24"/>
        </w:rPr>
        <w:t>Для этого в  школе разработаны  перечни оснащения и оборудования образовательного учреждения.</w:t>
      </w:r>
    </w:p>
    <w:p w:rsidR="000B7C9E" w:rsidRPr="002B01FC" w:rsidRDefault="000B7C9E" w:rsidP="000B7C9E">
      <w:pPr>
        <w:widowControl w:val="0"/>
        <w:autoSpaceDE w:val="0"/>
        <w:autoSpaceDN w:val="0"/>
        <w:spacing w:after="0" w:line="240" w:lineRule="auto"/>
        <w:ind w:left="57"/>
        <w:jc w:val="both"/>
        <w:rPr>
          <w:rFonts w:ascii="Times New Roman" w:eastAsia="Calibri" w:hAnsi="Times New Roman" w:cs="Times New Roman"/>
          <w:color w:val="000000"/>
          <w:sz w:val="24"/>
          <w:szCs w:val="24"/>
        </w:rPr>
      </w:pPr>
      <w:r w:rsidRPr="002B01FC">
        <w:rPr>
          <w:rFonts w:ascii="Times New Roman" w:eastAsia="Calibri" w:hAnsi="Times New Roman" w:cs="Times New Roman"/>
          <w:color w:val="000000"/>
          <w:sz w:val="24"/>
          <w:szCs w:val="24"/>
        </w:rPr>
        <w:t>В школе функционируют следующие учебные кабинеты:</w:t>
      </w:r>
    </w:p>
    <w:p w:rsidR="000B7C9E" w:rsidRPr="002B01FC" w:rsidRDefault="000B7C9E" w:rsidP="00457A69">
      <w:pPr>
        <w:widowControl w:val="0"/>
        <w:numPr>
          <w:ilvl w:val="0"/>
          <w:numId w:val="121"/>
        </w:numPr>
        <w:autoSpaceDE w:val="0"/>
        <w:autoSpaceDN w:val="0"/>
        <w:spacing w:after="0" w:line="240" w:lineRule="auto"/>
        <w:rPr>
          <w:rFonts w:ascii="Times New Roman" w:eastAsia="Times New Roman" w:hAnsi="Times New Roman" w:cs="Times New Roman"/>
          <w:color w:val="000000"/>
          <w:sz w:val="24"/>
          <w:szCs w:val="24"/>
          <w:lang w:eastAsia="ru-RU"/>
        </w:rPr>
      </w:pPr>
      <w:r w:rsidRPr="002B01FC">
        <w:rPr>
          <w:rFonts w:ascii="Times New Roman" w:eastAsia="Times New Roman" w:hAnsi="Times New Roman" w:cs="Times New Roman"/>
          <w:color w:val="000000"/>
          <w:sz w:val="24"/>
          <w:szCs w:val="24"/>
          <w:lang w:eastAsia="ru-RU"/>
        </w:rPr>
        <w:t>Кабинет биологии и химии</w:t>
      </w:r>
    </w:p>
    <w:p w:rsidR="000B7C9E" w:rsidRPr="002B01FC" w:rsidRDefault="000B7C9E" w:rsidP="00457A69">
      <w:pPr>
        <w:widowControl w:val="0"/>
        <w:numPr>
          <w:ilvl w:val="0"/>
          <w:numId w:val="121"/>
        </w:numPr>
        <w:autoSpaceDE w:val="0"/>
        <w:autoSpaceDN w:val="0"/>
        <w:spacing w:after="0" w:line="240" w:lineRule="auto"/>
        <w:rPr>
          <w:rFonts w:ascii="Times New Roman" w:eastAsia="Times New Roman" w:hAnsi="Times New Roman" w:cs="Times New Roman"/>
          <w:color w:val="000000"/>
          <w:sz w:val="24"/>
          <w:szCs w:val="24"/>
          <w:lang w:eastAsia="ru-RU"/>
        </w:rPr>
      </w:pPr>
      <w:r w:rsidRPr="002B01FC">
        <w:rPr>
          <w:rFonts w:ascii="Times New Roman" w:eastAsia="Times New Roman" w:hAnsi="Times New Roman" w:cs="Times New Roman"/>
          <w:color w:val="000000"/>
          <w:sz w:val="24"/>
          <w:szCs w:val="24"/>
          <w:lang w:eastAsia="ru-RU"/>
        </w:rPr>
        <w:t>Кабинет истории</w:t>
      </w:r>
    </w:p>
    <w:p w:rsidR="000B7C9E" w:rsidRPr="002B01FC" w:rsidRDefault="000B7C9E" w:rsidP="00457A69">
      <w:pPr>
        <w:widowControl w:val="0"/>
        <w:numPr>
          <w:ilvl w:val="0"/>
          <w:numId w:val="121"/>
        </w:numPr>
        <w:autoSpaceDE w:val="0"/>
        <w:autoSpaceDN w:val="0"/>
        <w:spacing w:after="0" w:line="240" w:lineRule="auto"/>
        <w:rPr>
          <w:rFonts w:ascii="Times New Roman" w:eastAsia="Times New Roman" w:hAnsi="Times New Roman" w:cs="Times New Roman"/>
          <w:color w:val="000000"/>
          <w:sz w:val="24"/>
          <w:szCs w:val="24"/>
          <w:lang w:eastAsia="ru-RU"/>
        </w:rPr>
      </w:pPr>
      <w:r w:rsidRPr="002B01FC">
        <w:rPr>
          <w:rFonts w:ascii="Times New Roman" w:eastAsia="Times New Roman" w:hAnsi="Times New Roman" w:cs="Times New Roman"/>
          <w:color w:val="000000"/>
          <w:sz w:val="24"/>
          <w:szCs w:val="24"/>
          <w:lang w:eastAsia="ru-RU"/>
        </w:rPr>
        <w:t>Кабинет русского языка и литературы</w:t>
      </w:r>
    </w:p>
    <w:p w:rsidR="000B7C9E" w:rsidRPr="002B01FC" w:rsidRDefault="000B7C9E" w:rsidP="00457A69">
      <w:pPr>
        <w:widowControl w:val="0"/>
        <w:numPr>
          <w:ilvl w:val="0"/>
          <w:numId w:val="121"/>
        </w:numPr>
        <w:autoSpaceDE w:val="0"/>
        <w:autoSpaceDN w:val="0"/>
        <w:spacing w:after="0" w:line="240" w:lineRule="auto"/>
        <w:rPr>
          <w:rFonts w:ascii="Times New Roman" w:eastAsia="Times New Roman" w:hAnsi="Times New Roman" w:cs="Times New Roman"/>
          <w:color w:val="000000"/>
          <w:sz w:val="24"/>
          <w:szCs w:val="24"/>
          <w:lang w:eastAsia="ru-RU"/>
        </w:rPr>
      </w:pPr>
      <w:r w:rsidRPr="002B01FC">
        <w:rPr>
          <w:rFonts w:ascii="Times New Roman" w:eastAsia="Times New Roman" w:hAnsi="Times New Roman" w:cs="Times New Roman"/>
          <w:color w:val="000000"/>
          <w:sz w:val="24"/>
          <w:szCs w:val="24"/>
          <w:lang w:eastAsia="ru-RU"/>
        </w:rPr>
        <w:t>Кабинет математики, физики</w:t>
      </w:r>
    </w:p>
    <w:p w:rsidR="000B7C9E" w:rsidRPr="002B01FC" w:rsidRDefault="000B7C9E" w:rsidP="00457A69">
      <w:pPr>
        <w:widowControl w:val="0"/>
        <w:numPr>
          <w:ilvl w:val="0"/>
          <w:numId w:val="121"/>
        </w:numPr>
        <w:autoSpaceDE w:val="0"/>
        <w:autoSpaceDN w:val="0"/>
        <w:spacing w:after="0" w:line="240" w:lineRule="auto"/>
        <w:rPr>
          <w:rFonts w:ascii="Times New Roman" w:eastAsia="Times New Roman" w:hAnsi="Times New Roman" w:cs="Times New Roman"/>
          <w:color w:val="000000"/>
          <w:sz w:val="24"/>
          <w:szCs w:val="24"/>
          <w:lang w:eastAsia="ru-RU"/>
        </w:rPr>
      </w:pPr>
      <w:r w:rsidRPr="002B01FC">
        <w:rPr>
          <w:rFonts w:ascii="Times New Roman" w:eastAsia="Times New Roman" w:hAnsi="Times New Roman" w:cs="Times New Roman"/>
          <w:color w:val="000000"/>
          <w:sz w:val="24"/>
          <w:szCs w:val="24"/>
          <w:lang w:eastAsia="ru-RU"/>
        </w:rPr>
        <w:t>Кабинет начальных классов (2)</w:t>
      </w:r>
    </w:p>
    <w:p w:rsidR="000B7C9E" w:rsidRPr="002B01FC" w:rsidRDefault="000B7C9E" w:rsidP="00457A69">
      <w:pPr>
        <w:widowControl w:val="0"/>
        <w:numPr>
          <w:ilvl w:val="0"/>
          <w:numId w:val="121"/>
        </w:numPr>
        <w:autoSpaceDE w:val="0"/>
        <w:autoSpaceDN w:val="0"/>
        <w:spacing w:after="0" w:line="240" w:lineRule="auto"/>
        <w:rPr>
          <w:rFonts w:ascii="Times New Roman" w:eastAsia="Times New Roman" w:hAnsi="Times New Roman" w:cs="Times New Roman"/>
          <w:color w:val="000000"/>
          <w:sz w:val="24"/>
          <w:szCs w:val="24"/>
          <w:lang w:eastAsia="ru-RU"/>
        </w:rPr>
      </w:pPr>
      <w:r w:rsidRPr="002B01FC">
        <w:rPr>
          <w:rFonts w:ascii="Times New Roman" w:eastAsia="Times New Roman" w:hAnsi="Times New Roman" w:cs="Times New Roman"/>
          <w:color w:val="000000"/>
          <w:sz w:val="24"/>
          <w:szCs w:val="24"/>
          <w:lang w:eastAsia="ru-RU"/>
        </w:rPr>
        <w:t>Кабинет  башкирского языка</w:t>
      </w:r>
    </w:p>
    <w:p w:rsidR="000B7C9E" w:rsidRPr="002B01FC" w:rsidRDefault="000B7C9E" w:rsidP="00457A69">
      <w:pPr>
        <w:widowControl w:val="0"/>
        <w:numPr>
          <w:ilvl w:val="0"/>
          <w:numId w:val="121"/>
        </w:numPr>
        <w:autoSpaceDE w:val="0"/>
        <w:autoSpaceDN w:val="0"/>
        <w:spacing w:after="0" w:line="240" w:lineRule="auto"/>
        <w:rPr>
          <w:rFonts w:ascii="Times New Roman" w:eastAsia="Times New Roman" w:hAnsi="Times New Roman" w:cs="Times New Roman"/>
          <w:color w:val="000000"/>
          <w:sz w:val="24"/>
          <w:szCs w:val="24"/>
          <w:lang w:eastAsia="ru-RU"/>
        </w:rPr>
      </w:pPr>
      <w:r w:rsidRPr="002B01FC">
        <w:rPr>
          <w:rFonts w:ascii="Times New Roman" w:eastAsia="Times New Roman" w:hAnsi="Times New Roman" w:cs="Times New Roman"/>
          <w:color w:val="000000"/>
          <w:sz w:val="24"/>
          <w:szCs w:val="24"/>
          <w:lang w:eastAsia="ru-RU"/>
        </w:rPr>
        <w:t>Мастерская</w:t>
      </w:r>
    </w:p>
    <w:p w:rsidR="000B7C9E" w:rsidRPr="002B01FC" w:rsidRDefault="000B7C9E" w:rsidP="00D67717">
      <w:pPr>
        <w:pStyle w:val="a7"/>
        <w:widowControl w:val="0"/>
        <w:autoSpaceDE w:val="0"/>
        <w:autoSpaceDN w:val="0"/>
        <w:spacing w:after="0" w:line="240" w:lineRule="auto"/>
        <w:jc w:val="both"/>
        <w:rPr>
          <w:rFonts w:ascii="Times New Roman" w:eastAsia="Calibri" w:hAnsi="Times New Roman" w:cs="Times New Roman"/>
          <w:color w:val="000000"/>
          <w:sz w:val="24"/>
          <w:szCs w:val="24"/>
        </w:rPr>
      </w:pPr>
      <w:r w:rsidRPr="002B01FC">
        <w:rPr>
          <w:rFonts w:ascii="Times New Roman" w:eastAsia="Calibri" w:hAnsi="Times New Roman" w:cs="Times New Roman"/>
          <w:color w:val="000000"/>
          <w:sz w:val="24"/>
          <w:szCs w:val="24"/>
        </w:rPr>
        <w:t>Кроме того, школа оснащена:</w:t>
      </w:r>
    </w:p>
    <w:p w:rsidR="000B7C9E" w:rsidRPr="002B01FC" w:rsidRDefault="000B7C9E" w:rsidP="00457A69">
      <w:pPr>
        <w:pStyle w:val="a7"/>
        <w:widowControl w:val="0"/>
        <w:numPr>
          <w:ilvl w:val="0"/>
          <w:numId w:val="121"/>
        </w:numPr>
        <w:autoSpaceDE w:val="0"/>
        <w:autoSpaceDN w:val="0"/>
        <w:spacing w:after="0" w:line="240" w:lineRule="auto"/>
        <w:jc w:val="both"/>
        <w:rPr>
          <w:rFonts w:ascii="Times New Roman" w:eastAsia="Calibri" w:hAnsi="Times New Roman" w:cs="Times New Roman"/>
          <w:color w:val="000000"/>
          <w:sz w:val="24"/>
          <w:szCs w:val="24"/>
        </w:rPr>
      </w:pPr>
      <w:r w:rsidRPr="002B01FC">
        <w:rPr>
          <w:rFonts w:ascii="Times New Roman" w:eastAsia="Calibri" w:hAnsi="Times New Roman" w:cs="Times New Roman"/>
          <w:color w:val="000000"/>
          <w:sz w:val="24"/>
          <w:szCs w:val="24"/>
        </w:rPr>
        <w:t>библиотекой</w:t>
      </w:r>
    </w:p>
    <w:p w:rsidR="000B7C9E" w:rsidRPr="002B01FC" w:rsidRDefault="000B7C9E" w:rsidP="00457A69">
      <w:pPr>
        <w:pStyle w:val="a7"/>
        <w:widowControl w:val="0"/>
        <w:numPr>
          <w:ilvl w:val="0"/>
          <w:numId w:val="121"/>
        </w:numPr>
        <w:autoSpaceDE w:val="0"/>
        <w:autoSpaceDN w:val="0"/>
        <w:spacing w:after="0" w:line="240" w:lineRule="auto"/>
        <w:jc w:val="both"/>
        <w:rPr>
          <w:rFonts w:ascii="Times New Roman" w:eastAsia="Calibri" w:hAnsi="Times New Roman" w:cs="Times New Roman"/>
          <w:color w:val="000000"/>
          <w:sz w:val="24"/>
          <w:szCs w:val="24"/>
        </w:rPr>
      </w:pPr>
      <w:r w:rsidRPr="002B01FC">
        <w:rPr>
          <w:rFonts w:ascii="Times New Roman" w:eastAsia="Calibri" w:hAnsi="Times New Roman" w:cs="Times New Roman"/>
          <w:color w:val="000000"/>
          <w:sz w:val="24"/>
          <w:szCs w:val="24"/>
        </w:rPr>
        <w:t>спортивным залом, спортивной площадкой</w:t>
      </w:r>
    </w:p>
    <w:p w:rsidR="000B7C9E" w:rsidRPr="002B01FC" w:rsidRDefault="000B7C9E" w:rsidP="00457A69">
      <w:pPr>
        <w:pStyle w:val="a7"/>
        <w:widowControl w:val="0"/>
        <w:numPr>
          <w:ilvl w:val="0"/>
          <w:numId w:val="121"/>
        </w:numPr>
        <w:autoSpaceDE w:val="0"/>
        <w:autoSpaceDN w:val="0"/>
        <w:spacing w:after="0" w:line="240" w:lineRule="auto"/>
        <w:jc w:val="both"/>
        <w:rPr>
          <w:rFonts w:ascii="Times New Roman" w:eastAsia="Calibri" w:hAnsi="Times New Roman" w:cs="Times New Roman"/>
          <w:color w:val="000000"/>
          <w:sz w:val="24"/>
          <w:szCs w:val="24"/>
        </w:rPr>
      </w:pPr>
      <w:r w:rsidRPr="002B01FC">
        <w:rPr>
          <w:rFonts w:ascii="Times New Roman" w:eastAsia="Calibri" w:hAnsi="Times New Roman" w:cs="Times New Roman"/>
          <w:color w:val="000000"/>
          <w:sz w:val="24"/>
          <w:szCs w:val="24"/>
        </w:rPr>
        <w:t>столовой</w:t>
      </w:r>
    </w:p>
    <w:p w:rsidR="000B7C9E" w:rsidRPr="002B01FC" w:rsidRDefault="000B7C9E" w:rsidP="00457A69">
      <w:pPr>
        <w:pStyle w:val="a7"/>
        <w:widowControl w:val="0"/>
        <w:numPr>
          <w:ilvl w:val="0"/>
          <w:numId w:val="121"/>
        </w:numPr>
        <w:autoSpaceDE w:val="0"/>
        <w:autoSpaceDN w:val="0"/>
        <w:spacing w:after="0" w:line="240" w:lineRule="auto"/>
        <w:jc w:val="both"/>
        <w:rPr>
          <w:rFonts w:ascii="Times New Roman" w:eastAsia="Calibri" w:hAnsi="Times New Roman" w:cs="Times New Roman"/>
          <w:color w:val="000000"/>
          <w:sz w:val="24"/>
          <w:szCs w:val="24"/>
        </w:rPr>
      </w:pPr>
      <w:r w:rsidRPr="002B01FC">
        <w:rPr>
          <w:rFonts w:ascii="Times New Roman" w:eastAsia="Calibri" w:hAnsi="Times New Roman" w:cs="Times New Roman"/>
          <w:color w:val="000000"/>
          <w:sz w:val="24"/>
          <w:szCs w:val="24"/>
        </w:rPr>
        <w:t>гардеробом</w:t>
      </w:r>
    </w:p>
    <w:p w:rsidR="000B7C9E" w:rsidRPr="002B01FC" w:rsidRDefault="000B7C9E" w:rsidP="00457A69">
      <w:pPr>
        <w:widowControl w:val="0"/>
        <w:numPr>
          <w:ilvl w:val="0"/>
          <w:numId w:val="121"/>
        </w:numPr>
        <w:autoSpaceDE w:val="0"/>
        <w:autoSpaceDN w:val="0"/>
        <w:spacing w:after="0" w:line="294" w:lineRule="exact"/>
        <w:rPr>
          <w:rFonts w:ascii="Times New Roman" w:eastAsia="Calibri" w:hAnsi="Times New Roman" w:cs="Times New Roman"/>
          <w:sz w:val="24"/>
        </w:rPr>
      </w:pPr>
      <w:r w:rsidRPr="002B01FC">
        <w:rPr>
          <w:rFonts w:ascii="Times New Roman" w:eastAsia="Calibri" w:hAnsi="Times New Roman" w:cs="Times New Roman"/>
          <w:sz w:val="24"/>
        </w:rPr>
        <w:t>санузлами, местами личной</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гигиены</w:t>
      </w:r>
    </w:p>
    <w:p w:rsidR="000B7C9E" w:rsidRPr="002B01FC" w:rsidRDefault="000B7C9E" w:rsidP="00D67717">
      <w:pPr>
        <w:widowControl w:val="0"/>
        <w:autoSpaceDE w:val="0"/>
        <w:autoSpaceDN w:val="0"/>
        <w:spacing w:after="0" w:line="240" w:lineRule="auto"/>
        <w:ind w:right="626"/>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Все помещения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w:t>
      </w:r>
    </w:p>
    <w:p w:rsidR="000B7C9E" w:rsidRPr="002B01FC" w:rsidRDefault="000B7C9E" w:rsidP="00D67717">
      <w:pPr>
        <w:widowControl w:val="0"/>
        <w:autoSpaceDE w:val="0"/>
        <w:autoSpaceDN w:val="0"/>
        <w:spacing w:after="0" w:line="240" w:lineRule="auto"/>
        <w:ind w:right="624"/>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Осуществлен переход от образовательного пространства школы к информационно-образовательному пространству. Эффективность реализации ООП в школе обеспечивается системой информационно-образовательных ресурсов и инструментов, которые дают возможность входить в единую информационную среду, сайт, электронный журнал, фиксировать ход образовательного процесса, размещать материалы, иметь доступ к любым видам необходимой для достижения целей ООП ООО информации, ограничивать доступ к информации, несовместимой с задачами духовно-нравственного развития.</w:t>
      </w:r>
    </w:p>
    <w:p w:rsidR="000B7C9E" w:rsidRPr="002B01FC" w:rsidRDefault="000B7C9E" w:rsidP="00D67717">
      <w:pPr>
        <w:widowControl w:val="0"/>
        <w:autoSpaceDE w:val="0"/>
        <w:autoSpaceDN w:val="0"/>
        <w:spacing w:after="0" w:line="240" w:lineRule="auto"/>
        <w:ind w:right="619"/>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 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color w:val="000000"/>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b/>
          <w:bCs/>
          <w:color w:val="000000"/>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 Перечень компьютеров имеющихся в 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5"/>
        <w:gridCol w:w="1274"/>
        <w:gridCol w:w="2312"/>
        <w:gridCol w:w="3169"/>
      </w:tblGrid>
      <w:tr w:rsidR="000B7C9E" w:rsidRPr="002B01FC" w:rsidTr="000B7C9E">
        <w:tc>
          <w:tcPr>
            <w:tcW w:w="308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Тип техники</w:t>
            </w:r>
          </w:p>
        </w:tc>
        <w:tc>
          <w:tcPr>
            <w:tcW w:w="1276"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Год установки</w:t>
            </w:r>
          </w:p>
        </w:tc>
        <w:tc>
          <w:tcPr>
            <w:tcW w:w="2446"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Где установлен (кабинет)</w:t>
            </w:r>
          </w:p>
        </w:tc>
        <w:tc>
          <w:tcPr>
            <w:tcW w:w="3472"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Кем используется</w:t>
            </w:r>
          </w:p>
        </w:tc>
      </w:tr>
      <w:tr w:rsidR="000B7C9E" w:rsidRPr="002B01FC" w:rsidTr="000B7C9E">
        <w:tc>
          <w:tcPr>
            <w:tcW w:w="308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Компьютер</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LQ Electronics (2 шт.)</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1276"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lang w:val="be-BY"/>
              </w:rPr>
            </w:pPr>
            <w:r w:rsidRPr="002B01FC">
              <w:rPr>
                <w:rFonts w:ascii="Times New Roman" w:eastAsia="Calibri" w:hAnsi="Times New Roman" w:cs="Times New Roman"/>
                <w:sz w:val="24"/>
                <w:szCs w:val="24"/>
              </w:rPr>
              <w:t>2011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2446"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Кабинет информатики</w:t>
            </w:r>
          </w:p>
        </w:tc>
        <w:tc>
          <w:tcPr>
            <w:tcW w:w="3472"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Учениками в учебном процессе</w:t>
            </w:r>
          </w:p>
        </w:tc>
      </w:tr>
      <w:tr w:rsidR="000B7C9E" w:rsidRPr="002B01FC" w:rsidTr="000B7C9E">
        <w:tc>
          <w:tcPr>
            <w:tcW w:w="308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lang w:val="en-US"/>
              </w:rPr>
            </w:pPr>
            <w:r w:rsidRPr="002B01FC">
              <w:rPr>
                <w:rFonts w:ascii="Times New Roman" w:eastAsia="Calibri" w:hAnsi="Times New Roman" w:cs="Times New Roman"/>
                <w:sz w:val="24"/>
                <w:szCs w:val="24"/>
              </w:rPr>
              <w:t>Ноутбук</w:t>
            </w:r>
            <w:r w:rsidRPr="002B01FC">
              <w:rPr>
                <w:rFonts w:ascii="Times New Roman" w:eastAsia="Calibri" w:hAnsi="Times New Roman" w:cs="Times New Roman"/>
                <w:sz w:val="24"/>
                <w:szCs w:val="24"/>
                <w:lang w:val="en-US"/>
              </w:rPr>
              <w:t xml:space="preserve"> HP Probook 4545s  ( 4 </w:t>
            </w:r>
            <w:r w:rsidRPr="002B01FC">
              <w:rPr>
                <w:rFonts w:ascii="Times New Roman" w:eastAsia="Calibri" w:hAnsi="Times New Roman" w:cs="Times New Roman"/>
                <w:sz w:val="24"/>
                <w:szCs w:val="24"/>
              </w:rPr>
              <w:t>шт</w:t>
            </w:r>
            <w:r w:rsidRPr="002B01FC">
              <w:rPr>
                <w:rFonts w:ascii="Times New Roman" w:eastAsia="Calibri" w:hAnsi="Times New Roman" w:cs="Times New Roman"/>
                <w:sz w:val="24"/>
                <w:szCs w:val="24"/>
                <w:lang w:val="en-US"/>
              </w:rPr>
              <w:t>.)</w:t>
            </w:r>
          </w:p>
        </w:tc>
        <w:tc>
          <w:tcPr>
            <w:tcW w:w="1276"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2012</w:t>
            </w:r>
          </w:p>
        </w:tc>
        <w:tc>
          <w:tcPr>
            <w:tcW w:w="2446"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Учебные кабинеты</w:t>
            </w:r>
          </w:p>
        </w:tc>
        <w:tc>
          <w:tcPr>
            <w:tcW w:w="3472"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Учителями</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Учениками в учебном процессе</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r>
    </w:tbl>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2. Компьютерные программы</w:t>
      </w: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1"/>
        <w:gridCol w:w="3119"/>
        <w:gridCol w:w="1984"/>
        <w:gridCol w:w="2552"/>
      </w:tblGrid>
      <w:tr w:rsidR="000B7C9E" w:rsidRPr="002B01FC" w:rsidTr="00D67717">
        <w:tc>
          <w:tcPr>
            <w:tcW w:w="1951"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Вид программы</w:t>
            </w:r>
          </w:p>
        </w:tc>
        <w:tc>
          <w:tcPr>
            <w:tcW w:w="3119"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Наименование программы</w:t>
            </w:r>
          </w:p>
        </w:tc>
        <w:tc>
          <w:tcPr>
            <w:tcW w:w="1984"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Кем разработана</w:t>
            </w:r>
          </w:p>
        </w:tc>
        <w:tc>
          <w:tcPr>
            <w:tcW w:w="2552"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Где применяется</w:t>
            </w:r>
          </w:p>
        </w:tc>
      </w:tr>
      <w:tr w:rsidR="000B7C9E" w:rsidRPr="002B01FC" w:rsidTr="00D67717">
        <w:tc>
          <w:tcPr>
            <w:tcW w:w="1951"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Операционная система</w:t>
            </w:r>
          </w:p>
        </w:tc>
        <w:tc>
          <w:tcPr>
            <w:tcW w:w="3119"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Windows 7</w:t>
            </w:r>
          </w:p>
        </w:tc>
        <w:tc>
          <w:tcPr>
            <w:tcW w:w="1984"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Microsoft</w:t>
            </w:r>
          </w:p>
        </w:tc>
        <w:tc>
          <w:tcPr>
            <w:tcW w:w="2552"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 уроках информатики</w:t>
            </w:r>
          </w:p>
        </w:tc>
      </w:tr>
      <w:tr w:rsidR="000B7C9E" w:rsidRPr="002B01FC" w:rsidTr="00D67717">
        <w:tc>
          <w:tcPr>
            <w:tcW w:w="1951"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Офисные программы</w:t>
            </w:r>
          </w:p>
        </w:tc>
        <w:tc>
          <w:tcPr>
            <w:tcW w:w="3119"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Office 2013,2007</w:t>
            </w:r>
          </w:p>
        </w:tc>
        <w:tc>
          <w:tcPr>
            <w:tcW w:w="1984"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Microsoft</w:t>
            </w:r>
          </w:p>
        </w:tc>
        <w:tc>
          <w:tcPr>
            <w:tcW w:w="2552"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 уроках информатики</w:t>
            </w:r>
          </w:p>
        </w:tc>
      </w:tr>
      <w:tr w:rsidR="000B7C9E" w:rsidRPr="002B01FC" w:rsidTr="00D67717">
        <w:tc>
          <w:tcPr>
            <w:tcW w:w="1951"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Электронные приложения</w:t>
            </w:r>
          </w:p>
        </w:tc>
        <w:tc>
          <w:tcPr>
            <w:tcW w:w="3119"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30</w:t>
            </w:r>
          </w:p>
        </w:tc>
        <w:tc>
          <w:tcPr>
            <w:tcW w:w="1984"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«Просвещение»</w:t>
            </w:r>
          </w:p>
        </w:tc>
        <w:tc>
          <w:tcPr>
            <w:tcW w:w="2552"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 учебном процессе</w:t>
            </w:r>
          </w:p>
        </w:tc>
      </w:tr>
    </w:tbl>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3. Дополнительное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11"/>
        <w:gridCol w:w="2779"/>
        <w:gridCol w:w="823"/>
        <w:gridCol w:w="2757"/>
      </w:tblGrid>
      <w:tr w:rsidR="000B7C9E" w:rsidRPr="002B01FC" w:rsidTr="000B7C9E">
        <w:tc>
          <w:tcPr>
            <w:tcW w:w="351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Наименование</w:t>
            </w:r>
          </w:p>
        </w:tc>
        <w:tc>
          <w:tcPr>
            <w:tcW w:w="2977"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Характеристики</w:t>
            </w:r>
          </w:p>
        </w:tc>
        <w:tc>
          <w:tcPr>
            <w:tcW w:w="851"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Кол-во</w:t>
            </w:r>
          </w:p>
        </w:tc>
        <w:tc>
          <w:tcPr>
            <w:tcW w:w="2941"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Производитель</w:t>
            </w:r>
          </w:p>
        </w:tc>
      </w:tr>
      <w:tr w:rsidR="000B7C9E" w:rsidRPr="002B01FC" w:rsidTr="000B7C9E">
        <w:tc>
          <w:tcPr>
            <w:tcW w:w="351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Модем</w:t>
            </w:r>
          </w:p>
        </w:tc>
        <w:tc>
          <w:tcPr>
            <w:tcW w:w="2977"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ZyXELP-660HTWEE</w:t>
            </w:r>
          </w:p>
        </w:tc>
        <w:tc>
          <w:tcPr>
            <w:tcW w:w="851"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c>
          <w:tcPr>
            <w:tcW w:w="2941"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ZyXEL Communications Corp.</w:t>
            </w:r>
          </w:p>
        </w:tc>
      </w:tr>
      <w:tr w:rsidR="000B7C9E" w:rsidRPr="002B01FC" w:rsidTr="000B7C9E">
        <w:tc>
          <w:tcPr>
            <w:tcW w:w="351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Принтер</w:t>
            </w:r>
          </w:p>
        </w:tc>
        <w:tc>
          <w:tcPr>
            <w:tcW w:w="2977"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HP LaserJet 1010</w:t>
            </w:r>
          </w:p>
        </w:tc>
        <w:tc>
          <w:tcPr>
            <w:tcW w:w="851"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c>
          <w:tcPr>
            <w:tcW w:w="2941"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rPr>
              <w:t>Hewlett-PackardCompany</w:t>
            </w:r>
          </w:p>
        </w:tc>
      </w:tr>
      <w:tr w:rsidR="000B7C9E" w:rsidRPr="002B01FC" w:rsidTr="000B7C9E">
        <w:tc>
          <w:tcPr>
            <w:tcW w:w="351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Копировальный аппарат</w:t>
            </w:r>
          </w:p>
        </w:tc>
        <w:tc>
          <w:tcPr>
            <w:tcW w:w="2977"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BP1200CU Plus</w:t>
            </w:r>
          </w:p>
        </w:tc>
        <w:tc>
          <w:tcPr>
            <w:tcW w:w="851"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c>
          <w:tcPr>
            <w:tcW w:w="2941"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MustekSystems</w:t>
            </w:r>
          </w:p>
        </w:tc>
      </w:tr>
    </w:tbl>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Другие средства ТСО:</w:t>
      </w:r>
    </w:p>
    <w:p w:rsidR="000B7C9E" w:rsidRPr="002B01FC" w:rsidRDefault="000B7C9E" w:rsidP="00457A69">
      <w:pPr>
        <w:widowControl w:val="0"/>
        <w:numPr>
          <w:ilvl w:val="0"/>
          <w:numId w:val="120"/>
        </w:numPr>
        <w:autoSpaceDE w:val="0"/>
        <w:autoSpaceDN w:val="0"/>
        <w:spacing w:after="0" w:line="240" w:lineRule="auto"/>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музыкальный центр – 1 шт.</w:t>
      </w:r>
    </w:p>
    <w:p w:rsidR="000B7C9E" w:rsidRPr="002B01FC" w:rsidRDefault="000B7C9E" w:rsidP="00457A69">
      <w:pPr>
        <w:widowControl w:val="0"/>
        <w:numPr>
          <w:ilvl w:val="0"/>
          <w:numId w:val="120"/>
        </w:numPr>
        <w:autoSpaceDE w:val="0"/>
        <w:autoSpaceDN w:val="0"/>
        <w:spacing w:after="0" w:line="240" w:lineRule="auto"/>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магнитофон – 1 шт.</w:t>
      </w:r>
    </w:p>
    <w:p w:rsidR="000B7C9E" w:rsidRPr="002B01FC" w:rsidRDefault="000B7C9E" w:rsidP="00457A69">
      <w:pPr>
        <w:widowControl w:val="0"/>
        <w:numPr>
          <w:ilvl w:val="0"/>
          <w:numId w:val="120"/>
        </w:numPr>
        <w:autoSpaceDE w:val="0"/>
        <w:autoSpaceDN w:val="0"/>
        <w:spacing w:after="0" w:line="240" w:lineRule="auto"/>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телевизор – 1 шт.</w:t>
      </w:r>
    </w:p>
    <w:p w:rsidR="000B7C9E" w:rsidRDefault="000B7C9E" w:rsidP="000B7C9E">
      <w:pPr>
        <w:widowControl w:val="0"/>
        <w:autoSpaceDE w:val="0"/>
        <w:autoSpaceDN w:val="0"/>
        <w:spacing w:after="0" w:line="240" w:lineRule="auto"/>
        <w:jc w:val="both"/>
        <w:rPr>
          <w:rFonts w:ascii="Times New Roman" w:eastAsia="Calibri" w:hAnsi="Times New Roman" w:cs="Times New Roman"/>
          <w:b/>
          <w:bCs/>
          <w:color w:val="000000"/>
          <w:sz w:val="24"/>
          <w:szCs w:val="24"/>
        </w:rPr>
      </w:pPr>
    </w:p>
    <w:p w:rsidR="00920E79" w:rsidRDefault="00920E79" w:rsidP="000B7C9E">
      <w:pPr>
        <w:widowControl w:val="0"/>
        <w:autoSpaceDE w:val="0"/>
        <w:autoSpaceDN w:val="0"/>
        <w:spacing w:after="0" w:line="240" w:lineRule="auto"/>
        <w:jc w:val="both"/>
        <w:rPr>
          <w:rFonts w:ascii="Times New Roman" w:eastAsia="Calibri" w:hAnsi="Times New Roman" w:cs="Times New Roman"/>
          <w:b/>
          <w:bCs/>
          <w:color w:val="000000"/>
          <w:sz w:val="24"/>
          <w:szCs w:val="24"/>
        </w:rPr>
      </w:pPr>
    </w:p>
    <w:p w:rsidR="00920E79" w:rsidRDefault="00920E79" w:rsidP="000B7C9E">
      <w:pPr>
        <w:widowControl w:val="0"/>
        <w:autoSpaceDE w:val="0"/>
        <w:autoSpaceDN w:val="0"/>
        <w:spacing w:after="0" w:line="240" w:lineRule="auto"/>
        <w:jc w:val="both"/>
        <w:rPr>
          <w:rFonts w:ascii="Times New Roman" w:eastAsia="Calibri" w:hAnsi="Times New Roman" w:cs="Times New Roman"/>
          <w:b/>
          <w:bCs/>
          <w:color w:val="000000"/>
          <w:sz w:val="24"/>
          <w:szCs w:val="24"/>
        </w:rPr>
      </w:pPr>
    </w:p>
    <w:p w:rsidR="00920E79" w:rsidRDefault="00920E79" w:rsidP="000B7C9E">
      <w:pPr>
        <w:widowControl w:val="0"/>
        <w:autoSpaceDE w:val="0"/>
        <w:autoSpaceDN w:val="0"/>
        <w:spacing w:after="0" w:line="240" w:lineRule="auto"/>
        <w:jc w:val="both"/>
        <w:rPr>
          <w:rFonts w:ascii="Times New Roman" w:eastAsia="Calibri" w:hAnsi="Times New Roman" w:cs="Times New Roman"/>
          <w:b/>
          <w:bCs/>
          <w:color w:val="000000"/>
          <w:sz w:val="24"/>
          <w:szCs w:val="24"/>
        </w:rPr>
      </w:pPr>
    </w:p>
    <w:p w:rsidR="00920E79" w:rsidRDefault="00920E79" w:rsidP="000B7C9E">
      <w:pPr>
        <w:widowControl w:val="0"/>
        <w:autoSpaceDE w:val="0"/>
        <w:autoSpaceDN w:val="0"/>
        <w:spacing w:after="0" w:line="240" w:lineRule="auto"/>
        <w:jc w:val="both"/>
        <w:rPr>
          <w:rFonts w:ascii="Times New Roman" w:eastAsia="Calibri" w:hAnsi="Times New Roman" w:cs="Times New Roman"/>
          <w:b/>
          <w:bCs/>
          <w:color w:val="000000"/>
          <w:sz w:val="24"/>
          <w:szCs w:val="24"/>
        </w:rPr>
      </w:pPr>
    </w:p>
    <w:p w:rsidR="00920E79" w:rsidRDefault="00920E79" w:rsidP="000B7C9E">
      <w:pPr>
        <w:widowControl w:val="0"/>
        <w:autoSpaceDE w:val="0"/>
        <w:autoSpaceDN w:val="0"/>
        <w:spacing w:after="0" w:line="240" w:lineRule="auto"/>
        <w:jc w:val="both"/>
        <w:rPr>
          <w:rFonts w:ascii="Times New Roman" w:eastAsia="Calibri" w:hAnsi="Times New Roman" w:cs="Times New Roman"/>
          <w:b/>
          <w:bCs/>
          <w:color w:val="000000"/>
          <w:sz w:val="24"/>
          <w:szCs w:val="24"/>
        </w:rPr>
      </w:pPr>
    </w:p>
    <w:p w:rsidR="00920E79" w:rsidRPr="002B01FC" w:rsidRDefault="00920E79" w:rsidP="000B7C9E">
      <w:pPr>
        <w:widowControl w:val="0"/>
        <w:autoSpaceDE w:val="0"/>
        <w:autoSpaceDN w:val="0"/>
        <w:spacing w:after="0" w:line="240" w:lineRule="auto"/>
        <w:jc w:val="both"/>
        <w:rPr>
          <w:rFonts w:ascii="Times New Roman" w:eastAsia="Calibri" w:hAnsi="Times New Roman" w:cs="Times New Roman"/>
          <w:b/>
          <w:bCs/>
          <w:color w:val="000000"/>
          <w:sz w:val="24"/>
          <w:szCs w:val="24"/>
        </w:rPr>
      </w:pPr>
    </w:p>
    <w:p w:rsidR="000B7C9E" w:rsidRPr="002B01FC" w:rsidRDefault="000B7C9E" w:rsidP="000B7C9E">
      <w:pPr>
        <w:widowControl w:val="0"/>
        <w:autoSpaceDE w:val="0"/>
        <w:autoSpaceDN w:val="0"/>
        <w:spacing w:after="0" w:line="240" w:lineRule="auto"/>
        <w:ind w:firstLine="885"/>
        <w:jc w:val="both"/>
        <w:rPr>
          <w:rFonts w:ascii="Times New Roman" w:eastAsia="Calibri" w:hAnsi="Times New Roman" w:cs="Times New Roman"/>
          <w:color w:val="000000"/>
          <w:sz w:val="24"/>
          <w:szCs w:val="24"/>
        </w:rPr>
      </w:pPr>
      <w:r w:rsidRPr="002B01FC">
        <w:rPr>
          <w:rFonts w:ascii="Times New Roman" w:eastAsia="Calibri" w:hAnsi="Times New Roman" w:cs="Times New Roman"/>
          <w:b/>
          <w:bCs/>
          <w:i/>
          <w:iCs/>
          <w:color w:val="000000"/>
          <w:sz w:val="24"/>
          <w:szCs w:val="24"/>
        </w:rPr>
        <w:t>Наглядные пособия, видео-пособия и аудио-пособия, электронные образовательные ресурсы:</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6350"/>
        <w:gridCol w:w="1275"/>
      </w:tblGrid>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Учебный предмет</w:t>
            </w: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Наименование пособия</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Количество</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Математика</w:t>
            </w: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Мультимедийное приложение к урокам математики 5-10 кл.</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1С: образование. Математика – 5 кл.</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1С: образование. Геометрия 7 кл.</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 С: образование. Геометрия – 8 кл.</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1С: образование. Геометрия – 9 кл.</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 С: образование. Тригонометрия.</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Иностранный язык</w:t>
            </w: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Аудио</w:t>
            </w:r>
            <w:r w:rsidR="00D67717" w:rsidRPr="002B01FC">
              <w:rPr>
                <w:rFonts w:ascii="Times New Roman" w:eastAsia="Calibri" w:hAnsi="Times New Roman" w:cs="Times New Roman"/>
                <w:sz w:val="24"/>
                <w:szCs w:val="24"/>
              </w:rPr>
              <w:t xml:space="preserve"> </w:t>
            </w:r>
            <w:r w:rsidRPr="002B01FC">
              <w:rPr>
                <w:rFonts w:ascii="Times New Roman" w:eastAsia="Calibri" w:hAnsi="Times New Roman" w:cs="Times New Roman"/>
                <w:sz w:val="24"/>
                <w:szCs w:val="24"/>
              </w:rPr>
              <w:t>приложения к учебнику «Английский с удовольствием» для 2-11 кл.</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Рабочие тетради к учебнику «Английский с удовольствием» для 2-11 кл.</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Карточки «Животные»</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«Одежда»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«Алфавит»</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r>
      <w:tr w:rsidR="000B7C9E" w:rsidRPr="002B01FC" w:rsidTr="00D67717">
        <w:trPr>
          <w:trHeight w:val="70"/>
        </w:trPr>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Башкирский язык</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История России.</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Всеобщая история</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Обществознание</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Русский язык</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Литература</w:t>
            </w: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Символы РБ</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Украшения башкир</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«Башкирские народные сказки»</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«История Башкортостана в таблицах»</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Тесты по истории Башкортостана» 5-9 классы</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Тесты по культуре Башкортостана 5-9 кл.</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Таблицы (Живопись Башкортостана разных поколений)</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Портреты художников Башкортостана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Народный орнамент и костюмы народов Башкортостана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Видеопособие :</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По страницам башкирского балета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«Танец сквозь тьму» (О Нурееве)</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«Курай».</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«КурайЮмбая»</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«Всадники победы»</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«Уфа – город мой»</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«Долгое –долгое детство»</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«Шоккар»( о М. Гарееве.)</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«Черный генерал» (о Д. Мурзине)</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«Наш дом – Башкортостан»</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«Музыкальные инструменты»</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«Обрядовые песни»</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«Народные песни башкир»</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«Национальный костюм башкир»</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«З. Исмагилов. К опере «Салават Юлаев».</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«Крестьянская война 1773-1775 гг.»</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«Отечественная война 1812 г.»</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«Великая Отечественная война»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«Урал»</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«Абдулла Султанов»</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 поисках Акбузата»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Фильм о Г. Альмухаметове.</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 Хисматуллин, Н. Аллаяров, А. Абдразаков,</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 Аргинбаев, Р. Гареев.</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«Песнь о курае»</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«Прославленный сын  народа» (о Ж.Г. Киекбаеве)</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«Республика Башкортостан сегодня»</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Первый башкирский балет «Журавлиная песнь»</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«Славные сыны Башкортостана» (песни на башкирском и русском языках</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Уроки Отечества. Виртуальная школа Кирилла и Мефодия»:</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«Уроки отечественной истории до 19 в»</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«Уроки отечественной истории 19-20 вв.»</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«Древний мир»</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«Средние века»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«Новое время»</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«Новейшее время»</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«История России 20 в». (2 части)</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«От кремля до рейхстага»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«Энциклопедия истории России»</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Карты  по отечественной истории»</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Карты по всеобщей истории</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Таблицы по отечественной истории</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Таблицы по всеобщей истории</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Отечественная истории в таблицах и схемах</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Всеобщая история в таблицах и схемах</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Тесты по 5 классу</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Тесты по 6 -7 классу</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Тесты по Отечественной истории</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Дидактический раздаточный материал 6-11 кл</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Мультимедийное учебное пособие Обществознание 8-9 кл</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Мультимедийное учебное пособие по обществознанию 10-11 кл</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Обществознание. Подготовка к ЕГЭ.</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ГИА. Обществознание 2019 г.</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Комплект  таблиц по русскому языку.5-9 классы</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Электронные образовательные ресурсы:</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Электронный  тренажер   по  русскому  языку</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Мультимедийное приложение к урокам   русского  языка 5-10 кл.</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Электронное пособие.  Русский  язык. 8 класс</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Комплект портретов «Русские  писатели и поэты 19 века»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Репродукции картин  «Репродукции  картин  русскиххудожников»</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Уроки литературы. Виртуальная школа Кирилла и Мефодия»:   5-6 класс</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5</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2</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5</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4</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5</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10</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r>
      <w:tr w:rsidR="000B7C9E" w:rsidRPr="002B01FC" w:rsidTr="00D67717">
        <w:trPr>
          <w:trHeight w:val="273"/>
        </w:trPr>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Биология</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Химия</w:t>
            </w: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Микропрепараты по биологии растений</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Микропрепараты по биологии животных</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Микропрепараты по биологии человека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Муляжи овощей и фруктов</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Внутреннее строение брюхоногого моллюска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Набор рельефных таблиц по биологии человека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Объёмная модель «Ухо человека»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Объёмная модель «Гортань человека»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Объёмная модель «Цветок яблони»</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Набор влажных препаратов по биологии животных</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Коллекция «Развитие насекомых»</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Коллекция «Представители отрядов насекомых»</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Объёмная модель «Торс человека»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Муляжи «Дикая форма и культурные сорта картофеля»</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Раздаточные материалы по биологии животных «Скелеты позвоночных»</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Набор гербарий по систематике</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Набор таблиц по биологии растений</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Набор таблиц по биологии животных</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Набор таблиц по биологии человека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Микроскопы</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Информационные стенды:</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«Филогенетическое древо животных»</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«Филогенетическое древо растений»</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«Животные и растения Красной книги Башкортостана»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Уроки биологии 6 -9 классы Виртуальная школа Кирилла и Мефодия</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Минеральные удобрения</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Коллекция «Топливо»</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Минералы и горные породы</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Мультимедийные учебные пособие: Неорганическая химия,</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Химическая посуда</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Набор веществ по неорганической химии</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Набор таблиц по неорганической химии</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5</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4</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3</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7</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География</w:t>
            </w: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Глобус</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Набор карт по географии</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2</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Физика</w:t>
            </w: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Реостат ползунковый</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Электродвигатель лабораторный на 4В</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4</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Электрический двигатель демонстрационный</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Стеклянная палочка</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Эбонитовая палочка</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Электроскоп</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2</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Электрофорная машина</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Весы лабораторные</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Динамометр пружинный</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7</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Эл. ключ</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4</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Амперметр</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4</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Вольтметр</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8</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Электрометр</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4</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Гальванометр</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4</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Сообщающиеся сосуды</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6</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Колориметр</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7</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Спиртовка</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2</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Пробирки</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2</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Магнит полосовой</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Магнитная стрелка</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Грузы 100 г</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3</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Барометр</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ДВС</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Весы лабораторные</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5</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Штатив</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2</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технология</w:t>
            </w: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Предметный кабинет на 12 мест</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Швейные машины «Джаном»</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5</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Компьютер в комплекте</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Учебные коллекции «Хлопок  и продукты её переработки»</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Учебные коллекции «Лён и продукты её переработки»</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Двухдисковый шлифовочный станок</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Сверлильный станок</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Верстак столярный</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Набор стамесок</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Электродрель</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Молотки</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6</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Ножовка по дереву</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6</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Рубанки</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4</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Плоскозубцы</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Топоры</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5</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Физическая культура</w:t>
            </w: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Конь гимнастический</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Брусья гимнастические</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Кольца гимнастические</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Перекладина гимнастическая</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Маты</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8</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Канат</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Сетка волейбольная со стойкой</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Кольца баскетбольные</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2</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Турник навесной</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Бревно гимнастическое</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Скакалки</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5</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Стойка для прыжков в высоту</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Мостик гимнастический</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Лыжи деревянные</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10</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Ботинки лыжные</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10</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Лыжи пластиковые</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10</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Палки лыжные</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10</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Обручи</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8</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Боксёрские перчатки</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2</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Мяч волейбольный</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10</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Мяч баскетбольный</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8</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Мяч футбольный</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5</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Мячи теннисные</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2</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Козёл гимнастический</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6350"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Стенка гимнастическая</w:t>
            </w: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2</w:t>
            </w:r>
          </w:p>
        </w:tc>
      </w:tr>
      <w:tr w:rsidR="000B7C9E" w:rsidRPr="002B01FC" w:rsidTr="00D67717">
        <w:tc>
          <w:tcPr>
            <w:tcW w:w="155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Музыка</w:t>
            </w:r>
          </w:p>
        </w:tc>
        <w:tc>
          <w:tcPr>
            <w:tcW w:w="6350" w:type="dxa"/>
          </w:tcPr>
          <w:p w:rsidR="000B7C9E" w:rsidRPr="002B01FC" w:rsidRDefault="000B7C9E" w:rsidP="000B7C9E">
            <w:pPr>
              <w:spacing w:after="0" w:line="240" w:lineRule="auto"/>
              <w:ind w:firstLine="709"/>
              <w:jc w:val="both"/>
              <w:rPr>
                <w:rFonts w:ascii="Times New Roman" w:eastAsia="Times New Roman" w:hAnsi="Times New Roman" w:cs="Times New Roman"/>
                <w:sz w:val="24"/>
                <w:szCs w:val="24"/>
                <w:lang w:bidi="en-US"/>
              </w:rPr>
            </w:pPr>
            <w:r w:rsidRPr="002B01FC">
              <w:rPr>
                <w:rFonts w:ascii="Times New Roman" w:eastAsia="Times New Roman" w:hAnsi="Times New Roman" w:cs="Times New Roman"/>
                <w:sz w:val="24"/>
                <w:szCs w:val="24"/>
                <w:lang w:bidi="en-US"/>
              </w:rPr>
              <w:t>1. Сергеева Г.П. Актуальные проблемы преподавания музыки в образовательных учреждениях: учебное пособие. – М.: Педагогическая академия, 2010.</w:t>
            </w:r>
          </w:p>
          <w:p w:rsidR="000B7C9E" w:rsidRPr="002B01FC" w:rsidRDefault="000B7C9E" w:rsidP="000B7C9E">
            <w:pPr>
              <w:spacing w:after="0" w:line="240" w:lineRule="auto"/>
              <w:ind w:firstLine="709"/>
              <w:jc w:val="both"/>
              <w:rPr>
                <w:rFonts w:ascii="Times New Roman" w:eastAsia="Times New Roman" w:hAnsi="Times New Roman" w:cs="Times New Roman"/>
                <w:sz w:val="24"/>
                <w:szCs w:val="24"/>
                <w:lang w:bidi="en-US"/>
              </w:rPr>
            </w:pPr>
            <w:r w:rsidRPr="002B01FC">
              <w:rPr>
                <w:rFonts w:ascii="Times New Roman" w:eastAsia="Times New Roman" w:hAnsi="Times New Roman" w:cs="Times New Roman"/>
                <w:sz w:val="24"/>
                <w:szCs w:val="24"/>
                <w:lang w:bidi="en-US"/>
              </w:rPr>
              <w:t>2.Хрестоматия к программе по музыке /сост: Н.Г.Ямалетдинова, Р.Х.Хусаинова./Уфа: Китап,2004г.</w:t>
            </w:r>
          </w:p>
          <w:p w:rsidR="000B7C9E" w:rsidRPr="002B01FC" w:rsidRDefault="000B7C9E" w:rsidP="000B7C9E">
            <w:pPr>
              <w:spacing w:after="0" w:line="240" w:lineRule="auto"/>
              <w:ind w:firstLine="709"/>
              <w:jc w:val="both"/>
              <w:rPr>
                <w:rFonts w:ascii="Times New Roman" w:eastAsia="Times New Roman" w:hAnsi="Times New Roman" w:cs="Times New Roman"/>
                <w:sz w:val="24"/>
                <w:szCs w:val="24"/>
                <w:lang w:bidi="en-US"/>
              </w:rPr>
            </w:pPr>
            <w:r w:rsidRPr="002B01FC">
              <w:rPr>
                <w:rFonts w:ascii="Times New Roman" w:eastAsia="Times New Roman" w:hAnsi="Times New Roman" w:cs="Times New Roman"/>
                <w:sz w:val="24"/>
                <w:szCs w:val="24"/>
                <w:lang w:bidi="en-US"/>
              </w:rPr>
              <w:t>3. Музыкальный центр</w:t>
            </w:r>
          </w:p>
          <w:p w:rsidR="000B7C9E" w:rsidRPr="002B01FC" w:rsidRDefault="000B7C9E" w:rsidP="000B7C9E">
            <w:pPr>
              <w:spacing w:after="0" w:line="240" w:lineRule="auto"/>
              <w:ind w:firstLine="709"/>
              <w:jc w:val="both"/>
              <w:rPr>
                <w:rFonts w:ascii="Times New Roman" w:eastAsia="Times New Roman" w:hAnsi="Times New Roman" w:cs="Times New Roman"/>
                <w:sz w:val="24"/>
                <w:szCs w:val="24"/>
                <w:lang w:bidi="en-US"/>
              </w:rPr>
            </w:pPr>
            <w:r w:rsidRPr="002B01FC">
              <w:rPr>
                <w:rFonts w:ascii="Times New Roman" w:eastAsia="Times New Roman" w:hAnsi="Times New Roman" w:cs="Times New Roman"/>
                <w:sz w:val="24"/>
                <w:szCs w:val="24"/>
                <w:lang w:bidi="en-US"/>
              </w:rPr>
              <w:t>4.</w:t>
            </w:r>
            <w:r w:rsidRPr="002B01FC">
              <w:rPr>
                <w:rFonts w:ascii="Times New Roman" w:eastAsia="Times New Roman" w:hAnsi="Times New Roman" w:cs="Times New Roman"/>
                <w:sz w:val="24"/>
                <w:szCs w:val="24"/>
                <w:lang w:val="en-US" w:bidi="en-US"/>
              </w:rPr>
              <w:t>DVD</w:t>
            </w:r>
            <w:r w:rsidRPr="002B01FC">
              <w:rPr>
                <w:rFonts w:ascii="Times New Roman" w:eastAsia="Times New Roman" w:hAnsi="Times New Roman" w:cs="Times New Roman"/>
                <w:sz w:val="24"/>
                <w:szCs w:val="24"/>
                <w:lang w:bidi="en-US"/>
              </w:rPr>
              <w:t xml:space="preserve"> Композиторы Башкортостана</w:t>
            </w:r>
          </w:p>
          <w:p w:rsidR="000B7C9E" w:rsidRPr="002B01FC" w:rsidRDefault="000B7C9E" w:rsidP="000B7C9E">
            <w:pPr>
              <w:spacing w:after="0" w:line="240" w:lineRule="auto"/>
              <w:ind w:firstLine="709"/>
              <w:jc w:val="both"/>
              <w:rPr>
                <w:rFonts w:ascii="Times New Roman" w:eastAsia="Times New Roman" w:hAnsi="Times New Roman" w:cs="Times New Roman"/>
                <w:sz w:val="24"/>
                <w:szCs w:val="24"/>
                <w:lang w:bidi="en-US"/>
              </w:rPr>
            </w:pPr>
            <w:r w:rsidRPr="002B01FC">
              <w:rPr>
                <w:rFonts w:ascii="Times New Roman" w:eastAsia="Times New Roman" w:hAnsi="Times New Roman" w:cs="Times New Roman"/>
                <w:sz w:val="24"/>
                <w:szCs w:val="24"/>
                <w:lang w:bidi="en-US"/>
              </w:rPr>
              <w:t>5.</w:t>
            </w:r>
            <w:r w:rsidRPr="002B01FC">
              <w:rPr>
                <w:rFonts w:ascii="Times New Roman" w:eastAsia="Times New Roman" w:hAnsi="Times New Roman" w:cs="Times New Roman"/>
                <w:sz w:val="24"/>
                <w:szCs w:val="24"/>
                <w:lang w:val="en-US" w:bidi="en-US"/>
              </w:rPr>
              <w:t>MP</w:t>
            </w:r>
            <w:r w:rsidRPr="002B01FC">
              <w:rPr>
                <w:rFonts w:ascii="Times New Roman" w:eastAsia="Times New Roman" w:hAnsi="Times New Roman" w:cs="Times New Roman"/>
                <w:sz w:val="24"/>
                <w:szCs w:val="24"/>
                <w:lang w:bidi="en-US"/>
              </w:rPr>
              <w:t>-3 Фонохрестоматия по музыке</w:t>
            </w:r>
          </w:p>
          <w:p w:rsidR="000B7C9E" w:rsidRPr="002B01FC" w:rsidRDefault="000B7C9E" w:rsidP="000B7C9E">
            <w:pPr>
              <w:spacing w:after="0" w:line="240" w:lineRule="auto"/>
              <w:ind w:firstLine="709"/>
              <w:jc w:val="both"/>
              <w:rPr>
                <w:rFonts w:ascii="Times New Roman" w:eastAsia="Times New Roman" w:hAnsi="Times New Roman" w:cs="Times New Roman"/>
                <w:sz w:val="24"/>
                <w:szCs w:val="24"/>
                <w:lang w:bidi="en-US"/>
              </w:rPr>
            </w:pPr>
            <w:r w:rsidRPr="002B01FC">
              <w:rPr>
                <w:rFonts w:ascii="Times New Roman" w:eastAsia="Times New Roman" w:hAnsi="Times New Roman" w:cs="Times New Roman"/>
                <w:sz w:val="24"/>
                <w:szCs w:val="24"/>
                <w:lang w:bidi="en-US"/>
              </w:rPr>
              <w:t>Интернет-ресурсы</w:t>
            </w:r>
          </w:p>
          <w:p w:rsidR="000B7C9E" w:rsidRPr="002B01FC" w:rsidRDefault="000B7C9E" w:rsidP="000B7C9E">
            <w:pPr>
              <w:spacing w:after="0" w:line="240" w:lineRule="auto"/>
              <w:ind w:firstLine="709"/>
              <w:jc w:val="both"/>
              <w:rPr>
                <w:rFonts w:ascii="Times New Roman" w:eastAsia="Times New Roman" w:hAnsi="Times New Roman" w:cs="Times New Roman"/>
                <w:sz w:val="24"/>
                <w:szCs w:val="24"/>
                <w:lang w:bidi="en-US"/>
              </w:rPr>
            </w:pPr>
            <w:r w:rsidRPr="002B01FC">
              <w:rPr>
                <w:rFonts w:ascii="Times New Roman" w:eastAsia="Times New Roman" w:hAnsi="Times New Roman" w:cs="Times New Roman"/>
                <w:sz w:val="24"/>
                <w:szCs w:val="24"/>
                <w:lang w:bidi="en-US"/>
              </w:rPr>
              <w:t>1.  http://standart.edu.ru – ФГОС общего образования</w:t>
            </w:r>
          </w:p>
          <w:p w:rsidR="000B7C9E" w:rsidRPr="002B01FC" w:rsidRDefault="000B7C9E" w:rsidP="000B7C9E">
            <w:pPr>
              <w:spacing w:after="0" w:line="240" w:lineRule="auto"/>
              <w:ind w:firstLine="709"/>
              <w:jc w:val="both"/>
              <w:rPr>
                <w:rFonts w:ascii="Times New Roman" w:eastAsia="Times New Roman" w:hAnsi="Times New Roman" w:cs="Times New Roman"/>
                <w:sz w:val="24"/>
                <w:szCs w:val="24"/>
                <w:lang w:bidi="en-US"/>
              </w:rPr>
            </w:pPr>
            <w:r w:rsidRPr="002B01FC">
              <w:rPr>
                <w:rFonts w:ascii="Times New Roman" w:eastAsia="Times New Roman" w:hAnsi="Times New Roman" w:cs="Times New Roman"/>
                <w:sz w:val="24"/>
                <w:szCs w:val="24"/>
                <w:lang w:bidi="en-US"/>
              </w:rPr>
              <w:t>2. http://www.it-n.ru/ – «Сеть творческих учителей».</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c>
          <w:tcPr>
            <w:tcW w:w="1275" w:type="dxa"/>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4</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3</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p>
        </w:tc>
      </w:tr>
    </w:tbl>
    <w:p w:rsidR="000B7C9E" w:rsidRPr="002B01FC" w:rsidRDefault="000B7C9E" w:rsidP="000B7C9E">
      <w:pPr>
        <w:widowControl w:val="0"/>
        <w:autoSpaceDE w:val="0"/>
        <w:autoSpaceDN w:val="0"/>
        <w:spacing w:after="0" w:line="240" w:lineRule="auto"/>
        <w:ind w:firstLine="454"/>
        <w:jc w:val="both"/>
        <w:rPr>
          <w:rFonts w:ascii="Times New Roman" w:eastAsia="Calibri" w:hAnsi="Times New Roman" w:cs="Times New Roman"/>
          <w:b/>
          <w:sz w:val="24"/>
          <w:szCs w:val="24"/>
        </w:rPr>
      </w:pPr>
    </w:p>
    <w:p w:rsidR="000B7C9E" w:rsidRPr="002B01FC" w:rsidRDefault="000B7C9E" w:rsidP="000B7C9E">
      <w:pPr>
        <w:widowControl w:val="0"/>
        <w:autoSpaceDE w:val="0"/>
        <w:autoSpaceDN w:val="0"/>
        <w:spacing w:after="0" w:line="240" w:lineRule="auto"/>
        <w:ind w:firstLine="454"/>
        <w:jc w:val="both"/>
        <w:rPr>
          <w:rFonts w:ascii="Times New Roman" w:eastAsia="Calibri" w:hAnsi="Times New Roman" w:cs="Times New Roman"/>
          <w:b/>
          <w:sz w:val="24"/>
          <w:szCs w:val="24"/>
        </w:rPr>
      </w:pPr>
      <w:r w:rsidRPr="002B01FC">
        <w:rPr>
          <w:rFonts w:ascii="Times New Roman" w:eastAsia="Calibri" w:hAnsi="Times New Roman" w:cs="Times New Roman"/>
          <w:b/>
          <w:sz w:val="24"/>
          <w:szCs w:val="24"/>
        </w:rPr>
        <w:t>Оценка материально-технических условий реализации основной образовательной программы</w:t>
      </w:r>
    </w:p>
    <w:p w:rsidR="000B7C9E" w:rsidRPr="002B01FC" w:rsidRDefault="000B7C9E" w:rsidP="000B7C9E">
      <w:pPr>
        <w:widowControl w:val="0"/>
        <w:autoSpaceDE w:val="0"/>
        <w:autoSpaceDN w:val="0"/>
        <w:spacing w:after="0" w:line="240" w:lineRule="auto"/>
        <w:ind w:firstLine="454"/>
        <w:jc w:val="both"/>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3"/>
        <w:gridCol w:w="6199"/>
        <w:gridCol w:w="2658"/>
      </w:tblGrid>
      <w:tr w:rsidR="000B7C9E" w:rsidRPr="002B01FC" w:rsidTr="000B7C9E">
        <w:tc>
          <w:tcPr>
            <w:tcW w:w="0" w:type="auto"/>
            <w:tcBorders>
              <w:top w:val="single" w:sz="4" w:space="0" w:color="auto"/>
              <w:left w:val="single" w:sz="4" w:space="0" w:color="auto"/>
              <w:bottom w:val="single" w:sz="4" w:space="0" w:color="auto"/>
              <w:right w:val="single" w:sz="4" w:space="0" w:color="auto"/>
            </w:tcBorders>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b/>
                <w:sz w:val="24"/>
                <w:szCs w:val="24"/>
              </w:rPr>
            </w:pPr>
            <w:r w:rsidRPr="002B01FC">
              <w:rPr>
                <w:rFonts w:ascii="Times New Roman" w:eastAsia="Calibri" w:hAnsi="Times New Roman" w:cs="Times New Roman"/>
                <w:b/>
                <w:sz w:val="24"/>
                <w:szCs w:val="24"/>
              </w:rPr>
              <w:t>№ п/п</w:t>
            </w:r>
          </w:p>
        </w:tc>
        <w:tc>
          <w:tcPr>
            <w:tcW w:w="6199" w:type="dxa"/>
            <w:tcBorders>
              <w:top w:val="single" w:sz="4" w:space="0" w:color="auto"/>
              <w:left w:val="single" w:sz="4" w:space="0" w:color="auto"/>
              <w:bottom w:val="single" w:sz="4" w:space="0" w:color="auto"/>
              <w:right w:val="single" w:sz="4" w:space="0" w:color="auto"/>
            </w:tcBorders>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b/>
                <w:sz w:val="24"/>
                <w:szCs w:val="24"/>
              </w:rPr>
            </w:pPr>
            <w:r w:rsidRPr="002B01FC">
              <w:rPr>
                <w:rFonts w:ascii="Times New Roman" w:eastAsia="Calibri" w:hAnsi="Times New Roman" w:cs="Times New Roman"/>
                <w:b/>
                <w:sz w:val="24"/>
                <w:szCs w:val="24"/>
              </w:rPr>
              <w:t>Требования ФГОС, нормативных и локальных актов</w:t>
            </w:r>
          </w:p>
        </w:tc>
        <w:tc>
          <w:tcPr>
            <w:tcW w:w="2658" w:type="dxa"/>
            <w:tcBorders>
              <w:top w:val="single" w:sz="4" w:space="0" w:color="auto"/>
              <w:left w:val="single" w:sz="4" w:space="0" w:color="auto"/>
              <w:bottom w:val="single" w:sz="4" w:space="0" w:color="auto"/>
              <w:right w:val="single" w:sz="4" w:space="0" w:color="auto"/>
            </w:tcBorders>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b/>
                <w:sz w:val="24"/>
                <w:szCs w:val="24"/>
              </w:rPr>
            </w:pPr>
            <w:r w:rsidRPr="002B01FC">
              <w:rPr>
                <w:rFonts w:ascii="Times New Roman" w:eastAsia="Calibri" w:hAnsi="Times New Roman" w:cs="Times New Roman"/>
                <w:b/>
                <w:sz w:val="24"/>
                <w:szCs w:val="24"/>
              </w:rPr>
              <w:t>Необходимо/ имеются в наличии</w:t>
            </w:r>
          </w:p>
        </w:tc>
      </w:tr>
      <w:tr w:rsidR="000B7C9E" w:rsidRPr="002B01FC" w:rsidTr="000B7C9E">
        <w:tc>
          <w:tcPr>
            <w:tcW w:w="0" w:type="auto"/>
            <w:tcBorders>
              <w:top w:val="single" w:sz="4" w:space="0" w:color="auto"/>
              <w:left w:val="single" w:sz="4" w:space="0" w:color="auto"/>
              <w:bottom w:val="single" w:sz="4" w:space="0" w:color="auto"/>
              <w:right w:val="single" w:sz="4" w:space="0" w:color="auto"/>
            </w:tcBorders>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c>
          <w:tcPr>
            <w:tcW w:w="6199" w:type="dxa"/>
            <w:tcBorders>
              <w:top w:val="single" w:sz="4" w:space="0" w:color="auto"/>
              <w:left w:val="single" w:sz="4" w:space="0" w:color="auto"/>
              <w:bottom w:val="single" w:sz="4" w:space="0" w:color="auto"/>
              <w:right w:val="single" w:sz="4" w:space="0" w:color="auto"/>
            </w:tcBorders>
          </w:tcPr>
          <w:p w:rsidR="000B7C9E" w:rsidRPr="002B01FC" w:rsidRDefault="000B7C9E" w:rsidP="000B7C9E">
            <w:pPr>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Учебные кабинеты с рабочими местами обучающихся и педагогических работников</w:t>
            </w:r>
          </w:p>
        </w:tc>
        <w:tc>
          <w:tcPr>
            <w:tcW w:w="2658" w:type="dxa"/>
            <w:tcBorders>
              <w:top w:val="single" w:sz="4" w:space="0" w:color="auto"/>
              <w:left w:val="single" w:sz="4" w:space="0" w:color="auto"/>
              <w:bottom w:val="single" w:sz="4" w:space="0" w:color="auto"/>
              <w:right w:val="single" w:sz="4" w:space="0" w:color="auto"/>
            </w:tcBorders>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9/9</w:t>
            </w:r>
          </w:p>
        </w:tc>
      </w:tr>
      <w:tr w:rsidR="000B7C9E" w:rsidRPr="002B01FC" w:rsidTr="000B7C9E">
        <w:tc>
          <w:tcPr>
            <w:tcW w:w="0" w:type="auto"/>
            <w:tcBorders>
              <w:top w:val="single" w:sz="4" w:space="0" w:color="auto"/>
              <w:left w:val="single" w:sz="4" w:space="0" w:color="auto"/>
              <w:bottom w:val="single" w:sz="4" w:space="0" w:color="auto"/>
              <w:right w:val="single" w:sz="4" w:space="0" w:color="auto"/>
            </w:tcBorders>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2</w:t>
            </w:r>
          </w:p>
        </w:tc>
        <w:tc>
          <w:tcPr>
            <w:tcW w:w="6199" w:type="dxa"/>
            <w:tcBorders>
              <w:top w:val="single" w:sz="4" w:space="0" w:color="auto"/>
              <w:left w:val="single" w:sz="4" w:space="0" w:color="auto"/>
              <w:bottom w:val="single" w:sz="4" w:space="0" w:color="auto"/>
              <w:right w:val="single" w:sz="4" w:space="0" w:color="auto"/>
            </w:tcBorders>
          </w:tcPr>
          <w:p w:rsidR="000B7C9E" w:rsidRPr="002B01FC" w:rsidRDefault="000B7C9E" w:rsidP="000B7C9E">
            <w:pPr>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Лекционные аудитории</w:t>
            </w:r>
          </w:p>
        </w:tc>
        <w:tc>
          <w:tcPr>
            <w:tcW w:w="2658" w:type="dxa"/>
            <w:tcBorders>
              <w:top w:val="single" w:sz="4" w:space="0" w:color="auto"/>
              <w:left w:val="single" w:sz="4" w:space="0" w:color="auto"/>
              <w:bottom w:val="single" w:sz="4" w:space="0" w:color="auto"/>
              <w:right w:val="single" w:sz="4" w:space="0" w:color="auto"/>
            </w:tcBorders>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w:t>
            </w:r>
          </w:p>
        </w:tc>
      </w:tr>
      <w:tr w:rsidR="000B7C9E" w:rsidRPr="002B01FC" w:rsidTr="000B7C9E">
        <w:tc>
          <w:tcPr>
            <w:tcW w:w="0" w:type="auto"/>
            <w:tcBorders>
              <w:top w:val="single" w:sz="4" w:space="0" w:color="auto"/>
              <w:left w:val="single" w:sz="4" w:space="0" w:color="auto"/>
              <w:bottom w:val="single" w:sz="4" w:space="0" w:color="auto"/>
              <w:right w:val="single" w:sz="4" w:space="0" w:color="auto"/>
            </w:tcBorders>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3</w:t>
            </w:r>
          </w:p>
        </w:tc>
        <w:tc>
          <w:tcPr>
            <w:tcW w:w="6199" w:type="dxa"/>
            <w:tcBorders>
              <w:top w:val="single" w:sz="4" w:space="0" w:color="auto"/>
              <w:left w:val="single" w:sz="4" w:space="0" w:color="auto"/>
              <w:bottom w:val="single" w:sz="4" w:space="0" w:color="auto"/>
              <w:right w:val="single" w:sz="4" w:space="0" w:color="auto"/>
            </w:tcBorders>
          </w:tcPr>
          <w:p w:rsidR="000B7C9E" w:rsidRPr="002B01FC" w:rsidRDefault="000B7C9E" w:rsidP="000B7C9E">
            <w:pPr>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Помещения для занятий учебно-исследовательской и проектной деятельностью, моделированием и техническим творчеством</w:t>
            </w:r>
          </w:p>
        </w:tc>
        <w:tc>
          <w:tcPr>
            <w:tcW w:w="2658" w:type="dxa"/>
            <w:tcBorders>
              <w:top w:val="single" w:sz="4" w:space="0" w:color="auto"/>
              <w:left w:val="single" w:sz="4" w:space="0" w:color="auto"/>
              <w:bottom w:val="single" w:sz="4" w:space="0" w:color="auto"/>
              <w:right w:val="single" w:sz="4" w:space="0" w:color="auto"/>
            </w:tcBorders>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1/0</w:t>
            </w:r>
          </w:p>
        </w:tc>
      </w:tr>
      <w:tr w:rsidR="000B7C9E" w:rsidRPr="002B01FC" w:rsidTr="000B7C9E">
        <w:tc>
          <w:tcPr>
            <w:tcW w:w="0" w:type="auto"/>
            <w:tcBorders>
              <w:top w:val="single" w:sz="4" w:space="0" w:color="auto"/>
              <w:left w:val="single" w:sz="4" w:space="0" w:color="auto"/>
              <w:bottom w:val="single" w:sz="4" w:space="0" w:color="auto"/>
              <w:right w:val="single" w:sz="4" w:space="0" w:color="auto"/>
            </w:tcBorders>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4</w:t>
            </w:r>
          </w:p>
        </w:tc>
        <w:tc>
          <w:tcPr>
            <w:tcW w:w="6199" w:type="dxa"/>
            <w:tcBorders>
              <w:top w:val="single" w:sz="4" w:space="0" w:color="auto"/>
              <w:left w:val="single" w:sz="4" w:space="0" w:color="auto"/>
              <w:bottom w:val="single" w:sz="4" w:space="0" w:color="auto"/>
              <w:right w:val="single" w:sz="4" w:space="0" w:color="auto"/>
            </w:tcBorders>
          </w:tcPr>
          <w:p w:rsidR="000B7C9E" w:rsidRPr="002B01FC" w:rsidRDefault="000B7C9E" w:rsidP="000B7C9E">
            <w:pPr>
              <w:spacing w:after="0" w:line="240" w:lineRule="auto"/>
              <w:jc w:val="both"/>
              <w:rPr>
                <w:rFonts w:ascii="Times New Roman" w:eastAsia="Times New Roman" w:hAnsi="Times New Roman" w:cs="Times New Roman"/>
                <w:b/>
                <w:sz w:val="24"/>
                <w:szCs w:val="24"/>
              </w:rPr>
            </w:pPr>
            <w:r w:rsidRPr="002B01FC">
              <w:rPr>
                <w:rFonts w:ascii="Times New Roman" w:eastAsia="Calibri" w:hAnsi="Times New Roman" w:cs="Times New Roman"/>
                <w:sz w:val="24"/>
                <w:szCs w:val="24"/>
              </w:rPr>
              <w:t>Необходимые для реализации учебной и внеурочной деятельности лаборатории и мастерские</w:t>
            </w:r>
          </w:p>
        </w:tc>
        <w:tc>
          <w:tcPr>
            <w:tcW w:w="2658" w:type="dxa"/>
            <w:tcBorders>
              <w:top w:val="single" w:sz="4" w:space="0" w:color="auto"/>
              <w:left w:val="single" w:sz="4" w:space="0" w:color="auto"/>
              <w:bottom w:val="single" w:sz="4" w:space="0" w:color="auto"/>
              <w:right w:val="single" w:sz="4" w:space="0" w:color="auto"/>
            </w:tcBorders>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1/0</w:t>
            </w:r>
          </w:p>
        </w:tc>
      </w:tr>
    </w:tbl>
    <w:p w:rsidR="000B7C9E" w:rsidRPr="002B01FC" w:rsidRDefault="000B7C9E" w:rsidP="00415F77">
      <w:pPr>
        <w:spacing w:after="0" w:line="240" w:lineRule="auto"/>
        <w:jc w:val="both"/>
        <w:rPr>
          <w:rFonts w:ascii="Times New Roman" w:eastAsia="Times New Roman" w:hAnsi="Times New Roman" w:cs="Times New Roman"/>
          <w:color w:val="000000"/>
          <w:sz w:val="24"/>
          <w:szCs w:val="24"/>
          <w:lang w:eastAsia="ru-RU"/>
        </w:rPr>
      </w:pPr>
    </w:p>
    <w:p w:rsidR="000B7C9E" w:rsidRPr="002B01FC" w:rsidRDefault="000B7C9E" w:rsidP="00415F77">
      <w:pPr>
        <w:spacing w:after="0" w:line="240" w:lineRule="auto"/>
        <w:jc w:val="both"/>
        <w:rPr>
          <w:rFonts w:ascii="Times New Roman" w:eastAsia="Times New Roman" w:hAnsi="Times New Roman" w:cs="Times New Roman"/>
          <w:color w:val="000000"/>
          <w:sz w:val="24"/>
          <w:szCs w:val="24"/>
          <w:lang w:eastAsia="ru-RU"/>
        </w:rPr>
      </w:pPr>
    </w:p>
    <w:p w:rsidR="000B7C9E" w:rsidRPr="002B01FC" w:rsidRDefault="000B7C9E" w:rsidP="00457A69">
      <w:pPr>
        <w:widowControl w:val="0"/>
        <w:numPr>
          <w:ilvl w:val="2"/>
          <w:numId w:val="103"/>
        </w:numPr>
        <w:tabs>
          <w:tab w:val="left" w:pos="927"/>
        </w:tabs>
        <w:autoSpaceDE w:val="0"/>
        <w:autoSpaceDN w:val="0"/>
        <w:spacing w:before="72" w:after="0" w:line="237" w:lineRule="auto"/>
        <w:ind w:right="245" w:firstLine="0"/>
        <w:jc w:val="both"/>
        <w:rPr>
          <w:rFonts w:ascii="Times New Roman" w:eastAsia="Calibri" w:hAnsi="Times New Roman" w:cs="Times New Roman"/>
          <w:b/>
          <w:sz w:val="24"/>
        </w:rPr>
      </w:pPr>
      <w:r w:rsidRPr="002B01FC">
        <w:rPr>
          <w:rFonts w:ascii="Times New Roman" w:eastAsia="Calibri" w:hAnsi="Times New Roman" w:cs="Times New Roman"/>
          <w:b/>
          <w:sz w:val="24"/>
        </w:rPr>
        <w:t>Информационно-методические условия реализации основной образовательной программы основного общего</w:t>
      </w:r>
      <w:r w:rsidRPr="002B01FC">
        <w:rPr>
          <w:rFonts w:ascii="Times New Roman" w:eastAsia="Calibri" w:hAnsi="Times New Roman" w:cs="Times New Roman"/>
          <w:b/>
          <w:spacing w:val="7"/>
          <w:sz w:val="24"/>
        </w:rPr>
        <w:t xml:space="preserve"> </w:t>
      </w:r>
      <w:r w:rsidRPr="002B01FC">
        <w:rPr>
          <w:rFonts w:ascii="Times New Roman" w:eastAsia="Calibri" w:hAnsi="Times New Roman" w:cs="Times New Roman"/>
          <w:b/>
          <w:sz w:val="24"/>
        </w:rPr>
        <w:t>образования</w:t>
      </w:r>
    </w:p>
    <w:p w:rsidR="000B7C9E" w:rsidRPr="002B01FC" w:rsidRDefault="000B7C9E" w:rsidP="000B7C9E">
      <w:pPr>
        <w:widowControl w:val="0"/>
        <w:autoSpaceDE w:val="0"/>
        <w:autoSpaceDN w:val="0"/>
        <w:spacing w:after="0" w:line="240" w:lineRule="auto"/>
        <w:ind w:left="220" w:right="240"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Под </w:t>
      </w:r>
      <w:r w:rsidRPr="002B01FC">
        <w:rPr>
          <w:rFonts w:ascii="Times New Roman" w:eastAsia="Calibri" w:hAnsi="Times New Roman" w:cs="Times New Roman"/>
          <w:b/>
          <w:sz w:val="24"/>
          <w:szCs w:val="24"/>
        </w:rPr>
        <w:t xml:space="preserve">информационно-образовательной средой </w:t>
      </w:r>
      <w:r w:rsidRPr="002B01FC">
        <w:rPr>
          <w:rFonts w:ascii="Times New Roman" w:eastAsia="Calibri" w:hAnsi="Times New Roman" w:cs="Times New Roman"/>
          <w:sz w:val="24"/>
          <w:szCs w:val="24"/>
        </w:rPr>
        <w:t>(ИОС)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0B7C9E" w:rsidRPr="002B01FC" w:rsidRDefault="000B7C9E" w:rsidP="000B7C9E">
      <w:pPr>
        <w:widowControl w:val="0"/>
        <w:autoSpaceDE w:val="0"/>
        <w:autoSpaceDN w:val="0"/>
        <w:spacing w:after="0" w:line="240" w:lineRule="auto"/>
        <w:ind w:left="931"/>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Созданная в МОБУ ООШ д. Заитово ИОС строится в соответствии со следующей иерархией:</w:t>
      </w:r>
    </w:p>
    <w:p w:rsidR="000B7C9E" w:rsidRPr="002B01FC" w:rsidRDefault="000B7C9E" w:rsidP="00457A69">
      <w:pPr>
        <w:widowControl w:val="0"/>
        <w:numPr>
          <w:ilvl w:val="0"/>
          <w:numId w:val="102"/>
        </w:numPr>
        <w:tabs>
          <w:tab w:val="left" w:pos="504"/>
        </w:tabs>
        <w:autoSpaceDE w:val="0"/>
        <w:autoSpaceDN w:val="0"/>
        <w:spacing w:after="0" w:line="293" w:lineRule="exact"/>
        <w:ind w:left="503"/>
        <w:rPr>
          <w:rFonts w:ascii="Times New Roman" w:eastAsia="Calibri" w:hAnsi="Times New Roman" w:cs="Times New Roman"/>
          <w:sz w:val="24"/>
        </w:rPr>
      </w:pPr>
      <w:r w:rsidRPr="002B01FC">
        <w:rPr>
          <w:rFonts w:ascii="Times New Roman" w:eastAsia="Calibri" w:hAnsi="Times New Roman" w:cs="Times New Roman"/>
          <w:sz w:val="24"/>
        </w:rPr>
        <w:t>единая информационно-образовательная среда</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страны;</w:t>
      </w:r>
    </w:p>
    <w:p w:rsidR="000B7C9E" w:rsidRPr="002B01FC" w:rsidRDefault="000B7C9E" w:rsidP="00457A69">
      <w:pPr>
        <w:widowControl w:val="0"/>
        <w:numPr>
          <w:ilvl w:val="0"/>
          <w:numId w:val="102"/>
        </w:numPr>
        <w:tabs>
          <w:tab w:val="left" w:pos="504"/>
        </w:tabs>
        <w:autoSpaceDE w:val="0"/>
        <w:autoSpaceDN w:val="0"/>
        <w:spacing w:after="0" w:line="293" w:lineRule="exact"/>
        <w:ind w:left="503"/>
        <w:rPr>
          <w:rFonts w:ascii="Times New Roman" w:eastAsia="Calibri" w:hAnsi="Times New Roman" w:cs="Times New Roman"/>
          <w:sz w:val="24"/>
        </w:rPr>
      </w:pPr>
      <w:r w:rsidRPr="002B01FC">
        <w:rPr>
          <w:rFonts w:ascii="Times New Roman" w:eastAsia="Calibri" w:hAnsi="Times New Roman" w:cs="Times New Roman"/>
          <w:sz w:val="24"/>
        </w:rPr>
        <w:t>единая информационно-образовательная среда</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региона;</w:t>
      </w:r>
    </w:p>
    <w:p w:rsidR="000B7C9E" w:rsidRPr="002B01FC" w:rsidRDefault="000B7C9E" w:rsidP="00457A69">
      <w:pPr>
        <w:widowControl w:val="0"/>
        <w:numPr>
          <w:ilvl w:val="0"/>
          <w:numId w:val="102"/>
        </w:numPr>
        <w:tabs>
          <w:tab w:val="left" w:pos="504"/>
        </w:tabs>
        <w:autoSpaceDE w:val="0"/>
        <w:autoSpaceDN w:val="0"/>
        <w:spacing w:after="0" w:line="293" w:lineRule="exact"/>
        <w:ind w:left="503"/>
        <w:rPr>
          <w:rFonts w:ascii="Times New Roman" w:eastAsia="Calibri" w:hAnsi="Times New Roman" w:cs="Times New Roman"/>
          <w:sz w:val="24"/>
        </w:rPr>
      </w:pPr>
      <w:r w:rsidRPr="002B01FC">
        <w:rPr>
          <w:rFonts w:ascii="Times New Roman" w:eastAsia="Calibri" w:hAnsi="Times New Roman" w:cs="Times New Roman"/>
          <w:sz w:val="24"/>
        </w:rPr>
        <w:t>информационно-образовательная среда школы;</w:t>
      </w:r>
    </w:p>
    <w:p w:rsidR="000B7C9E" w:rsidRPr="002B01FC" w:rsidRDefault="000B7C9E" w:rsidP="00457A69">
      <w:pPr>
        <w:widowControl w:val="0"/>
        <w:numPr>
          <w:ilvl w:val="0"/>
          <w:numId w:val="102"/>
        </w:numPr>
        <w:tabs>
          <w:tab w:val="left" w:pos="504"/>
        </w:tabs>
        <w:autoSpaceDE w:val="0"/>
        <w:autoSpaceDN w:val="0"/>
        <w:spacing w:after="0" w:line="293" w:lineRule="exact"/>
        <w:ind w:left="503"/>
        <w:rPr>
          <w:rFonts w:ascii="Times New Roman" w:eastAsia="Calibri" w:hAnsi="Times New Roman" w:cs="Times New Roman"/>
          <w:sz w:val="24"/>
        </w:rPr>
      </w:pPr>
      <w:r w:rsidRPr="002B01FC">
        <w:rPr>
          <w:rFonts w:ascii="Times New Roman" w:eastAsia="Calibri" w:hAnsi="Times New Roman" w:cs="Times New Roman"/>
          <w:sz w:val="24"/>
        </w:rPr>
        <w:t>предметная информационно-образовательная</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среда;</w:t>
      </w:r>
    </w:p>
    <w:p w:rsidR="000B7C9E" w:rsidRPr="002B01FC" w:rsidRDefault="000B7C9E" w:rsidP="00457A69">
      <w:pPr>
        <w:widowControl w:val="0"/>
        <w:numPr>
          <w:ilvl w:val="0"/>
          <w:numId w:val="102"/>
        </w:numPr>
        <w:tabs>
          <w:tab w:val="left" w:pos="504"/>
        </w:tabs>
        <w:autoSpaceDE w:val="0"/>
        <w:autoSpaceDN w:val="0"/>
        <w:spacing w:before="4" w:after="0" w:line="293" w:lineRule="exact"/>
        <w:ind w:left="503"/>
        <w:rPr>
          <w:rFonts w:ascii="Times New Roman" w:eastAsia="Calibri" w:hAnsi="Times New Roman" w:cs="Times New Roman"/>
          <w:sz w:val="24"/>
        </w:rPr>
      </w:pPr>
      <w:r w:rsidRPr="002B01FC">
        <w:rPr>
          <w:rFonts w:ascii="Times New Roman" w:eastAsia="Calibri" w:hAnsi="Times New Roman" w:cs="Times New Roman"/>
          <w:sz w:val="24"/>
        </w:rPr>
        <w:t>информационно-образовательная среда</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УМК;</w:t>
      </w:r>
    </w:p>
    <w:p w:rsidR="000B7C9E" w:rsidRPr="002B01FC" w:rsidRDefault="000B7C9E" w:rsidP="00457A69">
      <w:pPr>
        <w:widowControl w:val="0"/>
        <w:numPr>
          <w:ilvl w:val="0"/>
          <w:numId w:val="102"/>
        </w:numPr>
        <w:tabs>
          <w:tab w:val="left" w:pos="504"/>
        </w:tabs>
        <w:autoSpaceDE w:val="0"/>
        <w:autoSpaceDN w:val="0"/>
        <w:spacing w:after="0" w:line="293" w:lineRule="exact"/>
        <w:ind w:left="503"/>
        <w:rPr>
          <w:rFonts w:ascii="Times New Roman" w:eastAsia="Calibri" w:hAnsi="Times New Roman" w:cs="Times New Roman"/>
          <w:sz w:val="24"/>
        </w:rPr>
      </w:pPr>
      <w:r w:rsidRPr="002B01FC">
        <w:rPr>
          <w:rFonts w:ascii="Times New Roman" w:eastAsia="Calibri" w:hAnsi="Times New Roman" w:cs="Times New Roman"/>
          <w:sz w:val="24"/>
        </w:rPr>
        <w:t>информационно-образовательная среда компонентов</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УМК;</w:t>
      </w:r>
    </w:p>
    <w:p w:rsidR="000B7C9E" w:rsidRPr="002B01FC" w:rsidRDefault="000B7C9E" w:rsidP="00457A69">
      <w:pPr>
        <w:widowControl w:val="0"/>
        <w:numPr>
          <w:ilvl w:val="0"/>
          <w:numId w:val="102"/>
        </w:numPr>
        <w:tabs>
          <w:tab w:val="left" w:pos="504"/>
        </w:tabs>
        <w:autoSpaceDE w:val="0"/>
        <w:autoSpaceDN w:val="0"/>
        <w:spacing w:before="2" w:after="0" w:line="237" w:lineRule="auto"/>
        <w:ind w:right="3490" w:firstLine="0"/>
        <w:rPr>
          <w:rFonts w:ascii="Times New Roman" w:eastAsia="Calibri" w:hAnsi="Times New Roman" w:cs="Times New Roman"/>
          <w:sz w:val="24"/>
        </w:rPr>
      </w:pPr>
      <w:r w:rsidRPr="002B01FC">
        <w:rPr>
          <w:rFonts w:ascii="Times New Roman" w:eastAsia="Calibri" w:hAnsi="Times New Roman" w:cs="Times New Roman"/>
          <w:sz w:val="24"/>
        </w:rPr>
        <w:t>информационно-образовательная среда элементов УМК. Основными элементами ИОС</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являются:</w:t>
      </w:r>
    </w:p>
    <w:p w:rsidR="000B7C9E" w:rsidRPr="002B01FC" w:rsidRDefault="000B7C9E" w:rsidP="00457A69">
      <w:pPr>
        <w:widowControl w:val="0"/>
        <w:numPr>
          <w:ilvl w:val="0"/>
          <w:numId w:val="102"/>
        </w:numPr>
        <w:tabs>
          <w:tab w:val="left" w:pos="504"/>
        </w:tabs>
        <w:autoSpaceDE w:val="0"/>
        <w:autoSpaceDN w:val="0"/>
        <w:spacing w:after="0" w:line="293" w:lineRule="exact"/>
        <w:ind w:left="503"/>
        <w:rPr>
          <w:rFonts w:ascii="Times New Roman" w:eastAsia="Calibri" w:hAnsi="Times New Roman" w:cs="Times New Roman"/>
          <w:sz w:val="24"/>
        </w:rPr>
      </w:pPr>
      <w:r w:rsidRPr="002B01FC">
        <w:rPr>
          <w:rFonts w:ascii="Times New Roman" w:eastAsia="Calibri" w:hAnsi="Times New Roman" w:cs="Times New Roman"/>
          <w:sz w:val="24"/>
        </w:rPr>
        <w:t xml:space="preserve">информационно-образовательные ресурсы в </w:t>
      </w:r>
      <w:r w:rsidRPr="002B01FC">
        <w:rPr>
          <w:rFonts w:ascii="Times New Roman" w:eastAsia="Calibri" w:hAnsi="Times New Roman" w:cs="Times New Roman"/>
          <w:spacing w:val="-3"/>
          <w:sz w:val="24"/>
        </w:rPr>
        <w:t xml:space="preserve">виде </w:t>
      </w:r>
      <w:r w:rsidRPr="002B01FC">
        <w:rPr>
          <w:rFonts w:ascii="Times New Roman" w:eastAsia="Calibri" w:hAnsi="Times New Roman" w:cs="Times New Roman"/>
          <w:sz w:val="24"/>
        </w:rPr>
        <w:t>печатной продукции;</w:t>
      </w:r>
    </w:p>
    <w:p w:rsidR="000B7C9E" w:rsidRPr="002B01FC" w:rsidRDefault="000B7C9E" w:rsidP="00457A69">
      <w:pPr>
        <w:widowControl w:val="0"/>
        <w:numPr>
          <w:ilvl w:val="0"/>
          <w:numId w:val="102"/>
        </w:numPr>
        <w:tabs>
          <w:tab w:val="left" w:pos="504"/>
        </w:tabs>
        <w:autoSpaceDE w:val="0"/>
        <w:autoSpaceDN w:val="0"/>
        <w:spacing w:after="0" w:line="293" w:lineRule="exact"/>
        <w:ind w:left="503"/>
        <w:rPr>
          <w:rFonts w:ascii="Times New Roman" w:eastAsia="Calibri" w:hAnsi="Times New Roman" w:cs="Times New Roman"/>
          <w:sz w:val="24"/>
        </w:rPr>
      </w:pPr>
      <w:r w:rsidRPr="002B01FC">
        <w:rPr>
          <w:rFonts w:ascii="Times New Roman" w:eastAsia="Calibri" w:hAnsi="Times New Roman" w:cs="Times New Roman"/>
          <w:sz w:val="24"/>
        </w:rPr>
        <w:t>информационно-образовательные ресурсы на сменных оптических</w:t>
      </w:r>
      <w:r w:rsidRPr="002B01FC">
        <w:rPr>
          <w:rFonts w:ascii="Times New Roman" w:eastAsia="Calibri" w:hAnsi="Times New Roman" w:cs="Times New Roman"/>
          <w:spacing w:val="-16"/>
          <w:sz w:val="24"/>
        </w:rPr>
        <w:t xml:space="preserve"> </w:t>
      </w:r>
      <w:r w:rsidRPr="002B01FC">
        <w:rPr>
          <w:rFonts w:ascii="Times New Roman" w:eastAsia="Calibri" w:hAnsi="Times New Roman" w:cs="Times New Roman"/>
          <w:sz w:val="24"/>
        </w:rPr>
        <w:t>носителях;</w:t>
      </w:r>
    </w:p>
    <w:p w:rsidR="000B7C9E" w:rsidRPr="002B01FC" w:rsidRDefault="000B7C9E" w:rsidP="00457A69">
      <w:pPr>
        <w:widowControl w:val="0"/>
        <w:numPr>
          <w:ilvl w:val="0"/>
          <w:numId w:val="102"/>
        </w:numPr>
        <w:tabs>
          <w:tab w:val="left" w:pos="504"/>
        </w:tabs>
        <w:autoSpaceDE w:val="0"/>
        <w:autoSpaceDN w:val="0"/>
        <w:spacing w:after="0" w:line="293" w:lineRule="exact"/>
        <w:ind w:left="503"/>
        <w:rPr>
          <w:rFonts w:ascii="Times New Roman" w:eastAsia="Calibri" w:hAnsi="Times New Roman" w:cs="Times New Roman"/>
          <w:sz w:val="24"/>
        </w:rPr>
      </w:pPr>
      <w:r w:rsidRPr="002B01FC">
        <w:rPr>
          <w:rFonts w:ascii="Times New Roman" w:eastAsia="Calibri" w:hAnsi="Times New Roman" w:cs="Times New Roman"/>
          <w:sz w:val="24"/>
        </w:rPr>
        <w:t>информационно-образовательные ресурсы сети</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Интернет;</w:t>
      </w:r>
    </w:p>
    <w:p w:rsidR="000B7C9E" w:rsidRPr="002B01FC" w:rsidRDefault="000B7C9E" w:rsidP="00457A69">
      <w:pPr>
        <w:widowControl w:val="0"/>
        <w:numPr>
          <w:ilvl w:val="0"/>
          <w:numId w:val="102"/>
        </w:numPr>
        <w:tabs>
          <w:tab w:val="left" w:pos="504"/>
        </w:tabs>
        <w:autoSpaceDE w:val="0"/>
        <w:autoSpaceDN w:val="0"/>
        <w:spacing w:before="3" w:after="0" w:line="294" w:lineRule="exact"/>
        <w:ind w:left="503"/>
        <w:rPr>
          <w:rFonts w:ascii="Times New Roman" w:eastAsia="Calibri" w:hAnsi="Times New Roman" w:cs="Times New Roman"/>
          <w:sz w:val="24"/>
        </w:rPr>
      </w:pPr>
      <w:r w:rsidRPr="002B01FC">
        <w:rPr>
          <w:rFonts w:ascii="Times New Roman" w:eastAsia="Calibri" w:hAnsi="Times New Roman" w:cs="Times New Roman"/>
          <w:sz w:val="24"/>
        </w:rPr>
        <w:t>вычислительная и информационно-телекоммуникационная</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инфраструктура;</w:t>
      </w:r>
    </w:p>
    <w:p w:rsidR="000B7C9E" w:rsidRPr="002B01FC" w:rsidRDefault="000B7C9E" w:rsidP="00457A69">
      <w:pPr>
        <w:widowControl w:val="0"/>
        <w:numPr>
          <w:ilvl w:val="0"/>
          <w:numId w:val="102"/>
        </w:numPr>
        <w:tabs>
          <w:tab w:val="left" w:pos="504"/>
        </w:tabs>
        <w:autoSpaceDE w:val="0"/>
        <w:autoSpaceDN w:val="0"/>
        <w:spacing w:before="2" w:after="0" w:line="237" w:lineRule="auto"/>
        <w:ind w:right="250" w:firstLine="0"/>
        <w:jc w:val="both"/>
        <w:rPr>
          <w:rFonts w:ascii="Times New Roman" w:eastAsia="Calibri" w:hAnsi="Times New Roman" w:cs="Times New Roman"/>
          <w:sz w:val="24"/>
        </w:rPr>
      </w:pPr>
      <w:r w:rsidRPr="002B01FC">
        <w:rPr>
          <w:rFonts w:ascii="Times New Roman" w:eastAsia="Calibri" w:hAnsi="Times New Roman" w:cs="Times New Roman"/>
          <w:sz w:val="24"/>
        </w:rPr>
        <w:t xml:space="preserve">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w:t>
      </w:r>
      <w:r w:rsidRPr="002B01FC">
        <w:rPr>
          <w:rFonts w:ascii="Times New Roman" w:eastAsia="Calibri" w:hAnsi="Times New Roman" w:cs="Times New Roman"/>
          <w:spacing w:val="-3"/>
          <w:sz w:val="24"/>
        </w:rPr>
        <w:t>т.</w:t>
      </w:r>
      <w:r w:rsidRPr="002B01FC">
        <w:rPr>
          <w:rFonts w:ascii="Times New Roman" w:eastAsia="Calibri" w:hAnsi="Times New Roman" w:cs="Times New Roman"/>
          <w:spacing w:val="17"/>
          <w:sz w:val="24"/>
        </w:rPr>
        <w:t xml:space="preserve"> </w:t>
      </w:r>
      <w:r w:rsidRPr="002B01FC">
        <w:rPr>
          <w:rFonts w:ascii="Times New Roman" w:eastAsia="Calibri" w:hAnsi="Times New Roman" w:cs="Times New Roman"/>
          <w:sz w:val="24"/>
        </w:rPr>
        <w:t>д.).</w:t>
      </w:r>
    </w:p>
    <w:p w:rsidR="000B7C9E" w:rsidRPr="002B01FC" w:rsidRDefault="000B7C9E" w:rsidP="000B7C9E">
      <w:pPr>
        <w:widowControl w:val="0"/>
        <w:autoSpaceDE w:val="0"/>
        <w:autoSpaceDN w:val="0"/>
        <w:spacing w:before="4" w:after="0" w:line="240" w:lineRule="auto"/>
        <w:ind w:left="220" w:right="243"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Необходимое для использования ИКТ оборудование, в том числе система интерактивного мониторинга Votum, отвечают современным требованиям и обеспечивают использование ИКТ:</w:t>
      </w:r>
    </w:p>
    <w:p w:rsidR="000B7C9E" w:rsidRPr="002B01FC" w:rsidRDefault="000B7C9E" w:rsidP="00457A69">
      <w:pPr>
        <w:widowControl w:val="0"/>
        <w:numPr>
          <w:ilvl w:val="0"/>
          <w:numId w:val="102"/>
        </w:numPr>
        <w:tabs>
          <w:tab w:val="left" w:pos="504"/>
        </w:tabs>
        <w:autoSpaceDE w:val="0"/>
        <w:autoSpaceDN w:val="0"/>
        <w:spacing w:after="0" w:line="293" w:lineRule="exact"/>
        <w:ind w:left="503"/>
        <w:rPr>
          <w:rFonts w:ascii="Times New Roman" w:eastAsia="Calibri" w:hAnsi="Times New Roman" w:cs="Times New Roman"/>
          <w:sz w:val="24"/>
        </w:rPr>
      </w:pPr>
      <w:r w:rsidRPr="002B01FC">
        <w:rPr>
          <w:rFonts w:ascii="Times New Roman" w:eastAsia="Calibri" w:hAnsi="Times New Roman" w:cs="Times New Roman"/>
          <w:sz w:val="24"/>
        </w:rPr>
        <w:t>в учебной</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деятельности;</w:t>
      </w:r>
    </w:p>
    <w:p w:rsidR="000B7C9E" w:rsidRPr="002B01FC" w:rsidRDefault="000B7C9E" w:rsidP="00457A69">
      <w:pPr>
        <w:widowControl w:val="0"/>
        <w:numPr>
          <w:ilvl w:val="0"/>
          <w:numId w:val="102"/>
        </w:numPr>
        <w:tabs>
          <w:tab w:val="left" w:pos="504"/>
        </w:tabs>
        <w:autoSpaceDE w:val="0"/>
        <w:autoSpaceDN w:val="0"/>
        <w:spacing w:after="0" w:line="293" w:lineRule="exact"/>
        <w:ind w:left="503"/>
        <w:rPr>
          <w:rFonts w:ascii="Times New Roman" w:eastAsia="Calibri" w:hAnsi="Times New Roman" w:cs="Times New Roman"/>
          <w:sz w:val="24"/>
        </w:rPr>
      </w:pPr>
      <w:r w:rsidRPr="002B01FC">
        <w:rPr>
          <w:rFonts w:ascii="Times New Roman" w:eastAsia="Calibri" w:hAnsi="Times New Roman" w:cs="Times New Roman"/>
          <w:sz w:val="24"/>
        </w:rPr>
        <w:t>во внеурочной</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деятельности;</w:t>
      </w:r>
    </w:p>
    <w:p w:rsidR="000B7C9E" w:rsidRPr="002B01FC" w:rsidRDefault="000B7C9E" w:rsidP="00457A69">
      <w:pPr>
        <w:widowControl w:val="0"/>
        <w:numPr>
          <w:ilvl w:val="0"/>
          <w:numId w:val="102"/>
        </w:numPr>
        <w:tabs>
          <w:tab w:val="left" w:pos="504"/>
        </w:tabs>
        <w:autoSpaceDE w:val="0"/>
        <w:autoSpaceDN w:val="0"/>
        <w:spacing w:after="0" w:line="293" w:lineRule="exact"/>
        <w:ind w:left="503"/>
        <w:rPr>
          <w:rFonts w:ascii="Times New Roman" w:eastAsia="Calibri" w:hAnsi="Times New Roman" w:cs="Times New Roman"/>
          <w:sz w:val="24"/>
        </w:rPr>
      </w:pPr>
      <w:r w:rsidRPr="002B01FC">
        <w:rPr>
          <w:rFonts w:ascii="Times New Roman" w:eastAsia="Calibri" w:hAnsi="Times New Roman" w:cs="Times New Roman"/>
          <w:sz w:val="24"/>
        </w:rPr>
        <w:t>в исследовательской и проектной</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деятельности;</w:t>
      </w:r>
    </w:p>
    <w:p w:rsidR="000B7C9E" w:rsidRPr="002B01FC" w:rsidRDefault="000B7C9E" w:rsidP="00457A69">
      <w:pPr>
        <w:widowControl w:val="0"/>
        <w:numPr>
          <w:ilvl w:val="0"/>
          <w:numId w:val="102"/>
        </w:numPr>
        <w:tabs>
          <w:tab w:val="left" w:pos="504"/>
        </w:tabs>
        <w:autoSpaceDE w:val="0"/>
        <w:autoSpaceDN w:val="0"/>
        <w:spacing w:after="0" w:line="293" w:lineRule="exact"/>
        <w:ind w:left="503"/>
        <w:rPr>
          <w:rFonts w:ascii="Times New Roman" w:eastAsia="Calibri" w:hAnsi="Times New Roman" w:cs="Times New Roman"/>
          <w:sz w:val="24"/>
        </w:rPr>
      </w:pPr>
      <w:r w:rsidRPr="002B01FC">
        <w:rPr>
          <w:rFonts w:ascii="Times New Roman" w:eastAsia="Calibri" w:hAnsi="Times New Roman" w:cs="Times New Roman"/>
          <w:sz w:val="24"/>
        </w:rPr>
        <w:t>при измерении, контроле и оценке результатов</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образования;</w:t>
      </w:r>
    </w:p>
    <w:p w:rsidR="000B7C9E" w:rsidRPr="002B01FC" w:rsidRDefault="000B7C9E" w:rsidP="00457A69">
      <w:pPr>
        <w:widowControl w:val="0"/>
        <w:numPr>
          <w:ilvl w:val="0"/>
          <w:numId w:val="102"/>
        </w:numPr>
        <w:tabs>
          <w:tab w:val="left" w:pos="504"/>
        </w:tabs>
        <w:autoSpaceDE w:val="0"/>
        <w:autoSpaceDN w:val="0"/>
        <w:spacing w:before="3" w:after="0" w:line="240" w:lineRule="auto"/>
        <w:ind w:right="243" w:firstLine="0"/>
        <w:jc w:val="both"/>
        <w:rPr>
          <w:rFonts w:ascii="Times New Roman" w:eastAsia="Calibri" w:hAnsi="Times New Roman" w:cs="Times New Roman"/>
          <w:sz w:val="24"/>
        </w:rPr>
      </w:pPr>
      <w:r w:rsidRPr="002B01FC">
        <w:rPr>
          <w:rFonts w:ascii="Times New Roman" w:eastAsia="Calibri" w:hAnsi="Times New Roman" w:cs="Times New Roman"/>
          <w:sz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управления.</w:t>
      </w:r>
    </w:p>
    <w:p w:rsidR="000B7C9E" w:rsidRPr="002B01FC" w:rsidRDefault="000B7C9E" w:rsidP="000B7C9E">
      <w:pPr>
        <w:widowControl w:val="0"/>
        <w:autoSpaceDE w:val="0"/>
        <w:autoSpaceDN w:val="0"/>
        <w:spacing w:after="0" w:line="242" w:lineRule="auto"/>
        <w:ind w:left="220" w:right="251"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Учебно-методическое и информационное оснащение образовательного процесса обеспечивает возможность:</w:t>
      </w:r>
    </w:p>
    <w:p w:rsidR="000B7C9E" w:rsidRPr="002B01FC" w:rsidRDefault="000B7C9E" w:rsidP="00457A69">
      <w:pPr>
        <w:widowControl w:val="0"/>
        <w:numPr>
          <w:ilvl w:val="0"/>
          <w:numId w:val="102"/>
        </w:numPr>
        <w:tabs>
          <w:tab w:val="left" w:pos="504"/>
        </w:tabs>
        <w:autoSpaceDE w:val="0"/>
        <w:autoSpaceDN w:val="0"/>
        <w:spacing w:after="0" w:line="237" w:lineRule="auto"/>
        <w:ind w:right="256" w:firstLine="0"/>
        <w:jc w:val="both"/>
        <w:rPr>
          <w:rFonts w:ascii="Times New Roman" w:eastAsia="Calibri" w:hAnsi="Times New Roman" w:cs="Times New Roman"/>
          <w:sz w:val="24"/>
        </w:rPr>
      </w:pPr>
      <w:r w:rsidRPr="002B01FC">
        <w:rPr>
          <w:rFonts w:ascii="Times New Roman" w:eastAsia="Calibri" w:hAnsi="Times New Roman" w:cs="Times New Roman"/>
          <w:sz w:val="24"/>
        </w:rPr>
        <w:t xml:space="preserve">реализации индивидуальных образовательных планов обучающихся, осуществления </w:t>
      </w:r>
      <w:r w:rsidRPr="002B01FC">
        <w:rPr>
          <w:rFonts w:ascii="Times New Roman" w:eastAsia="Calibri" w:hAnsi="Times New Roman" w:cs="Times New Roman"/>
          <w:spacing w:val="2"/>
          <w:sz w:val="24"/>
        </w:rPr>
        <w:t xml:space="preserve">их </w:t>
      </w:r>
      <w:r w:rsidRPr="002B01FC">
        <w:rPr>
          <w:rFonts w:ascii="Times New Roman" w:eastAsia="Calibri" w:hAnsi="Times New Roman" w:cs="Times New Roman"/>
          <w:sz w:val="24"/>
        </w:rPr>
        <w:t>самостоятельной образовательной деятельности;</w:t>
      </w:r>
    </w:p>
    <w:p w:rsidR="000B7C9E" w:rsidRPr="002B01FC" w:rsidRDefault="000B7C9E" w:rsidP="00457A69">
      <w:pPr>
        <w:widowControl w:val="0"/>
        <w:numPr>
          <w:ilvl w:val="0"/>
          <w:numId w:val="102"/>
        </w:numPr>
        <w:tabs>
          <w:tab w:val="left" w:pos="504"/>
        </w:tabs>
        <w:autoSpaceDE w:val="0"/>
        <w:autoSpaceDN w:val="0"/>
        <w:spacing w:after="0" w:line="240" w:lineRule="auto"/>
        <w:ind w:right="247" w:firstLine="0"/>
        <w:jc w:val="both"/>
        <w:rPr>
          <w:rFonts w:ascii="Times New Roman" w:eastAsia="Calibri" w:hAnsi="Times New Roman" w:cs="Times New Roman"/>
          <w:sz w:val="24"/>
        </w:rPr>
      </w:pPr>
      <w:r w:rsidRPr="002B01FC">
        <w:rPr>
          <w:rFonts w:ascii="Times New Roman" w:eastAsia="Calibri" w:hAnsi="Times New Roman" w:cs="Times New Roman"/>
          <w:sz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редактора;</w:t>
      </w:r>
    </w:p>
    <w:p w:rsidR="000B7C9E" w:rsidRPr="002B01FC" w:rsidRDefault="000B7C9E" w:rsidP="00457A69">
      <w:pPr>
        <w:widowControl w:val="0"/>
        <w:numPr>
          <w:ilvl w:val="0"/>
          <w:numId w:val="102"/>
        </w:numPr>
        <w:tabs>
          <w:tab w:val="left" w:pos="504"/>
        </w:tabs>
        <w:autoSpaceDE w:val="0"/>
        <w:autoSpaceDN w:val="0"/>
        <w:spacing w:after="0" w:line="240" w:lineRule="auto"/>
        <w:ind w:right="248" w:firstLine="0"/>
        <w:jc w:val="both"/>
        <w:rPr>
          <w:rFonts w:ascii="Times New Roman" w:eastAsia="Calibri" w:hAnsi="Times New Roman" w:cs="Times New Roman"/>
          <w:sz w:val="24"/>
        </w:rPr>
      </w:pPr>
      <w:r w:rsidRPr="002B01FC">
        <w:rPr>
          <w:rFonts w:ascii="Times New Roman" w:eastAsia="Calibri" w:hAnsi="Times New Roman" w:cs="Times New Roman"/>
          <w:sz w:val="24"/>
        </w:rPr>
        <w:t xml:space="preserve">записи и обработки изображения и </w:t>
      </w:r>
      <w:r w:rsidRPr="002B01FC">
        <w:rPr>
          <w:rFonts w:ascii="Times New Roman" w:eastAsia="Calibri" w:hAnsi="Times New Roman" w:cs="Times New Roman"/>
          <w:spacing w:val="-3"/>
          <w:sz w:val="24"/>
        </w:rPr>
        <w:t xml:space="preserve">звука </w:t>
      </w:r>
      <w:r w:rsidRPr="002B01FC">
        <w:rPr>
          <w:rFonts w:ascii="Times New Roman" w:eastAsia="Calibri" w:hAnsi="Times New Roman" w:cs="Times New Roman"/>
          <w:sz w:val="24"/>
        </w:rPr>
        <w:t>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w:t>
      </w:r>
      <w:r w:rsidRPr="002B01FC">
        <w:rPr>
          <w:rFonts w:ascii="Times New Roman" w:eastAsia="Calibri" w:hAnsi="Times New Roman" w:cs="Times New Roman"/>
          <w:spacing w:val="-9"/>
          <w:sz w:val="24"/>
        </w:rPr>
        <w:t xml:space="preserve"> </w:t>
      </w:r>
      <w:r w:rsidRPr="002B01FC">
        <w:rPr>
          <w:rFonts w:ascii="Times New Roman" w:eastAsia="Calibri" w:hAnsi="Times New Roman" w:cs="Times New Roman"/>
          <w:sz w:val="24"/>
        </w:rPr>
        <w:t>сканирование);</w:t>
      </w:r>
    </w:p>
    <w:p w:rsidR="000B7C9E" w:rsidRPr="002B01FC" w:rsidRDefault="000B7C9E" w:rsidP="00457A69">
      <w:pPr>
        <w:widowControl w:val="0"/>
        <w:numPr>
          <w:ilvl w:val="0"/>
          <w:numId w:val="102"/>
        </w:numPr>
        <w:tabs>
          <w:tab w:val="left" w:pos="504"/>
        </w:tabs>
        <w:autoSpaceDE w:val="0"/>
        <w:autoSpaceDN w:val="0"/>
        <w:spacing w:before="92" w:after="0" w:line="237" w:lineRule="auto"/>
        <w:ind w:right="255" w:firstLine="0"/>
        <w:jc w:val="both"/>
        <w:rPr>
          <w:rFonts w:ascii="Times New Roman" w:eastAsia="Calibri" w:hAnsi="Times New Roman" w:cs="Times New Roman"/>
          <w:sz w:val="24"/>
        </w:rPr>
      </w:pPr>
      <w:r w:rsidRPr="002B01FC">
        <w:rPr>
          <w:rFonts w:ascii="Times New Roman" w:eastAsia="Calibri" w:hAnsi="Times New Roman" w:cs="Times New Roman"/>
          <w:sz w:val="24"/>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сообщений;</w:t>
      </w:r>
    </w:p>
    <w:p w:rsidR="000B7C9E" w:rsidRPr="002B01FC" w:rsidRDefault="000B7C9E" w:rsidP="00457A69">
      <w:pPr>
        <w:widowControl w:val="0"/>
        <w:numPr>
          <w:ilvl w:val="0"/>
          <w:numId w:val="102"/>
        </w:numPr>
        <w:tabs>
          <w:tab w:val="left" w:pos="504"/>
        </w:tabs>
        <w:autoSpaceDE w:val="0"/>
        <w:autoSpaceDN w:val="0"/>
        <w:spacing w:before="5" w:after="0" w:line="240" w:lineRule="auto"/>
        <w:ind w:right="251" w:firstLine="0"/>
        <w:jc w:val="both"/>
        <w:rPr>
          <w:rFonts w:ascii="Times New Roman" w:eastAsia="Calibri" w:hAnsi="Times New Roman" w:cs="Times New Roman"/>
          <w:sz w:val="24"/>
        </w:rPr>
      </w:pPr>
      <w:r w:rsidRPr="002B01FC">
        <w:rPr>
          <w:rFonts w:ascii="Times New Roman" w:eastAsia="Calibri" w:hAnsi="Times New Roman" w:cs="Times New Roman"/>
          <w:sz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видеосообщений;</w:t>
      </w:r>
    </w:p>
    <w:p w:rsidR="000B7C9E" w:rsidRPr="002B01FC" w:rsidRDefault="000B7C9E" w:rsidP="00457A69">
      <w:pPr>
        <w:widowControl w:val="0"/>
        <w:numPr>
          <w:ilvl w:val="0"/>
          <w:numId w:val="102"/>
        </w:numPr>
        <w:tabs>
          <w:tab w:val="left" w:pos="504"/>
        </w:tabs>
        <w:autoSpaceDE w:val="0"/>
        <w:autoSpaceDN w:val="0"/>
        <w:spacing w:after="0" w:line="293" w:lineRule="exact"/>
        <w:ind w:left="503"/>
        <w:jc w:val="both"/>
        <w:rPr>
          <w:rFonts w:ascii="Times New Roman" w:eastAsia="Calibri" w:hAnsi="Times New Roman" w:cs="Times New Roman"/>
          <w:sz w:val="24"/>
        </w:rPr>
      </w:pPr>
      <w:r w:rsidRPr="002B01FC">
        <w:rPr>
          <w:rFonts w:ascii="Times New Roman" w:eastAsia="Calibri" w:hAnsi="Times New Roman" w:cs="Times New Roman"/>
          <w:sz w:val="24"/>
        </w:rPr>
        <w:t>выступления с аудио-, видео- и графическим экранным</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сопровождением;</w:t>
      </w:r>
    </w:p>
    <w:p w:rsidR="000B7C9E" w:rsidRPr="002B01FC" w:rsidRDefault="000B7C9E" w:rsidP="00457A69">
      <w:pPr>
        <w:widowControl w:val="0"/>
        <w:numPr>
          <w:ilvl w:val="0"/>
          <w:numId w:val="102"/>
        </w:numPr>
        <w:tabs>
          <w:tab w:val="left" w:pos="504"/>
        </w:tabs>
        <w:autoSpaceDE w:val="0"/>
        <w:autoSpaceDN w:val="0"/>
        <w:spacing w:after="0" w:line="293" w:lineRule="exact"/>
        <w:ind w:left="503"/>
        <w:jc w:val="both"/>
        <w:rPr>
          <w:rFonts w:ascii="Times New Roman" w:eastAsia="Calibri" w:hAnsi="Times New Roman" w:cs="Times New Roman"/>
          <w:sz w:val="24"/>
        </w:rPr>
      </w:pPr>
      <w:r w:rsidRPr="002B01FC">
        <w:rPr>
          <w:rFonts w:ascii="Times New Roman" w:eastAsia="Calibri" w:hAnsi="Times New Roman" w:cs="Times New Roman"/>
          <w:sz w:val="24"/>
        </w:rPr>
        <w:t>вывода информации на бумагу и т. п. и в трехмерную материальную среду</w:t>
      </w:r>
      <w:r w:rsidRPr="002B01FC">
        <w:rPr>
          <w:rFonts w:ascii="Times New Roman" w:eastAsia="Calibri" w:hAnsi="Times New Roman" w:cs="Times New Roman"/>
          <w:spacing w:val="-19"/>
          <w:sz w:val="24"/>
        </w:rPr>
        <w:t xml:space="preserve"> </w:t>
      </w:r>
      <w:r w:rsidRPr="002B01FC">
        <w:rPr>
          <w:rFonts w:ascii="Times New Roman" w:eastAsia="Calibri" w:hAnsi="Times New Roman" w:cs="Times New Roman"/>
          <w:sz w:val="24"/>
        </w:rPr>
        <w:t>(печать);</w:t>
      </w:r>
    </w:p>
    <w:p w:rsidR="000B7C9E" w:rsidRPr="002B01FC" w:rsidRDefault="000B7C9E" w:rsidP="00457A69">
      <w:pPr>
        <w:widowControl w:val="0"/>
        <w:numPr>
          <w:ilvl w:val="0"/>
          <w:numId w:val="102"/>
        </w:numPr>
        <w:tabs>
          <w:tab w:val="left" w:pos="504"/>
        </w:tabs>
        <w:autoSpaceDE w:val="0"/>
        <w:autoSpaceDN w:val="0"/>
        <w:spacing w:after="0" w:line="240" w:lineRule="auto"/>
        <w:ind w:right="251" w:firstLine="0"/>
        <w:jc w:val="both"/>
        <w:rPr>
          <w:rFonts w:ascii="Times New Roman" w:eastAsia="Calibri" w:hAnsi="Times New Roman" w:cs="Times New Roman"/>
          <w:sz w:val="24"/>
        </w:rPr>
      </w:pPr>
      <w:r w:rsidRPr="002B01FC">
        <w:rPr>
          <w:rFonts w:ascii="Times New Roman" w:eastAsia="Calibri" w:hAnsi="Times New Roman" w:cs="Times New Roman"/>
          <w:sz w:val="24"/>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организации;</w:t>
      </w:r>
    </w:p>
    <w:p w:rsidR="000B7C9E" w:rsidRPr="002B01FC" w:rsidRDefault="000B7C9E" w:rsidP="00457A69">
      <w:pPr>
        <w:widowControl w:val="0"/>
        <w:numPr>
          <w:ilvl w:val="0"/>
          <w:numId w:val="102"/>
        </w:numPr>
        <w:tabs>
          <w:tab w:val="left" w:pos="504"/>
        </w:tabs>
        <w:autoSpaceDE w:val="0"/>
        <w:autoSpaceDN w:val="0"/>
        <w:spacing w:after="0" w:line="293" w:lineRule="exact"/>
        <w:ind w:left="503"/>
        <w:jc w:val="both"/>
        <w:rPr>
          <w:rFonts w:ascii="Times New Roman" w:eastAsia="Calibri" w:hAnsi="Times New Roman" w:cs="Times New Roman"/>
          <w:sz w:val="24"/>
        </w:rPr>
      </w:pPr>
      <w:r w:rsidRPr="002B01FC">
        <w:rPr>
          <w:rFonts w:ascii="Times New Roman" w:eastAsia="Calibri" w:hAnsi="Times New Roman" w:cs="Times New Roman"/>
          <w:sz w:val="24"/>
        </w:rPr>
        <w:t>поиска и получения информации;</w:t>
      </w:r>
    </w:p>
    <w:p w:rsidR="000B7C9E" w:rsidRPr="002B01FC" w:rsidRDefault="000B7C9E" w:rsidP="00457A69">
      <w:pPr>
        <w:widowControl w:val="0"/>
        <w:numPr>
          <w:ilvl w:val="0"/>
          <w:numId w:val="102"/>
        </w:numPr>
        <w:tabs>
          <w:tab w:val="left" w:pos="504"/>
        </w:tabs>
        <w:autoSpaceDE w:val="0"/>
        <w:autoSpaceDN w:val="0"/>
        <w:spacing w:before="1" w:after="0" w:line="237" w:lineRule="auto"/>
        <w:ind w:right="259" w:firstLine="0"/>
        <w:jc w:val="both"/>
        <w:rPr>
          <w:rFonts w:ascii="Times New Roman" w:eastAsia="Calibri" w:hAnsi="Times New Roman" w:cs="Times New Roman"/>
          <w:sz w:val="24"/>
        </w:rPr>
      </w:pPr>
      <w:r w:rsidRPr="002B01FC">
        <w:rPr>
          <w:rFonts w:ascii="Times New Roman" w:eastAsia="Calibri" w:hAnsi="Times New Roman" w:cs="Times New Roman"/>
          <w:sz w:val="24"/>
        </w:rPr>
        <w:t>использования источников информации на бумажных и цифровых носителях (в том числе в справочниках, словарях, поисковых</w:t>
      </w:r>
      <w:r w:rsidRPr="002B01FC">
        <w:rPr>
          <w:rFonts w:ascii="Times New Roman" w:eastAsia="Calibri" w:hAnsi="Times New Roman" w:cs="Times New Roman"/>
          <w:spacing w:val="6"/>
          <w:sz w:val="24"/>
        </w:rPr>
        <w:t xml:space="preserve"> </w:t>
      </w:r>
      <w:r w:rsidRPr="002B01FC">
        <w:rPr>
          <w:rFonts w:ascii="Times New Roman" w:eastAsia="Calibri" w:hAnsi="Times New Roman" w:cs="Times New Roman"/>
          <w:sz w:val="24"/>
        </w:rPr>
        <w:t>системах);</w:t>
      </w:r>
    </w:p>
    <w:p w:rsidR="000B7C9E" w:rsidRPr="002B01FC" w:rsidRDefault="000B7C9E" w:rsidP="00457A69">
      <w:pPr>
        <w:widowControl w:val="0"/>
        <w:numPr>
          <w:ilvl w:val="0"/>
          <w:numId w:val="102"/>
        </w:numPr>
        <w:tabs>
          <w:tab w:val="left" w:pos="504"/>
        </w:tabs>
        <w:autoSpaceDE w:val="0"/>
        <w:autoSpaceDN w:val="0"/>
        <w:spacing w:before="7" w:after="0" w:line="237" w:lineRule="auto"/>
        <w:ind w:right="248" w:firstLine="0"/>
        <w:jc w:val="both"/>
        <w:rPr>
          <w:rFonts w:ascii="Times New Roman" w:eastAsia="Calibri" w:hAnsi="Times New Roman" w:cs="Times New Roman"/>
          <w:sz w:val="24"/>
        </w:rPr>
      </w:pPr>
      <w:r w:rsidRPr="002B01FC">
        <w:rPr>
          <w:rFonts w:ascii="Times New Roman" w:eastAsia="Calibri" w:hAnsi="Times New Roman" w:cs="Times New Roman"/>
          <w:sz w:val="24"/>
        </w:rPr>
        <w:t>вещания (подкастинга), использования носимых аудио-, видеоустройств для учебной деятельности на уроке и вне</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урока;</w:t>
      </w:r>
    </w:p>
    <w:p w:rsidR="000B7C9E" w:rsidRPr="002B01FC" w:rsidRDefault="000B7C9E" w:rsidP="00457A69">
      <w:pPr>
        <w:widowControl w:val="0"/>
        <w:numPr>
          <w:ilvl w:val="0"/>
          <w:numId w:val="102"/>
        </w:numPr>
        <w:tabs>
          <w:tab w:val="left" w:pos="504"/>
        </w:tabs>
        <w:autoSpaceDE w:val="0"/>
        <w:autoSpaceDN w:val="0"/>
        <w:spacing w:before="7" w:after="0" w:line="237" w:lineRule="auto"/>
        <w:ind w:right="262" w:firstLine="0"/>
        <w:jc w:val="both"/>
        <w:rPr>
          <w:rFonts w:ascii="Times New Roman" w:eastAsia="Calibri" w:hAnsi="Times New Roman" w:cs="Times New Roman"/>
          <w:sz w:val="24"/>
        </w:rPr>
      </w:pPr>
      <w:r w:rsidRPr="002B01FC">
        <w:rPr>
          <w:rFonts w:ascii="Times New Roman" w:eastAsia="Calibri" w:hAnsi="Times New Roman" w:cs="Times New Roman"/>
          <w:sz w:val="24"/>
        </w:rPr>
        <w:t>общения в Интернете, взаимодействия в социальных группах и сетях, участия в форумах, групповой работы над сообщениями;</w:t>
      </w:r>
    </w:p>
    <w:p w:rsidR="000B7C9E" w:rsidRPr="002B01FC" w:rsidRDefault="000B7C9E" w:rsidP="00457A69">
      <w:pPr>
        <w:widowControl w:val="0"/>
        <w:numPr>
          <w:ilvl w:val="0"/>
          <w:numId w:val="102"/>
        </w:numPr>
        <w:tabs>
          <w:tab w:val="left" w:pos="504"/>
        </w:tabs>
        <w:autoSpaceDE w:val="0"/>
        <w:autoSpaceDN w:val="0"/>
        <w:spacing w:before="3" w:after="0" w:line="237" w:lineRule="auto"/>
        <w:ind w:right="244" w:firstLine="0"/>
        <w:jc w:val="both"/>
        <w:rPr>
          <w:rFonts w:ascii="Times New Roman" w:eastAsia="Calibri" w:hAnsi="Times New Roman" w:cs="Times New Roman"/>
          <w:sz w:val="24"/>
        </w:rPr>
      </w:pPr>
      <w:r w:rsidRPr="002B01FC">
        <w:rPr>
          <w:rFonts w:ascii="Times New Roman" w:eastAsia="Calibri" w:hAnsi="Times New Roman" w:cs="Times New Roman"/>
          <w:sz w:val="24"/>
        </w:rPr>
        <w:t>создания, заполнения и анализа баз данных, в том числе определителей; их наглядного представления;</w:t>
      </w:r>
    </w:p>
    <w:p w:rsidR="000B7C9E" w:rsidRPr="002B01FC" w:rsidRDefault="000B7C9E" w:rsidP="00457A69">
      <w:pPr>
        <w:widowControl w:val="0"/>
        <w:numPr>
          <w:ilvl w:val="0"/>
          <w:numId w:val="102"/>
        </w:numPr>
        <w:tabs>
          <w:tab w:val="left" w:pos="504"/>
        </w:tabs>
        <w:autoSpaceDE w:val="0"/>
        <w:autoSpaceDN w:val="0"/>
        <w:spacing w:before="4" w:after="0" w:line="240" w:lineRule="auto"/>
        <w:ind w:right="239" w:firstLine="0"/>
        <w:jc w:val="both"/>
        <w:rPr>
          <w:rFonts w:ascii="Times New Roman" w:eastAsia="Calibri" w:hAnsi="Times New Roman" w:cs="Times New Roman"/>
          <w:sz w:val="24"/>
        </w:rPr>
      </w:pPr>
      <w:r w:rsidRPr="002B01FC">
        <w:rPr>
          <w:rFonts w:ascii="Times New Roman" w:eastAsia="Calibri" w:hAnsi="Times New Roman" w:cs="Times New Roman"/>
          <w:sz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 научных объектов и</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явлений;</w:t>
      </w:r>
    </w:p>
    <w:p w:rsidR="000B7C9E" w:rsidRPr="002B01FC" w:rsidRDefault="000B7C9E" w:rsidP="00457A69">
      <w:pPr>
        <w:widowControl w:val="0"/>
        <w:numPr>
          <w:ilvl w:val="0"/>
          <w:numId w:val="102"/>
        </w:numPr>
        <w:tabs>
          <w:tab w:val="left" w:pos="504"/>
        </w:tabs>
        <w:autoSpaceDE w:val="0"/>
        <w:autoSpaceDN w:val="0"/>
        <w:spacing w:after="0" w:line="240" w:lineRule="auto"/>
        <w:ind w:right="241" w:firstLine="0"/>
        <w:jc w:val="both"/>
        <w:rPr>
          <w:rFonts w:ascii="Times New Roman" w:eastAsia="Calibri" w:hAnsi="Times New Roman" w:cs="Times New Roman"/>
          <w:sz w:val="24"/>
        </w:rPr>
      </w:pPr>
      <w:r w:rsidRPr="002B01FC">
        <w:rPr>
          <w:rFonts w:ascii="Times New Roman" w:eastAsia="Calibri" w:hAnsi="Times New Roman" w:cs="Times New Roman"/>
          <w:sz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0B7C9E" w:rsidRPr="002B01FC" w:rsidRDefault="000B7C9E" w:rsidP="00457A69">
      <w:pPr>
        <w:widowControl w:val="0"/>
        <w:numPr>
          <w:ilvl w:val="0"/>
          <w:numId w:val="102"/>
        </w:numPr>
        <w:tabs>
          <w:tab w:val="left" w:pos="504"/>
        </w:tabs>
        <w:autoSpaceDE w:val="0"/>
        <w:autoSpaceDN w:val="0"/>
        <w:spacing w:before="1" w:after="0" w:line="237" w:lineRule="auto"/>
        <w:ind w:right="249" w:firstLine="0"/>
        <w:jc w:val="both"/>
        <w:rPr>
          <w:rFonts w:ascii="Times New Roman" w:eastAsia="Calibri" w:hAnsi="Times New Roman" w:cs="Times New Roman"/>
          <w:sz w:val="24"/>
        </w:rPr>
      </w:pPr>
      <w:r w:rsidRPr="002B01FC">
        <w:rPr>
          <w:rFonts w:ascii="Times New Roman" w:eastAsia="Calibri" w:hAnsi="Times New Roman" w:cs="Times New Roman"/>
          <w:sz w:val="24"/>
        </w:rPr>
        <w:t xml:space="preserve">художественного творчества с использованием ручных, электрических и </w:t>
      </w:r>
      <w:r w:rsidRPr="002B01FC">
        <w:rPr>
          <w:rFonts w:ascii="Times New Roman" w:eastAsia="Calibri" w:hAnsi="Times New Roman" w:cs="Times New Roman"/>
          <w:spacing w:val="2"/>
          <w:sz w:val="24"/>
        </w:rPr>
        <w:t xml:space="preserve">ИКТ- </w:t>
      </w:r>
      <w:r w:rsidRPr="002B01FC">
        <w:rPr>
          <w:rFonts w:ascii="Times New Roman" w:eastAsia="Calibri" w:hAnsi="Times New Roman" w:cs="Times New Roman"/>
          <w:sz w:val="24"/>
        </w:rPr>
        <w:t>инструментов, реализации художественно-оформительских и издательских проектов, натурной и рисованной</w:t>
      </w:r>
      <w:r w:rsidRPr="002B01FC">
        <w:rPr>
          <w:rFonts w:ascii="Times New Roman" w:eastAsia="Calibri" w:hAnsi="Times New Roman" w:cs="Times New Roman"/>
          <w:spacing w:val="-2"/>
          <w:sz w:val="24"/>
        </w:rPr>
        <w:t xml:space="preserve"> </w:t>
      </w:r>
      <w:r w:rsidRPr="002B01FC">
        <w:rPr>
          <w:rFonts w:ascii="Times New Roman" w:eastAsia="Calibri" w:hAnsi="Times New Roman" w:cs="Times New Roman"/>
          <w:sz w:val="24"/>
        </w:rPr>
        <w:t>мультипликации;</w:t>
      </w:r>
    </w:p>
    <w:p w:rsidR="000B7C9E" w:rsidRPr="002B01FC" w:rsidRDefault="000B7C9E" w:rsidP="00457A69">
      <w:pPr>
        <w:widowControl w:val="0"/>
        <w:numPr>
          <w:ilvl w:val="0"/>
          <w:numId w:val="102"/>
        </w:numPr>
        <w:tabs>
          <w:tab w:val="left" w:pos="504"/>
        </w:tabs>
        <w:autoSpaceDE w:val="0"/>
        <w:autoSpaceDN w:val="0"/>
        <w:spacing w:before="5" w:after="0" w:line="240" w:lineRule="auto"/>
        <w:ind w:right="238" w:firstLine="0"/>
        <w:jc w:val="both"/>
        <w:rPr>
          <w:rFonts w:ascii="Times New Roman" w:eastAsia="Calibri" w:hAnsi="Times New Roman" w:cs="Times New Roman"/>
          <w:sz w:val="24"/>
        </w:rPr>
      </w:pPr>
      <w:r w:rsidRPr="002B01FC">
        <w:rPr>
          <w:rFonts w:ascii="Times New Roman" w:eastAsia="Calibri" w:hAnsi="Times New Roman" w:cs="Times New Roman"/>
          <w:sz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w:t>
      </w:r>
      <w:r w:rsidRPr="002B01FC">
        <w:rPr>
          <w:rFonts w:ascii="Times New Roman" w:eastAsia="Calibri" w:hAnsi="Times New Roman" w:cs="Times New Roman"/>
          <w:spacing w:val="-5"/>
          <w:sz w:val="24"/>
        </w:rPr>
        <w:t xml:space="preserve"> </w:t>
      </w:r>
      <w:r w:rsidRPr="002B01FC">
        <w:rPr>
          <w:rFonts w:ascii="Times New Roman" w:eastAsia="Calibri" w:hAnsi="Times New Roman" w:cs="Times New Roman"/>
          <w:sz w:val="24"/>
        </w:rPr>
        <w:t>технологиях);</w:t>
      </w:r>
    </w:p>
    <w:p w:rsidR="000B7C9E" w:rsidRPr="002B01FC" w:rsidRDefault="000B7C9E" w:rsidP="00457A69">
      <w:pPr>
        <w:widowControl w:val="0"/>
        <w:numPr>
          <w:ilvl w:val="0"/>
          <w:numId w:val="102"/>
        </w:numPr>
        <w:tabs>
          <w:tab w:val="left" w:pos="504"/>
        </w:tabs>
        <w:autoSpaceDE w:val="0"/>
        <w:autoSpaceDN w:val="0"/>
        <w:spacing w:after="0" w:line="240" w:lineRule="auto"/>
        <w:ind w:right="246" w:firstLine="0"/>
        <w:jc w:val="both"/>
        <w:rPr>
          <w:rFonts w:ascii="Times New Roman" w:eastAsia="Calibri" w:hAnsi="Times New Roman" w:cs="Times New Roman"/>
          <w:sz w:val="24"/>
        </w:rPr>
      </w:pPr>
      <w:r w:rsidRPr="002B01FC">
        <w:rPr>
          <w:rFonts w:ascii="Times New Roman" w:eastAsia="Calibri" w:hAnsi="Times New Roman" w:cs="Times New Roman"/>
          <w:sz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0B7C9E" w:rsidRPr="002B01FC" w:rsidRDefault="000B7C9E" w:rsidP="00457A69">
      <w:pPr>
        <w:widowControl w:val="0"/>
        <w:numPr>
          <w:ilvl w:val="0"/>
          <w:numId w:val="102"/>
        </w:numPr>
        <w:tabs>
          <w:tab w:val="left" w:pos="504"/>
        </w:tabs>
        <w:autoSpaceDE w:val="0"/>
        <w:autoSpaceDN w:val="0"/>
        <w:spacing w:before="3" w:after="0" w:line="237" w:lineRule="auto"/>
        <w:ind w:right="252" w:firstLine="0"/>
        <w:jc w:val="both"/>
        <w:rPr>
          <w:rFonts w:ascii="Times New Roman" w:eastAsia="Calibri" w:hAnsi="Times New Roman" w:cs="Times New Roman"/>
          <w:sz w:val="24"/>
        </w:rPr>
      </w:pPr>
      <w:r w:rsidRPr="002B01FC">
        <w:rPr>
          <w:rFonts w:ascii="Times New Roman" w:eastAsia="Calibri" w:hAnsi="Times New Roman" w:cs="Times New Roman"/>
          <w:sz w:val="24"/>
        </w:rPr>
        <w:t>занятий по изучению правил дорожного движения с использованием игр, оборудования, а также компьютерных</w:t>
      </w:r>
      <w:r w:rsidRPr="002B01FC">
        <w:rPr>
          <w:rFonts w:ascii="Times New Roman" w:eastAsia="Calibri" w:hAnsi="Times New Roman" w:cs="Times New Roman"/>
          <w:spacing w:val="-8"/>
          <w:sz w:val="24"/>
        </w:rPr>
        <w:t xml:space="preserve"> </w:t>
      </w:r>
      <w:r w:rsidRPr="002B01FC">
        <w:rPr>
          <w:rFonts w:ascii="Times New Roman" w:eastAsia="Calibri" w:hAnsi="Times New Roman" w:cs="Times New Roman"/>
          <w:sz w:val="24"/>
        </w:rPr>
        <w:t>тренажеров;</w:t>
      </w:r>
    </w:p>
    <w:p w:rsidR="000B7C9E" w:rsidRPr="002B01FC" w:rsidRDefault="000B7C9E" w:rsidP="00457A69">
      <w:pPr>
        <w:widowControl w:val="0"/>
        <w:numPr>
          <w:ilvl w:val="0"/>
          <w:numId w:val="102"/>
        </w:numPr>
        <w:tabs>
          <w:tab w:val="left" w:pos="504"/>
        </w:tabs>
        <w:autoSpaceDE w:val="0"/>
        <w:autoSpaceDN w:val="0"/>
        <w:spacing w:after="0" w:line="240" w:lineRule="auto"/>
        <w:ind w:right="243" w:firstLine="0"/>
        <w:jc w:val="both"/>
        <w:rPr>
          <w:rFonts w:ascii="Times New Roman" w:eastAsia="Calibri" w:hAnsi="Times New Roman" w:cs="Times New Roman"/>
          <w:sz w:val="24"/>
        </w:rPr>
      </w:pPr>
      <w:r w:rsidRPr="002B01FC">
        <w:rPr>
          <w:rFonts w:ascii="Times New Roman" w:eastAsia="Calibri" w:hAnsi="Times New Roman" w:cs="Times New Roman"/>
          <w:sz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0B7C9E" w:rsidRPr="002B01FC" w:rsidRDefault="000B7C9E" w:rsidP="00457A69">
      <w:pPr>
        <w:widowControl w:val="0"/>
        <w:numPr>
          <w:ilvl w:val="0"/>
          <w:numId w:val="102"/>
        </w:numPr>
        <w:tabs>
          <w:tab w:val="left" w:pos="504"/>
        </w:tabs>
        <w:autoSpaceDE w:val="0"/>
        <w:autoSpaceDN w:val="0"/>
        <w:spacing w:after="0" w:line="240" w:lineRule="auto"/>
        <w:ind w:right="253" w:firstLine="0"/>
        <w:jc w:val="both"/>
        <w:rPr>
          <w:rFonts w:ascii="Times New Roman" w:eastAsia="Calibri" w:hAnsi="Times New Roman" w:cs="Times New Roman"/>
          <w:sz w:val="24"/>
        </w:rPr>
      </w:pPr>
      <w:r w:rsidRPr="002B01FC">
        <w:rPr>
          <w:rFonts w:ascii="Times New Roman" w:eastAsia="Calibri" w:hAnsi="Times New Roman" w:cs="Times New Roman"/>
          <w:sz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0B7C9E" w:rsidRPr="002B01FC" w:rsidRDefault="000B7C9E" w:rsidP="00457A69">
      <w:pPr>
        <w:widowControl w:val="0"/>
        <w:numPr>
          <w:ilvl w:val="0"/>
          <w:numId w:val="102"/>
        </w:numPr>
        <w:tabs>
          <w:tab w:val="left" w:pos="504"/>
        </w:tabs>
        <w:autoSpaceDE w:val="0"/>
        <w:autoSpaceDN w:val="0"/>
        <w:spacing w:before="3" w:after="0" w:line="237" w:lineRule="auto"/>
        <w:ind w:right="254" w:firstLine="0"/>
        <w:jc w:val="both"/>
        <w:rPr>
          <w:rFonts w:ascii="Times New Roman" w:eastAsia="Calibri" w:hAnsi="Times New Roman" w:cs="Times New Roman"/>
          <w:sz w:val="24"/>
        </w:rPr>
      </w:pPr>
      <w:r w:rsidRPr="002B01FC">
        <w:rPr>
          <w:rFonts w:ascii="Times New Roman" w:eastAsia="Calibri" w:hAnsi="Times New Roman" w:cs="Times New Roman"/>
          <w:sz w:val="24"/>
        </w:rPr>
        <w:t>обеспечения доступа в школьной библиотеке к информационным ресурсам Интернета,</w:t>
      </w:r>
      <w:r w:rsidRPr="002B01FC">
        <w:rPr>
          <w:rFonts w:ascii="Times New Roman" w:eastAsia="Calibri" w:hAnsi="Times New Roman" w:cs="Times New Roman"/>
          <w:spacing w:val="11"/>
          <w:sz w:val="24"/>
        </w:rPr>
        <w:t xml:space="preserve"> </w:t>
      </w:r>
      <w:r w:rsidRPr="002B01FC">
        <w:rPr>
          <w:rFonts w:ascii="Times New Roman" w:eastAsia="Calibri" w:hAnsi="Times New Roman" w:cs="Times New Roman"/>
          <w:sz w:val="24"/>
        </w:rPr>
        <w:t>учебной</w:t>
      </w:r>
      <w:r w:rsidRPr="002B01FC">
        <w:rPr>
          <w:rFonts w:ascii="Times New Roman" w:eastAsia="Calibri" w:hAnsi="Times New Roman" w:cs="Times New Roman"/>
          <w:spacing w:val="10"/>
          <w:sz w:val="24"/>
        </w:rPr>
        <w:t xml:space="preserve"> </w:t>
      </w:r>
      <w:r w:rsidRPr="002B01FC">
        <w:rPr>
          <w:rFonts w:ascii="Times New Roman" w:eastAsia="Calibri" w:hAnsi="Times New Roman" w:cs="Times New Roman"/>
          <w:sz w:val="24"/>
        </w:rPr>
        <w:t>и</w:t>
      </w:r>
      <w:r w:rsidRPr="002B01FC">
        <w:rPr>
          <w:rFonts w:ascii="Times New Roman" w:eastAsia="Calibri" w:hAnsi="Times New Roman" w:cs="Times New Roman"/>
          <w:spacing w:val="11"/>
          <w:sz w:val="24"/>
        </w:rPr>
        <w:t xml:space="preserve"> </w:t>
      </w:r>
      <w:r w:rsidRPr="002B01FC">
        <w:rPr>
          <w:rFonts w:ascii="Times New Roman" w:eastAsia="Calibri" w:hAnsi="Times New Roman" w:cs="Times New Roman"/>
          <w:sz w:val="24"/>
        </w:rPr>
        <w:t>художественной</w:t>
      </w:r>
      <w:r w:rsidRPr="002B01FC">
        <w:rPr>
          <w:rFonts w:ascii="Times New Roman" w:eastAsia="Calibri" w:hAnsi="Times New Roman" w:cs="Times New Roman"/>
          <w:spacing w:val="10"/>
          <w:sz w:val="24"/>
        </w:rPr>
        <w:t xml:space="preserve"> </w:t>
      </w:r>
      <w:r w:rsidRPr="002B01FC">
        <w:rPr>
          <w:rFonts w:ascii="Times New Roman" w:eastAsia="Calibri" w:hAnsi="Times New Roman" w:cs="Times New Roman"/>
          <w:sz w:val="24"/>
        </w:rPr>
        <w:t>литературе,</w:t>
      </w:r>
      <w:r w:rsidRPr="002B01FC">
        <w:rPr>
          <w:rFonts w:ascii="Times New Roman" w:eastAsia="Calibri" w:hAnsi="Times New Roman" w:cs="Times New Roman"/>
          <w:spacing w:val="12"/>
          <w:sz w:val="24"/>
        </w:rPr>
        <w:t xml:space="preserve"> </w:t>
      </w:r>
      <w:r w:rsidRPr="002B01FC">
        <w:rPr>
          <w:rFonts w:ascii="Times New Roman" w:eastAsia="Calibri" w:hAnsi="Times New Roman" w:cs="Times New Roman"/>
          <w:sz w:val="24"/>
        </w:rPr>
        <w:t>коллекциям</w:t>
      </w:r>
      <w:r w:rsidRPr="002B01FC">
        <w:rPr>
          <w:rFonts w:ascii="Times New Roman" w:eastAsia="Calibri" w:hAnsi="Times New Roman" w:cs="Times New Roman"/>
          <w:spacing w:val="11"/>
          <w:sz w:val="24"/>
        </w:rPr>
        <w:t xml:space="preserve"> </w:t>
      </w:r>
      <w:r w:rsidRPr="002B01FC">
        <w:rPr>
          <w:rFonts w:ascii="Times New Roman" w:eastAsia="Calibri" w:hAnsi="Times New Roman" w:cs="Times New Roman"/>
          <w:sz w:val="24"/>
        </w:rPr>
        <w:t>медиаресурсов</w:t>
      </w:r>
      <w:r w:rsidRPr="002B01FC">
        <w:rPr>
          <w:rFonts w:ascii="Times New Roman" w:eastAsia="Calibri" w:hAnsi="Times New Roman" w:cs="Times New Roman"/>
          <w:spacing w:val="12"/>
          <w:sz w:val="24"/>
        </w:rPr>
        <w:t xml:space="preserve"> </w:t>
      </w:r>
      <w:r w:rsidRPr="002B01FC">
        <w:rPr>
          <w:rFonts w:ascii="Times New Roman" w:eastAsia="Calibri" w:hAnsi="Times New Roman" w:cs="Times New Roman"/>
          <w:sz w:val="24"/>
        </w:rPr>
        <w:t>на</w:t>
      </w:r>
    </w:p>
    <w:p w:rsidR="000B7C9E" w:rsidRPr="002B01FC" w:rsidRDefault="000B7C9E" w:rsidP="000B7C9E">
      <w:pPr>
        <w:widowControl w:val="0"/>
        <w:autoSpaceDE w:val="0"/>
        <w:autoSpaceDN w:val="0"/>
        <w:spacing w:before="88" w:after="0" w:line="240" w:lineRule="auto"/>
        <w:ind w:left="220" w:right="251"/>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электронных носителях;</w:t>
      </w:r>
    </w:p>
    <w:p w:rsidR="000B7C9E" w:rsidRPr="002B01FC" w:rsidRDefault="000B7C9E" w:rsidP="00457A69">
      <w:pPr>
        <w:widowControl w:val="0"/>
        <w:numPr>
          <w:ilvl w:val="0"/>
          <w:numId w:val="102"/>
        </w:numPr>
        <w:tabs>
          <w:tab w:val="left" w:pos="504"/>
        </w:tabs>
        <w:autoSpaceDE w:val="0"/>
        <w:autoSpaceDN w:val="0"/>
        <w:spacing w:after="0" w:line="240" w:lineRule="auto"/>
        <w:ind w:right="243" w:firstLine="0"/>
        <w:jc w:val="both"/>
        <w:rPr>
          <w:rFonts w:ascii="Times New Roman" w:eastAsia="Calibri" w:hAnsi="Times New Roman" w:cs="Times New Roman"/>
          <w:sz w:val="24"/>
        </w:rPr>
      </w:pPr>
      <w:r w:rsidRPr="002B01FC">
        <w:rPr>
          <w:rFonts w:ascii="Times New Roman" w:eastAsia="Calibri" w:hAnsi="Times New Roman" w:cs="Times New Roman"/>
          <w:sz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Pr="002B01FC">
        <w:rPr>
          <w:rFonts w:ascii="Times New Roman" w:eastAsia="Calibri" w:hAnsi="Times New Roman" w:cs="Times New Roman"/>
          <w:spacing w:val="6"/>
          <w:sz w:val="24"/>
        </w:rPr>
        <w:t xml:space="preserve"> </w:t>
      </w:r>
      <w:r w:rsidRPr="002B01FC">
        <w:rPr>
          <w:rFonts w:ascii="Times New Roman" w:eastAsia="Calibri" w:hAnsi="Times New Roman" w:cs="Times New Roman"/>
          <w:sz w:val="24"/>
        </w:rPr>
        <w:t>сопровождением;</w:t>
      </w:r>
    </w:p>
    <w:p w:rsidR="000B7C9E" w:rsidRPr="002B01FC" w:rsidRDefault="000B7C9E" w:rsidP="00457A69">
      <w:pPr>
        <w:widowControl w:val="0"/>
        <w:numPr>
          <w:ilvl w:val="0"/>
          <w:numId w:val="102"/>
        </w:numPr>
        <w:tabs>
          <w:tab w:val="left" w:pos="504"/>
        </w:tabs>
        <w:autoSpaceDE w:val="0"/>
        <w:autoSpaceDN w:val="0"/>
        <w:spacing w:before="1" w:after="0" w:line="292" w:lineRule="exact"/>
        <w:ind w:left="503"/>
        <w:jc w:val="both"/>
        <w:rPr>
          <w:rFonts w:ascii="Times New Roman" w:eastAsia="Calibri" w:hAnsi="Times New Roman" w:cs="Times New Roman"/>
          <w:sz w:val="24"/>
        </w:rPr>
      </w:pPr>
      <w:r w:rsidRPr="002B01FC">
        <w:rPr>
          <w:rFonts w:ascii="Times New Roman" w:eastAsia="Calibri" w:hAnsi="Times New Roman" w:cs="Times New Roman"/>
          <w:sz w:val="24"/>
        </w:rPr>
        <w:t>выпуска школьных печатных</w:t>
      </w:r>
      <w:r w:rsidRPr="002B01FC">
        <w:rPr>
          <w:rFonts w:ascii="Times New Roman" w:eastAsia="Calibri" w:hAnsi="Times New Roman" w:cs="Times New Roman"/>
          <w:spacing w:val="-6"/>
          <w:sz w:val="24"/>
        </w:rPr>
        <w:t xml:space="preserve"> </w:t>
      </w:r>
      <w:r w:rsidRPr="002B01FC">
        <w:rPr>
          <w:rFonts w:ascii="Times New Roman" w:eastAsia="Calibri" w:hAnsi="Times New Roman" w:cs="Times New Roman"/>
          <w:sz w:val="24"/>
        </w:rPr>
        <w:t>изданий.</w:t>
      </w:r>
    </w:p>
    <w:p w:rsidR="000B7C9E" w:rsidRPr="002B01FC" w:rsidRDefault="000B7C9E" w:rsidP="000B7C9E">
      <w:pPr>
        <w:widowControl w:val="0"/>
        <w:autoSpaceDE w:val="0"/>
        <w:autoSpaceDN w:val="0"/>
        <w:spacing w:after="0" w:line="274" w:lineRule="exact"/>
        <w:ind w:left="931"/>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Все указанные виды деятельности обеспечиваются расходными материалами.</w:t>
      </w:r>
    </w:p>
    <w:p w:rsidR="000B7C9E" w:rsidRPr="002B01FC" w:rsidRDefault="000B7C9E" w:rsidP="000B7C9E">
      <w:pPr>
        <w:widowControl w:val="0"/>
        <w:autoSpaceDE w:val="0"/>
        <w:autoSpaceDN w:val="0"/>
        <w:spacing w:before="5" w:after="0" w:line="240" w:lineRule="auto"/>
        <w:rPr>
          <w:rFonts w:ascii="Times New Roman" w:eastAsia="Calibri" w:hAnsi="Times New Roman" w:cs="Times New Roman"/>
          <w:sz w:val="24"/>
          <w:szCs w:val="24"/>
        </w:rPr>
      </w:pPr>
    </w:p>
    <w:p w:rsidR="000B7C9E" w:rsidRPr="002B01FC" w:rsidRDefault="000B7C9E" w:rsidP="000B7C9E">
      <w:pPr>
        <w:widowControl w:val="0"/>
        <w:autoSpaceDE w:val="0"/>
        <w:autoSpaceDN w:val="0"/>
        <w:spacing w:after="0" w:line="275" w:lineRule="exact"/>
        <w:ind w:left="1176"/>
        <w:outlineLvl w:val="1"/>
        <w:rPr>
          <w:rFonts w:ascii="Times New Roman" w:eastAsia="Calibri" w:hAnsi="Times New Roman" w:cs="Times New Roman"/>
          <w:b/>
          <w:bCs/>
          <w:sz w:val="24"/>
          <w:szCs w:val="24"/>
        </w:rPr>
      </w:pPr>
      <w:r w:rsidRPr="002B01FC">
        <w:rPr>
          <w:rFonts w:ascii="Times New Roman" w:eastAsia="Calibri" w:hAnsi="Times New Roman" w:cs="Times New Roman"/>
          <w:b/>
          <w:bCs/>
          <w:sz w:val="24"/>
          <w:szCs w:val="24"/>
        </w:rPr>
        <w:t>Информация о материально-технической обеспеченности школы</w:t>
      </w:r>
    </w:p>
    <w:p w:rsidR="000B7C9E" w:rsidRPr="002B01FC" w:rsidRDefault="000B7C9E" w:rsidP="000B7C9E">
      <w:pPr>
        <w:widowControl w:val="0"/>
        <w:autoSpaceDE w:val="0"/>
        <w:autoSpaceDN w:val="0"/>
        <w:spacing w:after="0" w:line="240" w:lineRule="auto"/>
        <w:ind w:left="220" w:right="245"/>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Имеется в наличии необходимое оборудование для использования в урочной и внеурочной деятельности информационно-коммуникационных</w:t>
      </w:r>
      <w:r w:rsidRPr="002B01FC">
        <w:rPr>
          <w:rFonts w:ascii="Times New Roman" w:eastAsia="Calibri" w:hAnsi="Times New Roman" w:cs="Times New Roman"/>
          <w:spacing w:val="-3"/>
          <w:sz w:val="24"/>
          <w:szCs w:val="24"/>
        </w:rPr>
        <w:t xml:space="preserve"> </w:t>
      </w:r>
      <w:r w:rsidRPr="002B01FC">
        <w:rPr>
          <w:rFonts w:ascii="Times New Roman" w:eastAsia="Calibri" w:hAnsi="Times New Roman" w:cs="Times New Roman"/>
          <w:sz w:val="24"/>
          <w:szCs w:val="24"/>
        </w:rPr>
        <w:t>технологий:</w:t>
      </w:r>
    </w:p>
    <w:p w:rsidR="000B7C9E" w:rsidRPr="002B01FC" w:rsidRDefault="000B7C9E" w:rsidP="000B7C9E">
      <w:pPr>
        <w:widowControl w:val="0"/>
        <w:autoSpaceDE w:val="0"/>
        <w:autoSpaceDN w:val="0"/>
        <w:spacing w:before="5" w:after="0" w:line="240" w:lineRule="auto"/>
        <w:rPr>
          <w:rFonts w:ascii="Times New Roman" w:eastAsia="Calibri" w:hAnsi="Times New Roman" w:cs="Times New Roman"/>
          <w:sz w:val="24"/>
          <w:szCs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77"/>
        <w:gridCol w:w="1330"/>
        <w:gridCol w:w="1843"/>
        <w:gridCol w:w="1560"/>
        <w:gridCol w:w="1647"/>
      </w:tblGrid>
      <w:tr w:rsidR="000B7C9E" w:rsidRPr="002B01FC" w:rsidTr="000B7C9E">
        <w:trPr>
          <w:trHeight w:val="830"/>
        </w:trPr>
        <w:tc>
          <w:tcPr>
            <w:tcW w:w="2977" w:type="dxa"/>
          </w:tcPr>
          <w:p w:rsidR="000B7C9E" w:rsidRPr="002B01FC" w:rsidRDefault="000B7C9E" w:rsidP="000B7C9E">
            <w:pPr>
              <w:widowControl w:val="0"/>
              <w:autoSpaceDE w:val="0"/>
              <w:autoSpaceDN w:val="0"/>
              <w:spacing w:after="0" w:line="268" w:lineRule="exact"/>
              <w:ind w:left="446"/>
              <w:rPr>
                <w:rFonts w:ascii="Times New Roman" w:eastAsia="Calibri" w:hAnsi="Times New Roman" w:cs="Times New Roman"/>
                <w:sz w:val="24"/>
              </w:rPr>
            </w:pPr>
            <w:r w:rsidRPr="002B01FC">
              <w:rPr>
                <w:rFonts w:ascii="Times New Roman" w:eastAsia="Calibri" w:hAnsi="Times New Roman" w:cs="Times New Roman"/>
                <w:sz w:val="24"/>
              </w:rPr>
              <w:t>Предметная область</w:t>
            </w:r>
          </w:p>
        </w:tc>
        <w:tc>
          <w:tcPr>
            <w:tcW w:w="1330" w:type="dxa"/>
          </w:tcPr>
          <w:p w:rsidR="000B7C9E" w:rsidRPr="002B01FC" w:rsidRDefault="000B7C9E" w:rsidP="000B7C9E">
            <w:pPr>
              <w:widowControl w:val="0"/>
              <w:autoSpaceDE w:val="0"/>
              <w:autoSpaceDN w:val="0"/>
              <w:spacing w:after="0" w:line="268" w:lineRule="exact"/>
              <w:ind w:left="135" w:right="139"/>
              <w:jc w:val="center"/>
              <w:rPr>
                <w:rFonts w:ascii="Times New Roman" w:eastAsia="Calibri" w:hAnsi="Times New Roman" w:cs="Times New Roman"/>
                <w:sz w:val="24"/>
              </w:rPr>
            </w:pPr>
            <w:r w:rsidRPr="002B01FC">
              <w:rPr>
                <w:rFonts w:ascii="Times New Roman" w:eastAsia="Calibri" w:hAnsi="Times New Roman" w:cs="Times New Roman"/>
                <w:sz w:val="24"/>
              </w:rPr>
              <w:t>Ноутбуки</w:t>
            </w:r>
          </w:p>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rPr>
            </w:pPr>
          </w:p>
          <w:p w:rsidR="000B7C9E" w:rsidRPr="002B01FC" w:rsidRDefault="000B7C9E" w:rsidP="000B7C9E">
            <w:pPr>
              <w:widowControl w:val="0"/>
              <w:autoSpaceDE w:val="0"/>
              <w:autoSpaceDN w:val="0"/>
              <w:spacing w:after="0" w:line="266" w:lineRule="exact"/>
              <w:ind w:left="135" w:right="133"/>
              <w:jc w:val="center"/>
              <w:rPr>
                <w:rFonts w:ascii="Times New Roman" w:eastAsia="Calibri" w:hAnsi="Times New Roman" w:cs="Times New Roman"/>
                <w:sz w:val="24"/>
              </w:rPr>
            </w:pPr>
            <w:r w:rsidRPr="002B01FC">
              <w:rPr>
                <w:rFonts w:ascii="Times New Roman" w:eastAsia="Calibri" w:hAnsi="Times New Roman" w:cs="Times New Roman"/>
                <w:sz w:val="24"/>
              </w:rPr>
              <w:t>шт.</w:t>
            </w:r>
          </w:p>
        </w:tc>
        <w:tc>
          <w:tcPr>
            <w:tcW w:w="1843" w:type="dxa"/>
          </w:tcPr>
          <w:p w:rsidR="000B7C9E" w:rsidRPr="002B01FC" w:rsidRDefault="000B7C9E" w:rsidP="000B7C9E">
            <w:pPr>
              <w:widowControl w:val="0"/>
              <w:autoSpaceDE w:val="0"/>
              <w:autoSpaceDN w:val="0"/>
              <w:spacing w:after="0" w:line="242" w:lineRule="auto"/>
              <w:ind w:left="115" w:right="113"/>
              <w:jc w:val="center"/>
              <w:rPr>
                <w:rFonts w:ascii="Times New Roman" w:eastAsia="Calibri" w:hAnsi="Times New Roman" w:cs="Times New Roman"/>
                <w:sz w:val="24"/>
              </w:rPr>
            </w:pPr>
            <w:r w:rsidRPr="002B01FC">
              <w:rPr>
                <w:rFonts w:ascii="Times New Roman" w:eastAsia="Calibri" w:hAnsi="Times New Roman" w:cs="Times New Roman"/>
                <w:sz w:val="24"/>
              </w:rPr>
              <w:t>Интерактивные доски</w:t>
            </w:r>
          </w:p>
          <w:p w:rsidR="000B7C9E" w:rsidRPr="002B01FC" w:rsidRDefault="000B7C9E" w:rsidP="000B7C9E">
            <w:pPr>
              <w:widowControl w:val="0"/>
              <w:autoSpaceDE w:val="0"/>
              <w:autoSpaceDN w:val="0"/>
              <w:spacing w:after="0" w:line="261" w:lineRule="exact"/>
              <w:ind w:left="115" w:right="108"/>
              <w:jc w:val="center"/>
              <w:rPr>
                <w:rFonts w:ascii="Times New Roman" w:eastAsia="Calibri" w:hAnsi="Times New Roman" w:cs="Times New Roman"/>
                <w:sz w:val="24"/>
              </w:rPr>
            </w:pPr>
            <w:r w:rsidRPr="002B01FC">
              <w:rPr>
                <w:rFonts w:ascii="Times New Roman" w:eastAsia="Calibri" w:hAnsi="Times New Roman" w:cs="Times New Roman"/>
                <w:sz w:val="24"/>
              </w:rPr>
              <w:t>шт.</w:t>
            </w:r>
          </w:p>
        </w:tc>
        <w:tc>
          <w:tcPr>
            <w:tcW w:w="1560" w:type="dxa"/>
          </w:tcPr>
          <w:p w:rsidR="000B7C9E" w:rsidRPr="002B01FC" w:rsidRDefault="000B7C9E" w:rsidP="000B7C9E">
            <w:pPr>
              <w:widowControl w:val="0"/>
              <w:autoSpaceDE w:val="0"/>
              <w:autoSpaceDN w:val="0"/>
              <w:spacing w:after="0" w:line="268" w:lineRule="exact"/>
              <w:ind w:left="130" w:right="122"/>
              <w:jc w:val="center"/>
              <w:rPr>
                <w:rFonts w:ascii="Times New Roman" w:eastAsia="Calibri" w:hAnsi="Times New Roman" w:cs="Times New Roman"/>
                <w:sz w:val="24"/>
              </w:rPr>
            </w:pPr>
            <w:r w:rsidRPr="002B01FC">
              <w:rPr>
                <w:rFonts w:ascii="Times New Roman" w:eastAsia="Calibri" w:hAnsi="Times New Roman" w:cs="Times New Roman"/>
                <w:sz w:val="24"/>
              </w:rPr>
              <w:t>Проекторы</w:t>
            </w:r>
          </w:p>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rPr>
            </w:pPr>
          </w:p>
          <w:p w:rsidR="000B7C9E" w:rsidRPr="002B01FC" w:rsidRDefault="000B7C9E" w:rsidP="000B7C9E">
            <w:pPr>
              <w:widowControl w:val="0"/>
              <w:autoSpaceDE w:val="0"/>
              <w:autoSpaceDN w:val="0"/>
              <w:spacing w:after="0" w:line="266" w:lineRule="exact"/>
              <w:ind w:left="130" w:right="126"/>
              <w:jc w:val="center"/>
              <w:rPr>
                <w:rFonts w:ascii="Times New Roman" w:eastAsia="Calibri" w:hAnsi="Times New Roman" w:cs="Times New Roman"/>
                <w:sz w:val="24"/>
              </w:rPr>
            </w:pPr>
            <w:r w:rsidRPr="002B01FC">
              <w:rPr>
                <w:rFonts w:ascii="Times New Roman" w:eastAsia="Calibri" w:hAnsi="Times New Roman" w:cs="Times New Roman"/>
                <w:sz w:val="24"/>
              </w:rPr>
              <w:t>шт.</w:t>
            </w:r>
          </w:p>
        </w:tc>
        <w:tc>
          <w:tcPr>
            <w:tcW w:w="1647" w:type="dxa"/>
          </w:tcPr>
          <w:p w:rsidR="000B7C9E" w:rsidRPr="002B01FC" w:rsidRDefault="000B7C9E" w:rsidP="000B7C9E">
            <w:pPr>
              <w:widowControl w:val="0"/>
              <w:autoSpaceDE w:val="0"/>
              <w:autoSpaceDN w:val="0"/>
              <w:spacing w:after="0" w:line="268" w:lineRule="exact"/>
              <w:ind w:left="316" w:right="311"/>
              <w:jc w:val="center"/>
              <w:rPr>
                <w:rFonts w:ascii="Times New Roman" w:eastAsia="Calibri" w:hAnsi="Times New Roman" w:cs="Times New Roman"/>
                <w:sz w:val="24"/>
              </w:rPr>
            </w:pPr>
            <w:r w:rsidRPr="002B01FC">
              <w:rPr>
                <w:rFonts w:ascii="Times New Roman" w:eastAsia="Calibri" w:hAnsi="Times New Roman" w:cs="Times New Roman"/>
                <w:sz w:val="24"/>
              </w:rPr>
              <w:t>МФУ,</w:t>
            </w:r>
          </w:p>
          <w:p w:rsidR="000B7C9E" w:rsidRPr="002B01FC" w:rsidRDefault="000B7C9E" w:rsidP="000B7C9E">
            <w:pPr>
              <w:widowControl w:val="0"/>
              <w:autoSpaceDE w:val="0"/>
              <w:autoSpaceDN w:val="0"/>
              <w:spacing w:before="7" w:after="0" w:line="274" w:lineRule="exact"/>
              <w:ind w:left="323" w:right="311"/>
              <w:jc w:val="center"/>
              <w:rPr>
                <w:rFonts w:ascii="Times New Roman" w:eastAsia="Calibri" w:hAnsi="Times New Roman" w:cs="Times New Roman"/>
                <w:sz w:val="24"/>
              </w:rPr>
            </w:pPr>
            <w:r w:rsidRPr="002B01FC">
              <w:rPr>
                <w:rFonts w:ascii="Times New Roman" w:eastAsia="Calibri" w:hAnsi="Times New Roman" w:cs="Times New Roman"/>
                <w:sz w:val="24"/>
              </w:rPr>
              <w:t>принтеры шт.</w:t>
            </w:r>
          </w:p>
        </w:tc>
      </w:tr>
      <w:tr w:rsidR="000B7C9E" w:rsidRPr="002B01FC" w:rsidTr="000B7C9E">
        <w:trPr>
          <w:trHeight w:val="552"/>
        </w:trPr>
        <w:tc>
          <w:tcPr>
            <w:tcW w:w="2977" w:type="dxa"/>
          </w:tcPr>
          <w:p w:rsidR="000B7C9E" w:rsidRPr="002B01FC" w:rsidRDefault="000B7C9E" w:rsidP="000B7C9E">
            <w:pPr>
              <w:widowControl w:val="0"/>
              <w:autoSpaceDE w:val="0"/>
              <w:autoSpaceDN w:val="0"/>
              <w:spacing w:after="0" w:line="267" w:lineRule="exact"/>
              <w:ind w:left="110"/>
              <w:rPr>
                <w:rFonts w:ascii="Times New Roman" w:eastAsia="Calibri" w:hAnsi="Times New Roman" w:cs="Times New Roman"/>
                <w:sz w:val="24"/>
              </w:rPr>
            </w:pPr>
            <w:r w:rsidRPr="002B01FC">
              <w:rPr>
                <w:rFonts w:ascii="Times New Roman" w:eastAsia="Calibri" w:hAnsi="Times New Roman" w:cs="Times New Roman"/>
                <w:sz w:val="24"/>
              </w:rPr>
              <w:t>Русский язык и</w:t>
            </w:r>
          </w:p>
          <w:p w:rsidR="000B7C9E" w:rsidRPr="002B01FC" w:rsidRDefault="000B7C9E" w:rsidP="000B7C9E">
            <w:pPr>
              <w:widowControl w:val="0"/>
              <w:autoSpaceDE w:val="0"/>
              <w:autoSpaceDN w:val="0"/>
              <w:spacing w:after="0" w:line="265" w:lineRule="exact"/>
              <w:ind w:left="110"/>
              <w:rPr>
                <w:rFonts w:ascii="Times New Roman" w:eastAsia="Calibri" w:hAnsi="Times New Roman" w:cs="Times New Roman"/>
                <w:sz w:val="24"/>
              </w:rPr>
            </w:pPr>
            <w:r w:rsidRPr="002B01FC">
              <w:rPr>
                <w:rFonts w:ascii="Times New Roman" w:eastAsia="Calibri" w:hAnsi="Times New Roman" w:cs="Times New Roman"/>
                <w:sz w:val="24"/>
              </w:rPr>
              <w:t>литература</w:t>
            </w:r>
          </w:p>
        </w:tc>
        <w:tc>
          <w:tcPr>
            <w:tcW w:w="1330" w:type="dxa"/>
          </w:tcPr>
          <w:p w:rsidR="000B7C9E" w:rsidRPr="002B01FC" w:rsidRDefault="000B7C9E" w:rsidP="000B7C9E">
            <w:pPr>
              <w:widowControl w:val="0"/>
              <w:autoSpaceDE w:val="0"/>
              <w:autoSpaceDN w:val="0"/>
              <w:spacing w:after="0" w:line="268" w:lineRule="exact"/>
              <w:ind w:left="135" w:right="63"/>
              <w:jc w:val="center"/>
              <w:rPr>
                <w:rFonts w:ascii="Times New Roman" w:eastAsia="Calibri" w:hAnsi="Times New Roman" w:cs="Times New Roman"/>
                <w:sz w:val="24"/>
              </w:rPr>
            </w:pPr>
            <w:r w:rsidRPr="002B01FC">
              <w:rPr>
                <w:rFonts w:ascii="Times New Roman" w:eastAsia="Calibri" w:hAnsi="Times New Roman" w:cs="Times New Roman"/>
                <w:sz w:val="24"/>
              </w:rPr>
              <w:t>1</w:t>
            </w:r>
          </w:p>
        </w:tc>
        <w:tc>
          <w:tcPr>
            <w:tcW w:w="1843" w:type="dxa"/>
          </w:tcPr>
          <w:p w:rsidR="000B7C9E" w:rsidRPr="002B01FC" w:rsidRDefault="000B7C9E" w:rsidP="000B7C9E">
            <w:pPr>
              <w:widowControl w:val="0"/>
              <w:autoSpaceDE w:val="0"/>
              <w:autoSpaceDN w:val="0"/>
              <w:spacing w:after="0" w:line="268" w:lineRule="exact"/>
              <w:ind w:left="5"/>
              <w:jc w:val="center"/>
              <w:rPr>
                <w:rFonts w:ascii="Times New Roman" w:eastAsia="Calibri" w:hAnsi="Times New Roman" w:cs="Times New Roman"/>
                <w:sz w:val="24"/>
              </w:rPr>
            </w:pPr>
            <w:r w:rsidRPr="002B01FC">
              <w:rPr>
                <w:rFonts w:ascii="Times New Roman" w:eastAsia="Calibri" w:hAnsi="Times New Roman" w:cs="Times New Roman"/>
                <w:sz w:val="24"/>
              </w:rPr>
              <w:t>-</w:t>
            </w:r>
          </w:p>
        </w:tc>
        <w:tc>
          <w:tcPr>
            <w:tcW w:w="1560" w:type="dxa"/>
          </w:tcPr>
          <w:p w:rsidR="000B7C9E" w:rsidRPr="002B01FC" w:rsidRDefault="000B7C9E" w:rsidP="000B7C9E">
            <w:pPr>
              <w:widowControl w:val="0"/>
              <w:autoSpaceDE w:val="0"/>
              <w:autoSpaceDN w:val="0"/>
              <w:spacing w:after="0" w:line="268" w:lineRule="exact"/>
              <w:ind w:left="716"/>
              <w:rPr>
                <w:rFonts w:ascii="Times New Roman" w:eastAsia="Calibri" w:hAnsi="Times New Roman" w:cs="Times New Roman"/>
                <w:sz w:val="24"/>
              </w:rPr>
            </w:pPr>
            <w:r w:rsidRPr="002B01FC">
              <w:rPr>
                <w:rFonts w:ascii="Times New Roman" w:eastAsia="Calibri" w:hAnsi="Times New Roman" w:cs="Times New Roman"/>
                <w:sz w:val="24"/>
              </w:rPr>
              <w:t>-</w:t>
            </w:r>
          </w:p>
        </w:tc>
        <w:tc>
          <w:tcPr>
            <w:tcW w:w="1647" w:type="dxa"/>
          </w:tcPr>
          <w:p w:rsidR="000B7C9E" w:rsidRPr="002B01FC" w:rsidRDefault="000B7C9E" w:rsidP="000B7C9E">
            <w:pPr>
              <w:widowControl w:val="0"/>
              <w:autoSpaceDE w:val="0"/>
              <w:autoSpaceDN w:val="0"/>
              <w:spacing w:after="0" w:line="268" w:lineRule="exact"/>
              <w:ind w:right="755"/>
              <w:jc w:val="right"/>
              <w:rPr>
                <w:rFonts w:ascii="Times New Roman" w:eastAsia="Calibri" w:hAnsi="Times New Roman" w:cs="Times New Roman"/>
                <w:sz w:val="24"/>
              </w:rPr>
            </w:pPr>
            <w:r w:rsidRPr="002B01FC">
              <w:rPr>
                <w:rFonts w:ascii="Times New Roman" w:eastAsia="Calibri" w:hAnsi="Times New Roman" w:cs="Times New Roman"/>
                <w:sz w:val="24"/>
              </w:rPr>
              <w:t>-</w:t>
            </w:r>
          </w:p>
        </w:tc>
      </w:tr>
      <w:tr w:rsidR="000B7C9E" w:rsidRPr="002B01FC" w:rsidTr="000B7C9E">
        <w:trPr>
          <w:trHeight w:val="551"/>
        </w:trPr>
        <w:tc>
          <w:tcPr>
            <w:tcW w:w="2977" w:type="dxa"/>
          </w:tcPr>
          <w:p w:rsidR="000B7C9E" w:rsidRPr="002B01FC" w:rsidRDefault="000B7C9E" w:rsidP="000B7C9E">
            <w:pPr>
              <w:widowControl w:val="0"/>
              <w:autoSpaceDE w:val="0"/>
              <w:autoSpaceDN w:val="0"/>
              <w:spacing w:after="0" w:line="267" w:lineRule="exact"/>
              <w:ind w:left="110"/>
              <w:rPr>
                <w:rFonts w:ascii="Times New Roman" w:eastAsia="Calibri" w:hAnsi="Times New Roman" w:cs="Times New Roman"/>
                <w:sz w:val="24"/>
              </w:rPr>
            </w:pPr>
            <w:r w:rsidRPr="002B01FC">
              <w:rPr>
                <w:rFonts w:ascii="Times New Roman" w:eastAsia="Calibri" w:hAnsi="Times New Roman" w:cs="Times New Roman"/>
                <w:sz w:val="24"/>
              </w:rPr>
              <w:t>Родной язык и родная</w:t>
            </w:r>
          </w:p>
          <w:p w:rsidR="000B7C9E" w:rsidRPr="002B01FC" w:rsidRDefault="000B7C9E" w:rsidP="000B7C9E">
            <w:pPr>
              <w:widowControl w:val="0"/>
              <w:autoSpaceDE w:val="0"/>
              <w:autoSpaceDN w:val="0"/>
              <w:spacing w:after="0" w:line="265" w:lineRule="exact"/>
              <w:ind w:left="110"/>
              <w:rPr>
                <w:rFonts w:ascii="Times New Roman" w:eastAsia="Calibri" w:hAnsi="Times New Roman" w:cs="Times New Roman"/>
                <w:sz w:val="24"/>
              </w:rPr>
            </w:pPr>
            <w:r w:rsidRPr="002B01FC">
              <w:rPr>
                <w:rFonts w:ascii="Times New Roman" w:eastAsia="Calibri" w:hAnsi="Times New Roman" w:cs="Times New Roman"/>
                <w:sz w:val="24"/>
              </w:rPr>
              <w:t>литература</w:t>
            </w:r>
          </w:p>
        </w:tc>
        <w:tc>
          <w:tcPr>
            <w:tcW w:w="1330" w:type="dxa"/>
          </w:tcPr>
          <w:p w:rsidR="000B7C9E" w:rsidRPr="002B01FC" w:rsidRDefault="000B7C9E" w:rsidP="000B7C9E">
            <w:pPr>
              <w:widowControl w:val="0"/>
              <w:autoSpaceDE w:val="0"/>
              <w:autoSpaceDN w:val="0"/>
              <w:spacing w:after="0" w:line="268" w:lineRule="exact"/>
              <w:jc w:val="center"/>
              <w:rPr>
                <w:rFonts w:ascii="Times New Roman" w:eastAsia="Calibri" w:hAnsi="Times New Roman" w:cs="Times New Roman"/>
                <w:sz w:val="24"/>
              </w:rPr>
            </w:pPr>
            <w:r w:rsidRPr="002B01FC">
              <w:rPr>
                <w:rFonts w:ascii="Times New Roman" w:eastAsia="Calibri" w:hAnsi="Times New Roman" w:cs="Times New Roman"/>
                <w:sz w:val="24"/>
              </w:rPr>
              <w:t>1</w:t>
            </w:r>
          </w:p>
        </w:tc>
        <w:tc>
          <w:tcPr>
            <w:tcW w:w="1843" w:type="dxa"/>
          </w:tcPr>
          <w:p w:rsidR="000B7C9E" w:rsidRPr="002B01FC" w:rsidRDefault="000B7C9E" w:rsidP="000B7C9E">
            <w:pPr>
              <w:widowControl w:val="0"/>
              <w:autoSpaceDE w:val="0"/>
              <w:autoSpaceDN w:val="0"/>
              <w:spacing w:after="0" w:line="268" w:lineRule="exact"/>
              <w:ind w:left="4"/>
              <w:jc w:val="center"/>
              <w:rPr>
                <w:rFonts w:ascii="Times New Roman" w:eastAsia="Calibri" w:hAnsi="Times New Roman" w:cs="Times New Roman"/>
                <w:sz w:val="24"/>
              </w:rPr>
            </w:pPr>
            <w:r w:rsidRPr="002B01FC">
              <w:rPr>
                <w:rFonts w:ascii="Times New Roman" w:eastAsia="Calibri" w:hAnsi="Times New Roman" w:cs="Times New Roman"/>
                <w:w w:val="99"/>
                <w:sz w:val="24"/>
              </w:rPr>
              <w:t>-</w:t>
            </w:r>
          </w:p>
        </w:tc>
        <w:tc>
          <w:tcPr>
            <w:tcW w:w="1560" w:type="dxa"/>
          </w:tcPr>
          <w:p w:rsidR="000B7C9E" w:rsidRPr="002B01FC" w:rsidRDefault="000B7C9E" w:rsidP="000B7C9E">
            <w:pPr>
              <w:widowControl w:val="0"/>
              <w:autoSpaceDE w:val="0"/>
              <w:autoSpaceDN w:val="0"/>
              <w:spacing w:after="0" w:line="268" w:lineRule="exact"/>
              <w:ind w:left="716"/>
              <w:rPr>
                <w:rFonts w:ascii="Times New Roman" w:eastAsia="Calibri" w:hAnsi="Times New Roman" w:cs="Times New Roman"/>
                <w:sz w:val="24"/>
              </w:rPr>
            </w:pPr>
            <w:r w:rsidRPr="002B01FC">
              <w:rPr>
                <w:rFonts w:ascii="Times New Roman" w:eastAsia="Calibri" w:hAnsi="Times New Roman" w:cs="Times New Roman"/>
                <w:sz w:val="24"/>
              </w:rPr>
              <w:t>-</w:t>
            </w:r>
          </w:p>
        </w:tc>
        <w:tc>
          <w:tcPr>
            <w:tcW w:w="1647" w:type="dxa"/>
          </w:tcPr>
          <w:p w:rsidR="000B7C9E" w:rsidRPr="002B01FC" w:rsidRDefault="000B7C9E" w:rsidP="000B7C9E">
            <w:pPr>
              <w:widowControl w:val="0"/>
              <w:autoSpaceDE w:val="0"/>
              <w:autoSpaceDN w:val="0"/>
              <w:spacing w:after="0" w:line="268" w:lineRule="exact"/>
              <w:ind w:right="755"/>
              <w:jc w:val="right"/>
              <w:rPr>
                <w:rFonts w:ascii="Times New Roman" w:eastAsia="Calibri" w:hAnsi="Times New Roman" w:cs="Times New Roman"/>
                <w:sz w:val="24"/>
              </w:rPr>
            </w:pPr>
            <w:r w:rsidRPr="002B01FC">
              <w:rPr>
                <w:rFonts w:ascii="Times New Roman" w:eastAsia="Calibri" w:hAnsi="Times New Roman" w:cs="Times New Roman"/>
                <w:sz w:val="24"/>
              </w:rPr>
              <w:t>1</w:t>
            </w:r>
          </w:p>
        </w:tc>
      </w:tr>
      <w:tr w:rsidR="000B7C9E" w:rsidRPr="002B01FC" w:rsidTr="000B7C9E">
        <w:trPr>
          <w:trHeight w:val="272"/>
        </w:trPr>
        <w:tc>
          <w:tcPr>
            <w:tcW w:w="2977" w:type="dxa"/>
          </w:tcPr>
          <w:p w:rsidR="000B7C9E" w:rsidRPr="002B01FC" w:rsidRDefault="000B7C9E" w:rsidP="000B7C9E">
            <w:pPr>
              <w:widowControl w:val="0"/>
              <w:autoSpaceDE w:val="0"/>
              <w:autoSpaceDN w:val="0"/>
              <w:spacing w:after="0" w:line="253" w:lineRule="exact"/>
              <w:ind w:left="110"/>
              <w:rPr>
                <w:rFonts w:ascii="Times New Roman" w:eastAsia="Calibri" w:hAnsi="Times New Roman" w:cs="Times New Roman"/>
                <w:sz w:val="24"/>
              </w:rPr>
            </w:pPr>
            <w:r w:rsidRPr="002B01FC">
              <w:rPr>
                <w:rFonts w:ascii="Times New Roman" w:eastAsia="Calibri" w:hAnsi="Times New Roman" w:cs="Times New Roman"/>
                <w:sz w:val="24"/>
              </w:rPr>
              <w:t>Иностранные языки</w:t>
            </w:r>
          </w:p>
        </w:tc>
        <w:tc>
          <w:tcPr>
            <w:tcW w:w="1330" w:type="dxa"/>
          </w:tcPr>
          <w:p w:rsidR="000B7C9E" w:rsidRPr="002B01FC" w:rsidRDefault="000B7C9E" w:rsidP="000B7C9E">
            <w:pPr>
              <w:widowControl w:val="0"/>
              <w:autoSpaceDE w:val="0"/>
              <w:autoSpaceDN w:val="0"/>
              <w:spacing w:after="0" w:line="253" w:lineRule="exact"/>
              <w:ind w:left="135" w:right="130"/>
              <w:jc w:val="center"/>
              <w:rPr>
                <w:rFonts w:ascii="Times New Roman" w:eastAsia="Calibri" w:hAnsi="Times New Roman" w:cs="Times New Roman"/>
                <w:sz w:val="24"/>
              </w:rPr>
            </w:pPr>
            <w:r w:rsidRPr="002B01FC">
              <w:rPr>
                <w:rFonts w:ascii="Times New Roman" w:eastAsia="Calibri" w:hAnsi="Times New Roman" w:cs="Times New Roman"/>
                <w:sz w:val="24"/>
              </w:rPr>
              <w:t>-</w:t>
            </w:r>
          </w:p>
        </w:tc>
        <w:tc>
          <w:tcPr>
            <w:tcW w:w="1843" w:type="dxa"/>
          </w:tcPr>
          <w:p w:rsidR="000B7C9E" w:rsidRPr="002B01FC" w:rsidRDefault="000B7C9E" w:rsidP="000B7C9E">
            <w:pPr>
              <w:widowControl w:val="0"/>
              <w:autoSpaceDE w:val="0"/>
              <w:autoSpaceDN w:val="0"/>
              <w:spacing w:after="0" w:line="253" w:lineRule="exact"/>
              <w:ind w:left="5"/>
              <w:jc w:val="center"/>
              <w:rPr>
                <w:rFonts w:ascii="Times New Roman" w:eastAsia="Calibri" w:hAnsi="Times New Roman" w:cs="Times New Roman"/>
                <w:sz w:val="24"/>
              </w:rPr>
            </w:pPr>
            <w:r w:rsidRPr="002B01FC">
              <w:rPr>
                <w:rFonts w:ascii="Times New Roman" w:eastAsia="Calibri" w:hAnsi="Times New Roman" w:cs="Times New Roman"/>
                <w:sz w:val="24"/>
              </w:rPr>
              <w:t>-</w:t>
            </w:r>
          </w:p>
        </w:tc>
        <w:tc>
          <w:tcPr>
            <w:tcW w:w="1560" w:type="dxa"/>
          </w:tcPr>
          <w:p w:rsidR="000B7C9E" w:rsidRPr="002B01FC" w:rsidRDefault="000B7C9E" w:rsidP="000B7C9E">
            <w:pPr>
              <w:widowControl w:val="0"/>
              <w:autoSpaceDE w:val="0"/>
              <w:autoSpaceDN w:val="0"/>
              <w:spacing w:after="0" w:line="253" w:lineRule="exact"/>
              <w:ind w:left="716"/>
              <w:rPr>
                <w:rFonts w:ascii="Times New Roman" w:eastAsia="Calibri" w:hAnsi="Times New Roman" w:cs="Times New Roman"/>
                <w:sz w:val="24"/>
              </w:rPr>
            </w:pPr>
            <w:r w:rsidRPr="002B01FC">
              <w:rPr>
                <w:rFonts w:ascii="Times New Roman" w:eastAsia="Calibri" w:hAnsi="Times New Roman" w:cs="Times New Roman"/>
                <w:sz w:val="24"/>
              </w:rPr>
              <w:t>-</w:t>
            </w:r>
          </w:p>
        </w:tc>
        <w:tc>
          <w:tcPr>
            <w:tcW w:w="1647" w:type="dxa"/>
          </w:tcPr>
          <w:p w:rsidR="000B7C9E" w:rsidRPr="002B01FC" w:rsidRDefault="000B7C9E" w:rsidP="000B7C9E">
            <w:pPr>
              <w:widowControl w:val="0"/>
              <w:autoSpaceDE w:val="0"/>
              <w:autoSpaceDN w:val="0"/>
              <w:spacing w:after="0" w:line="253" w:lineRule="exact"/>
              <w:ind w:right="755"/>
              <w:jc w:val="right"/>
              <w:rPr>
                <w:rFonts w:ascii="Times New Roman" w:eastAsia="Calibri" w:hAnsi="Times New Roman" w:cs="Times New Roman"/>
                <w:sz w:val="24"/>
              </w:rPr>
            </w:pPr>
            <w:r w:rsidRPr="002B01FC">
              <w:rPr>
                <w:rFonts w:ascii="Times New Roman" w:eastAsia="Calibri" w:hAnsi="Times New Roman" w:cs="Times New Roman"/>
                <w:sz w:val="24"/>
              </w:rPr>
              <w:t>-</w:t>
            </w:r>
          </w:p>
        </w:tc>
      </w:tr>
      <w:tr w:rsidR="000B7C9E" w:rsidRPr="002B01FC" w:rsidTr="000B7C9E">
        <w:trPr>
          <w:trHeight w:val="551"/>
        </w:trPr>
        <w:tc>
          <w:tcPr>
            <w:tcW w:w="2977" w:type="dxa"/>
          </w:tcPr>
          <w:p w:rsidR="000B7C9E" w:rsidRPr="002B01FC" w:rsidRDefault="000B7C9E" w:rsidP="000B7C9E">
            <w:pPr>
              <w:widowControl w:val="0"/>
              <w:autoSpaceDE w:val="0"/>
              <w:autoSpaceDN w:val="0"/>
              <w:spacing w:after="0" w:line="268" w:lineRule="exact"/>
              <w:ind w:left="110"/>
              <w:rPr>
                <w:rFonts w:ascii="Times New Roman" w:eastAsia="Calibri" w:hAnsi="Times New Roman" w:cs="Times New Roman"/>
                <w:sz w:val="24"/>
              </w:rPr>
            </w:pPr>
            <w:r w:rsidRPr="002B01FC">
              <w:rPr>
                <w:rFonts w:ascii="Times New Roman" w:eastAsia="Calibri" w:hAnsi="Times New Roman" w:cs="Times New Roman"/>
                <w:sz w:val="24"/>
              </w:rPr>
              <w:t>Общественно-научные</w:t>
            </w:r>
          </w:p>
          <w:p w:rsidR="000B7C9E" w:rsidRPr="002B01FC" w:rsidRDefault="000B7C9E" w:rsidP="000B7C9E">
            <w:pPr>
              <w:widowControl w:val="0"/>
              <w:autoSpaceDE w:val="0"/>
              <w:autoSpaceDN w:val="0"/>
              <w:spacing w:before="2" w:after="0" w:line="261" w:lineRule="exact"/>
              <w:ind w:left="110"/>
              <w:rPr>
                <w:rFonts w:ascii="Times New Roman" w:eastAsia="Calibri" w:hAnsi="Times New Roman" w:cs="Times New Roman"/>
                <w:sz w:val="24"/>
              </w:rPr>
            </w:pPr>
            <w:r w:rsidRPr="002B01FC">
              <w:rPr>
                <w:rFonts w:ascii="Times New Roman" w:eastAsia="Calibri" w:hAnsi="Times New Roman" w:cs="Times New Roman"/>
                <w:sz w:val="24"/>
              </w:rPr>
              <w:t>предметы</w:t>
            </w:r>
          </w:p>
        </w:tc>
        <w:tc>
          <w:tcPr>
            <w:tcW w:w="1330" w:type="dxa"/>
          </w:tcPr>
          <w:p w:rsidR="000B7C9E" w:rsidRPr="002B01FC" w:rsidRDefault="000B7C9E" w:rsidP="000B7C9E">
            <w:pPr>
              <w:widowControl w:val="0"/>
              <w:autoSpaceDE w:val="0"/>
              <w:autoSpaceDN w:val="0"/>
              <w:spacing w:after="0" w:line="253" w:lineRule="exact"/>
              <w:ind w:left="135" w:right="130"/>
              <w:jc w:val="center"/>
              <w:rPr>
                <w:rFonts w:ascii="Times New Roman" w:eastAsia="Calibri" w:hAnsi="Times New Roman" w:cs="Times New Roman"/>
                <w:sz w:val="24"/>
              </w:rPr>
            </w:pPr>
            <w:r w:rsidRPr="002B01FC">
              <w:rPr>
                <w:rFonts w:ascii="Times New Roman" w:eastAsia="Calibri" w:hAnsi="Times New Roman" w:cs="Times New Roman"/>
                <w:sz w:val="24"/>
              </w:rPr>
              <w:t>-</w:t>
            </w:r>
          </w:p>
        </w:tc>
        <w:tc>
          <w:tcPr>
            <w:tcW w:w="1843" w:type="dxa"/>
          </w:tcPr>
          <w:p w:rsidR="000B7C9E" w:rsidRPr="002B01FC" w:rsidRDefault="000B7C9E" w:rsidP="000B7C9E">
            <w:pPr>
              <w:widowControl w:val="0"/>
              <w:autoSpaceDE w:val="0"/>
              <w:autoSpaceDN w:val="0"/>
              <w:spacing w:after="0" w:line="253" w:lineRule="exact"/>
              <w:ind w:left="5"/>
              <w:jc w:val="center"/>
              <w:rPr>
                <w:rFonts w:ascii="Times New Roman" w:eastAsia="Calibri" w:hAnsi="Times New Roman" w:cs="Times New Roman"/>
                <w:sz w:val="24"/>
              </w:rPr>
            </w:pPr>
            <w:r w:rsidRPr="002B01FC">
              <w:rPr>
                <w:rFonts w:ascii="Times New Roman" w:eastAsia="Calibri" w:hAnsi="Times New Roman" w:cs="Times New Roman"/>
                <w:sz w:val="24"/>
              </w:rPr>
              <w:t>-</w:t>
            </w:r>
          </w:p>
        </w:tc>
        <w:tc>
          <w:tcPr>
            <w:tcW w:w="1560" w:type="dxa"/>
          </w:tcPr>
          <w:p w:rsidR="000B7C9E" w:rsidRPr="002B01FC" w:rsidRDefault="000B7C9E" w:rsidP="000B7C9E">
            <w:pPr>
              <w:widowControl w:val="0"/>
              <w:autoSpaceDE w:val="0"/>
              <w:autoSpaceDN w:val="0"/>
              <w:spacing w:after="0" w:line="253" w:lineRule="exact"/>
              <w:ind w:left="716"/>
              <w:rPr>
                <w:rFonts w:ascii="Times New Roman" w:eastAsia="Calibri" w:hAnsi="Times New Roman" w:cs="Times New Roman"/>
                <w:sz w:val="24"/>
              </w:rPr>
            </w:pPr>
            <w:r w:rsidRPr="002B01FC">
              <w:rPr>
                <w:rFonts w:ascii="Times New Roman" w:eastAsia="Calibri" w:hAnsi="Times New Roman" w:cs="Times New Roman"/>
                <w:sz w:val="24"/>
              </w:rPr>
              <w:t>-</w:t>
            </w:r>
          </w:p>
        </w:tc>
        <w:tc>
          <w:tcPr>
            <w:tcW w:w="1647" w:type="dxa"/>
          </w:tcPr>
          <w:p w:rsidR="000B7C9E" w:rsidRPr="002B01FC" w:rsidRDefault="000B7C9E" w:rsidP="000B7C9E">
            <w:pPr>
              <w:widowControl w:val="0"/>
              <w:autoSpaceDE w:val="0"/>
              <w:autoSpaceDN w:val="0"/>
              <w:spacing w:after="0" w:line="253" w:lineRule="exact"/>
              <w:ind w:right="755"/>
              <w:jc w:val="right"/>
              <w:rPr>
                <w:rFonts w:ascii="Times New Roman" w:eastAsia="Calibri" w:hAnsi="Times New Roman" w:cs="Times New Roman"/>
                <w:sz w:val="24"/>
              </w:rPr>
            </w:pPr>
            <w:r w:rsidRPr="002B01FC">
              <w:rPr>
                <w:rFonts w:ascii="Times New Roman" w:eastAsia="Calibri" w:hAnsi="Times New Roman" w:cs="Times New Roman"/>
                <w:sz w:val="24"/>
              </w:rPr>
              <w:t>-</w:t>
            </w:r>
          </w:p>
        </w:tc>
      </w:tr>
      <w:tr w:rsidR="000B7C9E" w:rsidRPr="002B01FC" w:rsidTr="000B7C9E">
        <w:trPr>
          <w:trHeight w:val="830"/>
        </w:trPr>
        <w:tc>
          <w:tcPr>
            <w:tcW w:w="2977" w:type="dxa"/>
          </w:tcPr>
          <w:p w:rsidR="000B7C9E" w:rsidRPr="002B01FC" w:rsidRDefault="000B7C9E" w:rsidP="000B7C9E">
            <w:pPr>
              <w:widowControl w:val="0"/>
              <w:autoSpaceDE w:val="0"/>
              <w:autoSpaceDN w:val="0"/>
              <w:spacing w:after="0" w:line="269" w:lineRule="exact"/>
              <w:ind w:left="110"/>
              <w:rPr>
                <w:rFonts w:ascii="Times New Roman" w:eastAsia="Calibri" w:hAnsi="Times New Roman" w:cs="Times New Roman"/>
                <w:sz w:val="24"/>
              </w:rPr>
            </w:pPr>
            <w:r w:rsidRPr="002B01FC">
              <w:rPr>
                <w:rFonts w:ascii="Times New Roman" w:eastAsia="Calibri" w:hAnsi="Times New Roman" w:cs="Times New Roman"/>
                <w:sz w:val="24"/>
              </w:rPr>
              <w:t>Основы духовно-</w:t>
            </w:r>
          </w:p>
          <w:p w:rsidR="000B7C9E" w:rsidRPr="002B01FC" w:rsidRDefault="000B7C9E" w:rsidP="000B7C9E">
            <w:pPr>
              <w:widowControl w:val="0"/>
              <w:autoSpaceDE w:val="0"/>
              <w:autoSpaceDN w:val="0"/>
              <w:spacing w:before="7" w:after="0" w:line="274" w:lineRule="exact"/>
              <w:ind w:left="110"/>
              <w:rPr>
                <w:rFonts w:ascii="Times New Roman" w:eastAsia="Calibri" w:hAnsi="Times New Roman" w:cs="Times New Roman"/>
                <w:sz w:val="24"/>
              </w:rPr>
            </w:pPr>
            <w:r w:rsidRPr="002B01FC">
              <w:rPr>
                <w:rFonts w:ascii="Times New Roman" w:eastAsia="Calibri" w:hAnsi="Times New Roman" w:cs="Times New Roman"/>
                <w:sz w:val="24"/>
              </w:rPr>
              <w:t>нравственной культуры народов России</w:t>
            </w:r>
          </w:p>
        </w:tc>
        <w:tc>
          <w:tcPr>
            <w:tcW w:w="1330" w:type="dxa"/>
          </w:tcPr>
          <w:p w:rsidR="000B7C9E" w:rsidRPr="002B01FC" w:rsidRDefault="000B7C9E" w:rsidP="000B7C9E">
            <w:pPr>
              <w:widowControl w:val="0"/>
              <w:autoSpaceDE w:val="0"/>
              <w:autoSpaceDN w:val="0"/>
              <w:spacing w:after="0" w:line="253" w:lineRule="exact"/>
              <w:ind w:left="135" w:right="130"/>
              <w:jc w:val="center"/>
              <w:rPr>
                <w:rFonts w:ascii="Times New Roman" w:eastAsia="Calibri" w:hAnsi="Times New Roman" w:cs="Times New Roman"/>
                <w:sz w:val="24"/>
              </w:rPr>
            </w:pPr>
            <w:r w:rsidRPr="002B01FC">
              <w:rPr>
                <w:rFonts w:ascii="Times New Roman" w:eastAsia="Calibri" w:hAnsi="Times New Roman" w:cs="Times New Roman"/>
                <w:sz w:val="24"/>
              </w:rPr>
              <w:t>-</w:t>
            </w:r>
          </w:p>
        </w:tc>
        <w:tc>
          <w:tcPr>
            <w:tcW w:w="1843" w:type="dxa"/>
          </w:tcPr>
          <w:p w:rsidR="000B7C9E" w:rsidRPr="002B01FC" w:rsidRDefault="000B7C9E" w:rsidP="000B7C9E">
            <w:pPr>
              <w:widowControl w:val="0"/>
              <w:autoSpaceDE w:val="0"/>
              <w:autoSpaceDN w:val="0"/>
              <w:spacing w:after="0" w:line="253" w:lineRule="exact"/>
              <w:ind w:left="5"/>
              <w:jc w:val="center"/>
              <w:rPr>
                <w:rFonts w:ascii="Times New Roman" w:eastAsia="Calibri" w:hAnsi="Times New Roman" w:cs="Times New Roman"/>
                <w:sz w:val="24"/>
              </w:rPr>
            </w:pPr>
            <w:r w:rsidRPr="002B01FC">
              <w:rPr>
                <w:rFonts w:ascii="Times New Roman" w:eastAsia="Calibri" w:hAnsi="Times New Roman" w:cs="Times New Roman"/>
                <w:sz w:val="24"/>
              </w:rPr>
              <w:t>-</w:t>
            </w:r>
          </w:p>
        </w:tc>
        <w:tc>
          <w:tcPr>
            <w:tcW w:w="1560" w:type="dxa"/>
          </w:tcPr>
          <w:p w:rsidR="000B7C9E" w:rsidRPr="002B01FC" w:rsidRDefault="000B7C9E" w:rsidP="000B7C9E">
            <w:pPr>
              <w:widowControl w:val="0"/>
              <w:autoSpaceDE w:val="0"/>
              <w:autoSpaceDN w:val="0"/>
              <w:spacing w:after="0" w:line="253" w:lineRule="exact"/>
              <w:ind w:left="716"/>
              <w:rPr>
                <w:rFonts w:ascii="Times New Roman" w:eastAsia="Calibri" w:hAnsi="Times New Roman" w:cs="Times New Roman"/>
                <w:sz w:val="24"/>
              </w:rPr>
            </w:pPr>
            <w:r w:rsidRPr="002B01FC">
              <w:rPr>
                <w:rFonts w:ascii="Times New Roman" w:eastAsia="Calibri" w:hAnsi="Times New Roman" w:cs="Times New Roman"/>
                <w:sz w:val="24"/>
              </w:rPr>
              <w:t>-</w:t>
            </w:r>
          </w:p>
        </w:tc>
        <w:tc>
          <w:tcPr>
            <w:tcW w:w="1647" w:type="dxa"/>
          </w:tcPr>
          <w:p w:rsidR="000B7C9E" w:rsidRPr="002B01FC" w:rsidRDefault="000B7C9E" w:rsidP="000B7C9E">
            <w:pPr>
              <w:widowControl w:val="0"/>
              <w:autoSpaceDE w:val="0"/>
              <w:autoSpaceDN w:val="0"/>
              <w:spacing w:after="0" w:line="253" w:lineRule="exact"/>
              <w:ind w:right="755"/>
              <w:jc w:val="right"/>
              <w:rPr>
                <w:rFonts w:ascii="Times New Roman" w:eastAsia="Calibri" w:hAnsi="Times New Roman" w:cs="Times New Roman"/>
                <w:sz w:val="24"/>
              </w:rPr>
            </w:pPr>
            <w:r w:rsidRPr="002B01FC">
              <w:rPr>
                <w:rFonts w:ascii="Times New Roman" w:eastAsia="Calibri" w:hAnsi="Times New Roman" w:cs="Times New Roman"/>
                <w:sz w:val="24"/>
              </w:rPr>
              <w:t>-</w:t>
            </w:r>
          </w:p>
        </w:tc>
      </w:tr>
      <w:tr w:rsidR="000B7C9E" w:rsidRPr="002B01FC" w:rsidTr="000B7C9E">
        <w:trPr>
          <w:trHeight w:val="551"/>
        </w:trPr>
        <w:tc>
          <w:tcPr>
            <w:tcW w:w="2977" w:type="dxa"/>
          </w:tcPr>
          <w:p w:rsidR="000B7C9E" w:rsidRPr="002B01FC" w:rsidRDefault="000B7C9E" w:rsidP="000B7C9E">
            <w:pPr>
              <w:widowControl w:val="0"/>
              <w:autoSpaceDE w:val="0"/>
              <w:autoSpaceDN w:val="0"/>
              <w:spacing w:after="0" w:line="268" w:lineRule="exact"/>
              <w:ind w:left="110"/>
              <w:rPr>
                <w:rFonts w:ascii="Times New Roman" w:eastAsia="Calibri" w:hAnsi="Times New Roman" w:cs="Times New Roman"/>
                <w:sz w:val="24"/>
              </w:rPr>
            </w:pPr>
            <w:r w:rsidRPr="002B01FC">
              <w:rPr>
                <w:rFonts w:ascii="Times New Roman" w:eastAsia="Calibri" w:hAnsi="Times New Roman" w:cs="Times New Roman"/>
                <w:sz w:val="24"/>
              </w:rPr>
              <w:t>Математика и</w:t>
            </w:r>
          </w:p>
          <w:p w:rsidR="000B7C9E" w:rsidRPr="002B01FC" w:rsidRDefault="000B7C9E" w:rsidP="000B7C9E">
            <w:pPr>
              <w:widowControl w:val="0"/>
              <w:autoSpaceDE w:val="0"/>
              <w:autoSpaceDN w:val="0"/>
              <w:spacing w:before="2" w:after="0" w:line="261" w:lineRule="exact"/>
              <w:ind w:left="110"/>
              <w:rPr>
                <w:rFonts w:ascii="Times New Roman" w:eastAsia="Calibri" w:hAnsi="Times New Roman" w:cs="Times New Roman"/>
                <w:sz w:val="24"/>
              </w:rPr>
            </w:pPr>
            <w:r w:rsidRPr="002B01FC">
              <w:rPr>
                <w:rFonts w:ascii="Times New Roman" w:eastAsia="Calibri" w:hAnsi="Times New Roman" w:cs="Times New Roman"/>
                <w:sz w:val="24"/>
              </w:rPr>
              <w:t>информатика</w:t>
            </w:r>
          </w:p>
        </w:tc>
        <w:tc>
          <w:tcPr>
            <w:tcW w:w="1330" w:type="dxa"/>
          </w:tcPr>
          <w:p w:rsidR="000B7C9E" w:rsidRPr="002B01FC" w:rsidRDefault="000B7C9E" w:rsidP="000B7C9E">
            <w:pPr>
              <w:widowControl w:val="0"/>
              <w:autoSpaceDE w:val="0"/>
              <w:autoSpaceDN w:val="0"/>
              <w:spacing w:after="0" w:line="268" w:lineRule="exact"/>
              <w:ind w:left="135" w:right="130"/>
              <w:jc w:val="center"/>
              <w:rPr>
                <w:rFonts w:ascii="Times New Roman" w:eastAsia="Calibri" w:hAnsi="Times New Roman" w:cs="Times New Roman"/>
                <w:sz w:val="24"/>
              </w:rPr>
            </w:pPr>
            <w:r w:rsidRPr="002B01FC">
              <w:rPr>
                <w:rFonts w:ascii="Times New Roman" w:eastAsia="Calibri" w:hAnsi="Times New Roman" w:cs="Times New Roman"/>
                <w:sz w:val="24"/>
              </w:rPr>
              <w:t>3</w:t>
            </w:r>
          </w:p>
        </w:tc>
        <w:tc>
          <w:tcPr>
            <w:tcW w:w="1843" w:type="dxa"/>
          </w:tcPr>
          <w:p w:rsidR="000B7C9E" w:rsidRPr="002B01FC" w:rsidRDefault="000B7C9E" w:rsidP="000B7C9E">
            <w:pPr>
              <w:widowControl w:val="0"/>
              <w:autoSpaceDE w:val="0"/>
              <w:autoSpaceDN w:val="0"/>
              <w:spacing w:after="0" w:line="268" w:lineRule="exact"/>
              <w:ind w:left="5"/>
              <w:jc w:val="center"/>
              <w:rPr>
                <w:rFonts w:ascii="Times New Roman" w:eastAsia="Calibri" w:hAnsi="Times New Roman" w:cs="Times New Roman"/>
                <w:sz w:val="24"/>
              </w:rPr>
            </w:pPr>
            <w:r w:rsidRPr="002B01FC">
              <w:rPr>
                <w:rFonts w:ascii="Times New Roman" w:eastAsia="Calibri" w:hAnsi="Times New Roman" w:cs="Times New Roman"/>
                <w:sz w:val="24"/>
              </w:rPr>
              <w:t>1</w:t>
            </w:r>
          </w:p>
        </w:tc>
        <w:tc>
          <w:tcPr>
            <w:tcW w:w="1560" w:type="dxa"/>
          </w:tcPr>
          <w:p w:rsidR="000B7C9E" w:rsidRPr="002B01FC" w:rsidRDefault="000B7C9E" w:rsidP="000B7C9E">
            <w:pPr>
              <w:widowControl w:val="0"/>
              <w:autoSpaceDE w:val="0"/>
              <w:autoSpaceDN w:val="0"/>
              <w:spacing w:after="0" w:line="268" w:lineRule="exact"/>
              <w:ind w:left="716"/>
              <w:rPr>
                <w:rFonts w:ascii="Times New Roman" w:eastAsia="Calibri" w:hAnsi="Times New Roman" w:cs="Times New Roman"/>
                <w:sz w:val="24"/>
              </w:rPr>
            </w:pPr>
            <w:r w:rsidRPr="002B01FC">
              <w:rPr>
                <w:rFonts w:ascii="Times New Roman" w:eastAsia="Calibri" w:hAnsi="Times New Roman" w:cs="Times New Roman"/>
                <w:sz w:val="24"/>
              </w:rPr>
              <w:t>1</w:t>
            </w:r>
          </w:p>
        </w:tc>
        <w:tc>
          <w:tcPr>
            <w:tcW w:w="1647" w:type="dxa"/>
          </w:tcPr>
          <w:p w:rsidR="000B7C9E" w:rsidRPr="002B01FC" w:rsidRDefault="000B7C9E" w:rsidP="000B7C9E">
            <w:pPr>
              <w:widowControl w:val="0"/>
              <w:autoSpaceDE w:val="0"/>
              <w:autoSpaceDN w:val="0"/>
              <w:spacing w:after="0" w:line="268" w:lineRule="exact"/>
              <w:ind w:right="755"/>
              <w:jc w:val="right"/>
              <w:rPr>
                <w:rFonts w:ascii="Times New Roman" w:eastAsia="Calibri" w:hAnsi="Times New Roman" w:cs="Times New Roman"/>
                <w:sz w:val="24"/>
              </w:rPr>
            </w:pPr>
            <w:r w:rsidRPr="002B01FC">
              <w:rPr>
                <w:rFonts w:ascii="Times New Roman" w:eastAsia="Calibri" w:hAnsi="Times New Roman" w:cs="Times New Roman"/>
                <w:sz w:val="24"/>
              </w:rPr>
              <w:t>1</w:t>
            </w:r>
          </w:p>
        </w:tc>
      </w:tr>
      <w:tr w:rsidR="000B7C9E" w:rsidRPr="002B01FC" w:rsidTr="000B7C9E">
        <w:trPr>
          <w:trHeight w:val="552"/>
        </w:trPr>
        <w:tc>
          <w:tcPr>
            <w:tcW w:w="2977" w:type="dxa"/>
          </w:tcPr>
          <w:p w:rsidR="000B7C9E" w:rsidRPr="002B01FC" w:rsidRDefault="000B7C9E" w:rsidP="000B7C9E">
            <w:pPr>
              <w:widowControl w:val="0"/>
              <w:autoSpaceDE w:val="0"/>
              <w:autoSpaceDN w:val="0"/>
              <w:spacing w:after="0" w:line="268" w:lineRule="exact"/>
              <w:ind w:left="110"/>
              <w:rPr>
                <w:rFonts w:ascii="Times New Roman" w:eastAsia="Calibri" w:hAnsi="Times New Roman" w:cs="Times New Roman"/>
                <w:sz w:val="24"/>
              </w:rPr>
            </w:pPr>
            <w:r w:rsidRPr="002B01FC">
              <w:rPr>
                <w:rFonts w:ascii="Times New Roman" w:eastAsia="Calibri" w:hAnsi="Times New Roman" w:cs="Times New Roman"/>
                <w:sz w:val="24"/>
              </w:rPr>
              <w:t>Естественно-научные</w:t>
            </w:r>
          </w:p>
          <w:p w:rsidR="000B7C9E" w:rsidRPr="002B01FC" w:rsidRDefault="000B7C9E" w:rsidP="000B7C9E">
            <w:pPr>
              <w:widowControl w:val="0"/>
              <w:autoSpaceDE w:val="0"/>
              <w:autoSpaceDN w:val="0"/>
              <w:spacing w:before="3" w:after="0" w:line="261" w:lineRule="exact"/>
              <w:ind w:left="110"/>
              <w:rPr>
                <w:rFonts w:ascii="Times New Roman" w:eastAsia="Calibri" w:hAnsi="Times New Roman" w:cs="Times New Roman"/>
                <w:sz w:val="24"/>
              </w:rPr>
            </w:pPr>
            <w:r w:rsidRPr="002B01FC">
              <w:rPr>
                <w:rFonts w:ascii="Times New Roman" w:eastAsia="Calibri" w:hAnsi="Times New Roman" w:cs="Times New Roman"/>
                <w:sz w:val="24"/>
              </w:rPr>
              <w:t>предметы</w:t>
            </w:r>
          </w:p>
        </w:tc>
        <w:tc>
          <w:tcPr>
            <w:tcW w:w="1330" w:type="dxa"/>
          </w:tcPr>
          <w:p w:rsidR="000B7C9E" w:rsidRPr="002B01FC" w:rsidRDefault="000B7C9E" w:rsidP="000B7C9E">
            <w:pPr>
              <w:widowControl w:val="0"/>
              <w:autoSpaceDE w:val="0"/>
              <w:autoSpaceDN w:val="0"/>
              <w:spacing w:after="0" w:line="253" w:lineRule="exact"/>
              <w:ind w:left="135" w:right="130"/>
              <w:jc w:val="center"/>
              <w:rPr>
                <w:rFonts w:ascii="Times New Roman" w:eastAsia="Calibri" w:hAnsi="Times New Roman" w:cs="Times New Roman"/>
                <w:sz w:val="24"/>
              </w:rPr>
            </w:pPr>
            <w:r w:rsidRPr="002B01FC">
              <w:rPr>
                <w:rFonts w:ascii="Times New Roman" w:eastAsia="Calibri" w:hAnsi="Times New Roman" w:cs="Times New Roman"/>
                <w:sz w:val="24"/>
              </w:rPr>
              <w:t>-</w:t>
            </w:r>
          </w:p>
        </w:tc>
        <w:tc>
          <w:tcPr>
            <w:tcW w:w="1843" w:type="dxa"/>
          </w:tcPr>
          <w:p w:rsidR="000B7C9E" w:rsidRPr="002B01FC" w:rsidRDefault="000B7C9E" w:rsidP="000B7C9E">
            <w:pPr>
              <w:widowControl w:val="0"/>
              <w:autoSpaceDE w:val="0"/>
              <w:autoSpaceDN w:val="0"/>
              <w:spacing w:after="0" w:line="253" w:lineRule="exact"/>
              <w:ind w:left="5"/>
              <w:jc w:val="center"/>
              <w:rPr>
                <w:rFonts w:ascii="Times New Roman" w:eastAsia="Calibri" w:hAnsi="Times New Roman" w:cs="Times New Roman"/>
                <w:sz w:val="24"/>
              </w:rPr>
            </w:pPr>
            <w:r w:rsidRPr="002B01FC">
              <w:rPr>
                <w:rFonts w:ascii="Times New Roman" w:eastAsia="Calibri" w:hAnsi="Times New Roman" w:cs="Times New Roman"/>
                <w:sz w:val="24"/>
              </w:rPr>
              <w:t>-</w:t>
            </w:r>
          </w:p>
        </w:tc>
        <w:tc>
          <w:tcPr>
            <w:tcW w:w="1560" w:type="dxa"/>
          </w:tcPr>
          <w:p w:rsidR="000B7C9E" w:rsidRPr="002B01FC" w:rsidRDefault="000B7C9E" w:rsidP="000B7C9E">
            <w:pPr>
              <w:widowControl w:val="0"/>
              <w:autoSpaceDE w:val="0"/>
              <w:autoSpaceDN w:val="0"/>
              <w:spacing w:after="0" w:line="253" w:lineRule="exact"/>
              <w:ind w:left="716"/>
              <w:rPr>
                <w:rFonts w:ascii="Times New Roman" w:eastAsia="Calibri" w:hAnsi="Times New Roman" w:cs="Times New Roman"/>
                <w:sz w:val="24"/>
              </w:rPr>
            </w:pPr>
            <w:r w:rsidRPr="002B01FC">
              <w:rPr>
                <w:rFonts w:ascii="Times New Roman" w:eastAsia="Calibri" w:hAnsi="Times New Roman" w:cs="Times New Roman"/>
                <w:sz w:val="24"/>
              </w:rPr>
              <w:t>-</w:t>
            </w:r>
          </w:p>
        </w:tc>
        <w:tc>
          <w:tcPr>
            <w:tcW w:w="1647" w:type="dxa"/>
          </w:tcPr>
          <w:p w:rsidR="000B7C9E" w:rsidRPr="002B01FC" w:rsidRDefault="000B7C9E" w:rsidP="000B7C9E">
            <w:pPr>
              <w:widowControl w:val="0"/>
              <w:autoSpaceDE w:val="0"/>
              <w:autoSpaceDN w:val="0"/>
              <w:spacing w:after="0" w:line="253" w:lineRule="exact"/>
              <w:ind w:right="755"/>
              <w:jc w:val="right"/>
              <w:rPr>
                <w:rFonts w:ascii="Times New Roman" w:eastAsia="Calibri" w:hAnsi="Times New Roman" w:cs="Times New Roman"/>
                <w:sz w:val="24"/>
              </w:rPr>
            </w:pPr>
            <w:r w:rsidRPr="002B01FC">
              <w:rPr>
                <w:rFonts w:ascii="Times New Roman" w:eastAsia="Calibri" w:hAnsi="Times New Roman" w:cs="Times New Roman"/>
                <w:sz w:val="24"/>
              </w:rPr>
              <w:t>-</w:t>
            </w:r>
          </w:p>
        </w:tc>
      </w:tr>
      <w:tr w:rsidR="000B7C9E" w:rsidRPr="002B01FC" w:rsidTr="000B7C9E">
        <w:trPr>
          <w:trHeight w:val="277"/>
        </w:trPr>
        <w:tc>
          <w:tcPr>
            <w:tcW w:w="2977" w:type="dxa"/>
          </w:tcPr>
          <w:p w:rsidR="000B7C9E" w:rsidRPr="002B01FC" w:rsidRDefault="000B7C9E" w:rsidP="000B7C9E">
            <w:pPr>
              <w:widowControl w:val="0"/>
              <w:autoSpaceDE w:val="0"/>
              <w:autoSpaceDN w:val="0"/>
              <w:spacing w:after="0" w:line="258" w:lineRule="exact"/>
              <w:ind w:left="110"/>
              <w:rPr>
                <w:rFonts w:ascii="Times New Roman" w:eastAsia="Calibri" w:hAnsi="Times New Roman" w:cs="Times New Roman"/>
                <w:sz w:val="24"/>
              </w:rPr>
            </w:pPr>
            <w:r w:rsidRPr="002B01FC">
              <w:rPr>
                <w:rFonts w:ascii="Times New Roman" w:eastAsia="Calibri" w:hAnsi="Times New Roman" w:cs="Times New Roman"/>
                <w:sz w:val="24"/>
              </w:rPr>
              <w:t>Искусство</w:t>
            </w:r>
          </w:p>
        </w:tc>
        <w:tc>
          <w:tcPr>
            <w:tcW w:w="1330" w:type="dxa"/>
          </w:tcPr>
          <w:p w:rsidR="000B7C9E" w:rsidRPr="002B01FC" w:rsidRDefault="000B7C9E" w:rsidP="000B7C9E">
            <w:pPr>
              <w:widowControl w:val="0"/>
              <w:autoSpaceDE w:val="0"/>
              <w:autoSpaceDN w:val="0"/>
              <w:spacing w:after="0" w:line="253" w:lineRule="exact"/>
              <w:ind w:left="5"/>
              <w:jc w:val="center"/>
              <w:rPr>
                <w:rFonts w:ascii="Times New Roman" w:eastAsia="Calibri" w:hAnsi="Times New Roman" w:cs="Times New Roman"/>
                <w:sz w:val="24"/>
              </w:rPr>
            </w:pPr>
            <w:r w:rsidRPr="002B01FC">
              <w:rPr>
                <w:rFonts w:ascii="Times New Roman" w:eastAsia="Calibri" w:hAnsi="Times New Roman" w:cs="Times New Roman"/>
                <w:sz w:val="24"/>
              </w:rPr>
              <w:t>-</w:t>
            </w:r>
          </w:p>
        </w:tc>
        <w:tc>
          <w:tcPr>
            <w:tcW w:w="1843" w:type="dxa"/>
          </w:tcPr>
          <w:p w:rsidR="000B7C9E" w:rsidRPr="002B01FC" w:rsidRDefault="000B7C9E" w:rsidP="000B7C9E">
            <w:pPr>
              <w:widowControl w:val="0"/>
              <w:autoSpaceDE w:val="0"/>
              <w:autoSpaceDN w:val="0"/>
              <w:spacing w:after="0" w:line="253" w:lineRule="exact"/>
              <w:ind w:left="716"/>
              <w:rPr>
                <w:rFonts w:ascii="Times New Roman" w:eastAsia="Calibri" w:hAnsi="Times New Roman" w:cs="Times New Roman"/>
                <w:sz w:val="24"/>
              </w:rPr>
            </w:pPr>
            <w:r w:rsidRPr="002B01FC">
              <w:rPr>
                <w:rFonts w:ascii="Times New Roman" w:eastAsia="Calibri" w:hAnsi="Times New Roman" w:cs="Times New Roman"/>
                <w:sz w:val="24"/>
              </w:rPr>
              <w:t>-</w:t>
            </w:r>
          </w:p>
        </w:tc>
        <w:tc>
          <w:tcPr>
            <w:tcW w:w="1560" w:type="dxa"/>
          </w:tcPr>
          <w:p w:rsidR="000B7C9E" w:rsidRPr="002B01FC" w:rsidRDefault="000B7C9E" w:rsidP="000B7C9E">
            <w:pPr>
              <w:widowControl w:val="0"/>
              <w:autoSpaceDE w:val="0"/>
              <w:autoSpaceDN w:val="0"/>
              <w:spacing w:after="0" w:line="253" w:lineRule="exact"/>
              <w:ind w:right="755"/>
              <w:jc w:val="right"/>
              <w:rPr>
                <w:rFonts w:ascii="Times New Roman" w:eastAsia="Calibri" w:hAnsi="Times New Roman" w:cs="Times New Roman"/>
                <w:sz w:val="24"/>
              </w:rPr>
            </w:pPr>
            <w:r w:rsidRPr="002B01FC">
              <w:rPr>
                <w:rFonts w:ascii="Times New Roman" w:eastAsia="Calibri" w:hAnsi="Times New Roman" w:cs="Times New Roman"/>
                <w:sz w:val="24"/>
              </w:rPr>
              <w:t>-</w:t>
            </w:r>
          </w:p>
        </w:tc>
        <w:tc>
          <w:tcPr>
            <w:tcW w:w="1647" w:type="dxa"/>
          </w:tcPr>
          <w:p w:rsidR="000B7C9E" w:rsidRPr="002B01FC" w:rsidRDefault="000B7C9E" w:rsidP="000B7C9E">
            <w:pPr>
              <w:widowControl w:val="0"/>
              <w:autoSpaceDE w:val="0"/>
              <w:autoSpaceDN w:val="0"/>
              <w:spacing w:after="0" w:line="253" w:lineRule="exact"/>
              <w:ind w:left="5"/>
              <w:jc w:val="center"/>
              <w:rPr>
                <w:rFonts w:ascii="Times New Roman" w:eastAsia="Calibri" w:hAnsi="Times New Roman" w:cs="Times New Roman"/>
                <w:sz w:val="24"/>
              </w:rPr>
            </w:pPr>
            <w:r w:rsidRPr="002B01FC">
              <w:rPr>
                <w:rFonts w:ascii="Times New Roman" w:eastAsia="Calibri" w:hAnsi="Times New Roman" w:cs="Times New Roman"/>
                <w:sz w:val="24"/>
              </w:rPr>
              <w:t>-</w:t>
            </w:r>
          </w:p>
        </w:tc>
      </w:tr>
      <w:tr w:rsidR="000B7C9E" w:rsidRPr="002B01FC" w:rsidTr="000B7C9E">
        <w:trPr>
          <w:trHeight w:val="273"/>
        </w:trPr>
        <w:tc>
          <w:tcPr>
            <w:tcW w:w="2977" w:type="dxa"/>
          </w:tcPr>
          <w:p w:rsidR="000B7C9E" w:rsidRPr="002B01FC" w:rsidRDefault="000B7C9E" w:rsidP="000B7C9E">
            <w:pPr>
              <w:widowControl w:val="0"/>
              <w:autoSpaceDE w:val="0"/>
              <w:autoSpaceDN w:val="0"/>
              <w:spacing w:after="0" w:line="254" w:lineRule="exact"/>
              <w:ind w:left="110"/>
              <w:rPr>
                <w:rFonts w:ascii="Times New Roman" w:eastAsia="Calibri" w:hAnsi="Times New Roman" w:cs="Times New Roman"/>
                <w:sz w:val="24"/>
              </w:rPr>
            </w:pPr>
            <w:r w:rsidRPr="002B01FC">
              <w:rPr>
                <w:rFonts w:ascii="Times New Roman" w:eastAsia="Calibri" w:hAnsi="Times New Roman" w:cs="Times New Roman"/>
                <w:sz w:val="24"/>
              </w:rPr>
              <w:t>Технология</w:t>
            </w:r>
          </w:p>
        </w:tc>
        <w:tc>
          <w:tcPr>
            <w:tcW w:w="1330" w:type="dxa"/>
          </w:tcPr>
          <w:p w:rsidR="000B7C9E" w:rsidRPr="002B01FC" w:rsidRDefault="000B7C9E" w:rsidP="000B7C9E">
            <w:pPr>
              <w:widowControl w:val="0"/>
              <w:autoSpaceDE w:val="0"/>
              <w:autoSpaceDN w:val="0"/>
              <w:spacing w:after="0" w:line="253" w:lineRule="exact"/>
              <w:ind w:left="5"/>
              <w:jc w:val="center"/>
              <w:rPr>
                <w:rFonts w:ascii="Times New Roman" w:eastAsia="Calibri" w:hAnsi="Times New Roman" w:cs="Times New Roman"/>
                <w:sz w:val="24"/>
              </w:rPr>
            </w:pPr>
            <w:r w:rsidRPr="002B01FC">
              <w:rPr>
                <w:rFonts w:ascii="Times New Roman" w:eastAsia="Calibri" w:hAnsi="Times New Roman" w:cs="Times New Roman"/>
                <w:sz w:val="24"/>
              </w:rPr>
              <w:t>-</w:t>
            </w:r>
          </w:p>
        </w:tc>
        <w:tc>
          <w:tcPr>
            <w:tcW w:w="1843" w:type="dxa"/>
          </w:tcPr>
          <w:p w:rsidR="000B7C9E" w:rsidRPr="002B01FC" w:rsidRDefault="000B7C9E" w:rsidP="000B7C9E">
            <w:pPr>
              <w:widowControl w:val="0"/>
              <w:autoSpaceDE w:val="0"/>
              <w:autoSpaceDN w:val="0"/>
              <w:spacing w:after="0" w:line="253" w:lineRule="exact"/>
              <w:ind w:left="716"/>
              <w:rPr>
                <w:rFonts w:ascii="Times New Roman" w:eastAsia="Calibri" w:hAnsi="Times New Roman" w:cs="Times New Roman"/>
                <w:sz w:val="24"/>
              </w:rPr>
            </w:pPr>
            <w:r w:rsidRPr="002B01FC">
              <w:rPr>
                <w:rFonts w:ascii="Times New Roman" w:eastAsia="Calibri" w:hAnsi="Times New Roman" w:cs="Times New Roman"/>
                <w:sz w:val="24"/>
              </w:rPr>
              <w:t>-</w:t>
            </w:r>
          </w:p>
        </w:tc>
        <w:tc>
          <w:tcPr>
            <w:tcW w:w="1560" w:type="dxa"/>
          </w:tcPr>
          <w:p w:rsidR="000B7C9E" w:rsidRPr="002B01FC" w:rsidRDefault="000B7C9E" w:rsidP="000B7C9E">
            <w:pPr>
              <w:widowControl w:val="0"/>
              <w:autoSpaceDE w:val="0"/>
              <w:autoSpaceDN w:val="0"/>
              <w:spacing w:after="0" w:line="253" w:lineRule="exact"/>
              <w:ind w:right="755"/>
              <w:jc w:val="right"/>
              <w:rPr>
                <w:rFonts w:ascii="Times New Roman" w:eastAsia="Calibri" w:hAnsi="Times New Roman" w:cs="Times New Roman"/>
                <w:sz w:val="24"/>
              </w:rPr>
            </w:pPr>
            <w:r w:rsidRPr="002B01FC">
              <w:rPr>
                <w:rFonts w:ascii="Times New Roman" w:eastAsia="Calibri" w:hAnsi="Times New Roman" w:cs="Times New Roman"/>
                <w:sz w:val="24"/>
              </w:rPr>
              <w:t>-</w:t>
            </w:r>
          </w:p>
        </w:tc>
        <w:tc>
          <w:tcPr>
            <w:tcW w:w="1647" w:type="dxa"/>
          </w:tcPr>
          <w:p w:rsidR="000B7C9E" w:rsidRPr="002B01FC" w:rsidRDefault="000B7C9E" w:rsidP="000B7C9E">
            <w:pPr>
              <w:widowControl w:val="0"/>
              <w:autoSpaceDE w:val="0"/>
              <w:autoSpaceDN w:val="0"/>
              <w:spacing w:after="0" w:line="253" w:lineRule="exact"/>
              <w:ind w:left="5"/>
              <w:jc w:val="center"/>
              <w:rPr>
                <w:rFonts w:ascii="Times New Roman" w:eastAsia="Calibri" w:hAnsi="Times New Roman" w:cs="Times New Roman"/>
                <w:sz w:val="24"/>
              </w:rPr>
            </w:pPr>
            <w:r w:rsidRPr="002B01FC">
              <w:rPr>
                <w:rFonts w:ascii="Times New Roman" w:eastAsia="Calibri" w:hAnsi="Times New Roman" w:cs="Times New Roman"/>
                <w:sz w:val="24"/>
              </w:rPr>
              <w:t>-</w:t>
            </w:r>
          </w:p>
        </w:tc>
      </w:tr>
      <w:tr w:rsidR="000B7C9E" w:rsidRPr="002B01FC" w:rsidTr="000B7C9E">
        <w:trPr>
          <w:trHeight w:val="830"/>
        </w:trPr>
        <w:tc>
          <w:tcPr>
            <w:tcW w:w="2977" w:type="dxa"/>
          </w:tcPr>
          <w:p w:rsidR="000B7C9E" w:rsidRPr="002B01FC" w:rsidRDefault="000B7C9E" w:rsidP="000B7C9E">
            <w:pPr>
              <w:widowControl w:val="0"/>
              <w:autoSpaceDE w:val="0"/>
              <w:autoSpaceDN w:val="0"/>
              <w:spacing w:after="0" w:line="268" w:lineRule="exact"/>
              <w:ind w:left="110"/>
              <w:rPr>
                <w:rFonts w:ascii="Times New Roman" w:eastAsia="Calibri" w:hAnsi="Times New Roman" w:cs="Times New Roman"/>
                <w:sz w:val="24"/>
              </w:rPr>
            </w:pPr>
            <w:r w:rsidRPr="002B01FC">
              <w:rPr>
                <w:rFonts w:ascii="Times New Roman" w:eastAsia="Calibri" w:hAnsi="Times New Roman" w:cs="Times New Roman"/>
                <w:sz w:val="24"/>
              </w:rPr>
              <w:t>Физическая культура и</w:t>
            </w:r>
          </w:p>
          <w:p w:rsidR="000B7C9E" w:rsidRPr="002B01FC" w:rsidRDefault="000B7C9E" w:rsidP="000B7C9E">
            <w:pPr>
              <w:widowControl w:val="0"/>
              <w:autoSpaceDE w:val="0"/>
              <w:autoSpaceDN w:val="0"/>
              <w:spacing w:before="7" w:after="0" w:line="274" w:lineRule="exact"/>
              <w:ind w:left="110" w:right="654"/>
              <w:rPr>
                <w:rFonts w:ascii="Times New Roman" w:eastAsia="Calibri" w:hAnsi="Times New Roman" w:cs="Times New Roman"/>
                <w:sz w:val="24"/>
              </w:rPr>
            </w:pPr>
            <w:r w:rsidRPr="002B01FC">
              <w:rPr>
                <w:rFonts w:ascii="Times New Roman" w:eastAsia="Calibri" w:hAnsi="Times New Roman" w:cs="Times New Roman"/>
                <w:sz w:val="24"/>
              </w:rPr>
              <w:t>основы безопасности жизнедеятельности</w:t>
            </w:r>
          </w:p>
        </w:tc>
        <w:tc>
          <w:tcPr>
            <w:tcW w:w="1330" w:type="dxa"/>
          </w:tcPr>
          <w:p w:rsidR="000B7C9E" w:rsidRPr="002B01FC" w:rsidRDefault="000B7C9E" w:rsidP="000B7C9E">
            <w:pPr>
              <w:widowControl w:val="0"/>
              <w:autoSpaceDE w:val="0"/>
              <w:autoSpaceDN w:val="0"/>
              <w:spacing w:after="0" w:line="253" w:lineRule="exact"/>
              <w:ind w:left="5"/>
              <w:jc w:val="center"/>
              <w:rPr>
                <w:rFonts w:ascii="Times New Roman" w:eastAsia="Calibri" w:hAnsi="Times New Roman" w:cs="Times New Roman"/>
                <w:sz w:val="24"/>
              </w:rPr>
            </w:pPr>
            <w:r w:rsidRPr="002B01FC">
              <w:rPr>
                <w:rFonts w:ascii="Times New Roman" w:eastAsia="Calibri" w:hAnsi="Times New Roman" w:cs="Times New Roman"/>
                <w:sz w:val="24"/>
              </w:rPr>
              <w:t>-</w:t>
            </w:r>
          </w:p>
        </w:tc>
        <w:tc>
          <w:tcPr>
            <w:tcW w:w="1843" w:type="dxa"/>
          </w:tcPr>
          <w:p w:rsidR="000B7C9E" w:rsidRPr="002B01FC" w:rsidRDefault="000B7C9E" w:rsidP="000B7C9E">
            <w:pPr>
              <w:widowControl w:val="0"/>
              <w:autoSpaceDE w:val="0"/>
              <w:autoSpaceDN w:val="0"/>
              <w:spacing w:after="0" w:line="253" w:lineRule="exact"/>
              <w:ind w:left="716"/>
              <w:rPr>
                <w:rFonts w:ascii="Times New Roman" w:eastAsia="Calibri" w:hAnsi="Times New Roman" w:cs="Times New Roman"/>
                <w:sz w:val="24"/>
              </w:rPr>
            </w:pPr>
            <w:r w:rsidRPr="002B01FC">
              <w:rPr>
                <w:rFonts w:ascii="Times New Roman" w:eastAsia="Calibri" w:hAnsi="Times New Roman" w:cs="Times New Roman"/>
                <w:sz w:val="24"/>
              </w:rPr>
              <w:t>-</w:t>
            </w:r>
          </w:p>
        </w:tc>
        <w:tc>
          <w:tcPr>
            <w:tcW w:w="1560" w:type="dxa"/>
          </w:tcPr>
          <w:p w:rsidR="000B7C9E" w:rsidRPr="002B01FC" w:rsidRDefault="000B7C9E" w:rsidP="000B7C9E">
            <w:pPr>
              <w:widowControl w:val="0"/>
              <w:autoSpaceDE w:val="0"/>
              <w:autoSpaceDN w:val="0"/>
              <w:spacing w:after="0" w:line="253" w:lineRule="exact"/>
              <w:ind w:right="755"/>
              <w:jc w:val="right"/>
              <w:rPr>
                <w:rFonts w:ascii="Times New Roman" w:eastAsia="Calibri" w:hAnsi="Times New Roman" w:cs="Times New Roman"/>
                <w:sz w:val="24"/>
              </w:rPr>
            </w:pPr>
            <w:r w:rsidRPr="002B01FC">
              <w:rPr>
                <w:rFonts w:ascii="Times New Roman" w:eastAsia="Calibri" w:hAnsi="Times New Roman" w:cs="Times New Roman"/>
                <w:sz w:val="24"/>
              </w:rPr>
              <w:t>-</w:t>
            </w:r>
          </w:p>
        </w:tc>
        <w:tc>
          <w:tcPr>
            <w:tcW w:w="1647" w:type="dxa"/>
          </w:tcPr>
          <w:p w:rsidR="000B7C9E" w:rsidRPr="002B01FC" w:rsidRDefault="000B7C9E" w:rsidP="000B7C9E">
            <w:pPr>
              <w:widowControl w:val="0"/>
              <w:autoSpaceDE w:val="0"/>
              <w:autoSpaceDN w:val="0"/>
              <w:spacing w:after="0" w:line="253" w:lineRule="exact"/>
              <w:ind w:left="5"/>
              <w:jc w:val="center"/>
              <w:rPr>
                <w:rFonts w:ascii="Times New Roman" w:eastAsia="Calibri" w:hAnsi="Times New Roman" w:cs="Times New Roman"/>
                <w:sz w:val="24"/>
              </w:rPr>
            </w:pPr>
            <w:r w:rsidRPr="002B01FC">
              <w:rPr>
                <w:rFonts w:ascii="Times New Roman" w:eastAsia="Calibri" w:hAnsi="Times New Roman" w:cs="Times New Roman"/>
                <w:sz w:val="24"/>
              </w:rPr>
              <w:t>-</w:t>
            </w:r>
          </w:p>
        </w:tc>
      </w:tr>
      <w:tr w:rsidR="000B7C9E" w:rsidRPr="002B01FC" w:rsidTr="000B7C9E">
        <w:trPr>
          <w:trHeight w:val="273"/>
        </w:trPr>
        <w:tc>
          <w:tcPr>
            <w:tcW w:w="2977" w:type="dxa"/>
          </w:tcPr>
          <w:p w:rsidR="000B7C9E" w:rsidRPr="002B01FC" w:rsidRDefault="000B7C9E" w:rsidP="000B7C9E">
            <w:pPr>
              <w:widowControl w:val="0"/>
              <w:autoSpaceDE w:val="0"/>
              <w:autoSpaceDN w:val="0"/>
              <w:spacing w:after="0" w:line="253" w:lineRule="exact"/>
              <w:ind w:left="110"/>
              <w:rPr>
                <w:rFonts w:ascii="Times New Roman" w:eastAsia="Calibri" w:hAnsi="Times New Roman" w:cs="Times New Roman"/>
                <w:sz w:val="24"/>
              </w:rPr>
            </w:pPr>
            <w:r w:rsidRPr="002B01FC">
              <w:rPr>
                <w:rFonts w:ascii="Times New Roman" w:eastAsia="Calibri" w:hAnsi="Times New Roman" w:cs="Times New Roman"/>
                <w:sz w:val="24"/>
              </w:rPr>
              <w:t>Начальная школа</w:t>
            </w:r>
          </w:p>
        </w:tc>
        <w:tc>
          <w:tcPr>
            <w:tcW w:w="1330" w:type="dxa"/>
          </w:tcPr>
          <w:p w:rsidR="000B7C9E" w:rsidRPr="002B01FC" w:rsidRDefault="000B7C9E" w:rsidP="000B7C9E">
            <w:pPr>
              <w:widowControl w:val="0"/>
              <w:autoSpaceDE w:val="0"/>
              <w:autoSpaceDN w:val="0"/>
              <w:spacing w:after="0" w:line="253" w:lineRule="exact"/>
              <w:ind w:left="135" w:right="130"/>
              <w:jc w:val="center"/>
              <w:rPr>
                <w:rFonts w:ascii="Times New Roman" w:eastAsia="Calibri" w:hAnsi="Times New Roman" w:cs="Times New Roman"/>
                <w:sz w:val="24"/>
              </w:rPr>
            </w:pPr>
            <w:r w:rsidRPr="002B01FC">
              <w:rPr>
                <w:rFonts w:ascii="Times New Roman" w:eastAsia="Calibri" w:hAnsi="Times New Roman" w:cs="Times New Roman"/>
                <w:sz w:val="24"/>
              </w:rPr>
              <w:t>1</w:t>
            </w:r>
          </w:p>
        </w:tc>
        <w:tc>
          <w:tcPr>
            <w:tcW w:w="1843" w:type="dxa"/>
          </w:tcPr>
          <w:p w:rsidR="000B7C9E" w:rsidRPr="002B01FC" w:rsidRDefault="000B7C9E" w:rsidP="000B7C9E">
            <w:pPr>
              <w:widowControl w:val="0"/>
              <w:autoSpaceDE w:val="0"/>
              <w:autoSpaceDN w:val="0"/>
              <w:spacing w:after="0" w:line="253" w:lineRule="exact"/>
              <w:ind w:left="5"/>
              <w:jc w:val="center"/>
              <w:rPr>
                <w:rFonts w:ascii="Times New Roman" w:eastAsia="Calibri" w:hAnsi="Times New Roman" w:cs="Times New Roman"/>
                <w:sz w:val="24"/>
              </w:rPr>
            </w:pPr>
            <w:r w:rsidRPr="002B01FC">
              <w:rPr>
                <w:rFonts w:ascii="Times New Roman" w:eastAsia="Calibri" w:hAnsi="Times New Roman" w:cs="Times New Roman"/>
                <w:sz w:val="24"/>
              </w:rPr>
              <w:t>-</w:t>
            </w:r>
          </w:p>
        </w:tc>
        <w:tc>
          <w:tcPr>
            <w:tcW w:w="1560" w:type="dxa"/>
          </w:tcPr>
          <w:p w:rsidR="000B7C9E" w:rsidRPr="002B01FC" w:rsidRDefault="000B7C9E" w:rsidP="000B7C9E">
            <w:pPr>
              <w:widowControl w:val="0"/>
              <w:autoSpaceDE w:val="0"/>
              <w:autoSpaceDN w:val="0"/>
              <w:spacing w:after="0" w:line="253" w:lineRule="exact"/>
              <w:ind w:left="716"/>
              <w:rPr>
                <w:rFonts w:ascii="Times New Roman" w:eastAsia="Calibri" w:hAnsi="Times New Roman" w:cs="Times New Roman"/>
                <w:sz w:val="24"/>
              </w:rPr>
            </w:pPr>
            <w:r w:rsidRPr="002B01FC">
              <w:rPr>
                <w:rFonts w:ascii="Times New Roman" w:eastAsia="Calibri" w:hAnsi="Times New Roman" w:cs="Times New Roman"/>
                <w:sz w:val="24"/>
              </w:rPr>
              <w:t>-</w:t>
            </w:r>
          </w:p>
        </w:tc>
        <w:tc>
          <w:tcPr>
            <w:tcW w:w="1647" w:type="dxa"/>
          </w:tcPr>
          <w:p w:rsidR="000B7C9E" w:rsidRPr="002B01FC" w:rsidRDefault="000B7C9E" w:rsidP="000B7C9E">
            <w:pPr>
              <w:widowControl w:val="0"/>
              <w:autoSpaceDE w:val="0"/>
              <w:autoSpaceDN w:val="0"/>
              <w:spacing w:after="0" w:line="253" w:lineRule="exact"/>
              <w:ind w:right="755"/>
              <w:jc w:val="right"/>
              <w:rPr>
                <w:rFonts w:ascii="Times New Roman" w:eastAsia="Calibri" w:hAnsi="Times New Roman" w:cs="Times New Roman"/>
                <w:sz w:val="24"/>
              </w:rPr>
            </w:pPr>
            <w:r w:rsidRPr="002B01FC">
              <w:rPr>
                <w:rFonts w:ascii="Times New Roman" w:eastAsia="Calibri" w:hAnsi="Times New Roman" w:cs="Times New Roman"/>
                <w:sz w:val="24"/>
              </w:rPr>
              <w:t>-</w:t>
            </w:r>
          </w:p>
        </w:tc>
      </w:tr>
    </w:tbl>
    <w:p w:rsidR="000B7C9E" w:rsidRPr="002B01FC" w:rsidRDefault="000B7C9E" w:rsidP="000B7C9E">
      <w:pPr>
        <w:widowControl w:val="0"/>
        <w:autoSpaceDE w:val="0"/>
        <w:autoSpaceDN w:val="0"/>
        <w:spacing w:after="0" w:line="240" w:lineRule="auto"/>
        <w:rPr>
          <w:rFonts w:ascii="Times New Roman" w:eastAsia="Calibri" w:hAnsi="Times New Roman" w:cs="Times New Roman"/>
          <w:sz w:val="26"/>
          <w:szCs w:val="24"/>
        </w:rPr>
      </w:pPr>
    </w:p>
    <w:p w:rsidR="000B7C9E" w:rsidRPr="002B01FC" w:rsidRDefault="000B7C9E" w:rsidP="00457A69">
      <w:pPr>
        <w:widowControl w:val="0"/>
        <w:numPr>
          <w:ilvl w:val="2"/>
          <w:numId w:val="103"/>
        </w:numPr>
        <w:tabs>
          <w:tab w:val="left" w:pos="1647"/>
        </w:tabs>
        <w:autoSpaceDE w:val="0"/>
        <w:autoSpaceDN w:val="0"/>
        <w:spacing w:before="193" w:after="0" w:line="240" w:lineRule="auto"/>
        <w:ind w:left="1646" w:hanging="721"/>
        <w:outlineLvl w:val="1"/>
        <w:rPr>
          <w:rFonts w:ascii="Times New Roman" w:eastAsia="Calibri" w:hAnsi="Times New Roman" w:cs="Times New Roman"/>
          <w:b/>
          <w:bCs/>
          <w:sz w:val="24"/>
          <w:szCs w:val="24"/>
        </w:rPr>
      </w:pPr>
      <w:bookmarkStart w:id="153" w:name="3.2.6._Механизмы_достижения_целевых_орие"/>
      <w:bookmarkEnd w:id="153"/>
      <w:r w:rsidRPr="002B01FC">
        <w:rPr>
          <w:rFonts w:ascii="Times New Roman" w:eastAsia="Calibri" w:hAnsi="Times New Roman" w:cs="Times New Roman"/>
          <w:b/>
          <w:bCs/>
          <w:sz w:val="24"/>
          <w:szCs w:val="24"/>
        </w:rPr>
        <w:t>Механизмы достижения целевых ориентиров в системе</w:t>
      </w:r>
      <w:r w:rsidRPr="002B01FC">
        <w:rPr>
          <w:rFonts w:ascii="Times New Roman" w:eastAsia="Calibri" w:hAnsi="Times New Roman" w:cs="Times New Roman"/>
          <w:b/>
          <w:bCs/>
          <w:spacing w:val="-3"/>
          <w:sz w:val="24"/>
          <w:szCs w:val="24"/>
        </w:rPr>
        <w:t xml:space="preserve"> </w:t>
      </w:r>
      <w:r w:rsidRPr="002B01FC">
        <w:rPr>
          <w:rFonts w:ascii="Times New Roman" w:eastAsia="Calibri" w:hAnsi="Times New Roman" w:cs="Times New Roman"/>
          <w:b/>
          <w:bCs/>
          <w:sz w:val="24"/>
          <w:szCs w:val="24"/>
        </w:rPr>
        <w:t>условий</w:t>
      </w:r>
    </w:p>
    <w:p w:rsidR="000B7C9E" w:rsidRPr="002B01FC" w:rsidRDefault="000B7C9E" w:rsidP="000B7C9E">
      <w:pPr>
        <w:widowControl w:val="0"/>
        <w:autoSpaceDE w:val="0"/>
        <w:autoSpaceDN w:val="0"/>
        <w:spacing w:before="88" w:after="0" w:line="240" w:lineRule="auto"/>
        <w:ind w:left="220" w:right="244"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для реализации ООП ООО условия в школе:</w:t>
      </w:r>
    </w:p>
    <w:p w:rsidR="000B7C9E" w:rsidRPr="002B01FC" w:rsidRDefault="000B7C9E" w:rsidP="00457A69">
      <w:pPr>
        <w:widowControl w:val="0"/>
        <w:numPr>
          <w:ilvl w:val="0"/>
          <w:numId w:val="102"/>
        </w:numPr>
        <w:tabs>
          <w:tab w:val="left" w:pos="649"/>
        </w:tabs>
        <w:autoSpaceDE w:val="0"/>
        <w:autoSpaceDN w:val="0"/>
        <w:spacing w:before="2" w:after="0" w:line="293" w:lineRule="exact"/>
        <w:ind w:left="648" w:hanging="429"/>
        <w:rPr>
          <w:rFonts w:ascii="Times New Roman" w:eastAsia="Calibri" w:hAnsi="Times New Roman" w:cs="Times New Roman"/>
          <w:sz w:val="24"/>
        </w:rPr>
      </w:pPr>
      <w:r w:rsidRPr="002B01FC">
        <w:rPr>
          <w:rFonts w:ascii="Times New Roman" w:eastAsia="Calibri" w:hAnsi="Times New Roman" w:cs="Times New Roman"/>
          <w:sz w:val="24"/>
        </w:rPr>
        <w:t>соответствуют требованиям ФГОС</w:t>
      </w:r>
      <w:r w:rsidRPr="002B01FC">
        <w:rPr>
          <w:rFonts w:ascii="Times New Roman" w:eastAsia="Calibri" w:hAnsi="Times New Roman" w:cs="Times New Roman"/>
          <w:spacing w:val="4"/>
          <w:sz w:val="24"/>
        </w:rPr>
        <w:t xml:space="preserve"> </w:t>
      </w:r>
      <w:r w:rsidRPr="002B01FC">
        <w:rPr>
          <w:rFonts w:ascii="Times New Roman" w:eastAsia="Calibri" w:hAnsi="Times New Roman" w:cs="Times New Roman"/>
          <w:sz w:val="24"/>
        </w:rPr>
        <w:t>ООО;</w:t>
      </w:r>
    </w:p>
    <w:p w:rsidR="000B7C9E" w:rsidRPr="002B01FC" w:rsidRDefault="000B7C9E" w:rsidP="00457A69">
      <w:pPr>
        <w:widowControl w:val="0"/>
        <w:numPr>
          <w:ilvl w:val="0"/>
          <w:numId w:val="102"/>
        </w:numPr>
        <w:tabs>
          <w:tab w:val="left" w:pos="649"/>
          <w:tab w:val="left" w:pos="2312"/>
          <w:tab w:val="left" w:pos="3750"/>
          <w:tab w:val="left" w:pos="5357"/>
          <w:tab w:val="left" w:pos="6800"/>
          <w:tab w:val="left" w:pos="7970"/>
          <w:tab w:val="left" w:pos="8709"/>
          <w:tab w:val="left" w:pos="9449"/>
        </w:tabs>
        <w:autoSpaceDE w:val="0"/>
        <w:autoSpaceDN w:val="0"/>
        <w:spacing w:before="2" w:after="0" w:line="237" w:lineRule="auto"/>
        <w:ind w:right="243" w:firstLine="0"/>
        <w:rPr>
          <w:rFonts w:ascii="Times New Roman" w:eastAsia="Calibri" w:hAnsi="Times New Roman" w:cs="Times New Roman"/>
          <w:sz w:val="24"/>
        </w:rPr>
      </w:pPr>
      <w:r w:rsidRPr="002B01FC">
        <w:rPr>
          <w:rFonts w:ascii="Times New Roman" w:eastAsia="Calibri" w:hAnsi="Times New Roman" w:cs="Times New Roman"/>
          <w:sz w:val="24"/>
        </w:rPr>
        <w:t>обеспечивают</w:t>
      </w:r>
      <w:r w:rsidRPr="002B01FC">
        <w:rPr>
          <w:rFonts w:ascii="Times New Roman" w:eastAsia="Calibri" w:hAnsi="Times New Roman" w:cs="Times New Roman"/>
          <w:sz w:val="24"/>
        </w:rPr>
        <w:tab/>
        <w:t>достижение</w:t>
      </w:r>
      <w:r w:rsidRPr="002B01FC">
        <w:rPr>
          <w:rFonts w:ascii="Times New Roman" w:eastAsia="Calibri" w:hAnsi="Times New Roman" w:cs="Times New Roman"/>
          <w:sz w:val="24"/>
        </w:rPr>
        <w:tab/>
        <w:t>планируемых</w:t>
      </w:r>
      <w:r w:rsidRPr="002B01FC">
        <w:rPr>
          <w:rFonts w:ascii="Times New Roman" w:eastAsia="Calibri" w:hAnsi="Times New Roman" w:cs="Times New Roman"/>
          <w:sz w:val="24"/>
        </w:rPr>
        <w:tab/>
        <w:t>результатов</w:t>
      </w:r>
      <w:r w:rsidRPr="002B01FC">
        <w:rPr>
          <w:rFonts w:ascii="Times New Roman" w:eastAsia="Calibri" w:hAnsi="Times New Roman" w:cs="Times New Roman"/>
          <w:sz w:val="24"/>
        </w:rPr>
        <w:tab/>
        <w:t>освоения</w:t>
      </w:r>
      <w:r w:rsidRPr="002B01FC">
        <w:rPr>
          <w:rFonts w:ascii="Times New Roman" w:eastAsia="Calibri" w:hAnsi="Times New Roman" w:cs="Times New Roman"/>
          <w:sz w:val="24"/>
        </w:rPr>
        <w:tab/>
        <w:t>ООП</w:t>
      </w:r>
      <w:r w:rsidRPr="002B01FC">
        <w:rPr>
          <w:rFonts w:ascii="Times New Roman" w:eastAsia="Calibri" w:hAnsi="Times New Roman" w:cs="Times New Roman"/>
          <w:sz w:val="24"/>
        </w:rPr>
        <w:tab/>
        <w:t>ООО</w:t>
      </w:r>
      <w:r w:rsidRPr="002B01FC">
        <w:rPr>
          <w:rFonts w:ascii="Times New Roman" w:eastAsia="Calibri" w:hAnsi="Times New Roman" w:cs="Times New Roman"/>
          <w:sz w:val="24"/>
        </w:rPr>
        <w:tab/>
      </w:r>
      <w:r w:rsidRPr="002B01FC">
        <w:rPr>
          <w:rFonts w:ascii="Times New Roman" w:eastAsia="Calibri" w:hAnsi="Times New Roman" w:cs="Times New Roman"/>
          <w:spacing w:val="-17"/>
          <w:sz w:val="24"/>
        </w:rPr>
        <w:t xml:space="preserve">и </w:t>
      </w:r>
      <w:r w:rsidRPr="002B01FC">
        <w:rPr>
          <w:rFonts w:ascii="Times New Roman" w:eastAsia="Calibri" w:hAnsi="Times New Roman" w:cs="Times New Roman"/>
          <w:sz w:val="24"/>
        </w:rPr>
        <w:t>реализацию предусмотренных в ней образовательных</w:t>
      </w:r>
      <w:r w:rsidRPr="002B01FC">
        <w:rPr>
          <w:rFonts w:ascii="Times New Roman" w:eastAsia="Calibri" w:hAnsi="Times New Roman" w:cs="Times New Roman"/>
          <w:spacing w:val="-16"/>
          <w:sz w:val="24"/>
        </w:rPr>
        <w:t xml:space="preserve"> </w:t>
      </w:r>
      <w:r w:rsidRPr="002B01FC">
        <w:rPr>
          <w:rFonts w:ascii="Times New Roman" w:eastAsia="Calibri" w:hAnsi="Times New Roman" w:cs="Times New Roman"/>
          <w:sz w:val="24"/>
        </w:rPr>
        <w:t>программ;</w:t>
      </w:r>
    </w:p>
    <w:p w:rsidR="000B7C9E" w:rsidRPr="002B01FC" w:rsidRDefault="000B7C9E" w:rsidP="00457A69">
      <w:pPr>
        <w:widowControl w:val="0"/>
        <w:numPr>
          <w:ilvl w:val="0"/>
          <w:numId w:val="102"/>
        </w:numPr>
        <w:tabs>
          <w:tab w:val="left" w:pos="649"/>
          <w:tab w:val="left" w:pos="2024"/>
          <w:tab w:val="left" w:pos="3567"/>
          <w:tab w:val="left" w:pos="4872"/>
          <w:tab w:val="left" w:pos="5324"/>
          <w:tab w:val="left" w:pos="7396"/>
          <w:tab w:val="left" w:pos="8729"/>
        </w:tabs>
        <w:autoSpaceDE w:val="0"/>
        <w:autoSpaceDN w:val="0"/>
        <w:spacing w:before="7" w:after="0" w:line="237" w:lineRule="auto"/>
        <w:ind w:right="250" w:firstLine="0"/>
        <w:rPr>
          <w:rFonts w:ascii="Times New Roman" w:eastAsia="Calibri" w:hAnsi="Times New Roman" w:cs="Times New Roman"/>
          <w:sz w:val="24"/>
        </w:rPr>
      </w:pPr>
      <w:r w:rsidRPr="002B01FC">
        <w:rPr>
          <w:rFonts w:ascii="Times New Roman" w:eastAsia="Calibri" w:hAnsi="Times New Roman" w:cs="Times New Roman"/>
          <w:sz w:val="24"/>
        </w:rPr>
        <w:t>учитывают</w:t>
      </w:r>
      <w:r w:rsidRPr="002B01FC">
        <w:rPr>
          <w:rFonts w:ascii="Times New Roman" w:eastAsia="Calibri" w:hAnsi="Times New Roman" w:cs="Times New Roman"/>
          <w:sz w:val="24"/>
        </w:rPr>
        <w:tab/>
        <w:t>особенности</w:t>
      </w:r>
      <w:r w:rsidRPr="002B01FC">
        <w:rPr>
          <w:rFonts w:ascii="Times New Roman" w:eastAsia="Calibri" w:hAnsi="Times New Roman" w:cs="Times New Roman"/>
          <w:sz w:val="24"/>
        </w:rPr>
        <w:tab/>
        <w:t>школы,</w:t>
      </w:r>
      <w:r w:rsidRPr="002B01FC">
        <w:rPr>
          <w:rFonts w:ascii="Times New Roman" w:eastAsia="Calibri" w:hAnsi="Times New Roman" w:cs="Times New Roman"/>
          <w:sz w:val="24"/>
        </w:rPr>
        <w:tab/>
        <w:t>ее</w:t>
      </w:r>
      <w:r w:rsidRPr="002B01FC">
        <w:rPr>
          <w:rFonts w:ascii="Times New Roman" w:eastAsia="Calibri" w:hAnsi="Times New Roman" w:cs="Times New Roman"/>
          <w:sz w:val="24"/>
        </w:rPr>
        <w:tab/>
        <w:t>организационную</w:t>
      </w:r>
      <w:r w:rsidRPr="002B01FC">
        <w:rPr>
          <w:rFonts w:ascii="Times New Roman" w:eastAsia="Calibri" w:hAnsi="Times New Roman" w:cs="Times New Roman"/>
          <w:sz w:val="24"/>
        </w:rPr>
        <w:tab/>
        <w:t>структуру,</w:t>
      </w:r>
      <w:r w:rsidRPr="002B01FC">
        <w:rPr>
          <w:rFonts w:ascii="Times New Roman" w:eastAsia="Calibri" w:hAnsi="Times New Roman" w:cs="Times New Roman"/>
          <w:sz w:val="24"/>
        </w:rPr>
        <w:tab/>
      </w:r>
      <w:r w:rsidRPr="002B01FC">
        <w:rPr>
          <w:rFonts w:ascii="Times New Roman" w:eastAsia="Calibri" w:hAnsi="Times New Roman" w:cs="Times New Roman"/>
          <w:spacing w:val="-3"/>
          <w:sz w:val="24"/>
        </w:rPr>
        <w:t xml:space="preserve">запросы </w:t>
      </w:r>
      <w:r w:rsidRPr="002B01FC">
        <w:rPr>
          <w:rFonts w:ascii="Times New Roman" w:eastAsia="Calibri" w:hAnsi="Times New Roman" w:cs="Times New Roman"/>
          <w:sz w:val="24"/>
        </w:rPr>
        <w:t>участников образовательного</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процесса;</w:t>
      </w:r>
    </w:p>
    <w:p w:rsidR="000B7C9E" w:rsidRPr="002B01FC" w:rsidRDefault="000B7C9E" w:rsidP="00457A69">
      <w:pPr>
        <w:widowControl w:val="0"/>
        <w:numPr>
          <w:ilvl w:val="0"/>
          <w:numId w:val="102"/>
        </w:numPr>
        <w:tabs>
          <w:tab w:val="left" w:pos="649"/>
          <w:tab w:val="left" w:pos="2523"/>
          <w:tab w:val="left" w:pos="4187"/>
          <w:tab w:val="left" w:pos="6153"/>
          <w:tab w:val="left" w:pos="6589"/>
          <w:tab w:val="left" w:pos="8321"/>
        </w:tabs>
        <w:autoSpaceDE w:val="0"/>
        <w:autoSpaceDN w:val="0"/>
        <w:spacing w:before="3" w:after="0" w:line="237" w:lineRule="auto"/>
        <w:ind w:right="241" w:firstLine="0"/>
        <w:rPr>
          <w:rFonts w:ascii="Times New Roman" w:eastAsia="Calibri" w:hAnsi="Times New Roman" w:cs="Times New Roman"/>
          <w:sz w:val="24"/>
        </w:rPr>
      </w:pPr>
      <w:r w:rsidRPr="002B01FC">
        <w:rPr>
          <w:rFonts w:ascii="Times New Roman" w:eastAsia="Calibri" w:hAnsi="Times New Roman" w:cs="Times New Roman"/>
          <w:sz w:val="24"/>
        </w:rPr>
        <w:t>предоставляют</w:t>
      </w:r>
      <w:r w:rsidRPr="002B01FC">
        <w:rPr>
          <w:rFonts w:ascii="Times New Roman" w:eastAsia="Calibri" w:hAnsi="Times New Roman" w:cs="Times New Roman"/>
          <w:sz w:val="24"/>
        </w:rPr>
        <w:tab/>
        <w:t>возможность</w:t>
      </w:r>
      <w:r w:rsidRPr="002B01FC">
        <w:rPr>
          <w:rFonts w:ascii="Times New Roman" w:eastAsia="Calibri" w:hAnsi="Times New Roman" w:cs="Times New Roman"/>
          <w:sz w:val="24"/>
        </w:rPr>
        <w:tab/>
        <w:t>взаимодействия</w:t>
      </w:r>
      <w:r w:rsidRPr="002B01FC">
        <w:rPr>
          <w:rFonts w:ascii="Times New Roman" w:eastAsia="Calibri" w:hAnsi="Times New Roman" w:cs="Times New Roman"/>
          <w:sz w:val="24"/>
        </w:rPr>
        <w:tab/>
        <w:t>с</w:t>
      </w:r>
      <w:r w:rsidRPr="002B01FC">
        <w:rPr>
          <w:rFonts w:ascii="Times New Roman" w:eastAsia="Calibri" w:hAnsi="Times New Roman" w:cs="Times New Roman"/>
          <w:sz w:val="24"/>
        </w:rPr>
        <w:tab/>
        <w:t>социальными</w:t>
      </w:r>
      <w:r w:rsidRPr="002B01FC">
        <w:rPr>
          <w:rFonts w:ascii="Times New Roman" w:eastAsia="Calibri" w:hAnsi="Times New Roman" w:cs="Times New Roman"/>
          <w:sz w:val="24"/>
        </w:rPr>
        <w:tab/>
      </w:r>
      <w:r w:rsidRPr="002B01FC">
        <w:rPr>
          <w:rFonts w:ascii="Times New Roman" w:eastAsia="Calibri" w:hAnsi="Times New Roman" w:cs="Times New Roman"/>
          <w:spacing w:val="-3"/>
          <w:sz w:val="24"/>
        </w:rPr>
        <w:t xml:space="preserve">партнерами, </w:t>
      </w:r>
      <w:r w:rsidRPr="002B01FC">
        <w:rPr>
          <w:rFonts w:ascii="Times New Roman" w:eastAsia="Calibri" w:hAnsi="Times New Roman" w:cs="Times New Roman"/>
          <w:sz w:val="24"/>
        </w:rPr>
        <w:t>использования ресурсов социума, в том числе и сетевого</w:t>
      </w:r>
      <w:r w:rsidRPr="002B01FC">
        <w:rPr>
          <w:rFonts w:ascii="Times New Roman" w:eastAsia="Calibri" w:hAnsi="Times New Roman" w:cs="Times New Roman"/>
          <w:spacing w:val="10"/>
          <w:sz w:val="24"/>
        </w:rPr>
        <w:t xml:space="preserve"> </w:t>
      </w:r>
      <w:r w:rsidRPr="002B01FC">
        <w:rPr>
          <w:rFonts w:ascii="Times New Roman" w:eastAsia="Calibri" w:hAnsi="Times New Roman" w:cs="Times New Roman"/>
          <w:sz w:val="24"/>
        </w:rPr>
        <w:t>взаимодействия.</w:t>
      </w:r>
    </w:p>
    <w:p w:rsidR="000B7C9E" w:rsidRPr="002B01FC" w:rsidRDefault="000B7C9E" w:rsidP="000B7C9E">
      <w:pPr>
        <w:widowControl w:val="0"/>
        <w:autoSpaceDE w:val="0"/>
        <w:autoSpaceDN w:val="0"/>
        <w:spacing w:before="4" w:after="0" w:line="237" w:lineRule="auto"/>
        <w:ind w:left="220" w:firstLine="710"/>
        <w:rPr>
          <w:rFonts w:ascii="Times New Roman" w:eastAsia="Calibri" w:hAnsi="Times New Roman" w:cs="Times New Roman"/>
          <w:sz w:val="24"/>
          <w:szCs w:val="24"/>
        </w:rPr>
      </w:pPr>
      <w:r w:rsidRPr="002B01FC">
        <w:rPr>
          <w:rFonts w:ascii="Times New Roman" w:eastAsia="Calibri" w:hAnsi="Times New Roman" w:cs="Times New Roman"/>
          <w:sz w:val="24"/>
          <w:szCs w:val="24"/>
        </w:rPr>
        <w:t>В соответствии с требованиями ФГОС ООО раздел ООП ООО, характеризующий систему условий, содержит:</w:t>
      </w:r>
    </w:p>
    <w:p w:rsidR="000B7C9E" w:rsidRPr="002B01FC" w:rsidRDefault="000B7C9E" w:rsidP="00457A69">
      <w:pPr>
        <w:widowControl w:val="0"/>
        <w:numPr>
          <w:ilvl w:val="0"/>
          <w:numId w:val="101"/>
        </w:numPr>
        <w:tabs>
          <w:tab w:val="left" w:pos="504"/>
          <w:tab w:val="left" w:pos="1942"/>
          <w:tab w:val="left" w:pos="3467"/>
          <w:tab w:val="left" w:pos="6753"/>
        </w:tabs>
        <w:autoSpaceDE w:val="0"/>
        <w:autoSpaceDN w:val="0"/>
        <w:spacing w:before="8" w:after="0" w:line="237" w:lineRule="auto"/>
        <w:ind w:right="251" w:firstLine="0"/>
        <w:rPr>
          <w:rFonts w:ascii="Times New Roman" w:eastAsia="Calibri" w:hAnsi="Times New Roman" w:cs="Times New Roman"/>
          <w:sz w:val="24"/>
        </w:rPr>
      </w:pPr>
      <w:r w:rsidRPr="002B01FC">
        <w:rPr>
          <w:rFonts w:ascii="Times New Roman" w:eastAsia="Calibri" w:hAnsi="Times New Roman" w:cs="Times New Roman"/>
          <w:sz w:val="24"/>
        </w:rPr>
        <w:t>описание</w:t>
      </w:r>
      <w:r w:rsidRPr="002B01FC">
        <w:rPr>
          <w:rFonts w:ascii="Times New Roman" w:eastAsia="Calibri" w:hAnsi="Times New Roman" w:cs="Times New Roman"/>
          <w:sz w:val="24"/>
        </w:rPr>
        <w:tab/>
        <w:t>кадровых,</w:t>
      </w:r>
      <w:r w:rsidRPr="002B01FC">
        <w:rPr>
          <w:rFonts w:ascii="Times New Roman" w:eastAsia="Calibri" w:hAnsi="Times New Roman" w:cs="Times New Roman"/>
          <w:sz w:val="24"/>
        </w:rPr>
        <w:tab/>
        <w:t>психолого-педагогических,</w:t>
      </w:r>
      <w:r w:rsidRPr="002B01FC">
        <w:rPr>
          <w:rFonts w:ascii="Times New Roman" w:eastAsia="Calibri" w:hAnsi="Times New Roman" w:cs="Times New Roman"/>
          <w:sz w:val="24"/>
        </w:rPr>
        <w:tab/>
        <w:t>финансово-экономических, материально-технических, информационно-методических условий и</w:t>
      </w:r>
      <w:r w:rsidRPr="002B01FC">
        <w:rPr>
          <w:rFonts w:ascii="Times New Roman" w:eastAsia="Calibri" w:hAnsi="Times New Roman" w:cs="Times New Roman"/>
          <w:spacing w:val="1"/>
          <w:sz w:val="24"/>
        </w:rPr>
        <w:t xml:space="preserve"> </w:t>
      </w:r>
      <w:r w:rsidRPr="002B01FC">
        <w:rPr>
          <w:rFonts w:ascii="Times New Roman" w:eastAsia="Calibri" w:hAnsi="Times New Roman" w:cs="Times New Roman"/>
          <w:sz w:val="24"/>
        </w:rPr>
        <w:t>ресурсов;</w:t>
      </w:r>
    </w:p>
    <w:p w:rsidR="000B7C9E" w:rsidRPr="002B01FC" w:rsidRDefault="000B7C9E" w:rsidP="00457A69">
      <w:pPr>
        <w:widowControl w:val="0"/>
        <w:numPr>
          <w:ilvl w:val="0"/>
          <w:numId w:val="101"/>
        </w:numPr>
        <w:tabs>
          <w:tab w:val="left" w:pos="504"/>
        </w:tabs>
        <w:autoSpaceDE w:val="0"/>
        <w:autoSpaceDN w:val="0"/>
        <w:spacing w:before="3" w:after="0" w:line="237" w:lineRule="auto"/>
        <w:ind w:right="247" w:firstLine="0"/>
        <w:rPr>
          <w:rFonts w:ascii="Times New Roman" w:eastAsia="Calibri" w:hAnsi="Times New Roman" w:cs="Times New Roman"/>
          <w:sz w:val="24"/>
        </w:rPr>
      </w:pPr>
      <w:r w:rsidRPr="002B01FC">
        <w:rPr>
          <w:rFonts w:ascii="Times New Roman" w:eastAsia="Calibri" w:hAnsi="Times New Roman" w:cs="Times New Roman"/>
          <w:sz w:val="24"/>
        </w:rPr>
        <w:t>обоснование необходимых изменений в имеющихся условиях в соответствии с целями и приоритетами ООП ООО</w:t>
      </w:r>
      <w:r w:rsidRPr="002B01FC">
        <w:rPr>
          <w:rFonts w:ascii="Times New Roman" w:eastAsia="Calibri" w:hAnsi="Times New Roman" w:cs="Times New Roman"/>
          <w:spacing w:val="6"/>
          <w:sz w:val="24"/>
        </w:rPr>
        <w:t xml:space="preserve"> </w:t>
      </w:r>
      <w:r w:rsidRPr="002B01FC">
        <w:rPr>
          <w:rFonts w:ascii="Times New Roman" w:eastAsia="Calibri" w:hAnsi="Times New Roman" w:cs="Times New Roman"/>
          <w:sz w:val="24"/>
        </w:rPr>
        <w:t>школы;</w:t>
      </w:r>
    </w:p>
    <w:p w:rsidR="000B7C9E" w:rsidRPr="002B01FC" w:rsidRDefault="000B7C9E" w:rsidP="00457A69">
      <w:pPr>
        <w:widowControl w:val="0"/>
        <w:numPr>
          <w:ilvl w:val="0"/>
          <w:numId w:val="101"/>
        </w:numPr>
        <w:tabs>
          <w:tab w:val="left" w:pos="504"/>
        </w:tabs>
        <w:autoSpaceDE w:val="0"/>
        <w:autoSpaceDN w:val="0"/>
        <w:spacing w:before="4" w:after="0" w:line="293" w:lineRule="exact"/>
        <w:ind w:left="503"/>
        <w:rPr>
          <w:rFonts w:ascii="Times New Roman" w:eastAsia="Calibri" w:hAnsi="Times New Roman" w:cs="Times New Roman"/>
          <w:sz w:val="24"/>
        </w:rPr>
      </w:pPr>
      <w:r w:rsidRPr="002B01FC">
        <w:rPr>
          <w:rFonts w:ascii="Times New Roman" w:eastAsia="Calibri" w:hAnsi="Times New Roman" w:cs="Times New Roman"/>
          <w:sz w:val="24"/>
        </w:rPr>
        <w:t>механизмы достижения целевых ориентиров в системе</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условий;</w:t>
      </w:r>
    </w:p>
    <w:p w:rsidR="000B7C9E" w:rsidRPr="002B01FC" w:rsidRDefault="000B7C9E" w:rsidP="00457A69">
      <w:pPr>
        <w:widowControl w:val="0"/>
        <w:numPr>
          <w:ilvl w:val="0"/>
          <w:numId w:val="101"/>
        </w:numPr>
        <w:tabs>
          <w:tab w:val="left" w:pos="504"/>
        </w:tabs>
        <w:autoSpaceDE w:val="0"/>
        <w:autoSpaceDN w:val="0"/>
        <w:spacing w:after="0" w:line="293" w:lineRule="exact"/>
        <w:ind w:left="503"/>
        <w:rPr>
          <w:rFonts w:ascii="Times New Roman" w:eastAsia="Calibri" w:hAnsi="Times New Roman" w:cs="Times New Roman"/>
          <w:sz w:val="24"/>
        </w:rPr>
      </w:pPr>
      <w:r w:rsidRPr="002B01FC">
        <w:rPr>
          <w:rFonts w:ascii="Times New Roman" w:eastAsia="Calibri" w:hAnsi="Times New Roman" w:cs="Times New Roman"/>
          <w:sz w:val="24"/>
        </w:rPr>
        <w:t>сетевой график (дорожную карту) по формированию необходимой системы</w:t>
      </w:r>
      <w:r w:rsidRPr="002B01FC">
        <w:rPr>
          <w:rFonts w:ascii="Times New Roman" w:eastAsia="Calibri" w:hAnsi="Times New Roman" w:cs="Times New Roman"/>
          <w:spacing w:val="-10"/>
          <w:sz w:val="24"/>
        </w:rPr>
        <w:t xml:space="preserve"> </w:t>
      </w:r>
      <w:r w:rsidRPr="002B01FC">
        <w:rPr>
          <w:rFonts w:ascii="Times New Roman" w:eastAsia="Calibri" w:hAnsi="Times New Roman" w:cs="Times New Roman"/>
          <w:sz w:val="24"/>
        </w:rPr>
        <w:t>условий;</w:t>
      </w:r>
    </w:p>
    <w:p w:rsidR="000B7C9E" w:rsidRPr="002B01FC" w:rsidRDefault="000B7C9E" w:rsidP="00457A69">
      <w:pPr>
        <w:widowControl w:val="0"/>
        <w:numPr>
          <w:ilvl w:val="0"/>
          <w:numId w:val="101"/>
        </w:numPr>
        <w:tabs>
          <w:tab w:val="left" w:pos="504"/>
        </w:tabs>
        <w:autoSpaceDE w:val="0"/>
        <w:autoSpaceDN w:val="0"/>
        <w:spacing w:after="0" w:line="292" w:lineRule="exact"/>
        <w:ind w:left="503"/>
        <w:rPr>
          <w:rFonts w:ascii="Times New Roman" w:eastAsia="Calibri" w:hAnsi="Times New Roman" w:cs="Times New Roman"/>
          <w:sz w:val="24"/>
        </w:rPr>
      </w:pPr>
      <w:r w:rsidRPr="002B01FC">
        <w:rPr>
          <w:rFonts w:ascii="Times New Roman" w:eastAsia="Calibri" w:hAnsi="Times New Roman" w:cs="Times New Roman"/>
          <w:sz w:val="24"/>
        </w:rPr>
        <w:t>систему оценки</w:t>
      </w:r>
      <w:r w:rsidRPr="002B01FC">
        <w:rPr>
          <w:rFonts w:ascii="Times New Roman" w:eastAsia="Calibri" w:hAnsi="Times New Roman" w:cs="Times New Roman"/>
          <w:spacing w:val="-6"/>
          <w:sz w:val="24"/>
        </w:rPr>
        <w:t xml:space="preserve"> </w:t>
      </w:r>
      <w:r w:rsidRPr="002B01FC">
        <w:rPr>
          <w:rFonts w:ascii="Times New Roman" w:eastAsia="Calibri" w:hAnsi="Times New Roman" w:cs="Times New Roman"/>
          <w:sz w:val="24"/>
        </w:rPr>
        <w:t>условий.</w:t>
      </w:r>
    </w:p>
    <w:p w:rsidR="000B7C9E" w:rsidRPr="002B01FC" w:rsidRDefault="000B7C9E" w:rsidP="000B7C9E">
      <w:pPr>
        <w:widowControl w:val="0"/>
        <w:autoSpaceDE w:val="0"/>
        <w:autoSpaceDN w:val="0"/>
        <w:spacing w:after="0" w:line="240" w:lineRule="auto"/>
        <w:ind w:left="220" w:right="246" w:firstLine="71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Система условий реализации ООП ООО МОБУ ООШ д. Заитово базируется на результатах проведенной в ходе разработки программы комплексной аналитико-обобщающей и прогностической работы, включающей:</w:t>
      </w:r>
    </w:p>
    <w:p w:rsidR="000B7C9E" w:rsidRPr="002B01FC" w:rsidRDefault="000B7C9E" w:rsidP="00457A69">
      <w:pPr>
        <w:widowControl w:val="0"/>
        <w:numPr>
          <w:ilvl w:val="0"/>
          <w:numId w:val="100"/>
        </w:numPr>
        <w:tabs>
          <w:tab w:val="left" w:pos="504"/>
        </w:tabs>
        <w:autoSpaceDE w:val="0"/>
        <w:autoSpaceDN w:val="0"/>
        <w:spacing w:before="2" w:after="0" w:line="275" w:lineRule="exact"/>
        <w:ind w:left="503"/>
        <w:jc w:val="both"/>
        <w:rPr>
          <w:rFonts w:ascii="Times New Roman" w:eastAsia="Calibri" w:hAnsi="Times New Roman" w:cs="Times New Roman"/>
          <w:sz w:val="24"/>
        </w:rPr>
      </w:pPr>
      <w:r w:rsidRPr="002B01FC">
        <w:rPr>
          <w:rFonts w:ascii="Times New Roman" w:eastAsia="Calibri" w:hAnsi="Times New Roman" w:cs="Times New Roman"/>
          <w:sz w:val="24"/>
        </w:rPr>
        <w:t>анализ имеющихся в школе условий и ресурсов реализации ООП</w:t>
      </w:r>
      <w:r w:rsidRPr="002B01FC">
        <w:rPr>
          <w:rFonts w:ascii="Times New Roman" w:eastAsia="Calibri" w:hAnsi="Times New Roman" w:cs="Times New Roman"/>
          <w:spacing w:val="11"/>
          <w:sz w:val="24"/>
        </w:rPr>
        <w:t xml:space="preserve"> </w:t>
      </w:r>
      <w:r w:rsidRPr="002B01FC">
        <w:rPr>
          <w:rFonts w:ascii="Times New Roman" w:eastAsia="Calibri" w:hAnsi="Times New Roman" w:cs="Times New Roman"/>
          <w:sz w:val="24"/>
        </w:rPr>
        <w:t>ООО;</w:t>
      </w:r>
    </w:p>
    <w:p w:rsidR="000B7C9E" w:rsidRPr="002B01FC" w:rsidRDefault="000B7C9E" w:rsidP="00457A69">
      <w:pPr>
        <w:widowControl w:val="0"/>
        <w:numPr>
          <w:ilvl w:val="0"/>
          <w:numId w:val="100"/>
        </w:numPr>
        <w:tabs>
          <w:tab w:val="left" w:pos="504"/>
        </w:tabs>
        <w:autoSpaceDE w:val="0"/>
        <w:autoSpaceDN w:val="0"/>
        <w:spacing w:after="0" w:line="240" w:lineRule="auto"/>
        <w:ind w:right="254" w:firstLine="0"/>
        <w:jc w:val="both"/>
        <w:rPr>
          <w:rFonts w:ascii="Times New Roman" w:eastAsia="Calibri" w:hAnsi="Times New Roman" w:cs="Times New Roman"/>
          <w:sz w:val="24"/>
        </w:rPr>
      </w:pPr>
      <w:r w:rsidRPr="002B01FC">
        <w:rPr>
          <w:rFonts w:ascii="Times New Roman" w:eastAsia="Calibri" w:hAnsi="Times New Roman" w:cs="Times New Roman"/>
          <w:sz w:val="24"/>
        </w:rPr>
        <w:t>установление степени их соответствия требованиям ФГОС, а также целям и задачам ООП ООО, сформированным с учетом потребностей всех участников образовательного процесса;</w:t>
      </w:r>
    </w:p>
    <w:p w:rsidR="000B7C9E" w:rsidRPr="002B01FC" w:rsidRDefault="000B7C9E" w:rsidP="00457A69">
      <w:pPr>
        <w:widowControl w:val="0"/>
        <w:numPr>
          <w:ilvl w:val="0"/>
          <w:numId w:val="100"/>
        </w:numPr>
        <w:tabs>
          <w:tab w:val="left" w:pos="504"/>
        </w:tabs>
        <w:autoSpaceDE w:val="0"/>
        <w:autoSpaceDN w:val="0"/>
        <w:spacing w:before="1" w:after="0" w:line="240" w:lineRule="auto"/>
        <w:ind w:right="261" w:firstLine="0"/>
        <w:jc w:val="both"/>
        <w:rPr>
          <w:rFonts w:ascii="Times New Roman" w:eastAsia="Calibri" w:hAnsi="Times New Roman" w:cs="Times New Roman"/>
          <w:sz w:val="24"/>
        </w:rPr>
      </w:pPr>
      <w:r w:rsidRPr="002B01FC">
        <w:rPr>
          <w:rFonts w:ascii="Times New Roman" w:eastAsia="Calibri" w:hAnsi="Times New Roman" w:cs="Times New Roman"/>
          <w:sz w:val="24"/>
        </w:rPr>
        <w:t>выявление проблемных зон и установление необходимых изменений в имеющихся условиях для приведения их в соответствие с требованиями</w:t>
      </w:r>
      <w:r w:rsidRPr="002B01FC">
        <w:rPr>
          <w:rFonts w:ascii="Times New Roman" w:eastAsia="Calibri" w:hAnsi="Times New Roman" w:cs="Times New Roman"/>
          <w:spacing w:val="-13"/>
          <w:sz w:val="24"/>
        </w:rPr>
        <w:t xml:space="preserve"> </w:t>
      </w:r>
      <w:r w:rsidRPr="002B01FC">
        <w:rPr>
          <w:rFonts w:ascii="Times New Roman" w:eastAsia="Calibri" w:hAnsi="Times New Roman" w:cs="Times New Roman"/>
          <w:sz w:val="24"/>
        </w:rPr>
        <w:t>ФГОС;</w:t>
      </w:r>
    </w:p>
    <w:p w:rsidR="000B7C9E" w:rsidRPr="002B01FC" w:rsidRDefault="000B7C9E" w:rsidP="00457A69">
      <w:pPr>
        <w:widowControl w:val="0"/>
        <w:numPr>
          <w:ilvl w:val="0"/>
          <w:numId w:val="100"/>
        </w:numPr>
        <w:tabs>
          <w:tab w:val="left" w:pos="504"/>
        </w:tabs>
        <w:autoSpaceDE w:val="0"/>
        <w:autoSpaceDN w:val="0"/>
        <w:spacing w:before="3" w:after="0" w:line="237" w:lineRule="auto"/>
        <w:ind w:right="251" w:firstLine="0"/>
        <w:rPr>
          <w:rFonts w:ascii="Times New Roman" w:eastAsia="Calibri" w:hAnsi="Times New Roman" w:cs="Times New Roman"/>
          <w:sz w:val="24"/>
        </w:rPr>
      </w:pPr>
      <w:r w:rsidRPr="002B01FC">
        <w:rPr>
          <w:rFonts w:ascii="Times New Roman" w:eastAsia="Calibri" w:hAnsi="Times New Roman" w:cs="Times New Roman"/>
          <w:sz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w:t>
      </w:r>
      <w:r w:rsidRPr="002B01FC">
        <w:rPr>
          <w:rFonts w:ascii="Times New Roman" w:eastAsia="Calibri" w:hAnsi="Times New Roman" w:cs="Times New Roman"/>
          <w:spacing w:val="-7"/>
          <w:sz w:val="24"/>
        </w:rPr>
        <w:t xml:space="preserve"> </w:t>
      </w:r>
      <w:r w:rsidRPr="002B01FC">
        <w:rPr>
          <w:rFonts w:ascii="Times New Roman" w:eastAsia="Calibri" w:hAnsi="Times New Roman" w:cs="Times New Roman"/>
          <w:sz w:val="24"/>
        </w:rPr>
        <w:t>условий;</w:t>
      </w:r>
    </w:p>
    <w:p w:rsidR="000B7C9E" w:rsidRPr="002B01FC" w:rsidRDefault="000B7C9E" w:rsidP="00457A69">
      <w:pPr>
        <w:widowControl w:val="0"/>
        <w:numPr>
          <w:ilvl w:val="0"/>
          <w:numId w:val="100"/>
        </w:numPr>
        <w:tabs>
          <w:tab w:val="left" w:pos="504"/>
        </w:tabs>
        <w:autoSpaceDE w:val="0"/>
        <w:autoSpaceDN w:val="0"/>
        <w:spacing w:before="6" w:after="0" w:line="237" w:lineRule="auto"/>
        <w:ind w:right="247" w:firstLine="0"/>
        <w:rPr>
          <w:rFonts w:ascii="Times New Roman" w:eastAsia="Calibri" w:hAnsi="Times New Roman" w:cs="Times New Roman"/>
          <w:sz w:val="24"/>
        </w:rPr>
      </w:pPr>
      <w:r w:rsidRPr="002B01FC">
        <w:rPr>
          <w:rFonts w:ascii="Times New Roman" w:eastAsia="Calibri" w:hAnsi="Times New Roman" w:cs="Times New Roman"/>
          <w:sz w:val="24"/>
        </w:rPr>
        <w:t>разработку сетевого графика (дорожной карты) создания необходимой системы условий;</w:t>
      </w:r>
    </w:p>
    <w:p w:rsidR="000B7C9E" w:rsidRPr="002B01FC" w:rsidRDefault="000B7C9E" w:rsidP="00457A69">
      <w:pPr>
        <w:widowControl w:val="0"/>
        <w:numPr>
          <w:ilvl w:val="0"/>
          <w:numId w:val="100"/>
        </w:numPr>
        <w:tabs>
          <w:tab w:val="left" w:pos="504"/>
        </w:tabs>
        <w:autoSpaceDE w:val="0"/>
        <w:autoSpaceDN w:val="0"/>
        <w:spacing w:before="5" w:after="0" w:line="237" w:lineRule="auto"/>
        <w:ind w:right="257" w:firstLine="0"/>
        <w:rPr>
          <w:rFonts w:ascii="Times New Roman" w:eastAsia="Calibri" w:hAnsi="Times New Roman" w:cs="Times New Roman"/>
          <w:sz w:val="24"/>
        </w:rPr>
      </w:pPr>
      <w:r w:rsidRPr="002B01FC">
        <w:rPr>
          <w:rFonts w:ascii="Times New Roman" w:eastAsia="Calibri" w:hAnsi="Times New Roman" w:cs="Times New Roman"/>
          <w:sz w:val="24"/>
        </w:rPr>
        <w:t>разработку механизмов мониторинга, оценки и коррекции реализации промежуточных этапов разработанного графика (дорожной</w:t>
      </w:r>
      <w:r w:rsidRPr="002B01FC">
        <w:rPr>
          <w:rFonts w:ascii="Times New Roman" w:eastAsia="Calibri" w:hAnsi="Times New Roman" w:cs="Times New Roman"/>
          <w:spacing w:val="3"/>
          <w:sz w:val="24"/>
        </w:rPr>
        <w:t xml:space="preserve"> </w:t>
      </w:r>
      <w:r w:rsidRPr="002B01FC">
        <w:rPr>
          <w:rFonts w:ascii="Times New Roman" w:eastAsia="Calibri" w:hAnsi="Times New Roman" w:cs="Times New Roman"/>
          <w:sz w:val="24"/>
        </w:rPr>
        <w:t>карты).</w:t>
      </w:r>
    </w:p>
    <w:p w:rsidR="000B7C9E" w:rsidRPr="002B01FC" w:rsidRDefault="000B7C9E" w:rsidP="00457A69">
      <w:pPr>
        <w:widowControl w:val="0"/>
        <w:numPr>
          <w:ilvl w:val="2"/>
          <w:numId w:val="103"/>
        </w:numPr>
        <w:tabs>
          <w:tab w:val="left" w:pos="1647"/>
        </w:tabs>
        <w:autoSpaceDE w:val="0"/>
        <w:autoSpaceDN w:val="0"/>
        <w:spacing w:before="95" w:after="7" w:line="237" w:lineRule="auto"/>
        <w:ind w:left="1646" w:right="929"/>
        <w:outlineLvl w:val="1"/>
        <w:rPr>
          <w:rFonts w:ascii="Times New Roman" w:eastAsia="Calibri" w:hAnsi="Times New Roman" w:cs="Times New Roman"/>
          <w:b/>
          <w:bCs/>
          <w:sz w:val="24"/>
          <w:szCs w:val="24"/>
        </w:rPr>
      </w:pPr>
      <w:bookmarkStart w:id="154" w:name="3.2.7._Сетевой_график_(дорожная_карта)_п"/>
      <w:bookmarkEnd w:id="154"/>
      <w:r w:rsidRPr="002B01FC">
        <w:rPr>
          <w:rFonts w:ascii="Times New Roman" w:eastAsia="Calibri" w:hAnsi="Times New Roman" w:cs="Times New Roman"/>
          <w:b/>
          <w:bCs/>
          <w:sz w:val="24"/>
          <w:szCs w:val="24"/>
        </w:rPr>
        <w:t>Сетевой график (дорожная карта) по формированию необходимой системы условий</w:t>
      </w:r>
    </w:p>
    <w:p w:rsidR="000B7C9E" w:rsidRPr="002B01FC" w:rsidRDefault="000B7C9E" w:rsidP="000B7C9E">
      <w:pPr>
        <w:widowControl w:val="0"/>
        <w:autoSpaceDE w:val="0"/>
        <w:autoSpaceDN w:val="0"/>
        <w:spacing w:after="0" w:line="240" w:lineRule="auto"/>
        <w:rPr>
          <w:rFonts w:ascii="Times New Roman" w:eastAsia="Calibri" w:hAnsi="Times New Roman" w:cs="Times New Roman"/>
        </w:rPr>
      </w:pPr>
    </w:p>
    <w:tbl>
      <w:tblPr>
        <w:tblW w:w="0" w:type="auto"/>
        <w:tblLayout w:type="fixed"/>
        <w:tblCellMar>
          <w:left w:w="57" w:type="dxa"/>
          <w:right w:w="57" w:type="dxa"/>
        </w:tblCellMar>
        <w:tblLook w:val="04A0"/>
      </w:tblPr>
      <w:tblGrid>
        <w:gridCol w:w="1814"/>
        <w:gridCol w:w="5623"/>
        <w:gridCol w:w="1986"/>
      </w:tblGrid>
      <w:tr w:rsidR="000B7C9E" w:rsidRPr="002B01FC" w:rsidTr="000B7C9E">
        <w:trPr>
          <w:trHeight w:hRule="exact" w:val="566"/>
        </w:trPr>
        <w:tc>
          <w:tcPr>
            <w:tcW w:w="1814" w:type="dxa"/>
            <w:tcBorders>
              <w:top w:val="single" w:sz="4" w:space="0" w:color="auto"/>
              <w:left w:val="single" w:sz="4" w:space="0" w:color="auto"/>
            </w:tcBorders>
            <w:shd w:val="clear" w:color="auto" w:fill="FFFFFF"/>
          </w:tcPr>
          <w:p w:rsidR="000B7C9E" w:rsidRPr="002B01FC" w:rsidRDefault="000B7C9E" w:rsidP="000B7C9E">
            <w:pPr>
              <w:widowControl w:val="0"/>
              <w:autoSpaceDE w:val="0"/>
              <w:autoSpaceDN w:val="0"/>
              <w:spacing w:after="0" w:line="240" w:lineRule="auto"/>
              <w:ind w:left="120"/>
              <w:jc w:val="center"/>
              <w:rPr>
                <w:rFonts w:ascii="Times New Roman" w:eastAsia="Calibri" w:hAnsi="Times New Roman" w:cs="Times New Roman"/>
                <w:b/>
                <w:sz w:val="24"/>
                <w:szCs w:val="24"/>
              </w:rPr>
            </w:pPr>
            <w:r w:rsidRPr="002B01FC">
              <w:rPr>
                <w:rFonts w:ascii="Times New Roman" w:eastAsia="Calibri" w:hAnsi="Times New Roman" w:cs="Times New Roman"/>
                <w:b/>
                <w:bCs/>
                <w:color w:val="000000"/>
                <w:sz w:val="24"/>
                <w:szCs w:val="24"/>
                <w:shd w:val="clear" w:color="auto" w:fill="FFFFFF"/>
                <w:lang w:eastAsia="ru-RU" w:bidi="ru-RU"/>
              </w:rPr>
              <w:t>Направление</w:t>
            </w:r>
          </w:p>
        </w:tc>
        <w:tc>
          <w:tcPr>
            <w:tcW w:w="5623" w:type="dxa"/>
            <w:tcBorders>
              <w:top w:val="single" w:sz="4" w:space="0" w:color="auto"/>
              <w:left w:val="single" w:sz="4" w:space="0" w:color="auto"/>
            </w:tcBorders>
            <w:shd w:val="clear" w:color="auto" w:fill="FFFFFF"/>
          </w:tcPr>
          <w:p w:rsidR="000B7C9E" w:rsidRPr="002B01FC" w:rsidRDefault="000B7C9E" w:rsidP="000B7C9E">
            <w:pPr>
              <w:widowControl w:val="0"/>
              <w:autoSpaceDE w:val="0"/>
              <w:autoSpaceDN w:val="0"/>
              <w:spacing w:after="0" w:line="240" w:lineRule="auto"/>
              <w:jc w:val="center"/>
              <w:rPr>
                <w:rFonts w:ascii="Times New Roman" w:eastAsia="Calibri" w:hAnsi="Times New Roman" w:cs="Times New Roman"/>
                <w:b/>
                <w:sz w:val="24"/>
                <w:szCs w:val="24"/>
              </w:rPr>
            </w:pPr>
            <w:r w:rsidRPr="002B01FC">
              <w:rPr>
                <w:rFonts w:ascii="Times New Roman" w:eastAsia="Calibri" w:hAnsi="Times New Roman" w:cs="Times New Roman"/>
                <w:b/>
                <w:bCs/>
                <w:color w:val="000000"/>
                <w:sz w:val="24"/>
                <w:szCs w:val="24"/>
                <w:shd w:val="clear" w:color="auto" w:fill="FFFFFF"/>
                <w:lang w:eastAsia="ru-RU" w:bidi="ru-RU"/>
              </w:rPr>
              <w:t>Мероприятия</w:t>
            </w:r>
          </w:p>
        </w:tc>
        <w:tc>
          <w:tcPr>
            <w:tcW w:w="1986" w:type="dxa"/>
            <w:tcBorders>
              <w:top w:val="single" w:sz="4" w:space="0" w:color="auto"/>
              <w:left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jc w:val="center"/>
              <w:rPr>
                <w:rFonts w:ascii="Times New Roman" w:eastAsia="Calibri" w:hAnsi="Times New Roman" w:cs="Times New Roman"/>
                <w:b/>
                <w:sz w:val="24"/>
                <w:szCs w:val="24"/>
              </w:rPr>
            </w:pPr>
            <w:r w:rsidRPr="002B01FC">
              <w:rPr>
                <w:rFonts w:ascii="Times New Roman" w:eastAsia="Calibri" w:hAnsi="Times New Roman" w:cs="Times New Roman"/>
                <w:b/>
                <w:bCs/>
                <w:color w:val="000000"/>
                <w:sz w:val="24"/>
                <w:szCs w:val="24"/>
                <w:shd w:val="clear" w:color="auto" w:fill="FFFFFF"/>
                <w:lang w:eastAsia="ru-RU" w:bidi="ru-RU"/>
              </w:rPr>
              <w:t>Срок</w:t>
            </w:r>
          </w:p>
        </w:tc>
      </w:tr>
      <w:tr w:rsidR="000B7C9E" w:rsidRPr="002B01FC" w:rsidTr="000B7C9E">
        <w:trPr>
          <w:trHeight w:hRule="exact" w:val="1356"/>
        </w:trPr>
        <w:tc>
          <w:tcPr>
            <w:tcW w:w="1814" w:type="dxa"/>
            <w:vMerge w:val="restart"/>
            <w:tcBorders>
              <w:top w:val="single" w:sz="4" w:space="0" w:color="auto"/>
              <w:left w:val="single" w:sz="4" w:space="0" w:color="auto"/>
            </w:tcBorders>
            <w:shd w:val="clear" w:color="auto" w:fill="FFFFFF"/>
          </w:tcPr>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Создание</w:t>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нормативного</w:t>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обеспечения</w:t>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реализации</w:t>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ФГОС</w:t>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ООО</w:t>
            </w:r>
          </w:p>
        </w:tc>
        <w:tc>
          <w:tcPr>
            <w:tcW w:w="5623" w:type="dxa"/>
            <w:tcBorders>
              <w:top w:val="single" w:sz="4" w:space="0" w:color="auto"/>
              <w:left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Приведение в соответствии с требованиями ФГОС и рекомендациями федерального, регионального уровней нормативной базы ОУ (цели образовательного процесса, режим занятий, процесс финансирования).</w:t>
            </w:r>
          </w:p>
        </w:tc>
        <w:tc>
          <w:tcPr>
            <w:tcW w:w="1986" w:type="dxa"/>
            <w:tcBorders>
              <w:top w:val="single" w:sz="4" w:space="0" w:color="auto"/>
              <w:left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август</w:t>
            </w:r>
          </w:p>
        </w:tc>
      </w:tr>
      <w:tr w:rsidR="000B7C9E" w:rsidRPr="002B01FC" w:rsidTr="000B7C9E">
        <w:trPr>
          <w:trHeight w:hRule="exact" w:val="1135"/>
        </w:trPr>
        <w:tc>
          <w:tcPr>
            <w:tcW w:w="1814" w:type="dxa"/>
            <w:vMerge/>
            <w:tcBorders>
              <w:left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Приведение в соответствии с требованиями ФГОС и рекомендациями федерального, регионального уровней должностных инструкций работников учреждения, договоров и др.</w:t>
            </w:r>
          </w:p>
        </w:tc>
        <w:tc>
          <w:tcPr>
            <w:tcW w:w="1986" w:type="dxa"/>
            <w:tcBorders>
              <w:top w:val="single" w:sz="4" w:space="0" w:color="auto"/>
              <w:left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август</w:t>
            </w:r>
          </w:p>
        </w:tc>
      </w:tr>
      <w:tr w:rsidR="000B7C9E" w:rsidRPr="002B01FC" w:rsidTr="000B7C9E">
        <w:trPr>
          <w:trHeight w:hRule="exact" w:val="607"/>
        </w:trPr>
        <w:tc>
          <w:tcPr>
            <w:tcW w:w="1814" w:type="dxa"/>
            <w:vMerge/>
            <w:tcBorders>
              <w:left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Разработка и утверждение плана-графика по реализации ФГОС ООО в ОУ</w:t>
            </w:r>
          </w:p>
        </w:tc>
        <w:tc>
          <w:tcPr>
            <w:tcW w:w="1986" w:type="dxa"/>
            <w:vMerge w:val="restart"/>
            <w:tcBorders>
              <w:top w:val="single" w:sz="4" w:space="0" w:color="auto"/>
              <w:left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март</w:t>
            </w:r>
          </w:p>
        </w:tc>
      </w:tr>
      <w:tr w:rsidR="000B7C9E" w:rsidRPr="002B01FC" w:rsidTr="000B7C9E">
        <w:trPr>
          <w:trHeight w:hRule="exact" w:val="562"/>
        </w:trPr>
        <w:tc>
          <w:tcPr>
            <w:tcW w:w="1814" w:type="dxa"/>
            <w:vMerge/>
            <w:tcBorders>
              <w:left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Педагогический совет итогам по реализации ФГОС ООО</w:t>
            </w:r>
          </w:p>
        </w:tc>
        <w:tc>
          <w:tcPr>
            <w:tcW w:w="1986" w:type="dxa"/>
            <w:vMerge/>
            <w:tcBorders>
              <w:left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p>
        </w:tc>
      </w:tr>
      <w:tr w:rsidR="000B7C9E" w:rsidRPr="002B01FC" w:rsidTr="000B7C9E">
        <w:trPr>
          <w:trHeight w:hRule="exact" w:val="515"/>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 xml:space="preserve">Рассмотрение вопросов реализации ФГОС на заседаниях ШМО </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по плану</w:t>
            </w:r>
          </w:p>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ШМО</w:t>
            </w:r>
          </w:p>
        </w:tc>
      </w:tr>
      <w:tr w:rsidR="000B7C9E" w:rsidRPr="002B01FC" w:rsidTr="000B7C9E">
        <w:trPr>
          <w:trHeight w:hRule="exact" w:val="849"/>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Внесение изменений в нормативную базу деятельности общеобразовательного учреждения.</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По</w:t>
            </w:r>
          </w:p>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необходим</w:t>
            </w:r>
          </w:p>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ости</w:t>
            </w:r>
          </w:p>
        </w:tc>
      </w:tr>
      <w:tr w:rsidR="000B7C9E" w:rsidRPr="002B01FC" w:rsidTr="000B7C9E">
        <w:trPr>
          <w:trHeight w:hRule="exact" w:val="569"/>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Изменения и дополнения ООП ООО</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До начала уч. года</w:t>
            </w:r>
          </w:p>
        </w:tc>
      </w:tr>
      <w:tr w:rsidR="000B7C9E" w:rsidRPr="002B01FC" w:rsidTr="000B7C9E">
        <w:trPr>
          <w:trHeight w:hRule="exact" w:val="563"/>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Разработка и утверждение учебного плана</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Май-</w:t>
            </w:r>
          </w:p>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август</w:t>
            </w:r>
          </w:p>
        </w:tc>
      </w:tr>
      <w:tr w:rsidR="000B7C9E" w:rsidRPr="002B01FC" w:rsidTr="000B7C9E">
        <w:trPr>
          <w:trHeight w:hRule="exact" w:val="571"/>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Разработка и утверждение рабочих программ учителей</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До 15 сентября</w:t>
            </w:r>
          </w:p>
        </w:tc>
      </w:tr>
      <w:tr w:rsidR="000B7C9E" w:rsidRPr="002B01FC" w:rsidTr="000B7C9E">
        <w:trPr>
          <w:trHeight w:hRule="exact" w:val="848"/>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Проведение педагогических советов по результатам готовности учреждения к реализации ФГОС</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август</w:t>
            </w:r>
          </w:p>
        </w:tc>
      </w:tr>
      <w:tr w:rsidR="000B7C9E" w:rsidRPr="002B01FC" w:rsidTr="000B7C9E">
        <w:trPr>
          <w:trHeight w:val="715"/>
        </w:trPr>
        <w:tc>
          <w:tcPr>
            <w:tcW w:w="1814" w:type="dxa"/>
            <w:tcBorders>
              <w:top w:val="single" w:sz="4" w:space="0" w:color="auto"/>
              <w:left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Создание</w:t>
            </w:r>
          </w:p>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финансово-</w:t>
            </w:r>
          </w:p>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экономичес</w:t>
            </w:r>
            <w:r w:rsidRPr="002B01FC">
              <w:rPr>
                <w:rFonts w:ascii="Times New Roman" w:eastAsia="Calibri" w:hAnsi="Times New Roman" w:cs="Times New Roman"/>
                <w:bCs/>
                <w:color w:val="000000"/>
                <w:sz w:val="24"/>
                <w:szCs w:val="24"/>
                <w:shd w:val="clear" w:color="auto" w:fill="FFFFFF"/>
                <w:lang w:eastAsia="ru-RU" w:bidi="ru-RU"/>
              </w:rPr>
              <w:softHyphen/>
              <w:t>кого</w:t>
            </w:r>
          </w:p>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обеспечения введения ФГОС ООО</w:t>
            </w:r>
          </w:p>
        </w:tc>
        <w:tc>
          <w:tcPr>
            <w:tcW w:w="5623" w:type="dxa"/>
            <w:tcBorders>
              <w:top w:val="single" w:sz="4" w:space="0" w:color="auto"/>
              <w:left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Изучение разработанных на уровне региона нормативно-</w:t>
            </w:r>
            <w:r w:rsidRPr="002B01FC">
              <w:rPr>
                <w:rFonts w:ascii="Times New Roman" w:eastAsia="Calibri" w:hAnsi="Times New Roman" w:cs="Times New Roman"/>
                <w:bCs/>
                <w:color w:val="000000"/>
                <w:sz w:val="24"/>
                <w:szCs w:val="24"/>
                <w:shd w:val="clear" w:color="auto" w:fill="FFFFFF"/>
                <w:lang w:eastAsia="ru-RU" w:bidi="ru-RU"/>
              </w:rPr>
              <w:softHyphen/>
              <w:t>правовых актов (или изменений в действующие), которые определяют:</w:t>
            </w:r>
          </w:p>
          <w:p w:rsidR="000B7C9E" w:rsidRPr="002B01FC" w:rsidRDefault="000306BA" w:rsidP="000B7C9E">
            <w:pPr>
              <w:widowControl w:val="0"/>
              <w:tabs>
                <w:tab w:val="left" w:pos="313"/>
              </w:tabs>
              <w:autoSpaceDE w:val="0"/>
              <w:autoSpaceDN w:val="0"/>
              <w:spacing w:after="0" w:line="240" w:lineRule="auto"/>
              <w:rPr>
                <w:rFonts w:ascii="Times New Roman" w:eastAsia="Calibri" w:hAnsi="Times New Roman" w:cs="Times New Roman"/>
                <w:bCs/>
                <w:sz w:val="24"/>
                <w:szCs w:val="24"/>
              </w:rPr>
            </w:pPr>
            <w:r>
              <w:rPr>
                <w:rFonts w:ascii="Times New Roman" w:eastAsia="Calibri" w:hAnsi="Times New Roman" w:cs="Times New Roman"/>
                <w:bCs/>
                <w:color w:val="000000"/>
                <w:sz w:val="24"/>
                <w:szCs w:val="24"/>
                <w:shd w:val="clear" w:color="auto" w:fill="FFFFFF"/>
                <w:lang w:eastAsia="ru-RU" w:bidi="ru-RU"/>
              </w:rPr>
              <w:t>а</w:t>
            </w:r>
            <w:r w:rsidR="000B7C9E" w:rsidRPr="002B01FC">
              <w:rPr>
                <w:rFonts w:ascii="Times New Roman" w:eastAsia="Calibri" w:hAnsi="Times New Roman" w:cs="Times New Roman"/>
                <w:bCs/>
                <w:color w:val="000000"/>
                <w:sz w:val="24"/>
                <w:szCs w:val="24"/>
                <w:shd w:val="clear" w:color="auto" w:fill="FFFFFF"/>
                <w:lang w:eastAsia="ru-RU" w:bidi="ru-RU"/>
              </w:rPr>
              <w:t>)</w:t>
            </w:r>
            <w:r w:rsidR="000B7C9E" w:rsidRPr="002B01FC">
              <w:rPr>
                <w:rFonts w:ascii="Times New Roman" w:eastAsia="Calibri" w:hAnsi="Times New Roman" w:cs="Times New Roman"/>
                <w:bCs/>
                <w:color w:val="000000"/>
                <w:sz w:val="24"/>
                <w:szCs w:val="24"/>
                <w:shd w:val="clear" w:color="auto" w:fill="FFFFFF"/>
                <w:lang w:eastAsia="ru-RU" w:bidi="ru-RU"/>
              </w:rPr>
              <w:tab/>
              <w:t>использование методики формирования системы оплаты и стимулирования труда в учреждениях, реализующих ФГОС ООО. Изучение разработанных на уровне региона рекомендательных писем по внесению изменений:</w:t>
            </w:r>
          </w:p>
          <w:p w:rsidR="000B7C9E" w:rsidRPr="002B01FC" w:rsidRDefault="000306BA" w:rsidP="000B7C9E">
            <w:pPr>
              <w:widowControl w:val="0"/>
              <w:tabs>
                <w:tab w:val="left" w:pos="313"/>
              </w:tabs>
              <w:autoSpaceDE w:val="0"/>
              <w:autoSpaceDN w:val="0"/>
              <w:spacing w:after="0" w:line="240" w:lineRule="auto"/>
              <w:rPr>
                <w:rFonts w:ascii="Times New Roman" w:eastAsia="Calibri" w:hAnsi="Times New Roman" w:cs="Times New Roman"/>
                <w:bCs/>
                <w:sz w:val="24"/>
                <w:szCs w:val="24"/>
              </w:rPr>
            </w:pPr>
            <w:r>
              <w:rPr>
                <w:rFonts w:ascii="Times New Roman" w:eastAsia="Calibri" w:hAnsi="Times New Roman" w:cs="Times New Roman"/>
                <w:bCs/>
                <w:color w:val="000000"/>
                <w:sz w:val="24"/>
                <w:szCs w:val="24"/>
                <w:shd w:val="clear" w:color="auto" w:fill="FFFFFF"/>
                <w:lang w:eastAsia="ru-RU" w:bidi="ru-RU"/>
              </w:rPr>
              <w:t>б</w:t>
            </w:r>
            <w:r w:rsidR="000B7C9E" w:rsidRPr="002B01FC">
              <w:rPr>
                <w:rFonts w:ascii="Times New Roman" w:eastAsia="Calibri" w:hAnsi="Times New Roman" w:cs="Times New Roman"/>
                <w:bCs/>
                <w:color w:val="000000"/>
                <w:sz w:val="24"/>
                <w:szCs w:val="24"/>
                <w:shd w:val="clear" w:color="auto" w:fill="FFFFFF"/>
                <w:lang w:eastAsia="ru-RU" w:bidi="ru-RU"/>
              </w:rPr>
              <w:t>)</w:t>
            </w:r>
            <w:r w:rsidR="000B7C9E" w:rsidRPr="002B01FC">
              <w:rPr>
                <w:rFonts w:ascii="Times New Roman" w:eastAsia="Calibri" w:hAnsi="Times New Roman" w:cs="Times New Roman"/>
                <w:bCs/>
                <w:color w:val="000000"/>
                <w:sz w:val="24"/>
                <w:szCs w:val="24"/>
                <w:shd w:val="clear" w:color="auto" w:fill="FFFFFF"/>
                <w:lang w:eastAsia="ru-RU" w:bidi="ru-RU"/>
              </w:rPr>
              <w:tab/>
              <w:t>в локальные акты учреждений, регламентирующие установление заработной платы работников, стимулирующих надбавок и доплат, порядка и размера премирования;</w:t>
            </w:r>
          </w:p>
          <w:p w:rsidR="000B7C9E" w:rsidRPr="002B01FC" w:rsidRDefault="000306BA" w:rsidP="000B7C9E">
            <w:pPr>
              <w:widowControl w:val="0"/>
              <w:tabs>
                <w:tab w:val="left" w:pos="313"/>
              </w:tabs>
              <w:autoSpaceDE w:val="0"/>
              <w:autoSpaceDN w:val="0"/>
              <w:spacing w:after="0" w:line="240" w:lineRule="auto"/>
              <w:rPr>
                <w:rFonts w:ascii="Times New Roman" w:eastAsia="Calibri" w:hAnsi="Times New Roman" w:cs="Times New Roman"/>
                <w:bCs/>
                <w:sz w:val="24"/>
                <w:szCs w:val="24"/>
              </w:rPr>
            </w:pPr>
            <w:r>
              <w:rPr>
                <w:rFonts w:ascii="Times New Roman" w:eastAsia="Calibri" w:hAnsi="Times New Roman" w:cs="Times New Roman"/>
                <w:bCs/>
                <w:color w:val="000000"/>
                <w:sz w:val="24"/>
                <w:szCs w:val="24"/>
                <w:shd w:val="clear" w:color="auto" w:fill="FFFFFF"/>
                <w:lang w:eastAsia="ru-RU" w:bidi="ru-RU"/>
              </w:rPr>
              <w:t>в</w:t>
            </w:r>
            <w:r w:rsidR="000B7C9E" w:rsidRPr="002B01FC">
              <w:rPr>
                <w:rFonts w:ascii="Times New Roman" w:eastAsia="Calibri" w:hAnsi="Times New Roman" w:cs="Times New Roman"/>
                <w:bCs/>
                <w:color w:val="000000"/>
                <w:sz w:val="24"/>
                <w:szCs w:val="24"/>
                <w:shd w:val="clear" w:color="auto" w:fill="FFFFFF"/>
                <w:lang w:eastAsia="ru-RU" w:bidi="ru-RU"/>
              </w:rPr>
              <w:t>)</w:t>
            </w:r>
            <w:r w:rsidR="000B7C9E" w:rsidRPr="002B01FC">
              <w:rPr>
                <w:rFonts w:ascii="Times New Roman" w:eastAsia="Calibri" w:hAnsi="Times New Roman" w:cs="Times New Roman"/>
                <w:bCs/>
                <w:color w:val="000000"/>
                <w:sz w:val="24"/>
                <w:szCs w:val="24"/>
                <w:shd w:val="clear" w:color="auto" w:fill="FFFFFF"/>
                <w:lang w:eastAsia="ru-RU" w:bidi="ru-RU"/>
              </w:rPr>
              <w:tab/>
              <w:t>в дополнительное соглашение к трудовому договору с педагогическим работником.</w:t>
            </w:r>
          </w:p>
        </w:tc>
        <w:tc>
          <w:tcPr>
            <w:tcW w:w="1986" w:type="dxa"/>
            <w:tcBorders>
              <w:top w:val="single" w:sz="4" w:space="0" w:color="auto"/>
              <w:left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В течение года</w:t>
            </w:r>
          </w:p>
        </w:tc>
      </w:tr>
      <w:tr w:rsidR="000B7C9E" w:rsidRPr="002B01FC" w:rsidTr="000B7C9E">
        <w:trPr>
          <w:trHeight w:val="1110"/>
        </w:trPr>
        <w:tc>
          <w:tcPr>
            <w:tcW w:w="1814" w:type="dxa"/>
            <w:vMerge w:val="restart"/>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jc w:val="both"/>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Определение размеров расходов на подготовку учебно-методического и материально-технического обеспечения, повышение квалификации кадров</w:t>
            </w:r>
          </w:p>
        </w:tc>
        <w:tc>
          <w:tcPr>
            <w:tcW w:w="1986" w:type="dxa"/>
            <w:vMerge w:val="restart"/>
            <w:tcBorders>
              <w:top w:val="single" w:sz="4" w:space="0" w:color="auto"/>
              <w:left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p>
        </w:tc>
      </w:tr>
      <w:tr w:rsidR="000B7C9E" w:rsidRPr="002B01FC" w:rsidTr="000B7C9E">
        <w:trPr>
          <w:trHeight w:hRule="exact" w:val="2277"/>
        </w:trPr>
        <w:tc>
          <w:tcPr>
            <w:tcW w:w="1814" w:type="dxa"/>
            <w:vMerge/>
            <w:tcBorders>
              <w:left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color w:val="000000"/>
                <w:sz w:val="24"/>
                <w:szCs w:val="24"/>
                <w:shd w:val="clear" w:color="auto" w:fill="FFFFFF"/>
                <w:lang w:eastAsia="ru-RU" w:bidi="ru-RU"/>
              </w:rPr>
            </w:pPr>
            <w:r w:rsidRPr="002B01FC">
              <w:rPr>
                <w:rFonts w:ascii="Times New Roman" w:eastAsia="Calibri" w:hAnsi="Times New Roman" w:cs="Times New Roman"/>
                <w:bCs/>
                <w:color w:val="000000"/>
                <w:sz w:val="24"/>
                <w:szCs w:val="24"/>
                <w:shd w:val="clear" w:color="auto" w:fill="FFFFFF"/>
                <w:lang w:eastAsia="ru-RU" w:bidi="ru-RU"/>
              </w:rPr>
              <w:t xml:space="preserve">Обеспечение соответствия нормативной базы школы требованиям ФГОС (в том числе подготовка локальных актов (приказов) по расходованию ФОТ (в том числе стимулирующих надбавок и доплат, порядка и размеров премирования; </w:t>
            </w:r>
          </w:p>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заключение дополнительных соглашений к трудовому договору с педагогическими работниками</w:t>
            </w:r>
          </w:p>
        </w:tc>
        <w:tc>
          <w:tcPr>
            <w:tcW w:w="1986" w:type="dxa"/>
            <w:vMerge/>
            <w:tcBorders>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p>
        </w:tc>
      </w:tr>
      <w:tr w:rsidR="000B7C9E" w:rsidRPr="002B01FC" w:rsidTr="000B7C9E">
        <w:trPr>
          <w:trHeight w:hRule="exact" w:val="579"/>
        </w:trPr>
        <w:tc>
          <w:tcPr>
            <w:tcW w:w="1814" w:type="dxa"/>
            <w:vMerge w:val="restart"/>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Создание кадрового обеспечения внедрения ФГОС ООО</w:t>
            </w: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Анализ кадрового обеспечения по реализации ФГОС основного общего образования в школе</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В течение года</w:t>
            </w:r>
          </w:p>
        </w:tc>
      </w:tr>
      <w:tr w:rsidR="000B7C9E" w:rsidRPr="002B01FC" w:rsidTr="000B7C9E">
        <w:trPr>
          <w:trHeight w:hRule="exact" w:val="559"/>
        </w:trPr>
        <w:tc>
          <w:tcPr>
            <w:tcW w:w="1814" w:type="dxa"/>
            <w:vMerge/>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Подбор кадров для реализации образовательных программ внеурочной деятельности</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До начала уч. года</w:t>
            </w:r>
          </w:p>
        </w:tc>
      </w:tr>
      <w:tr w:rsidR="000B7C9E" w:rsidRPr="002B01FC" w:rsidTr="000B7C9E">
        <w:trPr>
          <w:trHeight w:hRule="exact" w:val="836"/>
        </w:trPr>
        <w:tc>
          <w:tcPr>
            <w:tcW w:w="1814" w:type="dxa"/>
            <w:vMerge/>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 xml:space="preserve">Создание в школе плана-графика повышения квалификации педагогических и руководящих работников в связи с реализацией ФГОС </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сентябрь</w:t>
            </w:r>
          </w:p>
        </w:tc>
      </w:tr>
      <w:tr w:rsidR="000B7C9E" w:rsidRPr="002B01FC" w:rsidTr="000B7C9E">
        <w:trPr>
          <w:trHeight w:hRule="exact" w:val="849"/>
        </w:trPr>
        <w:tc>
          <w:tcPr>
            <w:tcW w:w="1814" w:type="dxa"/>
            <w:vMerge/>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Организация участия педагогов школы в региональных, муниципальных конференциях по реализации ФГОС основного общего образования</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в течение года</w:t>
            </w:r>
          </w:p>
        </w:tc>
      </w:tr>
      <w:tr w:rsidR="000B7C9E" w:rsidRPr="002B01FC" w:rsidTr="000B7C9E">
        <w:trPr>
          <w:trHeight w:hRule="exact" w:val="573"/>
        </w:trPr>
        <w:tc>
          <w:tcPr>
            <w:tcW w:w="1814" w:type="dxa"/>
            <w:vMerge/>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Рассмотрение вопросов по электронному образованию на заседаниях ШМО.</w:t>
            </w:r>
          </w:p>
        </w:tc>
        <w:tc>
          <w:tcPr>
            <w:tcW w:w="1986" w:type="dxa"/>
            <w:vMerge w:val="restart"/>
            <w:tcBorders>
              <w:top w:val="single" w:sz="4" w:space="0" w:color="auto"/>
              <w:left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по плану</w:t>
            </w:r>
          </w:p>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работы</w:t>
            </w:r>
          </w:p>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ШМО</w:t>
            </w:r>
          </w:p>
        </w:tc>
      </w:tr>
      <w:tr w:rsidR="000B7C9E" w:rsidRPr="002B01FC" w:rsidTr="000B7C9E">
        <w:trPr>
          <w:trHeight w:val="831"/>
        </w:trPr>
        <w:tc>
          <w:tcPr>
            <w:tcW w:w="1814" w:type="dxa"/>
            <w:vMerge/>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Проведение серии открытых уроков учителями</w:t>
            </w:r>
            <w:r w:rsidR="000306BA">
              <w:rPr>
                <w:rFonts w:ascii="Times New Roman" w:eastAsia="Calibri" w:hAnsi="Times New Roman" w:cs="Times New Roman"/>
                <w:bCs/>
                <w:color w:val="000000"/>
                <w:sz w:val="24"/>
                <w:szCs w:val="24"/>
                <w:shd w:val="clear" w:color="auto" w:fill="FFFFFF"/>
                <w:lang w:eastAsia="ru-RU" w:bidi="ru-RU"/>
              </w:rPr>
              <w:t xml:space="preserve"> </w:t>
            </w:r>
            <w:r w:rsidRPr="002B01FC">
              <w:rPr>
                <w:rFonts w:ascii="Times New Roman" w:eastAsia="Calibri" w:hAnsi="Times New Roman" w:cs="Times New Roman"/>
                <w:bCs/>
                <w:color w:val="000000"/>
                <w:sz w:val="24"/>
                <w:szCs w:val="24"/>
                <w:shd w:val="clear" w:color="auto" w:fill="FFFFFF"/>
                <w:lang w:eastAsia="ru-RU" w:bidi="ru-RU"/>
              </w:rPr>
              <w:t>в школы с использованием электронного образования.</w:t>
            </w:r>
          </w:p>
        </w:tc>
        <w:tc>
          <w:tcPr>
            <w:tcW w:w="1986" w:type="dxa"/>
            <w:vMerge/>
            <w:tcBorders>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p>
        </w:tc>
      </w:tr>
      <w:tr w:rsidR="000B7C9E" w:rsidRPr="002B01FC" w:rsidTr="000B7C9E">
        <w:trPr>
          <w:trHeight w:hRule="exact" w:val="848"/>
        </w:trPr>
        <w:tc>
          <w:tcPr>
            <w:tcW w:w="1814" w:type="dxa"/>
            <w:vMerge w:val="restart"/>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Создание</w:t>
            </w:r>
          </w:p>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Организационно-методического</w:t>
            </w:r>
          </w:p>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обеспечения</w:t>
            </w:r>
          </w:p>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введения</w:t>
            </w:r>
          </w:p>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ФГОС</w:t>
            </w: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Анализ ресурсов сети интернет и сбор информации по теме ФГОС основного общего образования</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в течение учебного года</w:t>
            </w:r>
          </w:p>
        </w:tc>
      </w:tr>
      <w:tr w:rsidR="000B7C9E" w:rsidRPr="002B01FC" w:rsidTr="000B7C9E">
        <w:trPr>
          <w:trHeight w:hRule="exact" w:val="1130"/>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 xml:space="preserve">Изучение и анализ правовых, методических и теоретических материалов по теме ФГОС основного общего образования </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p>
        </w:tc>
      </w:tr>
      <w:tr w:rsidR="000B7C9E" w:rsidRPr="002B01FC" w:rsidTr="000B7C9E">
        <w:trPr>
          <w:trHeight w:hRule="exact" w:val="569"/>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Разработка плана методического сопровождения по реализации ФГОС в школе.</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сентябрь</w:t>
            </w:r>
          </w:p>
        </w:tc>
      </w:tr>
      <w:tr w:rsidR="000B7C9E" w:rsidRPr="002B01FC" w:rsidTr="000B7C9E">
        <w:trPr>
          <w:trHeight w:hRule="exact" w:val="846"/>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Участие в работе профессиональных педагогических объединений, методических мероприятиях</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В течение года</w:t>
            </w:r>
          </w:p>
        </w:tc>
      </w:tr>
      <w:tr w:rsidR="000B7C9E" w:rsidRPr="002B01FC" w:rsidTr="000B7C9E">
        <w:trPr>
          <w:trHeight w:hRule="exact" w:val="1128"/>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Построение и реализация моделей взаимодействия общеобразовательного учреждения и учреждений дополнительного образования детей, организующих внеурочную деятельность</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До</w:t>
            </w:r>
          </w:p>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сентября</w:t>
            </w:r>
          </w:p>
        </w:tc>
      </w:tr>
      <w:tr w:rsidR="000B7C9E" w:rsidRPr="002B01FC" w:rsidTr="000B7C9E">
        <w:trPr>
          <w:trHeight w:hRule="exact" w:val="1397"/>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Приведение в соответствие с рекомендуемым перечнем списка учебников и учебных пособий, используемых в образовательном процессе в соответствии с ФГОС ООО (на перспективу).</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До сентября</w:t>
            </w:r>
          </w:p>
        </w:tc>
      </w:tr>
      <w:tr w:rsidR="000B7C9E" w:rsidRPr="002B01FC" w:rsidTr="000B7C9E">
        <w:trPr>
          <w:trHeight w:hRule="exact" w:val="1095"/>
        </w:trPr>
        <w:tc>
          <w:tcPr>
            <w:tcW w:w="1814" w:type="dxa"/>
            <w:vMerge w:val="restart"/>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Создание</w:t>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материально</w:t>
            </w:r>
            <w:r w:rsidRPr="002B01FC">
              <w:rPr>
                <w:rFonts w:ascii="Times New Roman" w:eastAsia="Calibri" w:hAnsi="Times New Roman" w:cs="Times New Roman"/>
                <w:bCs/>
                <w:color w:val="000000"/>
                <w:sz w:val="24"/>
                <w:szCs w:val="24"/>
                <w:shd w:val="clear" w:color="auto" w:fill="FFFFFF"/>
                <w:lang w:eastAsia="ru-RU" w:bidi="ru-RU"/>
              </w:rPr>
              <w:softHyphen/>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технического</w:t>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обеспечения</w:t>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реализации</w:t>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ФГОС</w:t>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ООО</w:t>
            </w: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Организация мониторинга результатов реализации муниципального проекта и готовности образовательных учреждений к реализации ФГОС ООО</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Май-июнь</w:t>
            </w:r>
          </w:p>
        </w:tc>
      </w:tr>
      <w:tr w:rsidR="000B7C9E" w:rsidRPr="002B01FC" w:rsidTr="000B7C9E">
        <w:trPr>
          <w:trHeight w:val="1973"/>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Проведение аналитической экспертизы учебного, кадрового, материально</w:t>
            </w:r>
            <w:r w:rsidRPr="002B01FC">
              <w:rPr>
                <w:rFonts w:ascii="Times New Roman" w:eastAsia="Calibri" w:hAnsi="Times New Roman" w:cs="Times New Roman"/>
                <w:bCs/>
                <w:color w:val="000000"/>
                <w:sz w:val="24"/>
                <w:szCs w:val="24"/>
                <w:shd w:val="clear" w:color="auto" w:fill="FFFFFF"/>
                <w:lang w:eastAsia="ru-RU" w:bidi="ru-RU"/>
              </w:rPr>
              <w:softHyphen/>
            </w:r>
            <w:r w:rsidR="000306BA">
              <w:rPr>
                <w:rFonts w:ascii="Times New Roman" w:eastAsia="Calibri" w:hAnsi="Times New Roman" w:cs="Times New Roman"/>
                <w:bCs/>
                <w:color w:val="000000"/>
                <w:sz w:val="24"/>
                <w:szCs w:val="24"/>
                <w:shd w:val="clear" w:color="auto" w:fill="FFFFFF"/>
                <w:lang w:eastAsia="ru-RU" w:bidi="ru-RU"/>
              </w:rPr>
              <w:t>-</w:t>
            </w:r>
            <w:r w:rsidRPr="002B01FC">
              <w:rPr>
                <w:rFonts w:ascii="Times New Roman" w:eastAsia="Calibri" w:hAnsi="Times New Roman" w:cs="Times New Roman"/>
                <w:bCs/>
                <w:color w:val="000000"/>
                <w:sz w:val="24"/>
                <w:szCs w:val="24"/>
                <w:shd w:val="clear" w:color="auto" w:fill="FFFFFF"/>
                <w:lang w:eastAsia="ru-RU" w:bidi="ru-RU"/>
              </w:rPr>
              <w:t>технического обеспечения реализации ФГОС ООО. Обеспечение соответствия</w:t>
            </w:r>
            <w:r w:rsidR="000306BA">
              <w:rPr>
                <w:rFonts w:ascii="Times New Roman" w:eastAsia="Calibri" w:hAnsi="Times New Roman" w:cs="Times New Roman"/>
                <w:bCs/>
                <w:color w:val="000000"/>
                <w:sz w:val="24"/>
                <w:szCs w:val="24"/>
                <w:shd w:val="clear" w:color="auto" w:fill="FFFFFF"/>
                <w:lang w:eastAsia="ru-RU" w:bidi="ru-RU"/>
              </w:rPr>
              <w:t xml:space="preserve"> </w:t>
            </w:r>
            <w:r w:rsidRPr="002B01FC">
              <w:rPr>
                <w:rFonts w:ascii="Times New Roman" w:eastAsia="Calibri" w:hAnsi="Times New Roman" w:cs="Times New Roman"/>
                <w:bCs/>
                <w:color w:val="000000"/>
                <w:sz w:val="24"/>
                <w:szCs w:val="24"/>
                <w:shd w:val="clear" w:color="auto" w:fill="FFFFFF"/>
                <w:lang w:eastAsia="ru-RU" w:bidi="ru-RU"/>
              </w:rPr>
              <w:t>материально-технической базы реализации ФГОС НОО действующим санитарным и противопожарным нормам, нормам охраны труда работников образовательного учреждения</w:t>
            </w:r>
          </w:p>
        </w:tc>
        <w:tc>
          <w:tcPr>
            <w:tcW w:w="1986" w:type="dxa"/>
            <w:tcBorders>
              <w:top w:val="single" w:sz="4" w:space="0" w:color="auto"/>
              <w:left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До 31 августа</w:t>
            </w:r>
          </w:p>
        </w:tc>
      </w:tr>
      <w:tr w:rsidR="000B7C9E" w:rsidRPr="002B01FC" w:rsidTr="000B7C9E">
        <w:trPr>
          <w:trHeight w:hRule="exact" w:val="1020"/>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Обеспечение укомплектованности библиотеки ОУ печатными и электронными</w:t>
            </w:r>
          </w:p>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образовательными ресурсами по всем учебным предметам учебного плана ФГОС ООО</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В течение года</w:t>
            </w:r>
          </w:p>
        </w:tc>
      </w:tr>
      <w:tr w:rsidR="000B7C9E" w:rsidRPr="002B01FC" w:rsidTr="000B7C9E">
        <w:trPr>
          <w:trHeight w:hRule="exact" w:val="1072"/>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Обеспечение доступа учителям, работающим по ФГОС ООО, к электронным образовательным ресурсам, размещенным в федеральных и региональных базах данных</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в течение года</w:t>
            </w:r>
          </w:p>
        </w:tc>
      </w:tr>
      <w:tr w:rsidR="000B7C9E" w:rsidRPr="002B01FC" w:rsidTr="000B7C9E">
        <w:trPr>
          <w:trHeight w:hRule="exact" w:val="1286"/>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Разработка (коррекция предложенных) и принятие локальных актов, устанавливающих требования к различным объектам инфраструктуры учреждения с учетом требований к минимальной оснащенности учебного процесса</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До</w:t>
            </w:r>
          </w:p>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1 сентября</w:t>
            </w:r>
          </w:p>
        </w:tc>
      </w:tr>
      <w:tr w:rsidR="000B7C9E" w:rsidRPr="002B01FC" w:rsidTr="000B7C9E">
        <w:trPr>
          <w:trHeight w:hRule="exact" w:val="583"/>
        </w:trPr>
        <w:tc>
          <w:tcPr>
            <w:tcW w:w="1814" w:type="dxa"/>
            <w:vMerge w:val="restart"/>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Создание</w:t>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информацион</w:t>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ного</w:t>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обеспечения</w:t>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реализации</w:t>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ФГОС</w:t>
            </w:r>
          </w:p>
          <w:p w:rsidR="000B7C9E" w:rsidRPr="002B01FC" w:rsidRDefault="000B7C9E" w:rsidP="000B7C9E">
            <w:pPr>
              <w:widowControl w:val="0"/>
              <w:autoSpaceDE w:val="0"/>
              <w:autoSpaceDN w:val="0"/>
              <w:spacing w:after="0" w:line="240" w:lineRule="auto"/>
              <w:ind w:left="120"/>
              <w:rPr>
                <w:rFonts w:ascii="Times New Roman" w:eastAsia="Calibri" w:hAnsi="Times New Roman" w:cs="Times New Roman"/>
                <w:sz w:val="24"/>
                <w:szCs w:val="24"/>
              </w:rPr>
            </w:pPr>
            <w:r w:rsidRPr="002B01FC">
              <w:rPr>
                <w:rFonts w:ascii="Times New Roman" w:eastAsia="Calibri" w:hAnsi="Times New Roman" w:cs="Times New Roman"/>
                <w:bCs/>
                <w:color w:val="000000"/>
                <w:sz w:val="24"/>
                <w:szCs w:val="24"/>
                <w:shd w:val="clear" w:color="auto" w:fill="FFFFFF"/>
                <w:lang w:eastAsia="ru-RU" w:bidi="ru-RU"/>
              </w:rPr>
              <w:t>ООО</w:t>
            </w: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Информирование общественности через СМИ о реализации ФГОС ООО.</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В течение года</w:t>
            </w:r>
          </w:p>
        </w:tc>
      </w:tr>
      <w:tr w:rsidR="000B7C9E" w:rsidRPr="002B01FC" w:rsidTr="000B7C9E">
        <w:trPr>
          <w:trHeight w:hRule="exact" w:val="549"/>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Создание и размещение материалов о реализации ФГОС ООО на сайте школы</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В течение года</w:t>
            </w:r>
          </w:p>
        </w:tc>
      </w:tr>
      <w:tr w:rsidR="000B7C9E" w:rsidRPr="002B01FC" w:rsidTr="000B7C9E">
        <w:trPr>
          <w:trHeight w:hRule="exact" w:val="1397"/>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Обеспечение публичной отчетности школы о ходе и результатах реализации ФГОС ООО (Включение в публичный доклад директора школы раздела, отражающего ход реализации ФГОС ООО).</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Май - август</w:t>
            </w:r>
          </w:p>
        </w:tc>
      </w:tr>
      <w:tr w:rsidR="000B7C9E" w:rsidRPr="002B01FC" w:rsidTr="000B7C9E">
        <w:trPr>
          <w:trHeight w:hRule="exact" w:val="862"/>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Обеспечение участия представителей родительской общественности в проектировании ООП ООО.</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в течение года</w:t>
            </w:r>
          </w:p>
        </w:tc>
      </w:tr>
      <w:tr w:rsidR="000B7C9E" w:rsidRPr="002B01FC" w:rsidTr="000B7C9E">
        <w:trPr>
          <w:trHeight w:hRule="exact" w:val="559"/>
        </w:trPr>
        <w:tc>
          <w:tcPr>
            <w:tcW w:w="1814" w:type="dxa"/>
            <w:vMerge/>
            <w:tcBorders>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sz w:val="24"/>
                <w:szCs w:val="24"/>
              </w:rPr>
            </w:pPr>
          </w:p>
        </w:tc>
        <w:tc>
          <w:tcPr>
            <w:tcW w:w="5623" w:type="dxa"/>
            <w:tcBorders>
              <w:top w:val="single" w:sz="4" w:space="0" w:color="auto"/>
              <w:left w:val="single" w:sz="4" w:space="0" w:color="auto"/>
              <w:bottom w:val="single" w:sz="4" w:space="0" w:color="auto"/>
            </w:tcBorders>
            <w:shd w:val="clear" w:color="auto" w:fill="FFFFFF"/>
          </w:tcPr>
          <w:p w:rsidR="000B7C9E" w:rsidRPr="002B01FC" w:rsidRDefault="000B7C9E" w:rsidP="000B7C9E">
            <w:pPr>
              <w:widowControl w:val="0"/>
              <w:autoSpaceDE w:val="0"/>
              <w:autoSpaceDN w:val="0"/>
              <w:spacing w:after="0" w:line="240" w:lineRule="auto"/>
              <w:rPr>
                <w:rFonts w:ascii="Times New Roman" w:eastAsia="Calibri" w:hAnsi="Times New Roman" w:cs="Times New Roman"/>
                <w:bCs/>
                <w:sz w:val="24"/>
                <w:szCs w:val="24"/>
              </w:rPr>
            </w:pPr>
            <w:r w:rsidRPr="002B01FC">
              <w:rPr>
                <w:rFonts w:ascii="Times New Roman" w:eastAsia="Calibri" w:hAnsi="Times New Roman" w:cs="Times New Roman"/>
                <w:bCs/>
                <w:color w:val="000000"/>
                <w:sz w:val="24"/>
                <w:szCs w:val="24"/>
                <w:shd w:val="clear" w:color="auto" w:fill="FFFFFF"/>
                <w:lang w:eastAsia="ru-RU" w:bidi="ru-RU"/>
              </w:rPr>
              <w:t>Организация изучения общественного мнения по вопросам реализации новых стандартов</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0B7C9E" w:rsidRPr="002B01FC" w:rsidRDefault="000B7C9E" w:rsidP="000B7C9E">
            <w:pPr>
              <w:widowControl w:val="0"/>
              <w:autoSpaceDE w:val="0"/>
              <w:autoSpaceDN w:val="0"/>
              <w:spacing w:after="0" w:line="240" w:lineRule="auto"/>
              <w:ind w:left="-8"/>
              <w:rPr>
                <w:rFonts w:ascii="Times New Roman" w:eastAsia="Calibri" w:hAnsi="Times New Roman" w:cs="Times New Roman"/>
                <w:sz w:val="24"/>
                <w:szCs w:val="24"/>
              </w:rPr>
            </w:pPr>
            <w:r w:rsidRPr="002B01FC">
              <w:rPr>
                <w:rFonts w:ascii="Times New Roman" w:eastAsia="Calibri" w:hAnsi="Times New Roman" w:cs="Times New Roman"/>
                <w:color w:val="000000"/>
                <w:sz w:val="24"/>
                <w:szCs w:val="24"/>
                <w:shd w:val="clear" w:color="auto" w:fill="FFFFFF"/>
                <w:lang w:eastAsia="ru-RU" w:bidi="ru-RU"/>
              </w:rPr>
              <w:t>в течение года</w:t>
            </w:r>
          </w:p>
        </w:tc>
      </w:tr>
    </w:tbl>
    <w:p w:rsidR="000B7C9E" w:rsidRPr="000B7C9E" w:rsidRDefault="000B7C9E" w:rsidP="000B7C9E">
      <w:pPr>
        <w:widowControl w:val="0"/>
        <w:autoSpaceDE w:val="0"/>
        <w:autoSpaceDN w:val="0"/>
        <w:spacing w:after="0" w:line="240" w:lineRule="auto"/>
        <w:rPr>
          <w:rFonts w:ascii="Times New Roman" w:eastAsia="Calibri" w:hAnsi="Times New Roman" w:cs="Times New Roman"/>
        </w:rPr>
      </w:pPr>
    </w:p>
    <w:p w:rsidR="000B7C9E" w:rsidRPr="00415F77" w:rsidRDefault="000B7C9E" w:rsidP="00415F77">
      <w:pPr>
        <w:spacing w:after="0" w:line="240" w:lineRule="auto"/>
        <w:jc w:val="both"/>
        <w:rPr>
          <w:rFonts w:ascii="Times New Roman" w:eastAsia="Times New Roman" w:hAnsi="Times New Roman" w:cs="Times New Roman"/>
          <w:color w:val="000000"/>
          <w:sz w:val="24"/>
          <w:szCs w:val="24"/>
          <w:lang w:eastAsia="ru-RU"/>
        </w:rPr>
      </w:pPr>
    </w:p>
    <w:p w:rsidR="001741B1" w:rsidRPr="000103F2" w:rsidRDefault="001741B1" w:rsidP="001741B1">
      <w:pPr>
        <w:widowControl w:val="0"/>
        <w:autoSpaceDE w:val="0"/>
        <w:autoSpaceDN w:val="0"/>
        <w:spacing w:after="0" w:line="240" w:lineRule="auto"/>
        <w:ind w:left="660" w:firstLine="710"/>
        <w:rPr>
          <w:rFonts w:ascii="Times New Roman" w:eastAsia="Calibri" w:hAnsi="Times New Roman" w:cs="Times New Roman"/>
          <w:b/>
          <w:bCs/>
          <w:sz w:val="24"/>
          <w:szCs w:val="24"/>
        </w:rPr>
      </w:pPr>
    </w:p>
    <w:p w:rsidR="00A61DA4" w:rsidRPr="001741B1" w:rsidRDefault="00A61DA4" w:rsidP="00A61DA4">
      <w:pPr>
        <w:widowControl w:val="0"/>
        <w:autoSpaceDE w:val="0"/>
        <w:autoSpaceDN w:val="0"/>
        <w:spacing w:after="0" w:line="240" w:lineRule="auto"/>
        <w:ind w:left="660" w:firstLine="710"/>
        <w:rPr>
          <w:rFonts w:ascii="Times New Roman" w:eastAsia="Calibri" w:hAnsi="Times New Roman" w:cs="Times New Roman"/>
          <w:sz w:val="24"/>
          <w:szCs w:val="24"/>
          <w:lang w:val="be-BY"/>
        </w:rPr>
      </w:pPr>
    </w:p>
    <w:p w:rsidR="00A61DA4" w:rsidRDefault="00A61DA4" w:rsidP="00920E79">
      <w:pPr>
        <w:widowControl w:val="0"/>
        <w:tabs>
          <w:tab w:val="left" w:pos="2270"/>
        </w:tabs>
        <w:autoSpaceDE w:val="0"/>
        <w:autoSpaceDN w:val="0"/>
        <w:spacing w:before="210" w:after="0" w:line="272" w:lineRule="exact"/>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Default="00A61DA4" w:rsidP="00057F04">
      <w:pPr>
        <w:widowControl w:val="0"/>
        <w:autoSpaceDE w:val="0"/>
        <w:autoSpaceDN w:val="0"/>
        <w:spacing w:before="210" w:after="0" w:line="272" w:lineRule="exact"/>
        <w:ind w:left="2269" w:hanging="2269"/>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p w:rsidR="00A61DA4" w:rsidRPr="00960173" w:rsidRDefault="00A61DA4" w:rsidP="00F779C2">
      <w:pPr>
        <w:widowControl w:val="0"/>
        <w:tabs>
          <w:tab w:val="left" w:pos="2270"/>
        </w:tabs>
        <w:autoSpaceDE w:val="0"/>
        <w:autoSpaceDN w:val="0"/>
        <w:spacing w:before="210" w:after="0" w:line="272" w:lineRule="exact"/>
        <w:ind w:left="2269"/>
        <w:outlineLvl w:val="1"/>
        <w:rPr>
          <w:rFonts w:ascii="Times New Roman" w:hAnsi="Times New Roman" w:cs="Times New Roman"/>
          <w:sz w:val="24"/>
          <w:szCs w:val="24"/>
        </w:rPr>
      </w:pPr>
    </w:p>
    <w:sectPr w:rsidR="00A61DA4" w:rsidRPr="00960173" w:rsidSect="002B01FC">
      <w:headerReference w:type="default" r:id="rId10"/>
      <w:footerReference w:type="default" r:id="rId11"/>
      <w:pgSz w:w="11906" w:h="16838"/>
      <w:pgMar w:top="851"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F1A" w:rsidRDefault="00B44F1A" w:rsidP="00441F06">
      <w:pPr>
        <w:spacing w:after="0" w:line="240" w:lineRule="auto"/>
      </w:pPr>
      <w:r>
        <w:separator/>
      </w:r>
    </w:p>
  </w:endnote>
  <w:endnote w:type="continuationSeparator" w:id="0">
    <w:p w:rsidR="00B44F1A" w:rsidRDefault="00B44F1A" w:rsidP="00441F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ragmaticaC">
    <w:altName w:val="Times New Roman"/>
    <w:charset w:val="CC"/>
    <w:family w:val="auto"/>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
    <w:panose1 w:val="02020603060405020304"/>
    <w:charset w:val="00"/>
    <w:family w:val="roman"/>
    <w:pitch w:val="variable"/>
    <w:sig w:usb0="00000007" w:usb1="00000000" w:usb2="00000000" w:usb3="00000000" w:csb0="00000093"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5700477"/>
      <w:docPartObj>
        <w:docPartGallery w:val="Page Numbers (Bottom of Page)"/>
        <w:docPartUnique/>
      </w:docPartObj>
    </w:sdtPr>
    <w:sdtContent>
      <w:p w:rsidR="00B44F1A" w:rsidRDefault="00F57CB8">
        <w:pPr>
          <w:pStyle w:val="ae"/>
          <w:jc w:val="right"/>
        </w:pPr>
        <w:fldSimple w:instr="PAGE   \* MERGEFORMAT">
          <w:r w:rsidR="008531DD">
            <w:rPr>
              <w:noProof/>
            </w:rPr>
            <w:t>32</w:t>
          </w:r>
        </w:fldSimple>
      </w:p>
    </w:sdtContent>
  </w:sdt>
  <w:p w:rsidR="00B44F1A" w:rsidRDefault="00B44F1A">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F1A" w:rsidRDefault="00B44F1A">
    <w:pPr>
      <w:pStyle w:val="af0"/>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F1A" w:rsidRDefault="00B44F1A" w:rsidP="00441F06">
      <w:pPr>
        <w:spacing w:after="0" w:line="240" w:lineRule="auto"/>
      </w:pPr>
      <w:r>
        <w:separator/>
      </w:r>
    </w:p>
  </w:footnote>
  <w:footnote w:type="continuationSeparator" w:id="0">
    <w:p w:rsidR="00B44F1A" w:rsidRDefault="00B44F1A" w:rsidP="00441F06">
      <w:pPr>
        <w:spacing w:after="0" w:line="240" w:lineRule="auto"/>
      </w:pPr>
      <w:r>
        <w:continuationSeparator/>
      </w:r>
    </w:p>
  </w:footnote>
  <w:footnote w:id="1">
    <w:p w:rsidR="00B44F1A" w:rsidRDefault="00B44F1A" w:rsidP="00441F06">
      <w:pPr>
        <w:pStyle w:val="a3"/>
      </w:pPr>
      <w:r>
        <w:rPr>
          <w:rStyle w:val="a5"/>
        </w:rPr>
        <w:footnoteRef/>
      </w:r>
      <w:r>
        <w:t xml:space="preserve"> Планируемые результаты, относящиеся к блоку </w:t>
      </w:r>
      <w:r w:rsidRPr="00263656">
        <w:rPr>
          <w:i/>
        </w:rPr>
        <w:t>«</w:t>
      </w:r>
      <w:r w:rsidRPr="00C50E93">
        <w:rPr>
          <w:i/>
        </w:rPr>
        <w:t>Выпускник получит возможность научиться</w:t>
      </w:r>
      <w:r w:rsidRPr="00263656">
        <w:rPr>
          <w:i/>
        </w:rPr>
        <w:t>»</w:t>
      </w:r>
      <w:r>
        <w:t xml:space="preserve">, выделяются далее </w:t>
      </w:r>
      <w:r w:rsidRPr="00FA5EAD">
        <w:rPr>
          <w:i/>
        </w:rPr>
        <w:t>курсивом</w:t>
      </w:r>
      <w:r>
        <w:t>.</w:t>
      </w:r>
    </w:p>
    <w:p w:rsidR="00B44F1A" w:rsidRDefault="00B44F1A" w:rsidP="00441F06">
      <w:pPr>
        <w:pStyle w:val="a3"/>
      </w:pPr>
    </w:p>
  </w:footnote>
  <w:footnote w:id="2">
    <w:p w:rsidR="00B44F1A" w:rsidRPr="00227C14" w:rsidRDefault="00B44F1A" w:rsidP="00A60277">
      <w:pPr>
        <w:pStyle w:val="a3"/>
        <w:ind w:firstLine="454"/>
      </w:pPr>
      <w:r w:rsidRPr="00E530D4">
        <w:rPr>
          <w:rStyle w:val="a5"/>
        </w:rPr>
        <w:footnoteRef/>
      </w:r>
      <w:r>
        <w:t> РСЧС — Единая государственная система предупреждения и ликвидации чрезвычайных ситуаций.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F1A" w:rsidRDefault="00B44F1A">
    <w:pPr>
      <w:pStyle w:val="af0"/>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0000011"/>
    <w:multiLevelType w:val="multilevel"/>
    <w:tmpl w:val="9BE2D958"/>
    <w:lvl w:ilvl="0">
      <w:start w:val="1"/>
      <w:numFmt w:val="bullet"/>
      <w:lvlText w:val="●"/>
      <w:lvlJc w:val="left"/>
      <w:pPr>
        <w:ind w:left="1429" w:hanging="360"/>
      </w:pPr>
      <w:rPr>
        <w:rFonts w:ascii="Noto Sans Symbols" w:eastAsia="Times New Roman" w:hAnsi="Noto Sans Symbols"/>
      </w:rPr>
    </w:lvl>
    <w:lvl w:ilvl="1">
      <w:start w:val="1"/>
      <w:numFmt w:val="bullet"/>
      <w:lvlText w:val="o"/>
      <w:lvlJc w:val="left"/>
      <w:pPr>
        <w:ind w:left="2149" w:hanging="360"/>
      </w:pPr>
      <w:rPr>
        <w:rFonts w:ascii="Courier New" w:eastAsia="Times New Roman" w:hAnsi="Courier New"/>
      </w:rPr>
    </w:lvl>
    <w:lvl w:ilvl="2">
      <w:start w:val="1"/>
      <w:numFmt w:val="bullet"/>
      <w:lvlText w:val="▪"/>
      <w:lvlJc w:val="left"/>
      <w:pPr>
        <w:ind w:left="2869" w:hanging="360"/>
      </w:pPr>
      <w:rPr>
        <w:rFonts w:ascii="Noto Sans Symbols" w:eastAsia="Times New Roman" w:hAnsi="Noto Sans Symbols"/>
      </w:rPr>
    </w:lvl>
    <w:lvl w:ilvl="3">
      <w:start w:val="1"/>
      <w:numFmt w:val="bullet"/>
      <w:lvlText w:val="●"/>
      <w:lvlJc w:val="left"/>
      <w:pPr>
        <w:ind w:left="3589" w:hanging="360"/>
      </w:pPr>
      <w:rPr>
        <w:rFonts w:ascii="Noto Sans Symbols" w:eastAsia="Times New Roman" w:hAnsi="Noto Sans Symbols"/>
      </w:rPr>
    </w:lvl>
    <w:lvl w:ilvl="4">
      <w:start w:val="1"/>
      <w:numFmt w:val="bullet"/>
      <w:lvlText w:val="o"/>
      <w:lvlJc w:val="left"/>
      <w:pPr>
        <w:ind w:left="4309" w:hanging="360"/>
      </w:pPr>
      <w:rPr>
        <w:rFonts w:ascii="Courier New" w:eastAsia="Times New Roman" w:hAnsi="Courier New"/>
      </w:rPr>
    </w:lvl>
    <w:lvl w:ilvl="5">
      <w:start w:val="1"/>
      <w:numFmt w:val="bullet"/>
      <w:lvlText w:val="▪"/>
      <w:lvlJc w:val="left"/>
      <w:pPr>
        <w:ind w:left="5029" w:hanging="360"/>
      </w:pPr>
      <w:rPr>
        <w:rFonts w:ascii="Noto Sans Symbols" w:eastAsia="Times New Roman" w:hAnsi="Noto Sans Symbols"/>
      </w:rPr>
    </w:lvl>
    <w:lvl w:ilvl="6">
      <w:start w:val="1"/>
      <w:numFmt w:val="bullet"/>
      <w:lvlText w:val="●"/>
      <w:lvlJc w:val="left"/>
      <w:pPr>
        <w:ind w:left="5749" w:hanging="360"/>
      </w:pPr>
      <w:rPr>
        <w:rFonts w:ascii="Noto Sans Symbols" w:eastAsia="Times New Roman" w:hAnsi="Noto Sans Symbols"/>
      </w:rPr>
    </w:lvl>
    <w:lvl w:ilvl="7">
      <w:start w:val="1"/>
      <w:numFmt w:val="bullet"/>
      <w:lvlText w:val="o"/>
      <w:lvlJc w:val="left"/>
      <w:pPr>
        <w:ind w:left="6469" w:hanging="360"/>
      </w:pPr>
      <w:rPr>
        <w:rFonts w:ascii="Courier New" w:eastAsia="Times New Roman" w:hAnsi="Courier New"/>
      </w:rPr>
    </w:lvl>
    <w:lvl w:ilvl="8">
      <w:start w:val="1"/>
      <w:numFmt w:val="bullet"/>
      <w:lvlText w:val="▪"/>
      <w:lvlJc w:val="left"/>
      <w:pPr>
        <w:ind w:left="7189" w:hanging="360"/>
      </w:pPr>
      <w:rPr>
        <w:rFonts w:ascii="Noto Sans Symbols" w:eastAsia="Times New Roman" w:hAnsi="Noto Sans Symbols"/>
      </w:rPr>
    </w:lvl>
  </w:abstractNum>
  <w:abstractNum w:abstractNumId="2">
    <w:nsid w:val="00000013"/>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000031"/>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000003C"/>
    <w:multiLevelType w:val="multilevel"/>
    <w:tmpl w:val="A1A480C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nsid w:val="00000042"/>
    <w:multiLevelType w:val="multilevel"/>
    <w:tmpl w:val="6C08004C"/>
    <w:lvl w:ilvl="0">
      <w:start w:val="1"/>
      <w:numFmt w:val="decimal"/>
      <w:lvlText w:val="%1."/>
      <w:lvlJc w:val="left"/>
      <w:pPr>
        <w:ind w:left="1069" w:hanging="360"/>
      </w:pPr>
      <w:rPr>
        <w:rFonts w:cs="Times New Roman"/>
        <w:b w:val="0"/>
      </w:rPr>
    </w:lvl>
    <w:lvl w:ilvl="1">
      <w:start w:val="1"/>
      <w:numFmt w:val="decimal"/>
      <w:lvlText w:val="%1.%2"/>
      <w:lvlJc w:val="left"/>
      <w:pPr>
        <w:ind w:left="1444" w:hanging="735"/>
      </w:pPr>
      <w:rPr>
        <w:rFonts w:cs="Times New Roman"/>
        <w:b/>
      </w:rPr>
    </w:lvl>
    <w:lvl w:ilvl="2">
      <w:start w:val="1"/>
      <w:numFmt w:val="decimal"/>
      <w:lvlText w:val="%1.%2.%3"/>
      <w:lvlJc w:val="left"/>
      <w:pPr>
        <w:ind w:left="1444" w:hanging="735"/>
      </w:pPr>
      <w:rPr>
        <w:rFonts w:cs="Times New Roman"/>
        <w:b/>
      </w:rPr>
    </w:lvl>
    <w:lvl w:ilvl="3">
      <w:start w:val="1"/>
      <w:numFmt w:val="decimal"/>
      <w:lvlText w:val="%1.%2.%3.%4"/>
      <w:lvlJc w:val="left"/>
      <w:pPr>
        <w:ind w:left="1789" w:hanging="1080"/>
      </w:pPr>
      <w:rPr>
        <w:rFonts w:cs="Times New Roman"/>
        <w:b/>
      </w:rPr>
    </w:lvl>
    <w:lvl w:ilvl="4">
      <w:start w:val="1"/>
      <w:numFmt w:val="decimal"/>
      <w:lvlText w:val="%1.%2.%3.%4.%5"/>
      <w:lvlJc w:val="left"/>
      <w:pPr>
        <w:ind w:left="1789" w:hanging="1080"/>
      </w:pPr>
      <w:rPr>
        <w:rFonts w:cs="Times New Roman"/>
        <w:b/>
      </w:rPr>
    </w:lvl>
    <w:lvl w:ilvl="5">
      <w:start w:val="1"/>
      <w:numFmt w:val="decimal"/>
      <w:lvlText w:val="%1.%2.%3.%4.%5.%6"/>
      <w:lvlJc w:val="left"/>
      <w:pPr>
        <w:ind w:left="2149" w:hanging="1440"/>
      </w:pPr>
      <w:rPr>
        <w:rFonts w:cs="Times New Roman"/>
        <w:b/>
      </w:rPr>
    </w:lvl>
    <w:lvl w:ilvl="6">
      <w:start w:val="1"/>
      <w:numFmt w:val="decimal"/>
      <w:lvlText w:val="%1.%2.%3.%4.%5.%6.%7"/>
      <w:lvlJc w:val="left"/>
      <w:pPr>
        <w:ind w:left="2149" w:hanging="1440"/>
      </w:pPr>
      <w:rPr>
        <w:rFonts w:cs="Times New Roman"/>
        <w:b/>
      </w:rPr>
    </w:lvl>
    <w:lvl w:ilvl="7">
      <w:start w:val="1"/>
      <w:numFmt w:val="decimal"/>
      <w:lvlText w:val="%1.%2.%3.%4.%5.%6.%7.%8"/>
      <w:lvlJc w:val="left"/>
      <w:pPr>
        <w:ind w:left="2509" w:hanging="1800"/>
      </w:pPr>
      <w:rPr>
        <w:rFonts w:cs="Times New Roman"/>
        <w:b/>
      </w:rPr>
    </w:lvl>
    <w:lvl w:ilvl="8">
      <w:start w:val="1"/>
      <w:numFmt w:val="decimal"/>
      <w:lvlText w:val="%1.%2.%3.%4.%5.%6.%7.%8.%9"/>
      <w:lvlJc w:val="left"/>
      <w:pPr>
        <w:ind w:left="2869" w:hanging="2160"/>
      </w:pPr>
      <w:rPr>
        <w:rFonts w:cs="Times New Roman"/>
        <w:b/>
      </w:rPr>
    </w:lvl>
  </w:abstractNum>
  <w:abstractNum w:abstractNumId="6">
    <w:nsid w:val="00000043"/>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000004C"/>
    <w:multiLevelType w:val="multilevel"/>
    <w:tmpl w:val="A8A2E588"/>
    <w:lvl w:ilvl="0">
      <w:start w:val="1"/>
      <w:numFmt w:val="bullet"/>
      <w:lvlText w:val="●"/>
      <w:lvlJc w:val="left"/>
      <w:pPr>
        <w:ind w:left="1429" w:hanging="360"/>
      </w:pPr>
      <w:rPr>
        <w:rFonts w:ascii="Noto Sans Symbols" w:eastAsia="Times New Roman" w:hAnsi="Noto Sans Symbols"/>
      </w:rPr>
    </w:lvl>
    <w:lvl w:ilvl="1">
      <w:start w:val="1"/>
      <w:numFmt w:val="bullet"/>
      <w:lvlText w:val="o"/>
      <w:lvlJc w:val="left"/>
      <w:pPr>
        <w:ind w:left="2149" w:hanging="360"/>
      </w:pPr>
      <w:rPr>
        <w:rFonts w:ascii="Courier New" w:eastAsia="Times New Roman" w:hAnsi="Courier New"/>
      </w:rPr>
    </w:lvl>
    <w:lvl w:ilvl="2">
      <w:start w:val="1"/>
      <w:numFmt w:val="bullet"/>
      <w:lvlText w:val="▪"/>
      <w:lvlJc w:val="left"/>
      <w:pPr>
        <w:ind w:left="2869" w:hanging="360"/>
      </w:pPr>
      <w:rPr>
        <w:rFonts w:ascii="Noto Sans Symbols" w:eastAsia="Times New Roman" w:hAnsi="Noto Sans Symbols"/>
      </w:rPr>
    </w:lvl>
    <w:lvl w:ilvl="3">
      <w:start w:val="1"/>
      <w:numFmt w:val="bullet"/>
      <w:lvlText w:val="●"/>
      <w:lvlJc w:val="left"/>
      <w:pPr>
        <w:ind w:left="3589" w:hanging="360"/>
      </w:pPr>
      <w:rPr>
        <w:rFonts w:ascii="Noto Sans Symbols" w:eastAsia="Times New Roman" w:hAnsi="Noto Sans Symbols"/>
      </w:rPr>
    </w:lvl>
    <w:lvl w:ilvl="4">
      <w:start w:val="1"/>
      <w:numFmt w:val="bullet"/>
      <w:lvlText w:val="o"/>
      <w:lvlJc w:val="left"/>
      <w:pPr>
        <w:ind w:left="4309" w:hanging="360"/>
      </w:pPr>
      <w:rPr>
        <w:rFonts w:ascii="Courier New" w:eastAsia="Times New Roman" w:hAnsi="Courier New"/>
      </w:rPr>
    </w:lvl>
    <w:lvl w:ilvl="5">
      <w:start w:val="1"/>
      <w:numFmt w:val="bullet"/>
      <w:lvlText w:val="▪"/>
      <w:lvlJc w:val="left"/>
      <w:pPr>
        <w:ind w:left="5029" w:hanging="360"/>
      </w:pPr>
      <w:rPr>
        <w:rFonts w:ascii="Noto Sans Symbols" w:eastAsia="Times New Roman" w:hAnsi="Noto Sans Symbols"/>
      </w:rPr>
    </w:lvl>
    <w:lvl w:ilvl="6">
      <w:start w:val="1"/>
      <w:numFmt w:val="bullet"/>
      <w:lvlText w:val="●"/>
      <w:lvlJc w:val="left"/>
      <w:pPr>
        <w:ind w:left="5749" w:hanging="360"/>
      </w:pPr>
      <w:rPr>
        <w:rFonts w:ascii="Noto Sans Symbols" w:eastAsia="Times New Roman" w:hAnsi="Noto Sans Symbols"/>
      </w:rPr>
    </w:lvl>
    <w:lvl w:ilvl="7">
      <w:start w:val="1"/>
      <w:numFmt w:val="bullet"/>
      <w:lvlText w:val="o"/>
      <w:lvlJc w:val="left"/>
      <w:pPr>
        <w:ind w:left="6469" w:hanging="360"/>
      </w:pPr>
      <w:rPr>
        <w:rFonts w:ascii="Courier New" w:eastAsia="Times New Roman" w:hAnsi="Courier New"/>
      </w:rPr>
    </w:lvl>
    <w:lvl w:ilvl="8">
      <w:start w:val="1"/>
      <w:numFmt w:val="bullet"/>
      <w:lvlText w:val="▪"/>
      <w:lvlJc w:val="left"/>
      <w:pPr>
        <w:ind w:left="7189" w:hanging="360"/>
      </w:pPr>
      <w:rPr>
        <w:rFonts w:ascii="Noto Sans Symbols" w:eastAsia="Times New Roman" w:hAnsi="Noto Sans Symbols"/>
      </w:rPr>
    </w:lvl>
  </w:abstractNum>
  <w:abstractNum w:abstractNumId="8">
    <w:nsid w:val="0000004F"/>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0000050"/>
    <w:multiLevelType w:val="multilevel"/>
    <w:tmpl w:val="07A6C054"/>
    <w:lvl w:ilvl="0">
      <w:start w:val="1"/>
      <w:numFmt w:val="bullet"/>
      <w:lvlText w:val="‒"/>
      <w:lvlJc w:val="left"/>
      <w:pPr>
        <w:tabs>
          <w:tab w:val="left" w:pos="720"/>
        </w:tabs>
        <w:ind w:left="720" w:hanging="360"/>
      </w:pPr>
      <w:rPr>
        <w:rFonts w:ascii="Times New Roman" w:hAnsi="Times New Roman"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nsid w:val="00000054"/>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0000064"/>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0000074"/>
    <w:multiLevelType w:val="multilevel"/>
    <w:tmpl w:val="5D46B1C8"/>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start w:val="7"/>
      <w:numFmt w:val="decimal"/>
      <w:lvlText w:val="%3"/>
      <w:lvlJc w:val="left"/>
      <w:pPr>
        <w:ind w:left="2160" w:hanging="360"/>
      </w:pPr>
      <w:rPr>
        <w:rFonts w:hint="default"/>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nsid w:val="00000081"/>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000000AB"/>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5">
    <w:nsid w:val="000000B0"/>
    <w:multiLevelType w:val="multilevel"/>
    <w:tmpl w:val="4A668B8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
    <w:nsid w:val="000000C4"/>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000000C6"/>
    <w:multiLevelType w:val="multilevel"/>
    <w:tmpl w:val="002868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
    <w:nsid w:val="000000C8"/>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000000DB"/>
    <w:multiLevelType w:val="multilevel"/>
    <w:tmpl w:val="123CEAD8"/>
    <w:lvl w:ilvl="0">
      <w:start w:val="1"/>
      <w:numFmt w:val="bullet"/>
      <w:lvlText w:val=""/>
      <w:lvlJc w:val="left"/>
      <w:pPr>
        <w:tabs>
          <w:tab w:val="left" w:pos="720"/>
        </w:tabs>
        <w:ind w:left="720" w:hanging="360"/>
      </w:pPr>
      <w:rPr>
        <w:rFonts w:ascii="Symbol" w:hAnsi="Symbol" w:hint="default"/>
        <w:b w:val="0"/>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
    <w:nsid w:val="01B64861"/>
    <w:multiLevelType w:val="multilevel"/>
    <w:tmpl w:val="D2A6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38B24C6"/>
    <w:multiLevelType w:val="hybridMultilevel"/>
    <w:tmpl w:val="0C4657F6"/>
    <w:lvl w:ilvl="0" w:tplc="F5DED5CA">
      <w:numFmt w:val="bullet"/>
      <w:lvlText w:val="‒"/>
      <w:lvlJc w:val="left"/>
      <w:pPr>
        <w:ind w:left="720" w:hanging="360"/>
      </w:pPr>
      <w:rPr>
        <w:rFonts w:ascii="Times New Roman" w:eastAsia="Times New Roman" w:hAnsi="Times New Roman" w:hint="default"/>
        <w:spacing w:val="-17"/>
        <w:w w:val="99"/>
        <w:sz w:val="24"/>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5D567B6"/>
    <w:multiLevelType w:val="hybridMultilevel"/>
    <w:tmpl w:val="C612420C"/>
    <w:lvl w:ilvl="0" w:tplc="858607DC">
      <w:start w:val="9"/>
      <w:numFmt w:val="decimal"/>
      <w:lvlText w:val="%1"/>
      <w:lvlJc w:val="left"/>
      <w:pPr>
        <w:ind w:left="720" w:hanging="360"/>
      </w:pPr>
      <w:rPr>
        <w:rFonts w:hint="default"/>
        <w:w w:val="10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6830964"/>
    <w:multiLevelType w:val="multilevel"/>
    <w:tmpl w:val="5B18FC9E"/>
    <w:lvl w:ilvl="0">
      <w:start w:val="2"/>
      <w:numFmt w:val="decimal"/>
      <w:lvlText w:val="%1"/>
      <w:lvlJc w:val="left"/>
      <w:pPr>
        <w:ind w:left="660" w:hanging="667"/>
      </w:pPr>
      <w:rPr>
        <w:rFonts w:cs="Times New Roman" w:hint="default"/>
      </w:rPr>
    </w:lvl>
    <w:lvl w:ilvl="1">
      <w:start w:val="2"/>
      <w:numFmt w:val="decimal"/>
      <w:lvlText w:val="%1.%2"/>
      <w:lvlJc w:val="left"/>
      <w:pPr>
        <w:ind w:left="660" w:hanging="667"/>
      </w:pPr>
      <w:rPr>
        <w:rFonts w:cs="Times New Roman" w:hint="default"/>
      </w:rPr>
    </w:lvl>
    <w:lvl w:ilvl="2">
      <w:start w:val="2"/>
      <w:numFmt w:val="decimal"/>
      <w:lvlText w:val="%1.%2.%3."/>
      <w:lvlJc w:val="left"/>
      <w:pPr>
        <w:ind w:left="660" w:hanging="667"/>
      </w:pPr>
      <w:rPr>
        <w:rFonts w:ascii="Times New Roman" w:eastAsia="Times New Roman" w:hAnsi="Times New Roman" w:cs="Times New Roman" w:hint="default"/>
        <w:b/>
        <w:bCs/>
        <w:spacing w:val="-7"/>
        <w:w w:val="100"/>
        <w:sz w:val="24"/>
        <w:szCs w:val="24"/>
      </w:rPr>
    </w:lvl>
    <w:lvl w:ilvl="3">
      <w:start w:val="1"/>
      <w:numFmt w:val="decimal"/>
      <w:lvlText w:val="%1.%2.%3.%4."/>
      <w:lvlJc w:val="left"/>
      <w:pPr>
        <w:ind w:left="1332" w:hanging="782"/>
      </w:pPr>
      <w:rPr>
        <w:rFonts w:ascii="Times New Roman" w:eastAsia="Times New Roman" w:hAnsi="Times New Roman" w:cs="Times New Roman" w:hint="default"/>
        <w:b/>
        <w:bCs/>
        <w:spacing w:val="-5"/>
        <w:w w:val="100"/>
        <w:sz w:val="24"/>
        <w:szCs w:val="24"/>
      </w:rPr>
    </w:lvl>
    <w:lvl w:ilvl="4">
      <w:numFmt w:val="bullet"/>
      <w:lvlText w:val="•"/>
      <w:lvlJc w:val="left"/>
      <w:pPr>
        <w:ind w:left="4974" w:hanging="782"/>
      </w:pPr>
      <w:rPr>
        <w:rFonts w:hint="default"/>
      </w:rPr>
    </w:lvl>
    <w:lvl w:ilvl="5">
      <w:numFmt w:val="bullet"/>
      <w:lvlText w:val="•"/>
      <w:lvlJc w:val="left"/>
      <w:pPr>
        <w:ind w:left="5919" w:hanging="782"/>
      </w:pPr>
      <w:rPr>
        <w:rFonts w:hint="default"/>
      </w:rPr>
    </w:lvl>
    <w:lvl w:ilvl="6">
      <w:numFmt w:val="bullet"/>
      <w:lvlText w:val="•"/>
      <w:lvlJc w:val="left"/>
      <w:pPr>
        <w:ind w:left="6864" w:hanging="782"/>
      </w:pPr>
      <w:rPr>
        <w:rFonts w:hint="default"/>
      </w:rPr>
    </w:lvl>
    <w:lvl w:ilvl="7">
      <w:numFmt w:val="bullet"/>
      <w:lvlText w:val="•"/>
      <w:lvlJc w:val="left"/>
      <w:pPr>
        <w:ind w:left="7809" w:hanging="782"/>
      </w:pPr>
      <w:rPr>
        <w:rFonts w:hint="default"/>
      </w:rPr>
    </w:lvl>
    <w:lvl w:ilvl="8">
      <w:numFmt w:val="bullet"/>
      <w:lvlText w:val="•"/>
      <w:lvlJc w:val="left"/>
      <w:pPr>
        <w:ind w:left="8754" w:hanging="782"/>
      </w:pPr>
      <w:rPr>
        <w:rFonts w:hint="default"/>
      </w:rPr>
    </w:lvl>
  </w:abstractNum>
  <w:abstractNum w:abstractNumId="24">
    <w:nsid w:val="06EA6451"/>
    <w:multiLevelType w:val="multilevel"/>
    <w:tmpl w:val="8E8AD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7C00305"/>
    <w:multiLevelType w:val="hybridMultilevel"/>
    <w:tmpl w:val="A31299A0"/>
    <w:lvl w:ilvl="0" w:tplc="04190001">
      <w:start w:val="1"/>
      <w:numFmt w:val="bullet"/>
      <w:lvlText w:val=""/>
      <w:lvlJc w:val="left"/>
      <w:pPr>
        <w:ind w:left="720" w:hanging="360"/>
      </w:pPr>
      <w:rPr>
        <w:rFonts w:ascii="Symbol" w:hAnsi="Symbol" w:hint="default"/>
      </w:rPr>
    </w:lvl>
    <w:lvl w:ilvl="1" w:tplc="109C7820">
      <w:numFmt w:val="bullet"/>
      <w:lvlText w:val="-"/>
      <w:lvlJc w:val="left"/>
      <w:pPr>
        <w:ind w:left="1440" w:hanging="360"/>
      </w:pPr>
      <w:rPr>
        <w:rFonts w:ascii="Calibri" w:eastAsia="Calibri" w:hAnsi="Calibri"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9F81CEE"/>
    <w:multiLevelType w:val="hybridMultilevel"/>
    <w:tmpl w:val="11960440"/>
    <w:lvl w:ilvl="0" w:tplc="75FCD702">
      <w:numFmt w:val="bullet"/>
      <w:lvlText w:val=""/>
      <w:lvlJc w:val="left"/>
      <w:pPr>
        <w:ind w:left="220" w:hanging="284"/>
      </w:pPr>
      <w:rPr>
        <w:rFonts w:ascii="Symbol" w:eastAsia="Times New Roman" w:hAnsi="Symbol" w:hint="default"/>
        <w:w w:val="100"/>
        <w:sz w:val="24"/>
      </w:rPr>
    </w:lvl>
    <w:lvl w:ilvl="1" w:tplc="F47CF834">
      <w:numFmt w:val="bullet"/>
      <w:lvlText w:val="•"/>
      <w:lvlJc w:val="left"/>
      <w:pPr>
        <w:ind w:left="1180" w:hanging="284"/>
      </w:pPr>
      <w:rPr>
        <w:rFonts w:hint="default"/>
      </w:rPr>
    </w:lvl>
    <w:lvl w:ilvl="2" w:tplc="A24E0496">
      <w:numFmt w:val="bullet"/>
      <w:lvlText w:val="•"/>
      <w:lvlJc w:val="left"/>
      <w:pPr>
        <w:ind w:left="2140" w:hanging="284"/>
      </w:pPr>
      <w:rPr>
        <w:rFonts w:hint="default"/>
      </w:rPr>
    </w:lvl>
    <w:lvl w:ilvl="3" w:tplc="70444142">
      <w:numFmt w:val="bullet"/>
      <w:lvlText w:val="•"/>
      <w:lvlJc w:val="left"/>
      <w:pPr>
        <w:ind w:left="3101" w:hanging="284"/>
      </w:pPr>
      <w:rPr>
        <w:rFonts w:hint="default"/>
      </w:rPr>
    </w:lvl>
    <w:lvl w:ilvl="4" w:tplc="F3D850BA">
      <w:numFmt w:val="bullet"/>
      <w:lvlText w:val="•"/>
      <w:lvlJc w:val="left"/>
      <w:pPr>
        <w:ind w:left="4061" w:hanging="284"/>
      </w:pPr>
      <w:rPr>
        <w:rFonts w:hint="default"/>
      </w:rPr>
    </w:lvl>
    <w:lvl w:ilvl="5" w:tplc="5A48DAD8">
      <w:numFmt w:val="bullet"/>
      <w:lvlText w:val="•"/>
      <w:lvlJc w:val="left"/>
      <w:pPr>
        <w:ind w:left="5022" w:hanging="284"/>
      </w:pPr>
      <w:rPr>
        <w:rFonts w:hint="default"/>
      </w:rPr>
    </w:lvl>
    <w:lvl w:ilvl="6" w:tplc="544AF7A6">
      <w:numFmt w:val="bullet"/>
      <w:lvlText w:val="•"/>
      <w:lvlJc w:val="left"/>
      <w:pPr>
        <w:ind w:left="5982" w:hanging="284"/>
      </w:pPr>
      <w:rPr>
        <w:rFonts w:hint="default"/>
      </w:rPr>
    </w:lvl>
    <w:lvl w:ilvl="7" w:tplc="661A550C">
      <w:numFmt w:val="bullet"/>
      <w:lvlText w:val="•"/>
      <w:lvlJc w:val="left"/>
      <w:pPr>
        <w:ind w:left="6942" w:hanging="284"/>
      </w:pPr>
      <w:rPr>
        <w:rFonts w:hint="default"/>
      </w:rPr>
    </w:lvl>
    <w:lvl w:ilvl="8" w:tplc="14984E06">
      <w:numFmt w:val="bullet"/>
      <w:lvlText w:val="•"/>
      <w:lvlJc w:val="left"/>
      <w:pPr>
        <w:ind w:left="7903" w:hanging="284"/>
      </w:pPr>
      <w:rPr>
        <w:rFonts w:hint="default"/>
      </w:rPr>
    </w:lvl>
  </w:abstractNum>
  <w:abstractNum w:abstractNumId="27">
    <w:nsid w:val="0D9C4DCE"/>
    <w:multiLevelType w:val="hybridMultilevel"/>
    <w:tmpl w:val="574210AE"/>
    <w:lvl w:ilvl="0" w:tplc="22766DEA">
      <w:numFmt w:val="bullet"/>
      <w:lvlText w:val="‒"/>
      <w:lvlJc w:val="left"/>
      <w:pPr>
        <w:ind w:left="660" w:hanging="284"/>
      </w:pPr>
      <w:rPr>
        <w:rFonts w:ascii="Times New Roman" w:eastAsia="Times New Roman" w:hAnsi="Times New Roman" w:hint="default"/>
        <w:spacing w:val="-17"/>
        <w:w w:val="100"/>
        <w:sz w:val="24"/>
      </w:rPr>
    </w:lvl>
    <w:lvl w:ilvl="1" w:tplc="09A2E264">
      <w:numFmt w:val="bullet"/>
      <w:lvlText w:val="•"/>
      <w:lvlJc w:val="left"/>
      <w:pPr>
        <w:ind w:left="1658" w:hanging="284"/>
      </w:pPr>
      <w:rPr>
        <w:rFonts w:hint="default"/>
      </w:rPr>
    </w:lvl>
    <w:lvl w:ilvl="2" w:tplc="A0463E7C">
      <w:numFmt w:val="bullet"/>
      <w:lvlText w:val="•"/>
      <w:lvlJc w:val="left"/>
      <w:pPr>
        <w:ind w:left="2656" w:hanging="284"/>
      </w:pPr>
      <w:rPr>
        <w:rFonts w:hint="default"/>
      </w:rPr>
    </w:lvl>
    <w:lvl w:ilvl="3" w:tplc="73BAFFE2">
      <w:numFmt w:val="bullet"/>
      <w:lvlText w:val="•"/>
      <w:lvlJc w:val="left"/>
      <w:pPr>
        <w:ind w:left="3655" w:hanging="284"/>
      </w:pPr>
      <w:rPr>
        <w:rFonts w:hint="default"/>
      </w:rPr>
    </w:lvl>
    <w:lvl w:ilvl="4" w:tplc="38E2B012">
      <w:numFmt w:val="bullet"/>
      <w:lvlText w:val="•"/>
      <w:lvlJc w:val="left"/>
      <w:pPr>
        <w:ind w:left="4653" w:hanging="284"/>
      </w:pPr>
      <w:rPr>
        <w:rFonts w:hint="default"/>
      </w:rPr>
    </w:lvl>
    <w:lvl w:ilvl="5" w:tplc="3200A3B6">
      <w:numFmt w:val="bullet"/>
      <w:lvlText w:val="•"/>
      <w:lvlJc w:val="left"/>
      <w:pPr>
        <w:ind w:left="5652" w:hanging="284"/>
      </w:pPr>
      <w:rPr>
        <w:rFonts w:hint="default"/>
      </w:rPr>
    </w:lvl>
    <w:lvl w:ilvl="6" w:tplc="EF3EB372">
      <w:numFmt w:val="bullet"/>
      <w:lvlText w:val="•"/>
      <w:lvlJc w:val="left"/>
      <w:pPr>
        <w:ind w:left="6650" w:hanging="284"/>
      </w:pPr>
      <w:rPr>
        <w:rFonts w:hint="default"/>
      </w:rPr>
    </w:lvl>
    <w:lvl w:ilvl="7" w:tplc="A0043F1E">
      <w:numFmt w:val="bullet"/>
      <w:lvlText w:val="•"/>
      <w:lvlJc w:val="left"/>
      <w:pPr>
        <w:ind w:left="7648" w:hanging="284"/>
      </w:pPr>
      <w:rPr>
        <w:rFonts w:hint="default"/>
      </w:rPr>
    </w:lvl>
    <w:lvl w:ilvl="8" w:tplc="E0D6F964">
      <w:numFmt w:val="bullet"/>
      <w:lvlText w:val="•"/>
      <w:lvlJc w:val="left"/>
      <w:pPr>
        <w:ind w:left="8647" w:hanging="284"/>
      </w:pPr>
      <w:rPr>
        <w:rFonts w:hint="default"/>
      </w:rPr>
    </w:lvl>
  </w:abstractNum>
  <w:abstractNum w:abstractNumId="28">
    <w:nsid w:val="0ECF4976"/>
    <w:multiLevelType w:val="multilevel"/>
    <w:tmpl w:val="FE92E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0F6E1357"/>
    <w:multiLevelType w:val="hybridMultilevel"/>
    <w:tmpl w:val="278C7492"/>
    <w:lvl w:ilvl="0" w:tplc="79BC9644">
      <w:numFmt w:val="bullet"/>
      <w:lvlText w:val="‒"/>
      <w:lvlJc w:val="left"/>
      <w:pPr>
        <w:ind w:left="220" w:hanging="284"/>
      </w:pPr>
      <w:rPr>
        <w:rFonts w:ascii="Times New Roman" w:eastAsia="Times New Roman" w:hAnsi="Times New Roman" w:hint="default"/>
        <w:spacing w:val="-17"/>
        <w:w w:val="100"/>
        <w:sz w:val="24"/>
      </w:rPr>
    </w:lvl>
    <w:lvl w:ilvl="1" w:tplc="169A7A8C">
      <w:numFmt w:val="bullet"/>
      <w:lvlText w:val="•"/>
      <w:lvlJc w:val="left"/>
      <w:pPr>
        <w:ind w:left="1180" w:hanging="284"/>
      </w:pPr>
      <w:rPr>
        <w:rFonts w:hint="default"/>
      </w:rPr>
    </w:lvl>
    <w:lvl w:ilvl="2" w:tplc="C4C09382">
      <w:numFmt w:val="bullet"/>
      <w:lvlText w:val="•"/>
      <w:lvlJc w:val="left"/>
      <w:pPr>
        <w:ind w:left="2140" w:hanging="284"/>
      </w:pPr>
      <w:rPr>
        <w:rFonts w:hint="default"/>
      </w:rPr>
    </w:lvl>
    <w:lvl w:ilvl="3" w:tplc="82EADAC6">
      <w:numFmt w:val="bullet"/>
      <w:lvlText w:val="•"/>
      <w:lvlJc w:val="left"/>
      <w:pPr>
        <w:ind w:left="3101" w:hanging="284"/>
      </w:pPr>
      <w:rPr>
        <w:rFonts w:hint="default"/>
      </w:rPr>
    </w:lvl>
    <w:lvl w:ilvl="4" w:tplc="715E93EE">
      <w:numFmt w:val="bullet"/>
      <w:lvlText w:val="•"/>
      <w:lvlJc w:val="left"/>
      <w:pPr>
        <w:ind w:left="4061" w:hanging="284"/>
      </w:pPr>
      <w:rPr>
        <w:rFonts w:hint="default"/>
      </w:rPr>
    </w:lvl>
    <w:lvl w:ilvl="5" w:tplc="909E81A4">
      <w:numFmt w:val="bullet"/>
      <w:lvlText w:val="•"/>
      <w:lvlJc w:val="left"/>
      <w:pPr>
        <w:ind w:left="5022" w:hanging="284"/>
      </w:pPr>
      <w:rPr>
        <w:rFonts w:hint="default"/>
      </w:rPr>
    </w:lvl>
    <w:lvl w:ilvl="6" w:tplc="DC347384">
      <w:numFmt w:val="bullet"/>
      <w:lvlText w:val="•"/>
      <w:lvlJc w:val="left"/>
      <w:pPr>
        <w:ind w:left="5982" w:hanging="284"/>
      </w:pPr>
      <w:rPr>
        <w:rFonts w:hint="default"/>
      </w:rPr>
    </w:lvl>
    <w:lvl w:ilvl="7" w:tplc="1EA4BDD4">
      <w:numFmt w:val="bullet"/>
      <w:lvlText w:val="•"/>
      <w:lvlJc w:val="left"/>
      <w:pPr>
        <w:ind w:left="6942" w:hanging="284"/>
      </w:pPr>
      <w:rPr>
        <w:rFonts w:hint="default"/>
      </w:rPr>
    </w:lvl>
    <w:lvl w:ilvl="8" w:tplc="0854C46A">
      <w:numFmt w:val="bullet"/>
      <w:lvlText w:val="•"/>
      <w:lvlJc w:val="left"/>
      <w:pPr>
        <w:ind w:left="7903" w:hanging="284"/>
      </w:pPr>
      <w:rPr>
        <w:rFonts w:hint="default"/>
      </w:rPr>
    </w:lvl>
  </w:abstractNum>
  <w:abstractNum w:abstractNumId="30">
    <w:nsid w:val="10B11800"/>
    <w:multiLevelType w:val="hybridMultilevel"/>
    <w:tmpl w:val="F15639D8"/>
    <w:lvl w:ilvl="0" w:tplc="767007EC">
      <w:start w:val="1"/>
      <w:numFmt w:val="decimal"/>
      <w:lvlText w:val="%1)"/>
      <w:lvlJc w:val="left"/>
      <w:pPr>
        <w:ind w:left="943" w:hanging="284"/>
      </w:pPr>
      <w:rPr>
        <w:rFonts w:ascii="Times New Roman" w:eastAsia="Times New Roman" w:hAnsi="Times New Roman" w:cs="Times New Roman" w:hint="default"/>
        <w:w w:val="99"/>
        <w:sz w:val="24"/>
        <w:szCs w:val="24"/>
      </w:rPr>
    </w:lvl>
    <w:lvl w:ilvl="1" w:tplc="454E164E">
      <w:numFmt w:val="bullet"/>
      <w:lvlText w:val="•"/>
      <w:lvlJc w:val="left"/>
      <w:pPr>
        <w:ind w:left="1910" w:hanging="284"/>
      </w:pPr>
      <w:rPr>
        <w:rFonts w:hint="default"/>
      </w:rPr>
    </w:lvl>
    <w:lvl w:ilvl="2" w:tplc="ED72E160">
      <w:numFmt w:val="bullet"/>
      <w:lvlText w:val="•"/>
      <w:lvlJc w:val="left"/>
      <w:pPr>
        <w:ind w:left="2880" w:hanging="284"/>
      </w:pPr>
      <w:rPr>
        <w:rFonts w:hint="default"/>
      </w:rPr>
    </w:lvl>
    <w:lvl w:ilvl="3" w:tplc="C79EA744">
      <w:numFmt w:val="bullet"/>
      <w:lvlText w:val="•"/>
      <w:lvlJc w:val="left"/>
      <w:pPr>
        <w:ind w:left="3851" w:hanging="284"/>
      </w:pPr>
      <w:rPr>
        <w:rFonts w:hint="default"/>
      </w:rPr>
    </w:lvl>
    <w:lvl w:ilvl="4" w:tplc="63C63F50">
      <w:numFmt w:val="bullet"/>
      <w:lvlText w:val="•"/>
      <w:lvlJc w:val="left"/>
      <w:pPr>
        <w:ind w:left="4821" w:hanging="284"/>
      </w:pPr>
      <w:rPr>
        <w:rFonts w:hint="default"/>
      </w:rPr>
    </w:lvl>
    <w:lvl w:ilvl="5" w:tplc="5314BD2A">
      <w:numFmt w:val="bullet"/>
      <w:lvlText w:val="•"/>
      <w:lvlJc w:val="left"/>
      <w:pPr>
        <w:ind w:left="5792" w:hanging="284"/>
      </w:pPr>
      <w:rPr>
        <w:rFonts w:hint="default"/>
      </w:rPr>
    </w:lvl>
    <w:lvl w:ilvl="6" w:tplc="88522E40">
      <w:numFmt w:val="bullet"/>
      <w:lvlText w:val="•"/>
      <w:lvlJc w:val="left"/>
      <w:pPr>
        <w:ind w:left="6762" w:hanging="284"/>
      </w:pPr>
      <w:rPr>
        <w:rFonts w:hint="default"/>
      </w:rPr>
    </w:lvl>
    <w:lvl w:ilvl="7" w:tplc="B218EBB2">
      <w:numFmt w:val="bullet"/>
      <w:lvlText w:val="•"/>
      <w:lvlJc w:val="left"/>
      <w:pPr>
        <w:ind w:left="7732" w:hanging="284"/>
      </w:pPr>
      <w:rPr>
        <w:rFonts w:hint="default"/>
      </w:rPr>
    </w:lvl>
    <w:lvl w:ilvl="8" w:tplc="A378D28A">
      <w:numFmt w:val="bullet"/>
      <w:lvlText w:val="•"/>
      <w:lvlJc w:val="left"/>
      <w:pPr>
        <w:ind w:left="8703" w:hanging="284"/>
      </w:pPr>
      <w:rPr>
        <w:rFonts w:hint="default"/>
      </w:rPr>
    </w:lvl>
  </w:abstractNum>
  <w:abstractNum w:abstractNumId="31">
    <w:nsid w:val="119D7A5A"/>
    <w:multiLevelType w:val="hybridMultilevel"/>
    <w:tmpl w:val="2206ADAC"/>
    <w:lvl w:ilvl="0" w:tplc="385A379E">
      <w:start w:val="1"/>
      <w:numFmt w:val="decimal"/>
      <w:lvlText w:val="%1."/>
      <w:lvlJc w:val="left"/>
      <w:pPr>
        <w:ind w:left="660" w:hanging="284"/>
      </w:pPr>
      <w:rPr>
        <w:rFonts w:ascii="Times New Roman" w:eastAsia="Times New Roman" w:hAnsi="Times New Roman" w:cs="Times New Roman" w:hint="default"/>
        <w:spacing w:val="-26"/>
        <w:w w:val="100"/>
        <w:sz w:val="24"/>
        <w:szCs w:val="24"/>
      </w:rPr>
    </w:lvl>
    <w:lvl w:ilvl="1" w:tplc="13F4DDB4">
      <w:numFmt w:val="bullet"/>
      <w:lvlText w:val="•"/>
      <w:lvlJc w:val="left"/>
      <w:pPr>
        <w:ind w:left="1658" w:hanging="284"/>
      </w:pPr>
      <w:rPr>
        <w:rFonts w:hint="default"/>
      </w:rPr>
    </w:lvl>
    <w:lvl w:ilvl="2" w:tplc="D0A04618">
      <w:numFmt w:val="bullet"/>
      <w:lvlText w:val="•"/>
      <w:lvlJc w:val="left"/>
      <w:pPr>
        <w:ind w:left="2656" w:hanging="284"/>
      </w:pPr>
      <w:rPr>
        <w:rFonts w:hint="default"/>
      </w:rPr>
    </w:lvl>
    <w:lvl w:ilvl="3" w:tplc="51D49E9E">
      <w:numFmt w:val="bullet"/>
      <w:lvlText w:val="•"/>
      <w:lvlJc w:val="left"/>
      <w:pPr>
        <w:ind w:left="3655" w:hanging="284"/>
      </w:pPr>
      <w:rPr>
        <w:rFonts w:hint="default"/>
      </w:rPr>
    </w:lvl>
    <w:lvl w:ilvl="4" w:tplc="AE06A374">
      <w:numFmt w:val="bullet"/>
      <w:lvlText w:val="•"/>
      <w:lvlJc w:val="left"/>
      <w:pPr>
        <w:ind w:left="4653" w:hanging="284"/>
      </w:pPr>
      <w:rPr>
        <w:rFonts w:hint="default"/>
      </w:rPr>
    </w:lvl>
    <w:lvl w:ilvl="5" w:tplc="3172307A">
      <w:numFmt w:val="bullet"/>
      <w:lvlText w:val="•"/>
      <w:lvlJc w:val="left"/>
      <w:pPr>
        <w:ind w:left="5652" w:hanging="284"/>
      </w:pPr>
      <w:rPr>
        <w:rFonts w:hint="default"/>
      </w:rPr>
    </w:lvl>
    <w:lvl w:ilvl="6" w:tplc="365AA67E">
      <w:numFmt w:val="bullet"/>
      <w:lvlText w:val="•"/>
      <w:lvlJc w:val="left"/>
      <w:pPr>
        <w:ind w:left="6650" w:hanging="284"/>
      </w:pPr>
      <w:rPr>
        <w:rFonts w:hint="default"/>
      </w:rPr>
    </w:lvl>
    <w:lvl w:ilvl="7" w:tplc="A4DE6EE2">
      <w:numFmt w:val="bullet"/>
      <w:lvlText w:val="•"/>
      <w:lvlJc w:val="left"/>
      <w:pPr>
        <w:ind w:left="7648" w:hanging="284"/>
      </w:pPr>
      <w:rPr>
        <w:rFonts w:hint="default"/>
      </w:rPr>
    </w:lvl>
    <w:lvl w:ilvl="8" w:tplc="4D5410D4">
      <w:numFmt w:val="bullet"/>
      <w:lvlText w:val="•"/>
      <w:lvlJc w:val="left"/>
      <w:pPr>
        <w:ind w:left="8647" w:hanging="284"/>
      </w:pPr>
      <w:rPr>
        <w:rFonts w:hint="default"/>
      </w:rPr>
    </w:lvl>
  </w:abstractNum>
  <w:abstractNum w:abstractNumId="32">
    <w:nsid w:val="12561FF6"/>
    <w:multiLevelType w:val="multilevel"/>
    <w:tmpl w:val="B41E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3B070C2"/>
    <w:multiLevelType w:val="multilevel"/>
    <w:tmpl w:val="43346F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191867BB"/>
    <w:multiLevelType w:val="hybridMultilevel"/>
    <w:tmpl w:val="7C70736A"/>
    <w:lvl w:ilvl="0" w:tplc="1FA0A496">
      <w:start w:val="6"/>
      <w:numFmt w:val="decimal"/>
      <w:lvlText w:val="%1"/>
      <w:lvlJc w:val="left"/>
      <w:pPr>
        <w:ind w:left="5126" w:hanging="183"/>
      </w:pPr>
      <w:rPr>
        <w:rFonts w:ascii="Times New Roman" w:eastAsia="Times New Roman" w:hAnsi="Times New Roman" w:cs="Times New Roman" w:hint="default"/>
        <w:b/>
        <w:bCs/>
        <w:w w:val="100"/>
        <w:sz w:val="24"/>
        <w:szCs w:val="24"/>
      </w:rPr>
    </w:lvl>
    <w:lvl w:ilvl="1" w:tplc="A9FE0AC4">
      <w:numFmt w:val="bullet"/>
      <w:lvlText w:val="•"/>
      <w:lvlJc w:val="left"/>
      <w:pPr>
        <w:ind w:left="5672" w:hanging="183"/>
      </w:pPr>
      <w:rPr>
        <w:rFonts w:hint="default"/>
      </w:rPr>
    </w:lvl>
    <w:lvl w:ilvl="2" w:tplc="42B8E5B6">
      <w:numFmt w:val="bullet"/>
      <w:lvlText w:val="•"/>
      <w:lvlJc w:val="left"/>
      <w:pPr>
        <w:ind w:left="6224" w:hanging="183"/>
      </w:pPr>
      <w:rPr>
        <w:rFonts w:hint="default"/>
      </w:rPr>
    </w:lvl>
    <w:lvl w:ilvl="3" w:tplc="0F26A622">
      <w:numFmt w:val="bullet"/>
      <w:lvlText w:val="•"/>
      <w:lvlJc w:val="left"/>
      <w:pPr>
        <w:ind w:left="6777" w:hanging="183"/>
      </w:pPr>
      <w:rPr>
        <w:rFonts w:hint="default"/>
      </w:rPr>
    </w:lvl>
    <w:lvl w:ilvl="4" w:tplc="0B40F396">
      <w:numFmt w:val="bullet"/>
      <w:lvlText w:val="•"/>
      <w:lvlJc w:val="left"/>
      <w:pPr>
        <w:ind w:left="7329" w:hanging="183"/>
      </w:pPr>
      <w:rPr>
        <w:rFonts w:hint="default"/>
      </w:rPr>
    </w:lvl>
    <w:lvl w:ilvl="5" w:tplc="5A8657FC">
      <w:numFmt w:val="bullet"/>
      <w:lvlText w:val="•"/>
      <w:lvlJc w:val="left"/>
      <w:pPr>
        <w:ind w:left="7882" w:hanging="183"/>
      </w:pPr>
      <w:rPr>
        <w:rFonts w:hint="default"/>
      </w:rPr>
    </w:lvl>
    <w:lvl w:ilvl="6" w:tplc="C714037A">
      <w:numFmt w:val="bullet"/>
      <w:lvlText w:val="•"/>
      <w:lvlJc w:val="left"/>
      <w:pPr>
        <w:ind w:left="8434" w:hanging="183"/>
      </w:pPr>
      <w:rPr>
        <w:rFonts w:hint="default"/>
      </w:rPr>
    </w:lvl>
    <w:lvl w:ilvl="7" w:tplc="BAE8F52E">
      <w:numFmt w:val="bullet"/>
      <w:lvlText w:val="•"/>
      <w:lvlJc w:val="left"/>
      <w:pPr>
        <w:ind w:left="8986" w:hanging="183"/>
      </w:pPr>
      <w:rPr>
        <w:rFonts w:hint="default"/>
      </w:rPr>
    </w:lvl>
    <w:lvl w:ilvl="8" w:tplc="A6440830">
      <w:numFmt w:val="bullet"/>
      <w:lvlText w:val="•"/>
      <w:lvlJc w:val="left"/>
      <w:pPr>
        <w:ind w:left="9539" w:hanging="183"/>
      </w:pPr>
      <w:rPr>
        <w:rFonts w:hint="default"/>
      </w:rPr>
    </w:lvl>
  </w:abstractNum>
  <w:abstractNum w:abstractNumId="35">
    <w:nsid w:val="1AE9078D"/>
    <w:multiLevelType w:val="hybridMultilevel"/>
    <w:tmpl w:val="D45A166C"/>
    <w:lvl w:ilvl="0" w:tplc="5E94B2EE">
      <w:start w:val="1"/>
      <w:numFmt w:val="decimal"/>
      <w:lvlText w:val="%1."/>
      <w:lvlJc w:val="left"/>
      <w:pPr>
        <w:tabs>
          <w:tab w:val="num" w:pos="1189"/>
        </w:tabs>
        <w:ind w:left="1189" w:hanging="735"/>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36">
    <w:nsid w:val="1D810F5B"/>
    <w:multiLevelType w:val="hybridMultilevel"/>
    <w:tmpl w:val="869694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1DE76529"/>
    <w:multiLevelType w:val="hybridMultilevel"/>
    <w:tmpl w:val="3F948170"/>
    <w:lvl w:ilvl="0" w:tplc="F5DED5CA">
      <w:numFmt w:val="bullet"/>
      <w:lvlText w:val="‒"/>
      <w:lvlJc w:val="left"/>
      <w:pPr>
        <w:ind w:left="720" w:hanging="360"/>
      </w:pPr>
      <w:rPr>
        <w:rFonts w:ascii="Times New Roman" w:eastAsia="Times New Roman" w:hAnsi="Times New Roman" w:hint="default"/>
        <w:spacing w:val="-17"/>
        <w:w w:val="99"/>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FD73EE1"/>
    <w:multiLevelType w:val="hybridMultilevel"/>
    <w:tmpl w:val="E4F8C0A0"/>
    <w:lvl w:ilvl="0" w:tplc="F5DED5CA">
      <w:numFmt w:val="bullet"/>
      <w:lvlText w:val="‒"/>
      <w:lvlJc w:val="left"/>
      <w:pPr>
        <w:ind w:left="660" w:hanging="428"/>
      </w:pPr>
      <w:rPr>
        <w:rFonts w:ascii="Times New Roman" w:eastAsia="Times New Roman" w:hAnsi="Times New Roman" w:hint="default"/>
        <w:spacing w:val="-17"/>
        <w:w w:val="99"/>
        <w:sz w:val="24"/>
      </w:rPr>
    </w:lvl>
    <w:lvl w:ilvl="1" w:tplc="E182C270">
      <w:numFmt w:val="bullet"/>
      <w:lvlText w:val=""/>
      <w:lvlJc w:val="left"/>
      <w:pPr>
        <w:ind w:left="660" w:hanging="279"/>
      </w:pPr>
      <w:rPr>
        <w:rFonts w:ascii="Symbol" w:eastAsia="Times New Roman" w:hAnsi="Symbol" w:hint="default"/>
        <w:w w:val="100"/>
        <w:sz w:val="24"/>
      </w:rPr>
    </w:lvl>
    <w:lvl w:ilvl="2" w:tplc="FF8C5B72">
      <w:numFmt w:val="bullet"/>
      <w:lvlText w:val="•"/>
      <w:lvlJc w:val="left"/>
      <w:pPr>
        <w:ind w:left="1893" w:hanging="279"/>
      </w:pPr>
      <w:rPr>
        <w:rFonts w:hint="default"/>
      </w:rPr>
    </w:lvl>
    <w:lvl w:ilvl="3" w:tplc="8A38F272">
      <w:numFmt w:val="bullet"/>
      <w:lvlText w:val="•"/>
      <w:lvlJc w:val="left"/>
      <w:pPr>
        <w:ind w:left="2987" w:hanging="279"/>
      </w:pPr>
      <w:rPr>
        <w:rFonts w:hint="default"/>
      </w:rPr>
    </w:lvl>
    <w:lvl w:ilvl="4" w:tplc="7FFA1B58">
      <w:numFmt w:val="bullet"/>
      <w:lvlText w:val="•"/>
      <w:lvlJc w:val="left"/>
      <w:pPr>
        <w:ind w:left="4081" w:hanging="279"/>
      </w:pPr>
      <w:rPr>
        <w:rFonts w:hint="default"/>
      </w:rPr>
    </w:lvl>
    <w:lvl w:ilvl="5" w:tplc="6B287E10">
      <w:numFmt w:val="bullet"/>
      <w:lvlText w:val="•"/>
      <w:lvlJc w:val="left"/>
      <w:pPr>
        <w:ind w:left="5175" w:hanging="279"/>
      </w:pPr>
      <w:rPr>
        <w:rFonts w:hint="default"/>
      </w:rPr>
    </w:lvl>
    <w:lvl w:ilvl="6" w:tplc="8A6CD18A">
      <w:numFmt w:val="bullet"/>
      <w:lvlText w:val="•"/>
      <w:lvlJc w:val="left"/>
      <w:pPr>
        <w:ind w:left="6268" w:hanging="279"/>
      </w:pPr>
      <w:rPr>
        <w:rFonts w:hint="default"/>
      </w:rPr>
    </w:lvl>
    <w:lvl w:ilvl="7" w:tplc="5A004A80">
      <w:numFmt w:val="bullet"/>
      <w:lvlText w:val="•"/>
      <w:lvlJc w:val="left"/>
      <w:pPr>
        <w:ind w:left="7362" w:hanging="279"/>
      </w:pPr>
      <w:rPr>
        <w:rFonts w:hint="default"/>
      </w:rPr>
    </w:lvl>
    <w:lvl w:ilvl="8" w:tplc="9356CB30">
      <w:numFmt w:val="bullet"/>
      <w:lvlText w:val="•"/>
      <w:lvlJc w:val="left"/>
      <w:pPr>
        <w:ind w:left="8456" w:hanging="279"/>
      </w:pPr>
      <w:rPr>
        <w:rFonts w:hint="default"/>
      </w:rPr>
    </w:lvl>
  </w:abstractNum>
  <w:abstractNum w:abstractNumId="39">
    <w:nsid w:val="20C8523E"/>
    <w:multiLevelType w:val="hybridMultilevel"/>
    <w:tmpl w:val="96F6F180"/>
    <w:lvl w:ilvl="0" w:tplc="69D0BE38">
      <w:numFmt w:val="bullet"/>
      <w:lvlText w:val=""/>
      <w:lvlJc w:val="left"/>
      <w:pPr>
        <w:ind w:left="660" w:hanging="428"/>
      </w:pPr>
      <w:rPr>
        <w:rFonts w:hint="default"/>
        <w:w w:val="100"/>
      </w:rPr>
    </w:lvl>
    <w:lvl w:ilvl="1" w:tplc="E182C270">
      <w:numFmt w:val="bullet"/>
      <w:lvlText w:val=""/>
      <w:lvlJc w:val="left"/>
      <w:pPr>
        <w:ind w:left="660" w:hanging="279"/>
      </w:pPr>
      <w:rPr>
        <w:rFonts w:ascii="Symbol" w:eastAsia="Times New Roman" w:hAnsi="Symbol" w:hint="default"/>
        <w:w w:val="100"/>
        <w:sz w:val="24"/>
      </w:rPr>
    </w:lvl>
    <w:lvl w:ilvl="2" w:tplc="FF8C5B72">
      <w:numFmt w:val="bullet"/>
      <w:lvlText w:val="•"/>
      <w:lvlJc w:val="left"/>
      <w:pPr>
        <w:ind w:left="1893" w:hanging="279"/>
      </w:pPr>
      <w:rPr>
        <w:rFonts w:hint="default"/>
      </w:rPr>
    </w:lvl>
    <w:lvl w:ilvl="3" w:tplc="8A38F272">
      <w:numFmt w:val="bullet"/>
      <w:lvlText w:val="•"/>
      <w:lvlJc w:val="left"/>
      <w:pPr>
        <w:ind w:left="2987" w:hanging="279"/>
      </w:pPr>
      <w:rPr>
        <w:rFonts w:hint="default"/>
      </w:rPr>
    </w:lvl>
    <w:lvl w:ilvl="4" w:tplc="7FFA1B58">
      <w:numFmt w:val="bullet"/>
      <w:lvlText w:val="•"/>
      <w:lvlJc w:val="left"/>
      <w:pPr>
        <w:ind w:left="4081" w:hanging="279"/>
      </w:pPr>
      <w:rPr>
        <w:rFonts w:hint="default"/>
      </w:rPr>
    </w:lvl>
    <w:lvl w:ilvl="5" w:tplc="6B287E10">
      <w:numFmt w:val="bullet"/>
      <w:lvlText w:val="•"/>
      <w:lvlJc w:val="left"/>
      <w:pPr>
        <w:ind w:left="5175" w:hanging="279"/>
      </w:pPr>
      <w:rPr>
        <w:rFonts w:hint="default"/>
      </w:rPr>
    </w:lvl>
    <w:lvl w:ilvl="6" w:tplc="8A6CD18A">
      <w:numFmt w:val="bullet"/>
      <w:lvlText w:val="•"/>
      <w:lvlJc w:val="left"/>
      <w:pPr>
        <w:ind w:left="6268" w:hanging="279"/>
      </w:pPr>
      <w:rPr>
        <w:rFonts w:hint="default"/>
      </w:rPr>
    </w:lvl>
    <w:lvl w:ilvl="7" w:tplc="5A004A80">
      <w:numFmt w:val="bullet"/>
      <w:lvlText w:val="•"/>
      <w:lvlJc w:val="left"/>
      <w:pPr>
        <w:ind w:left="7362" w:hanging="279"/>
      </w:pPr>
      <w:rPr>
        <w:rFonts w:hint="default"/>
      </w:rPr>
    </w:lvl>
    <w:lvl w:ilvl="8" w:tplc="9356CB30">
      <w:numFmt w:val="bullet"/>
      <w:lvlText w:val="•"/>
      <w:lvlJc w:val="left"/>
      <w:pPr>
        <w:ind w:left="8456" w:hanging="279"/>
      </w:pPr>
      <w:rPr>
        <w:rFonts w:hint="default"/>
      </w:rPr>
    </w:lvl>
  </w:abstractNum>
  <w:abstractNum w:abstractNumId="40">
    <w:nsid w:val="213C3C9B"/>
    <w:multiLevelType w:val="hybridMultilevel"/>
    <w:tmpl w:val="7A627D84"/>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41">
    <w:nsid w:val="21C705D0"/>
    <w:multiLevelType w:val="hybridMultilevel"/>
    <w:tmpl w:val="BF6E54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24A2B7E"/>
    <w:multiLevelType w:val="multilevel"/>
    <w:tmpl w:val="7A081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35A60FC"/>
    <w:multiLevelType w:val="hybridMultilevel"/>
    <w:tmpl w:val="02F00870"/>
    <w:lvl w:ilvl="0" w:tplc="F5DED5CA">
      <w:numFmt w:val="bullet"/>
      <w:lvlText w:val="‒"/>
      <w:lvlJc w:val="left"/>
      <w:pPr>
        <w:ind w:left="720" w:hanging="360"/>
      </w:pPr>
      <w:rPr>
        <w:rFonts w:ascii="Times New Roman" w:eastAsia="Times New Roman" w:hAnsi="Times New Roman" w:hint="default"/>
        <w:spacing w:val="-17"/>
        <w:w w:val="99"/>
        <w:sz w:val="24"/>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6275925"/>
    <w:multiLevelType w:val="multilevel"/>
    <w:tmpl w:val="67AEEC6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2070"/>
        </w:tabs>
        <w:ind w:left="2070" w:hanging="540"/>
      </w:pPr>
      <w:rPr>
        <w:rFonts w:hint="default"/>
      </w:rPr>
    </w:lvl>
    <w:lvl w:ilvl="2">
      <w:start w:val="2"/>
      <w:numFmt w:val="decimal"/>
      <w:lvlText w:val="%1.%2.%3."/>
      <w:lvlJc w:val="left"/>
      <w:pPr>
        <w:tabs>
          <w:tab w:val="num" w:pos="2520"/>
        </w:tabs>
        <w:ind w:left="2520" w:hanging="720"/>
      </w:pPr>
      <w:rPr>
        <w:rFonts w:hint="default"/>
      </w:rPr>
    </w:lvl>
    <w:lvl w:ilvl="3">
      <w:start w:val="1"/>
      <w:numFmt w:val="decimal"/>
      <w:lvlText w:val="%1.%2.%3.%4."/>
      <w:lvlJc w:val="left"/>
      <w:pPr>
        <w:tabs>
          <w:tab w:val="num" w:pos="1004"/>
        </w:tabs>
        <w:ind w:left="1004" w:hanging="720"/>
      </w:pPr>
      <w:rPr>
        <w:rFonts w:hint="default"/>
      </w:rPr>
    </w:lvl>
    <w:lvl w:ilvl="4">
      <w:start w:val="1"/>
      <w:numFmt w:val="decimal"/>
      <w:lvlText w:val="%1.%2.%3.%4.%5."/>
      <w:lvlJc w:val="left"/>
      <w:pPr>
        <w:tabs>
          <w:tab w:val="num" w:pos="7200"/>
        </w:tabs>
        <w:ind w:left="7200" w:hanging="1080"/>
      </w:pPr>
      <w:rPr>
        <w:rFonts w:hint="default"/>
      </w:rPr>
    </w:lvl>
    <w:lvl w:ilvl="5">
      <w:start w:val="1"/>
      <w:numFmt w:val="decimal"/>
      <w:lvlText w:val="%1.%2.%3.%4.%5.%6."/>
      <w:lvlJc w:val="left"/>
      <w:pPr>
        <w:tabs>
          <w:tab w:val="num" w:pos="8730"/>
        </w:tabs>
        <w:ind w:left="8730" w:hanging="1080"/>
      </w:pPr>
      <w:rPr>
        <w:rFonts w:hint="default"/>
      </w:rPr>
    </w:lvl>
    <w:lvl w:ilvl="6">
      <w:start w:val="1"/>
      <w:numFmt w:val="decimal"/>
      <w:lvlText w:val="%1.%2.%3.%4.%5.%6.%7."/>
      <w:lvlJc w:val="left"/>
      <w:pPr>
        <w:tabs>
          <w:tab w:val="num" w:pos="10620"/>
        </w:tabs>
        <w:ind w:left="10620" w:hanging="1440"/>
      </w:pPr>
      <w:rPr>
        <w:rFonts w:hint="default"/>
      </w:rPr>
    </w:lvl>
    <w:lvl w:ilvl="7">
      <w:start w:val="1"/>
      <w:numFmt w:val="decimal"/>
      <w:lvlText w:val="%1.%2.%3.%4.%5.%6.%7.%8."/>
      <w:lvlJc w:val="left"/>
      <w:pPr>
        <w:tabs>
          <w:tab w:val="num" w:pos="12150"/>
        </w:tabs>
        <w:ind w:left="12150" w:hanging="1440"/>
      </w:pPr>
      <w:rPr>
        <w:rFonts w:hint="default"/>
      </w:rPr>
    </w:lvl>
    <w:lvl w:ilvl="8">
      <w:start w:val="1"/>
      <w:numFmt w:val="decimal"/>
      <w:lvlText w:val="%1.%2.%3.%4.%5.%6.%7.%8.%9."/>
      <w:lvlJc w:val="left"/>
      <w:pPr>
        <w:tabs>
          <w:tab w:val="num" w:pos="14040"/>
        </w:tabs>
        <w:ind w:left="14040" w:hanging="1800"/>
      </w:pPr>
      <w:rPr>
        <w:rFonts w:hint="default"/>
      </w:rPr>
    </w:lvl>
  </w:abstractNum>
  <w:abstractNum w:abstractNumId="45">
    <w:nsid w:val="263B6802"/>
    <w:multiLevelType w:val="multilevel"/>
    <w:tmpl w:val="B95C88A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1020"/>
        </w:tabs>
        <w:ind w:left="1020" w:hanging="360"/>
      </w:pPr>
      <w:rPr>
        <w:rFonts w:hint="default"/>
        <w:b/>
      </w:rPr>
    </w:lvl>
    <w:lvl w:ilvl="2">
      <w:start w:val="1"/>
      <w:numFmt w:val="decimal"/>
      <w:lvlText w:val="%1.%2.%3"/>
      <w:lvlJc w:val="left"/>
      <w:pPr>
        <w:tabs>
          <w:tab w:val="num" w:pos="1260"/>
        </w:tabs>
        <w:ind w:left="1260" w:hanging="720"/>
      </w:pPr>
      <w:rPr>
        <w:rFonts w:hint="default"/>
        <w:b/>
      </w:rPr>
    </w:lvl>
    <w:lvl w:ilvl="3">
      <w:start w:val="1"/>
      <w:numFmt w:val="decimal"/>
      <w:lvlText w:val="%1.%2.%3.%4"/>
      <w:lvlJc w:val="left"/>
      <w:pPr>
        <w:tabs>
          <w:tab w:val="num" w:pos="2700"/>
        </w:tabs>
        <w:ind w:left="2700" w:hanging="720"/>
      </w:pPr>
      <w:rPr>
        <w:rFonts w:hint="default"/>
        <w:b/>
      </w:rPr>
    </w:lvl>
    <w:lvl w:ilvl="4">
      <w:start w:val="1"/>
      <w:numFmt w:val="decimal"/>
      <w:lvlText w:val="%1.%2.%3.%4.%5"/>
      <w:lvlJc w:val="left"/>
      <w:pPr>
        <w:tabs>
          <w:tab w:val="num" w:pos="3720"/>
        </w:tabs>
        <w:ind w:left="3720" w:hanging="1080"/>
      </w:pPr>
      <w:rPr>
        <w:rFonts w:hint="default"/>
        <w:b/>
      </w:rPr>
    </w:lvl>
    <w:lvl w:ilvl="5">
      <w:start w:val="1"/>
      <w:numFmt w:val="decimal"/>
      <w:lvlText w:val="%1.%2.%3.%4.%5.%6"/>
      <w:lvlJc w:val="left"/>
      <w:pPr>
        <w:tabs>
          <w:tab w:val="num" w:pos="4380"/>
        </w:tabs>
        <w:ind w:left="4380" w:hanging="1080"/>
      </w:pPr>
      <w:rPr>
        <w:rFonts w:hint="default"/>
        <w:b/>
      </w:rPr>
    </w:lvl>
    <w:lvl w:ilvl="6">
      <w:start w:val="1"/>
      <w:numFmt w:val="decimal"/>
      <w:lvlText w:val="%1.%2.%3.%4.%5.%6.%7"/>
      <w:lvlJc w:val="left"/>
      <w:pPr>
        <w:tabs>
          <w:tab w:val="num" w:pos="5400"/>
        </w:tabs>
        <w:ind w:left="5400" w:hanging="1440"/>
      </w:pPr>
      <w:rPr>
        <w:rFonts w:hint="default"/>
        <w:b/>
      </w:rPr>
    </w:lvl>
    <w:lvl w:ilvl="7">
      <w:start w:val="1"/>
      <w:numFmt w:val="decimal"/>
      <w:lvlText w:val="%1.%2.%3.%4.%5.%6.%7.%8"/>
      <w:lvlJc w:val="left"/>
      <w:pPr>
        <w:tabs>
          <w:tab w:val="num" w:pos="6060"/>
        </w:tabs>
        <w:ind w:left="6060" w:hanging="1440"/>
      </w:pPr>
      <w:rPr>
        <w:rFonts w:hint="default"/>
        <w:b/>
      </w:rPr>
    </w:lvl>
    <w:lvl w:ilvl="8">
      <w:start w:val="1"/>
      <w:numFmt w:val="decimal"/>
      <w:lvlText w:val="%1.%2.%3.%4.%5.%6.%7.%8.%9"/>
      <w:lvlJc w:val="left"/>
      <w:pPr>
        <w:tabs>
          <w:tab w:val="num" w:pos="7080"/>
        </w:tabs>
        <w:ind w:left="7080" w:hanging="1800"/>
      </w:pPr>
      <w:rPr>
        <w:rFonts w:hint="default"/>
        <w:b/>
      </w:rPr>
    </w:lvl>
  </w:abstractNum>
  <w:abstractNum w:abstractNumId="46">
    <w:nsid w:val="263D1D44"/>
    <w:multiLevelType w:val="hybridMultilevel"/>
    <w:tmpl w:val="F026A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6E975A2"/>
    <w:multiLevelType w:val="multilevel"/>
    <w:tmpl w:val="245886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48">
    <w:nsid w:val="276914F4"/>
    <w:multiLevelType w:val="hybridMultilevel"/>
    <w:tmpl w:val="54246084"/>
    <w:lvl w:ilvl="0" w:tplc="04190001">
      <w:start w:val="1"/>
      <w:numFmt w:val="bullet"/>
      <w:lvlText w:val=""/>
      <w:lvlJc w:val="left"/>
      <w:pPr>
        <w:ind w:left="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27B804AD"/>
    <w:multiLevelType w:val="multilevel"/>
    <w:tmpl w:val="FCE8E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83665B3"/>
    <w:multiLevelType w:val="multilevel"/>
    <w:tmpl w:val="AFB2C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861508F"/>
    <w:multiLevelType w:val="multilevel"/>
    <w:tmpl w:val="7C90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87B3B0A"/>
    <w:multiLevelType w:val="multilevel"/>
    <w:tmpl w:val="62F0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97E0D3B"/>
    <w:multiLevelType w:val="multilevel"/>
    <w:tmpl w:val="77068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AB75EBA"/>
    <w:multiLevelType w:val="hybridMultilevel"/>
    <w:tmpl w:val="C0587C9A"/>
    <w:lvl w:ilvl="0" w:tplc="B1FC83AC">
      <w:start w:val="1"/>
      <w:numFmt w:val="decimal"/>
      <w:lvlText w:val="%1."/>
      <w:lvlJc w:val="left"/>
      <w:pPr>
        <w:ind w:left="660" w:hanging="361"/>
      </w:pPr>
      <w:rPr>
        <w:rFonts w:ascii="Times New Roman" w:eastAsia="Times New Roman" w:hAnsi="Times New Roman" w:cs="Times New Roman" w:hint="default"/>
        <w:spacing w:val="-30"/>
        <w:w w:val="100"/>
        <w:sz w:val="24"/>
        <w:szCs w:val="24"/>
      </w:rPr>
    </w:lvl>
    <w:lvl w:ilvl="1" w:tplc="F1B8E576">
      <w:numFmt w:val="bullet"/>
      <w:lvlText w:val="•"/>
      <w:lvlJc w:val="left"/>
      <w:pPr>
        <w:ind w:left="1658" w:hanging="361"/>
      </w:pPr>
      <w:rPr>
        <w:rFonts w:hint="default"/>
      </w:rPr>
    </w:lvl>
    <w:lvl w:ilvl="2" w:tplc="6BA4F76E">
      <w:numFmt w:val="bullet"/>
      <w:lvlText w:val="•"/>
      <w:lvlJc w:val="left"/>
      <w:pPr>
        <w:ind w:left="2656" w:hanging="361"/>
      </w:pPr>
      <w:rPr>
        <w:rFonts w:hint="default"/>
      </w:rPr>
    </w:lvl>
    <w:lvl w:ilvl="3" w:tplc="E6085F3E">
      <w:numFmt w:val="bullet"/>
      <w:lvlText w:val="•"/>
      <w:lvlJc w:val="left"/>
      <w:pPr>
        <w:ind w:left="3655" w:hanging="361"/>
      </w:pPr>
      <w:rPr>
        <w:rFonts w:hint="default"/>
      </w:rPr>
    </w:lvl>
    <w:lvl w:ilvl="4" w:tplc="56A42F46">
      <w:numFmt w:val="bullet"/>
      <w:lvlText w:val="•"/>
      <w:lvlJc w:val="left"/>
      <w:pPr>
        <w:ind w:left="4653" w:hanging="361"/>
      </w:pPr>
      <w:rPr>
        <w:rFonts w:hint="default"/>
      </w:rPr>
    </w:lvl>
    <w:lvl w:ilvl="5" w:tplc="039815DA">
      <w:numFmt w:val="bullet"/>
      <w:lvlText w:val="•"/>
      <w:lvlJc w:val="left"/>
      <w:pPr>
        <w:ind w:left="5652" w:hanging="361"/>
      </w:pPr>
      <w:rPr>
        <w:rFonts w:hint="default"/>
      </w:rPr>
    </w:lvl>
    <w:lvl w:ilvl="6" w:tplc="A4BC632E">
      <w:numFmt w:val="bullet"/>
      <w:lvlText w:val="•"/>
      <w:lvlJc w:val="left"/>
      <w:pPr>
        <w:ind w:left="6650" w:hanging="361"/>
      </w:pPr>
      <w:rPr>
        <w:rFonts w:hint="default"/>
      </w:rPr>
    </w:lvl>
    <w:lvl w:ilvl="7" w:tplc="63C284B4">
      <w:numFmt w:val="bullet"/>
      <w:lvlText w:val="•"/>
      <w:lvlJc w:val="left"/>
      <w:pPr>
        <w:ind w:left="7648" w:hanging="361"/>
      </w:pPr>
      <w:rPr>
        <w:rFonts w:hint="default"/>
      </w:rPr>
    </w:lvl>
    <w:lvl w:ilvl="8" w:tplc="941A2A32">
      <w:numFmt w:val="bullet"/>
      <w:lvlText w:val="•"/>
      <w:lvlJc w:val="left"/>
      <w:pPr>
        <w:ind w:left="8647" w:hanging="361"/>
      </w:pPr>
      <w:rPr>
        <w:rFonts w:hint="default"/>
      </w:rPr>
    </w:lvl>
  </w:abstractNum>
  <w:abstractNum w:abstractNumId="55">
    <w:nsid w:val="2AD56CB9"/>
    <w:multiLevelType w:val="multilevel"/>
    <w:tmpl w:val="6A86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2B1B7461"/>
    <w:multiLevelType w:val="multilevel"/>
    <w:tmpl w:val="EAA0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2B7B37D2"/>
    <w:multiLevelType w:val="multilevel"/>
    <w:tmpl w:val="5A02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2F0C1C26"/>
    <w:multiLevelType w:val="hybridMultilevel"/>
    <w:tmpl w:val="4F40AD62"/>
    <w:lvl w:ilvl="0" w:tplc="04190001">
      <w:start w:val="1"/>
      <w:numFmt w:val="bullet"/>
      <w:lvlText w:val=""/>
      <w:lvlJc w:val="left"/>
      <w:pPr>
        <w:tabs>
          <w:tab w:val="num" w:pos="2090"/>
        </w:tabs>
        <w:ind w:left="2090" w:hanging="360"/>
      </w:pPr>
      <w:rPr>
        <w:rFonts w:ascii="Symbol" w:hAnsi="Symbol" w:hint="default"/>
      </w:rPr>
    </w:lvl>
    <w:lvl w:ilvl="1" w:tplc="04190003" w:tentative="1">
      <w:start w:val="1"/>
      <w:numFmt w:val="bullet"/>
      <w:lvlText w:val="o"/>
      <w:lvlJc w:val="left"/>
      <w:pPr>
        <w:tabs>
          <w:tab w:val="num" w:pos="2810"/>
        </w:tabs>
        <w:ind w:left="2810" w:hanging="360"/>
      </w:pPr>
      <w:rPr>
        <w:rFonts w:ascii="Courier New" w:hAnsi="Courier New" w:cs="Courier New" w:hint="default"/>
      </w:rPr>
    </w:lvl>
    <w:lvl w:ilvl="2" w:tplc="04190005" w:tentative="1">
      <w:start w:val="1"/>
      <w:numFmt w:val="bullet"/>
      <w:lvlText w:val=""/>
      <w:lvlJc w:val="left"/>
      <w:pPr>
        <w:tabs>
          <w:tab w:val="num" w:pos="3530"/>
        </w:tabs>
        <w:ind w:left="3530" w:hanging="360"/>
      </w:pPr>
      <w:rPr>
        <w:rFonts w:ascii="Wingdings" w:hAnsi="Wingdings" w:hint="default"/>
      </w:rPr>
    </w:lvl>
    <w:lvl w:ilvl="3" w:tplc="04190001" w:tentative="1">
      <w:start w:val="1"/>
      <w:numFmt w:val="bullet"/>
      <w:lvlText w:val=""/>
      <w:lvlJc w:val="left"/>
      <w:pPr>
        <w:tabs>
          <w:tab w:val="num" w:pos="4250"/>
        </w:tabs>
        <w:ind w:left="4250" w:hanging="360"/>
      </w:pPr>
      <w:rPr>
        <w:rFonts w:ascii="Symbol" w:hAnsi="Symbol" w:hint="default"/>
      </w:rPr>
    </w:lvl>
    <w:lvl w:ilvl="4" w:tplc="04190003" w:tentative="1">
      <w:start w:val="1"/>
      <w:numFmt w:val="bullet"/>
      <w:lvlText w:val="o"/>
      <w:lvlJc w:val="left"/>
      <w:pPr>
        <w:tabs>
          <w:tab w:val="num" w:pos="4970"/>
        </w:tabs>
        <w:ind w:left="4970" w:hanging="360"/>
      </w:pPr>
      <w:rPr>
        <w:rFonts w:ascii="Courier New" w:hAnsi="Courier New" w:cs="Courier New" w:hint="default"/>
      </w:rPr>
    </w:lvl>
    <w:lvl w:ilvl="5" w:tplc="04190005" w:tentative="1">
      <w:start w:val="1"/>
      <w:numFmt w:val="bullet"/>
      <w:lvlText w:val=""/>
      <w:lvlJc w:val="left"/>
      <w:pPr>
        <w:tabs>
          <w:tab w:val="num" w:pos="5690"/>
        </w:tabs>
        <w:ind w:left="5690" w:hanging="360"/>
      </w:pPr>
      <w:rPr>
        <w:rFonts w:ascii="Wingdings" w:hAnsi="Wingdings" w:hint="default"/>
      </w:rPr>
    </w:lvl>
    <w:lvl w:ilvl="6" w:tplc="04190001" w:tentative="1">
      <w:start w:val="1"/>
      <w:numFmt w:val="bullet"/>
      <w:lvlText w:val=""/>
      <w:lvlJc w:val="left"/>
      <w:pPr>
        <w:tabs>
          <w:tab w:val="num" w:pos="6410"/>
        </w:tabs>
        <w:ind w:left="6410" w:hanging="360"/>
      </w:pPr>
      <w:rPr>
        <w:rFonts w:ascii="Symbol" w:hAnsi="Symbol" w:hint="default"/>
      </w:rPr>
    </w:lvl>
    <w:lvl w:ilvl="7" w:tplc="04190003" w:tentative="1">
      <w:start w:val="1"/>
      <w:numFmt w:val="bullet"/>
      <w:lvlText w:val="o"/>
      <w:lvlJc w:val="left"/>
      <w:pPr>
        <w:tabs>
          <w:tab w:val="num" w:pos="7130"/>
        </w:tabs>
        <w:ind w:left="7130" w:hanging="360"/>
      </w:pPr>
      <w:rPr>
        <w:rFonts w:ascii="Courier New" w:hAnsi="Courier New" w:cs="Courier New" w:hint="default"/>
      </w:rPr>
    </w:lvl>
    <w:lvl w:ilvl="8" w:tplc="04190005" w:tentative="1">
      <w:start w:val="1"/>
      <w:numFmt w:val="bullet"/>
      <w:lvlText w:val=""/>
      <w:lvlJc w:val="left"/>
      <w:pPr>
        <w:tabs>
          <w:tab w:val="num" w:pos="7850"/>
        </w:tabs>
        <w:ind w:left="7850" w:hanging="360"/>
      </w:pPr>
      <w:rPr>
        <w:rFonts w:ascii="Wingdings" w:hAnsi="Wingdings" w:hint="default"/>
      </w:rPr>
    </w:lvl>
  </w:abstractNum>
  <w:abstractNum w:abstractNumId="59">
    <w:nsid w:val="304F107D"/>
    <w:multiLevelType w:val="multilevel"/>
    <w:tmpl w:val="75C0DF74"/>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440"/>
        </w:tabs>
        <w:ind w:left="1440" w:hanging="540"/>
      </w:pPr>
      <w:rPr>
        <w:rFonts w:hint="default"/>
      </w:rPr>
    </w:lvl>
    <w:lvl w:ilvl="2">
      <w:start w:val="7"/>
      <w:numFmt w:val="decimal"/>
      <w:lvlText w:val="%1.%2.%3."/>
      <w:lvlJc w:val="left"/>
      <w:pPr>
        <w:tabs>
          <w:tab w:val="num" w:pos="2706"/>
        </w:tabs>
        <w:ind w:left="2706"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60">
    <w:nsid w:val="32593876"/>
    <w:multiLevelType w:val="multilevel"/>
    <w:tmpl w:val="72E41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2BD303A"/>
    <w:multiLevelType w:val="multilevel"/>
    <w:tmpl w:val="DF66D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327237D"/>
    <w:multiLevelType w:val="hybridMultilevel"/>
    <w:tmpl w:val="47BE9DB8"/>
    <w:lvl w:ilvl="0" w:tplc="19868D70">
      <w:start w:val="6"/>
      <w:numFmt w:val="decimal"/>
      <w:lvlText w:val="%1"/>
      <w:lvlJc w:val="left"/>
      <w:pPr>
        <w:ind w:left="1404" w:hanging="183"/>
      </w:pPr>
      <w:rPr>
        <w:rFonts w:ascii="Times New Roman" w:eastAsia="Times New Roman" w:hAnsi="Times New Roman" w:cs="Times New Roman" w:hint="default"/>
        <w:b/>
        <w:bCs/>
        <w:w w:val="100"/>
        <w:sz w:val="24"/>
        <w:szCs w:val="24"/>
      </w:rPr>
    </w:lvl>
    <w:lvl w:ilvl="1" w:tplc="F5DED5CA">
      <w:numFmt w:val="bullet"/>
      <w:lvlText w:val="‒"/>
      <w:lvlJc w:val="left"/>
      <w:pPr>
        <w:ind w:left="660" w:hanging="284"/>
      </w:pPr>
      <w:rPr>
        <w:rFonts w:ascii="Times New Roman" w:eastAsia="Times New Roman" w:hAnsi="Times New Roman" w:hint="default"/>
        <w:spacing w:val="-17"/>
        <w:w w:val="99"/>
        <w:sz w:val="24"/>
      </w:rPr>
    </w:lvl>
    <w:lvl w:ilvl="2" w:tplc="8B88732E">
      <w:numFmt w:val="bullet"/>
      <w:lvlText w:val="•"/>
      <w:lvlJc w:val="left"/>
      <w:pPr>
        <w:ind w:left="2427" w:hanging="284"/>
      </w:pPr>
      <w:rPr>
        <w:rFonts w:hint="default"/>
      </w:rPr>
    </w:lvl>
    <w:lvl w:ilvl="3" w:tplc="3E5CC0F0">
      <w:numFmt w:val="bullet"/>
      <w:lvlText w:val="•"/>
      <w:lvlJc w:val="left"/>
      <w:pPr>
        <w:ind w:left="3454" w:hanging="284"/>
      </w:pPr>
      <w:rPr>
        <w:rFonts w:hint="default"/>
      </w:rPr>
    </w:lvl>
    <w:lvl w:ilvl="4" w:tplc="27A6830A">
      <w:numFmt w:val="bullet"/>
      <w:lvlText w:val="•"/>
      <w:lvlJc w:val="left"/>
      <w:pPr>
        <w:ind w:left="4481" w:hanging="284"/>
      </w:pPr>
      <w:rPr>
        <w:rFonts w:hint="default"/>
      </w:rPr>
    </w:lvl>
    <w:lvl w:ilvl="5" w:tplc="B27CADB4">
      <w:numFmt w:val="bullet"/>
      <w:lvlText w:val="•"/>
      <w:lvlJc w:val="left"/>
      <w:pPr>
        <w:ind w:left="5508" w:hanging="284"/>
      </w:pPr>
      <w:rPr>
        <w:rFonts w:hint="default"/>
      </w:rPr>
    </w:lvl>
    <w:lvl w:ilvl="6" w:tplc="5D142330">
      <w:numFmt w:val="bullet"/>
      <w:lvlText w:val="•"/>
      <w:lvlJc w:val="left"/>
      <w:pPr>
        <w:ind w:left="6535" w:hanging="284"/>
      </w:pPr>
      <w:rPr>
        <w:rFonts w:hint="default"/>
      </w:rPr>
    </w:lvl>
    <w:lvl w:ilvl="7" w:tplc="36302934">
      <w:numFmt w:val="bullet"/>
      <w:lvlText w:val="•"/>
      <w:lvlJc w:val="left"/>
      <w:pPr>
        <w:ind w:left="7562" w:hanging="284"/>
      </w:pPr>
      <w:rPr>
        <w:rFonts w:hint="default"/>
      </w:rPr>
    </w:lvl>
    <w:lvl w:ilvl="8" w:tplc="27067F62">
      <w:numFmt w:val="bullet"/>
      <w:lvlText w:val="•"/>
      <w:lvlJc w:val="left"/>
      <w:pPr>
        <w:ind w:left="8589" w:hanging="284"/>
      </w:pPr>
      <w:rPr>
        <w:rFonts w:hint="default"/>
      </w:rPr>
    </w:lvl>
  </w:abstractNum>
  <w:abstractNum w:abstractNumId="63">
    <w:nsid w:val="33D05EE5"/>
    <w:multiLevelType w:val="hybridMultilevel"/>
    <w:tmpl w:val="5DD4F58E"/>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64">
    <w:nsid w:val="33E46A68"/>
    <w:multiLevelType w:val="hybridMultilevel"/>
    <w:tmpl w:val="AF6A2A96"/>
    <w:lvl w:ilvl="0" w:tplc="17DA5CBC">
      <w:numFmt w:val="bullet"/>
      <w:lvlText w:val="•"/>
      <w:lvlJc w:val="left"/>
      <w:pPr>
        <w:ind w:left="660" w:hanging="284"/>
      </w:pPr>
      <w:rPr>
        <w:rFonts w:ascii="Arial" w:eastAsia="Times New Roman" w:hAnsi="Arial" w:hint="default"/>
        <w:spacing w:val="-10"/>
        <w:w w:val="100"/>
        <w:sz w:val="24"/>
      </w:rPr>
    </w:lvl>
    <w:lvl w:ilvl="1" w:tplc="F3B631C2">
      <w:numFmt w:val="bullet"/>
      <w:lvlText w:val=""/>
      <w:lvlJc w:val="left"/>
      <w:pPr>
        <w:ind w:left="660" w:hanging="284"/>
      </w:pPr>
      <w:rPr>
        <w:rFonts w:ascii="Symbol" w:eastAsia="Times New Roman" w:hAnsi="Symbol" w:hint="default"/>
        <w:w w:val="100"/>
        <w:sz w:val="24"/>
      </w:rPr>
    </w:lvl>
    <w:lvl w:ilvl="2" w:tplc="3414450A">
      <w:numFmt w:val="bullet"/>
      <w:lvlText w:val="•"/>
      <w:lvlJc w:val="left"/>
      <w:pPr>
        <w:ind w:left="2656" w:hanging="284"/>
      </w:pPr>
      <w:rPr>
        <w:rFonts w:hint="default"/>
      </w:rPr>
    </w:lvl>
    <w:lvl w:ilvl="3" w:tplc="F45AAED8">
      <w:numFmt w:val="bullet"/>
      <w:lvlText w:val="•"/>
      <w:lvlJc w:val="left"/>
      <w:pPr>
        <w:ind w:left="3655" w:hanging="284"/>
      </w:pPr>
      <w:rPr>
        <w:rFonts w:hint="default"/>
      </w:rPr>
    </w:lvl>
    <w:lvl w:ilvl="4" w:tplc="412219CC">
      <w:numFmt w:val="bullet"/>
      <w:lvlText w:val="•"/>
      <w:lvlJc w:val="left"/>
      <w:pPr>
        <w:ind w:left="4653" w:hanging="284"/>
      </w:pPr>
      <w:rPr>
        <w:rFonts w:hint="default"/>
      </w:rPr>
    </w:lvl>
    <w:lvl w:ilvl="5" w:tplc="F93C1C38">
      <w:numFmt w:val="bullet"/>
      <w:lvlText w:val="•"/>
      <w:lvlJc w:val="left"/>
      <w:pPr>
        <w:ind w:left="5652" w:hanging="284"/>
      </w:pPr>
      <w:rPr>
        <w:rFonts w:hint="default"/>
      </w:rPr>
    </w:lvl>
    <w:lvl w:ilvl="6" w:tplc="CFEABBEC">
      <w:numFmt w:val="bullet"/>
      <w:lvlText w:val="•"/>
      <w:lvlJc w:val="left"/>
      <w:pPr>
        <w:ind w:left="6650" w:hanging="284"/>
      </w:pPr>
      <w:rPr>
        <w:rFonts w:hint="default"/>
      </w:rPr>
    </w:lvl>
    <w:lvl w:ilvl="7" w:tplc="E0E2DAD0">
      <w:numFmt w:val="bullet"/>
      <w:lvlText w:val="•"/>
      <w:lvlJc w:val="left"/>
      <w:pPr>
        <w:ind w:left="7648" w:hanging="284"/>
      </w:pPr>
      <w:rPr>
        <w:rFonts w:hint="default"/>
      </w:rPr>
    </w:lvl>
    <w:lvl w:ilvl="8" w:tplc="0880571E">
      <w:numFmt w:val="bullet"/>
      <w:lvlText w:val="•"/>
      <w:lvlJc w:val="left"/>
      <w:pPr>
        <w:ind w:left="8647" w:hanging="284"/>
      </w:pPr>
      <w:rPr>
        <w:rFonts w:hint="default"/>
      </w:rPr>
    </w:lvl>
  </w:abstractNum>
  <w:abstractNum w:abstractNumId="65">
    <w:nsid w:val="33F62C42"/>
    <w:multiLevelType w:val="multilevel"/>
    <w:tmpl w:val="376E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505501F"/>
    <w:multiLevelType w:val="multilevel"/>
    <w:tmpl w:val="E1F0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863628C"/>
    <w:multiLevelType w:val="hybridMultilevel"/>
    <w:tmpl w:val="B33C91A8"/>
    <w:lvl w:ilvl="0" w:tplc="767AC67A">
      <w:numFmt w:val="bullet"/>
      <w:lvlText w:val="•"/>
      <w:lvlJc w:val="left"/>
      <w:pPr>
        <w:ind w:left="660" w:hanging="279"/>
      </w:pPr>
      <w:rPr>
        <w:rFonts w:ascii="Arial" w:eastAsia="Times New Roman" w:hAnsi="Arial" w:hint="default"/>
        <w:spacing w:val="-10"/>
        <w:w w:val="100"/>
        <w:sz w:val="24"/>
      </w:rPr>
    </w:lvl>
    <w:lvl w:ilvl="1" w:tplc="E45AFC0C">
      <w:numFmt w:val="bullet"/>
      <w:lvlText w:val="•"/>
      <w:lvlJc w:val="left"/>
      <w:pPr>
        <w:ind w:left="1658" w:hanging="279"/>
      </w:pPr>
      <w:rPr>
        <w:rFonts w:hint="default"/>
      </w:rPr>
    </w:lvl>
    <w:lvl w:ilvl="2" w:tplc="1C16CFCE">
      <w:numFmt w:val="bullet"/>
      <w:lvlText w:val="•"/>
      <w:lvlJc w:val="left"/>
      <w:pPr>
        <w:ind w:left="2656" w:hanging="279"/>
      </w:pPr>
      <w:rPr>
        <w:rFonts w:hint="default"/>
      </w:rPr>
    </w:lvl>
    <w:lvl w:ilvl="3" w:tplc="A8B8453C">
      <w:numFmt w:val="bullet"/>
      <w:lvlText w:val="•"/>
      <w:lvlJc w:val="left"/>
      <w:pPr>
        <w:ind w:left="3655" w:hanging="279"/>
      </w:pPr>
      <w:rPr>
        <w:rFonts w:hint="default"/>
      </w:rPr>
    </w:lvl>
    <w:lvl w:ilvl="4" w:tplc="7DCEE8C0">
      <w:numFmt w:val="bullet"/>
      <w:lvlText w:val="•"/>
      <w:lvlJc w:val="left"/>
      <w:pPr>
        <w:ind w:left="4653" w:hanging="279"/>
      </w:pPr>
      <w:rPr>
        <w:rFonts w:hint="default"/>
      </w:rPr>
    </w:lvl>
    <w:lvl w:ilvl="5" w:tplc="9EC448C4">
      <w:numFmt w:val="bullet"/>
      <w:lvlText w:val="•"/>
      <w:lvlJc w:val="left"/>
      <w:pPr>
        <w:ind w:left="5652" w:hanging="279"/>
      </w:pPr>
      <w:rPr>
        <w:rFonts w:hint="default"/>
      </w:rPr>
    </w:lvl>
    <w:lvl w:ilvl="6" w:tplc="D736F1C2">
      <w:numFmt w:val="bullet"/>
      <w:lvlText w:val="•"/>
      <w:lvlJc w:val="left"/>
      <w:pPr>
        <w:ind w:left="6650" w:hanging="279"/>
      </w:pPr>
      <w:rPr>
        <w:rFonts w:hint="default"/>
      </w:rPr>
    </w:lvl>
    <w:lvl w:ilvl="7" w:tplc="5C2EB8C6">
      <w:numFmt w:val="bullet"/>
      <w:lvlText w:val="•"/>
      <w:lvlJc w:val="left"/>
      <w:pPr>
        <w:ind w:left="7648" w:hanging="279"/>
      </w:pPr>
      <w:rPr>
        <w:rFonts w:hint="default"/>
      </w:rPr>
    </w:lvl>
    <w:lvl w:ilvl="8" w:tplc="3228A53E">
      <w:numFmt w:val="bullet"/>
      <w:lvlText w:val="•"/>
      <w:lvlJc w:val="left"/>
      <w:pPr>
        <w:ind w:left="8647" w:hanging="279"/>
      </w:pPr>
      <w:rPr>
        <w:rFonts w:hint="default"/>
      </w:rPr>
    </w:lvl>
  </w:abstractNum>
  <w:abstractNum w:abstractNumId="68">
    <w:nsid w:val="38A541F5"/>
    <w:multiLevelType w:val="hybridMultilevel"/>
    <w:tmpl w:val="9D5676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38F710D5"/>
    <w:multiLevelType w:val="multilevel"/>
    <w:tmpl w:val="E4B23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39844ADC"/>
    <w:multiLevelType w:val="hybridMultilevel"/>
    <w:tmpl w:val="2D4ACC3E"/>
    <w:lvl w:ilvl="0" w:tplc="F5DED5CA">
      <w:numFmt w:val="bullet"/>
      <w:lvlText w:val="‒"/>
      <w:lvlJc w:val="left"/>
      <w:pPr>
        <w:ind w:left="720" w:hanging="360"/>
      </w:pPr>
      <w:rPr>
        <w:rFonts w:ascii="Times New Roman" w:eastAsia="Times New Roman" w:hAnsi="Times New Roman" w:hint="default"/>
        <w:spacing w:val="-17"/>
        <w:w w:val="99"/>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9994F85"/>
    <w:multiLevelType w:val="multilevel"/>
    <w:tmpl w:val="E93AEC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9C45EC3"/>
    <w:multiLevelType w:val="hybridMultilevel"/>
    <w:tmpl w:val="EC16B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C635D2C"/>
    <w:multiLevelType w:val="multilevel"/>
    <w:tmpl w:val="729421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3DE10F58"/>
    <w:multiLevelType w:val="hybridMultilevel"/>
    <w:tmpl w:val="9314F396"/>
    <w:lvl w:ilvl="0" w:tplc="52EEDE12">
      <w:numFmt w:val="bullet"/>
      <w:lvlText w:val="-"/>
      <w:lvlJc w:val="left"/>
      <w:pPr>
        <w:ind w:left="660" w:hanging="322"/>
      </w:pPr>
      <w:rPr>
        <w:rFonts w:ascii="Times New Roman" w:eastAsia="Times New Roman" w:hAnsi="Times New Roman" w:hint="default"/>
        <w:spacing w:val="-30"/>
        <w:w w:val="99"/>
        <w:sz w:val="24"/>
      </w:rPr>
    </w:lvl>
    <w:lvl w:ilvl="1" w:tplc="E280CA7C">
      <w:numFmt w:val="bullet"/>
      <w:lvlText w:val="•"/>
      <w:lvlJc w:val="left"/>
      <w:pPr>
        <w:ind w:left="1658" w:hanging="322"/>
      </w:pPr>
      <w:rPr>
        <w:rFonts w:hint="default"/>
      </w:rPr>
    </w:lvl>
    <w:lvl w:ilvl="2" w:tplc="9C282F24">
      <w:numFmt w:val="bullet"/>
      <w:lvlText w:val="•"/>
      <w:lvlJc w:val="left"/>
      <w:pPr>
        <w:ind w:left="2656" w:hanging="322"/>
      </w:pPr>
      <w:rPr>
        <w:rFonts w:hint="default"/>
      </w:rPr>
    </w:lvl>
    <w:lvl w:ilvl="3" w:tplc="08A6323E">
      <w:numFmt w:val="bullet"/>
      <w:lvlText w:val="•"/>
      <w:lvlJc w:val="left"/>
      <w:pPr>
        <w:ind w:left="3655" w:hanging="322"/>
      </w:pPr>
      <w:rPr>
        <w:rFonts w:hint="default"/>
      </w:rPr>
    </w:lvl>
    <w:lvl w:ilvl="4" w:tplc="0474580C">
      <w:numFmt w:val="bullet"/>
      <w:lvlText w:val="•"/>
      <w:lvlJc w:val="left"/>
      <w:pPr>
        <w:ind w:left="4653" w:hanging="322"/>
      </w:pPr>
      <w:rPr>
        <w:rFonts w:hint="default"/>
      </w:rPr>
    </w:lvl>
    <w:lvl w:ilvl="5" w:tplc="4088171A">
      <w:numFmt w:val="bullet"/>
      <w:lvlText w:val="•"/>
      <w:lvlJc w:val="left"/>
      <w:pPr>
        <w:ind w:left="5652" w:hanging="322"/>
      </w:pPr>
      <w:rPr>
        <w:rFonts w:hint="default"/>
      </w:rPr>
    </w:lvl>
    <w:lvl w:ilvl="6" w:tplc="C8A2A4A2">
      <w:numFmt w:val="bullet"/>
      <w:lvlText w:val="•"/>
      <w:lvlJc w:val="left"/>
      <w:pPr>
        <w:ind w:left="6650" w:hanging="322"/>
      </w:pPr>
      <w:rPr>
        <w:rFonts w:hint="default"/>
      </w:rPr>
    </w:lvl>
    <w:lvl w:ilvl="7" w:tplc="50D8C9B4">
      <w:numFmt w:val="bullet"/>
      <w:lvlText w:val="•"/>
      <w:lvlJc w:val="left"/>
      <w:pPr>
        <w:ind w:left="7648" w:hanging="322"/>
      </w:pPr>
      <w:rPr>
        <w:rFonts w:hint="default"/>
      </w:rPr>
    </w:lvl>
    <w:lvl w:ilvl="8" w:tplc="A4B4316A">
      <w:numFmt w:val="bullet"/>
      <w:lvlText w:val="•"/>
      <w:lvlJc w:val="left"/>
      <w:pPr>
        <w:ind w:left="8647" w:hanging="322"/>
      </w:pPr>
      <w:rPr>
        <w:rFonts w:hint="default"/>
      </w:rPr>
    </w:lvl>
  </w:abstractNum>
  <w:abstractNum w:abstractNumId="75">
    <w:nsid w:val="3E015B7F"/>
    <w:multiLevelType w:val="multilevel"/>
    <w:tmpl w:val="E75690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nsid w:val="3E952E13"/>
    <w:multiLevelType w:val="hybridMultilevel"/>
    <w:tmpl w:val="BA5CEC86"/>
    <w:lvl w:ilvl="0" w:tplc="78F030CC">
      <w:numFmt w:val="bullet"/>
      <w:lvlText w:val=""/>
      <w:lvlJc w:val="left"/>
      <w:pPr>
        <w:ind w:left="1148" w:hanging="428"/>
      </w:pPr>
      <w:rPr>
        <w:rFonts w:hint="default"/>
        <w:w w:val="100"/>
      </w:rPr>
    </w:lvl>
    <w:lvl w:ilvl="1" w:tplc="5134C49A">
      <w:numFmt w:val="bullet"/>
      <w:lvlText w:val=""/>
      <w:lvlJc w:val="left"/>
      <w:pPr>
        <w:ind w:left="1381" w:hanging="361"/>
      </w:pPr>
      <w:rPr>
        <w:rFonts w:ascii="Symbol" w:eastAsia="Times New Roman" w:hAnsi="Symbol" w:hint="default"/>
        <w:w w:val="100"/>
        <w:sz w:val="24"/>
      </w:rPr>
    </w:lvl>
    <w:lvl w:ilvl="2" w:tplc="E41C9702">
      <w:numFmt w:val="bullet"/>
      <w:lvlText w:val="•"/>
      <w:lvlJc w:val="left"/>
      <w:pPr>
        <w:ind w:left="2409" w:hanging="361"/>
      </w:pPr>
      <w:rPr>
        <w:rFonts w:hint="default"/>
      </w:rPr>
    </w:lvl>
    <w:lvl w:ilvl="3" w:tplc="ADE827EE">
      <w:numFmt w:val="bullet"/>
      <w:lvlText w:val="•"/>
      <w:lvlJc w:val="left"/>
      <w:pPr>
        <w:ind w:left="3438" w:hanging="361"/>
      </w:pPr>
      <w:rPr>
        <w:rFonts w:hint="default"/>
      </w:rPr>
    </w:lvl>
    <w:lvl w:ilvl="4" w:tplc="45C875FC">
      <w:numFmt w:val="bullet"/>
      <w:lvlText w:val="•"/>
      <w:lvlJc w:val="left"/>
      <w:pPr>
        <w:ind w:left="4468" w:hanging="361"/>
      </w:pPr>
      <w:rPr>
        <w:rFonts w:hint="default"/>
      </w:rPr>
    </w:lvl>
    <w:lvl w:ilvl="5" w:tplc="A2FC42A6">
      <w:numFmt w:val="bullet"/>
      <w:lvlText w:val="•"/>
      <w:lvlJc w:val="left"/>
      <w:pPr>
        <w:ind w:left="5497" w:hanging="361"/>
      </w:pPr>
      <w:rPr>
        <w:rFonts w:hint="default"/>
      </w:rPr>
    </w:lvl>
    <w:lvl w:ilvl="6" w:tplc="4DEE1F8E">
      <w:numFmt w:val="bullet"/>
      <w:lvlText w:val="•"/>
      <w:lvlJc w:val="left"/>
      <w:pPr>
        <w:ind w:left="6526" w:hanging="361"/>
      </w:pPr>
      <w:rPr>
        <w:rFonts w:hint="default"/>
      </w:rPr>
    </w:lvl>
    <w:lvl w:ilvl="7" w:tplc="ECCE5B46">
      <w:numFmt w:val="bullet"/>
      <w:lvlText w:val="•"/>
      <w:lvlJc w:val="left"/>
      <w:pPr>
        <w:ind w:left="7556" w:hanging="361"/>
      </w:pPr>
      <w:rPr>
        <w:rFonts w:hint="default"/>
      </w:rPr>
    </w:lvl>
    <w:lvl w:ilvl="8" w:tplc="26ACE092">
      <w:numFmt w:val="bullet"/>
      <w:lvlText w:val="•"/>
      <w:lvlJc w:val="left"/>
      <w:pPr>
        <w:ind w:left="8585" w:hanging="361"/>
      </w:pPr>
      <w:rPr>
        <w:rFonts w:hint="default"/>
      </w:rPr>
    </w:lvl>
  </w:abstractNum>
  <w:abstractNum w:abstractNumId="77">
    <w:nsid w:val="3ED939AB"/>
    <w:multiLevelType w:val="multilevel"/>
    <w:tmpl w:val="4006A2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nsid w:val="3FA6127D"/>
    <w:multiLevelType w:val="multilevel"/>
    <w:tmpl w:val="541AD97A"/>
    <w:lvl w:ilvl="0">
      <w:start w:val="1"/>
      <w:numFmt w:val="decimal"/>
      <w:lvlText w:val="%1."/>
      <w:lvlJc w:val="left"/>
      <w:pPr>
        <w:ind w:left="1741" w:hanging="360"/>
      </w:pPr>
      <w:rPr>
        <w:rFonts w:ascii="Times New Roman" w:eastAsia="Times New Roman" w:hAnsi="Times New Roman" w:cs="Times New Roman" w:hint="default"/>
        <w:b/>
        <w:bCs/>
        <w:spacing w:val="-6"/>
        <w:w w:val="100"/>
        <w:sz w:val="24"/>
        <w:szCs w:val="24"/>
      </w:rPr>
    </w:lvl>
    <w:lvl w:ilvl="1">
      <w:start w:val="1"/>
      <w:numFmt w:val="decimal"/>
      <w:lvlText w:val="%1.%2."/>
      <w:lvlJc w:val="left"/>
      <w:pPr>
        <w:ind w:left="2101" w:hanging="720"/>
      </w:pPr>
      <w:rPr>
        <w:rFonts w:ascii="Times New Roman" w:eastAsia="Times New Roman" w:hAnsi="Times New Roman" w:cs="Times New Roman" w:hint="default"/>
        <w:b/>
        <w:bCs/>
        <w:spacing w:val="-5"/>
        <w:w w:val="100"/>
        <w:sz w:val="24"/>
        <w:szCs w:val="24"/>
      </w:rPr>
    </w:lvl>
    <w:lvl w:ilvl="2">
      <w:start w:val="1"/>
      <w:numFmt w:val="decimal"/>
      <w:lvlText w:val="%1.%2.%3."/>
      <w:lvlJc w:val="left"/>
      <w:pPr>
        <w:ind w:left="1606" w:hanging="706"/>
      </w:pPr>
      <w:rPr>
        <w:rFonts w:ascii="Times New Roman" w:eastAsia="Times New Roman" w:hAnsi="Times New Roman" w:cs="Times New Roman" w:hint="default"/>
        <w:b/>
        <w:bCs/>
        <w:spacing w:val="-30"/>
        <w:w w:val="100"/>
        <w:sz w:val="24"/>
        <w:szCs w:val="24"/>
      </w:rPr>
    </w:lvl>
    <w:lvl w:ilvl="3">
      <w:start w:val="1"/>
      <w:numFmt w:val="decimal"/>
      <w:lvlText w:val="%4."/>
      <w:lvlJc w:val="left"/>
      <w:pPr>
        <w:ind w:left="246" w:hanging="246"/>
      </w:pPr>
      <w:rPr>
        <w:rFonts w:ascii="Times New Roman" w:eastAsia="Times New Roman" w:hAnsi="Times New Roman" w:cs="Times New Roman" w:hint="default"/>
        <w:w w:val="100"/>
        <w:sz w:val="24"/>
        <w:szCs w:val="24"/>
      </w:rPr>
    </w:lvl>
    <w:lvl w:ilvl="4">
      <w:numFmt w:val="bullet"/>
      <w:lvlText w:val="•"/>
      <w:lvlJc w:val="left"/>
      <w:pPr>
        <w:ind w:left="3320" w:hanging="246"/>
      </w:pPr>
      <w:rPr>
        <w:rFonts w:hint="default"/>
      </w:rPr>
    </w:lvl>
    <w:lvl w:ilvl="5">
      <w:numFmt w:val="bullet"/>
      <w:lvlText w:val="•"/>
      <w:lvlJc w:val="left"/>
      <w:pPr>
        <w:ind w:left="4541" w:hanging="246"/>
      </w:pPr>
      <w:rPr>
        <w:rFonts w:hint="default"/>
      </w:rPr>
    </w:lvl>
    <w:lvl w:ilvl="6">
      <w:numFmt w:val="bullet"/>
      <w:lvlText w:val="•"/>
      <w:lvlJc w:val="left"/>
      <w:pPr>
        <w:ind w:left="5761" w:hanging="246"/>
      </w:pPr>
      <w:rPr>
        <w:rFonts w:hint="default"/>
      </w:rPr>
    </w:lvl>
    <w:lvl w:ilvl="7">
      <w:numFmt w:val="bullet"/>
      <w:lvlText w:val="•"/>
      <w:lvlJc w:val="left"/>
      <w:pPr>
        <w:ind w:left="6982" w:hanging="246"/>
      </w:pPr>
      <w:rPr>
        <w:rFonts w:hint="default"/>
      </w:rPr>
    </w:lvl>
    <w:lvl w:ilvl="8">
      <w:numFmt w:val="bullet"/>
      <w:lvlText w:val="•"/>
      <w:lvlJc w:val="left"/>
      <w:pPr>
        <w:ind w:left="8202" w:hanging="246"/>
      </w:pPr>
      <w:rPr>
        <w:rFonts w:hint="default"/>
      </w:rPr>
    </w:lvl>
  </w:abstractNum>
  <w:abstractNum w:abstractNumId="79">
    <w:nsid w:val="401F20B5"/>
    <w:multiLevelType w:val="hybridMultilevel"/>
    <w:tmpl w:val="E312E8A6"/>
    <w:lvl w:ilvl="0" w:tplc="F5DED5CA">
      <w:numFmt w:val="bullet"/>
      <w:lvlText w:val="‒"/>
      <w:lvlJc w:val="left"/>
      <w:pPr>
        <w:ind w:left="720" w:hanging="360"/>
      </w:pPr>
      <w:rPr>
        <w:rFonts w:ascii="Times New Roman" w:eastAsia="Times New Roman" w:hAnsi="Times New Roman" w:hint="default"/>
        <w:spacing w:val="-17"/>
        <w:w w:val="99"/>
        <w:sz w:val="24"/>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02222B4"/>
    <w:multiLevelType w:val="multilevel"/>
    <w:tmpl w:val="2188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0BA5845"/>
    <w:multiLevelType w:val="multilevel"/>
    <w:tmpl w:val="48F6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1465BEA"/>
    <w:multiLevelType w:val="multilevel"/>
    <w:tmpl w:val="EC00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29A6248"/>
    <w:multiLevelType w:val="hybridMultilevel"/>
    <w:tmpl w:val="5A561420"/>
    <w:lvl w:ilvl="0" w:tplc="F5DED5CA">
      <w:numFmt w:val="bullet"/>
      <w:lvlText w:val="‒"/>
      <w:lvlJc w:val="left"/>
      <w:pPr>
        <w:ind w:left="720" w:hanging="360"/>
      </w:pPr>
      <w:rPr>
        <w:rFonts w:ascii="Times New Roman" w:eastAsia="Times New Roman" w:hAnsi="Times New Roman" w:hint="default"/>
        <w:spacing w:val="-17"/>
        <w:w w:val="99"/>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4B87EFB"/>
    <w:multiLevelType w:val="hybridMultilevel"/>
    <w:tmpl w:val="9420044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5">
    <w:nsid w:val="46B7268A"/>
    <w:multiLevelType w:val="multilevel"/>
    <w:tmpl w:val="5FF47CF2"/>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start w:val="6"/>
      <w:numFmt w:val="decimal"/>
      <w:lvlText w:val="%3"/>
      <w:lvlJc w:val="left"/>
      <w:pPr>
        <w:ind w:left="2160" w:hanging="360"/>
      </w:pPr>
      <w:rPr>
        <w:rFonts w:hint="default"/>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6">
    <w:nsid w:val="47055505"/>
    <w:multiLevelType w:val="hybridMultilevel"/>
    <w:tmpl w:val="B8C8562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7">
    <w:nsid w:val="472F0EBD"/>
    <w:multiLevelType w:val="hybridMultilevel"/>
    <w:tmpl w:val="5A1A341A"/>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88">
    <w:nsid w:val="47C50674"/>
    <w:multiLevelType w:val="multilevel"/>
    <w:tmpl w:val="83B2ED44"/>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
      <w:lvlJc w:val="left"/>
      <w:pPr>
        <w:tabs>
          <w:tab w:val="num" w:pos="1080"/>
        </w:tabs>
        <w:ind w:left="1080" w:hanging="360"/>
      </w:pPr>
      <w:rPr>
        <w:rFonts w:ascii="Symbol" w:hAnsi="Symbol" w:cs="Symbol" w:hint="default"/>
        <w:sz w:val="20"/>
        <w:szCs w:val="20"/>
      </w:rPr>
    </w:lvl>
    <w:lvl w:ilvl="2">
      <w:start w:val="1"/>
      <w:numFmt w:val="bullet"/>
      <w:lvlText w:val=""/>
      <w:lvlJc w:val="left"/>
      <w:pPr>
        <w:tabs>
          <w:tab w:val="num" w:pos="1800"/>
        </w:tabs>
        <w:ind w:left="1800" w:hanging="360"/>
      </w:pPr>
      <w:rPr>
        <w:rFonts w:ascii="Symbol" w:hAnsi="Symbol" w:cs="Symbol" w:hint="default"/>
        <w:sz w:val="20"/>
        <w:szCs w:val="20"/>
      </w:rPr>
    </w:lvl>
    <w:lvl w:ilvl="3">
      <w:start w:val="1"/>
      <w:numFmt w:val="bullet"/>
      <w:lvlText w:val=""/>
      <w:lvlJc w:val="left"/>
      <w:pPr>
        <w:tabs>
          <w:tab w:val="num" w:pos="2520"/>
        </w:tabs>
        <w:ind w:left="2520" w:hanging="360"/>
      </w:pPr>
      <w:rPr>
        <w:rFonts w:ascii="Symbol" w:hAnsi="Symbol" w:cs="Symbol" w:hint="default"/>
        <w:sz w:val="20"/>
        <w:szCs w:val="20"/>
      </w:rPr>
    </w:lvl>
    <w:lvl w:ilvl="4">
      <w:start w:val="1"/>
      <w:numFmt w:val="bullet"/>
      <w:lvlText w:val=""/>
      <w:lvlJc w:val="left"/>
      <w:pPr>
        <w:tabs>
          <w:tab w:val="num" w:pos="3240"/>
        </w:tabs>
        <w:ind w:left="3240" w:hanging="360"/>
      </w:pPr>
      <w:rPr>
        <w:rFonts w:ascii="Symbol" w:hAnsi="Symbol" w:cs="Symbol" w:hint="default"/>
        <w:sz w:val="20"/>
        <w:szCs w:val="20"/>
      </w:rPr>
    </w:lvl>
    <w:lvl w:ilvl="5">
      <w:start w:val="1"/>
      <w:numFmt w:val="bullet"/>
      <w:lvlText w:val=""/>
      <w:lvlJc w:val="left"/>
      <w:pPr>
        <w:tabs>
          <w:tab w:val="num" w:pos="3960"/>
        </w:tabs>
        <w:ind w:left="3960" w:hanging="360"/>
      </w:pPr>
      <w:rPr>
        <w:rFonts w:ascii="Symbol" w:hAnsi="Symbol" w:cs="Symbol" w:hint="default"/>
        <w:sz w:val="20"/>
        <w:szCs w:val="20"/>
      </w:rPr>
    </w:lvl>
    <w:lvl w:ilvl="6">
      <w:start w:val="1"/>
      <w:numFmt w:val="bullet"/>
      <w:lvlText w:val=""/>
      <w:lvlJc w:val="left"/>
      <w:pPr>
        <w:tabs>
          <w:tab w:val="num" w:pos="4680"/>
        </w:tabs>
        <w:ind w:left="4680" w:hanging="360"/>
      </w:pPr>
      <w:rPr>
        <w:rFonts w:ascii="Symbol" w:hAnsi="Symbol" w:cs="Symbol" w:hint="default"/>
        <w:sz w:val="20"/>
        <w:szCs w:val="20"/>
      </w:rPr>
    </w:lvl>
    <w:lvl w:ilvl="7">
      <w:start w:val="1"/>
      <w:numFmt w:val="bullet"/>
      <w:lvlText w:val=""/>
      <w:lvlJc w:val="left"/>
      <w:pPr>
        <w:tabs>
          <w:tab w:val="num" w:pos="5400"/>
        </w:tabs>
        <w:ind w:left="5400" w:hanging="360"/>
      </w:pPr>
      <w:rPr>
        <w:rFonts w:ascii="Symbol" w:hAnsi="Symbol" w:cs="Symbol" w:hint="default"/>
        <w:sz w:val="20"/>
        <w:szCs w:val="20"/>
      </w:rPr>
    </w:lvl>
    <w:lvl w:ilvl="8">
      <w:start w:val="1"/>
      <w:numFmt w:val="bullet"/>
      <w:lvlText w:val=""/>
      <w:lvlJc w:val="left"/>
      <w:pPr>
        <w:tabs>
          <w:tab w:val="num" w:pos="6120"/>
        </w:tabs>
        <w:ind w:left="6120" w:hanging="360"/>
      </w:pPr>
      <w:rPr>
        <w:rFonts w:ascii="Symbol" w:hAnsi="Symbol" w:cs="Symbol" w:hint="default"/>
        <w:sz w:val="20"/>
        <w:szCs w:val="20"/>
      </w:rPr>
    </w:lvl>
  </w:abstractNum>
  <w:abstractNum w:abstractNumId="89">
    <w:nsid w:val="47CA4BC0"/>
    <w:multiLevelType w:val="multilevel"/>
    <w:tmpl w:val="720E0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B065B2A"/>
    <w:multiLevelType w:val="multilevel"/>
    <w:tmpl w:val="6A42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4B250D5D"/>
    <w:multiLevelType w:val="multilevel"/>
    <w:tmpl w:val="B540D96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494"/>
        </w:tabs>
        <w:ind w:left="1494" w:hanging="540"/>
      </w:pPr>
      <w:rPr>
        <w:rFonts w:hint="default"/>
      </w:rPr>
    </w:lvl>
    <w:lvl w:ilvl="2">
      <w:start w:val="5"/>
      <w:numFmt w:val="decimal"/>
      <w:lvlText w:val="%1.%2.%3."/>
      <w:lvlJc w:val="left"/>
      <w:pPr>
        <w:tabs>
          <w:tab w:val="num" w:pos="2520"/>
        </w:tabs>
        <w:ind w:left="2520" w:hanging="720"/>
      </w:pPr>
      <w:rPr>
        <w:rFonts w:hint="default"/>
      </w:rPr>
    </w:lvl>
    <w:lvl w:ilvl="3">
      <w:start w:val="1"/>
      <w:numFmt w:val="decimal"/>
      <w:lvlText w:val="%1.%2.%3.%4."/>
      <w:lvlJc w:val="left"/>
      <w:pPr>
        <w:tabs>
          <w:tab w:val="num" w:pos="3582"/>
        </w:tabs>
        <w:ind w:left="3582" w:hanging="720"/>
      </w:pPr>
      <w:rPr>
        <w:rFonts w:hint="default"/>
      </w:rPr>
    </w:lvl>
    <w:lvl w:ilvl="4">
      <w:start w:val="1"/>
      <w:numFmt w:val="decimal"/>
      <w:lvlText w:val="%1.%2.%3.%4.%5."/>
      <w:lvlJc w:val="left"/>
      <w:pPr>
        <w:tabs>
          <w:tab w:val="num" w:pos="4896"/>
        </w:tabs>
        <w:ind w:left="4896" w:hanging="1080"/>
      </w:pPr>
      <w:rPr>
        <w:rFonts w:hint="default"/>
      </w:rPr>
    </w:lvl>
    <w:lvl w:ilvl="5">
      <w:start w:val="1"/>
      <w:numFmt w:val="decimal"/>
      <w:lvlText w:val="%1.%2.%3.%4.%5.%6."/>
      <w:lvlJc w:val="left"/>
      <w:pPr>
        <w:tabs>
          <w:tab w:val="num" w:pos="5850"/>
        </w:tabs>
        <w:ind w:left="5850" w:hanging="1080"/>
      </w:pPr>
      <w:rPr>
        <w:rFonts w:hint="default"/>
      </w:rPr>
    </w:lvl>
    <w:lvl w:ilvl="6">
      <w:start w:val="1"/>
      <w:numFmt w:val="decimal"/>
      <w:lvlText w:val="%1.%2.%3.%4.%5.%6.%7."/>
      <w:lvlJc w:val="left"/>
      <w:pPr>
        <w:tabs>
          <w:tab w:val="num" w:pos="7164"/>
        </w:tabs>
        <w:ind w:left="7164" w:hanging="1440"/>
      </w:pPr>
      <w:rPr>
        <w:rFonts w:hint="default"/>
      </w:rPr>
    </w:lvl>
    <w:lvl w:ilvl="7">
      <w:start w:val="1"/>
      <w:numFmt w:val="decimal"/>
      <w:lvlText w:val="%1.%2.%3.%4.%5.%6.%7.%8."/>
      <w:lvlJc w:val="left"/>
      <w:pPr>
        <w:tabs>
          <w:tab w:val="num" w:pos="8118"/>
        </w:tabs>
        <w:ind w:left="8118" w:hanging="1440"/>
      </w:pPr>
      <w:rPr>
        <w:rFonts w:hint="default"/>
      </w:rPr>
    </w:lvl>
    <w:lvl w:ilvl="8">
      <w:start w:val="1"/>
      <w:numFmt w:val="decimal"/>
      <w:lvlText w:val="%1.%2.%3.%4.%5.%6.%7.%8.%9."/>
      <w:lvlJc w:val="left"/>
      <w:pPr>
        <w:tabs>
          <w:tab w:val="num" w:pos="9432"/>
        </w:tabs>
        <w:ind w:left="9432" w:hanging="1800"/>
      </w:pPr>
      <w:rPr>
        <w:rFonts w:hint="default"/>
      </w:rPr>
    </w:lvl>
  </w:abstractNum>
  <w:abstractNum w:abstractNumId="92">
    <w:nsid w:val="4BD03583"/>
    <w:multiLevelType w:val="multilevel"/>
    <w:tmpl w:val="46F0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4C622096"/>
    <w:multiLevelType w:val="multilevel"/>
    <w:tmpl w:val="9E803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4C703AAF"/>
    <w:multiLevelType w:val="multilevel"/>
    <w:tmpl w:val="F116A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4CC60AE0"/>
    <w:multiLevelType w:val="hybridMultilevel"/>
    <w:tmpl w:val="E4CC24B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5041157B"/>
    <w:multiLevelType w:val="multilevel"/>
    <w:tmpl w:val="5B18FC9E"/>
    <w:lvl w:ilvl="0">
      <w:start w:val="2"/>
      <w:numFmt w:val="decimal"/>
      <w:lvlText w:val="%1"/>
      <w:lvlJc w:val="left"/>
      <w:pPr>
        <w:ind w:left="660" w:hanging="667"/>
      </w:pPr>
      <w:rPr>
        <w:rFonts w:cs="Times New Roman" w:hint="default"/>
      </w:rPr>
    </w:lvl>
    <w:lvl w:ilvl="1">
      <w:start w:val="2"/>
      <w:numFmt w:val="decimal"/>
      <w:lvlText w:val="%1.%2"/>
      <w:lvlJc w:val="left"/>
      <w:pPr>
        <w:ind w:left="660" w:hanging="667"/>
      </w:pPr>
      <w:rPr>
        <w:rFonts w:cs="Times New Roman" w:hint="default"/>
      </w:rPr>
    </w:lvl>
    <w:lvl w:ilvl="2">
      <w:start w:val="2"/>
      <w:numFmt w:val="decimal"/>
      <w:lvlText w:val="%1.%2.%3."/>
      <w:lvlJc w:val="left"/>
      <w:pPr>
        <w:ind w:left="660" w:hanging="667"/>
      </w:pPr>
      <w:rPr>
        <w:rFonts w:ascii="Times New Roman" w:eastAsia="Times New Roman" w:hAnsi="Times New Roman" w:cs="Times New Roman" w:hint="default"/>
        <w:b/>
        <w:bCs/>
        <w:spacing w:val="-7"/>
        <w:w w:val="100"/>
        <w:sz w:val="24"/>
        <w:szCs w:val="24"/>
      </w:rPr>
    </w:lvl>
    <w:lvl w:ilvl="3">
      <w:start w:val="1"/>
      <w:numFmt w:val="decimal"/>
      <w:lvlText w:val="%1.%2.%3.%4."/>
      <w:lvlJc w:val="left"/>
      <w:pPr>
        <w:ind w:left="1492" w:hanging="782"/>
      </w:pPr>
      <w:rPr>
        <w:rFonts w:ascii="Times New Roman" w:eastAsia="Times New Roman" w:hAnsi="Times New Roman" w:cs="Times New Roman" w:hint="default"/>
        <w:b/>
        <w:bCs/>
        <w:spacing w:val="-5"/>
        <w:w w:val="100"/>
        <w:sz w:val="24"/>
        <w:szCs w:val="24"/>
      </w:rPr>
    </w:lvl>
    <w:lvl w:ilvl="4">
      <w:numFmt w:val="bullet"/>
      <w:lvlText w:val="•"/>
      <w:lvlJc w:val="left"/>
      <w:pPr>
        <w:ind w:left="4974" w:hanging="782"/>
      </w:pPr>
      <w:rPr>
        <w:rFonts w:hint="default"/>
      </w:rPr>
    </w:lvl>
    <w:lvl w:ilvl="5">
      <w:numFmt w:val="bullet"/>
      <w:lvlText w:val="•"/>
      <w:lvlJc w:val="left"/>
      <w:pPr>
        <w:ind w:left="5919" w:hanging="782"/>
      </w:pPr>
      <w:rPr>
        <w:rFonts w:hint="default"/>
      </w:rPr>
    </w:lvl>
    <w:lvl w:ilvl="6">
      <w:numFmt w:val="bullet"/>
      <w:lvlText w:val="•"/>
      <w:lvlJc w:val="left"/>
      <w:pPr>
        <w:ind w:left="6864" w:hanging="782"/>
      </w:pPr>
      <w:rPr>
        <w:rFonts w:hint="default"/>
      </w:rPr>
    </w:lvl>
    <w:lvl w:ilvl="7">
      <w:numFmt w:val="bullet"/>
      <w:lvlText w:val="•"/>
      <w:lvlJc w:val="left"/>
      <w:pPr>
        <w:ind w:left="7809" w:hanging="782"/>
      </w:pPr>
      <w:rPr>
        <w:rFonts w:hint="default"/>
      </w:rPr>
    </w:lvl>
    <w:lvl w:ilvl="8">
      <w:numFmt w:val="bullet"/>
      <w:lvlText w:val="•"/>
      <w:lvlJc w:val="left"/>
      <w:pPr>
        <w:ind w:left="8754" w:hanging="782"/>
      </w:pPr>
      <w:rPr>
        <w:rFonts w:hint="default"/>
      </w:rPr>
    </w:lvl>
  </w:abstractNum>
  <w:abstractNum w:abstractNumId="98">
    <w:nsid w:val="50A3519A"/>
    <w:multiLevelType w:val="multilevel"/>
    <w:tmpl w:val="A210E4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nsid w:val="50CE45CE"/>
    <w:multiLevelType w:val="multilevel"/>
    <w:tmpl w:val="81F06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51E22294"/>
    <w:multiLevelType w:val="hybridMultilevel"/>
    <w:tmpl w:val="729A1822"/>
    <w:lvl w:ilvl="0" w:tplc="42784B48">
      <w:numFmt w:val="bullet"/>
      <w:lvlText w:val=""/>
      <w:lvlJc w:val="left"/>
      <w:pPr>
        <w:ind w:left="660" w:hanging="284"/>
      </w:pPr>
      <w:rPr>
        <w:rFonts w:ascii="Symbol" w:eastAsia="Times New Roman" w:hAnsi="Symbol" w:hint="default"/>
        <w:w w:val="100"/>
        <w:sz w:val="24"/>
      </w:rPr>
    </w:lvl>
    <w:lvl w:ilvl="1" w:tplc="7D1C02F0">
      <w:numFmt w:val="bullet"/>
      <w:lvlText w:val="–"/>
      <w:lvlJc w:val="left"/>
      <w:pPr>
        <w:ind w:left="1227" w:hanging="212"/>
      </w:pPr>
      <w:rPr>
        <w:rFonts w:hint="default"/>
        <w:w w:val="99"/>
      </w:rPr>
    </w:lvl>
    <w:lvl w:ilvl="2" w:tplc="10C4AA8A">
      <w:numFmt w:val="bullet"/>
      <w:lvlText w:val=""/>
      <w:lvlJc w:val="left"/>
      <w:pPr>
        <w:ind w:left="660" w:hanging="284"/>
      </w:pPr>
      <w:rPr>
        <w:rFonts w:ascii="Symbol" w:eastAsia="Times New Roman" w:hAnsi="Symbol" w:hint="default"/>
        <w:w w:val="100"/>
        <w:sz w:val="24"/>
      </w:rPr>
    </w:lvl>
    <w:lvl w:ilvl="3" w:tplc="05D65AF2">
      <w:numFmt w:val="bullet"/>
      <w:lvlText w:val="•"/>
      <w:lvlJc w:val="left"/>
      <w:pPr>
        <w:ind w:left="3314" w:hanging="284"/>
      </w:pPr>
      <w:rPr>
        <w:rFonts w:hint="default"/>
      </w:rPr>
    </w:lvl>
    <w:lvl w:ilvl="4" w:tplc="60786ACC">
      <w:numFmt w:val="bullet"/>
      <w:lvlText w:val="•"/>
      <w:lvlJc w:val="left"/>
      <w:pPr>
        <w:ind w:left="4361" w:hanging="284"/>
      </w:pPr>
      <w:rPr>
        <w:rFonts w:hint="default"/>
      </w:rPr>
    </w:lvl>
    <w:lvl w:ilvl="5" w:tplc="8CA050AC">
      <w:numFmt w:val="bullet"/>
      <w:lvlText w:val="•"/>
      <w:lvlJc w:val="left"/>
      <w:pPr>
        <w:ind w:left="5408" w:hanging="284"/>
      </w:pPr>
      <w:rPr>
        <w:rFonts w:hint="default"/>
      </w:rPr>
    </w:lvl>
    <w:lvl w:ilvl="6" w:tplc="470A9BCE">
      <w:numFmt w:val="bullet"/>
      <w:lvlText w:val="•"/>
      <w:lvlJc w:val="left"/>
      <w:pPr>
        <w:ind w:left="6455" w:hanging="284"/>
      </w:pPr>
      <w:rPr>
        <w:rFonts w:hint="default"/>
      </w:rPr>
    </w:lvl>
    <w:lvl w:ilvl="7" w:tplc="C270D206">
      <w:numFmt w:val="bullet"/>
      <w:lvlText w:val="•"/>
      <w:lvlJc w:val="left"/>
      <w:pPr>
        <w:ind w:left="7502" w:hanging="284"/>
      </w:pPr>
      <w:rPr>
        <w:rFonts w:hint="default"/>
      </w:rPr>
    </w:lvl>
    <w:lvl w:ilvl="8" w:tplc="A6CEA398">
      <w:numFmt w:val="bullet"/>
      <w:lvlText w:val="•"/>
      <w:lvlJc w:val="left"/>
      <w:pPr>
        <w:ind w:left="8549" w:hanging="284"/>
      </w:pPr>
      <w:rPr>
        <w:rFonts w:hint="default"/>
      </w:rPr>
    </w:lvl>
  </w:abstractNum>
  <w:abstractNum w:abstractNumId="101">
    <w:nsid w:val="54796E6D"/>
    <w:multiLevelType w:val="hybridMultilevel"/>
    <w:tmpl w:val="1CE4AD84"/>
    <w:lvl w:ilvl="0" w:tplc="F3E64B5A">
      <w:start w:val="1"/>
      <w:numFmt w:val="decimal"/>
      <w:lvlText w:val="%1)"/>
      <w:lvlJc w:val="left"/>
      <w:pPr>
        <w:ind w:left="720" w:hanging="360"/>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554F125B"/>
    <w:multiLevelType w:val="multilevel"/>
    <w:tmpl w:val="941CA404"/>
    <w:lvl w:ilvl="0">
      <w:start w:val="3"/>
      <w:numFmt w:val="decimal"/>
      <w:lvlText w:val="%1."/>
      <w:lvlJc w:val="left"/>
      <w:pPr>
        <w:ind w:left="4655" w:hanging="245"/>
      </w:pPr>
      <w:rPr>
        <w:rFonts w:ascii="Times New Roman" w:eastAsia="Times New Roman" w:hAnsi="Times New Roman" w:cs="Times New Roman" w:hint="default"/>
        <w:b/>
        <w:bCs/>
        <w:w w:val="100"/>
        <w:sz w:val="24"/>
        <w:szCs w:val="24"/>
      </w:rPr>
    </w:lvl>
    <w:lvl w:ilvl="1">
      <w:start w:val="1"/>
      <w:numFmt w:val="decimal"/>
      <w:lvlText w:val="%1.%2."/>
      <w:lvlJc w:val="left"/>
      <w:pPr>
        <w:ind w:left="1913" w:hanging="538"/>
      </w:pPr>
      <w:rPr>
        <w:rFonts w:ascii="Times New Roman" w:eastAsia="Times New Roman" w:hAnsi="Times New Roman" w:cs="Times New Roman" w:hint="default"/>
        <w:b/>
        <w:bCs/>
        <w:spacing w:val="-6"/>
        <w:w w:val="100"/>
        <w:sz w:val="24"/>
        <w:szCs w:val="24"/>
      </w:rPr>
    </w:lvl>
    <w:lvl w:ilvl="2">
      <w:start w:val="1"/>
      <w:numFmt w:val="decimal"/>
      <w:lvlText w:val="%1.%2.%3."/>
      <w:lvlJc w:val="left"/>
      <w:pPr>
        <w:ind w:left="2447" w:hanging="721"/>
      </w:pPr>
      <w:rPr>
        <w:rFonts w:ascii="Times New Roman" w:eastAsia="Times New Roman" w:hAnsi="Times New Roman" w:cs="Times New Roman" w:hint="default"/>
        <w:b/>
        <w:bCs/>
        <w:spacing w:val="-5"/>
        <w:w w:val="100"/>
        <w:sz w:val="24"/>
        <w:szCs w:val="24"/>
      </w:rPr>
    </w:lvl>
    <w:lvl w:ilvl="3">
      <w:numFmt w:val="bullet"/>
      <w:lvlText w:val="•"/>
      <w:lvlJc w:val="left"/>
      <w:pPr>
        <w:ind w:left="4660" w:hanging="721"/>
      </w:pPr>
      <w:rPr>
        <w:rFonts w:hint="default"/>
      </w:rPr>
    </w:lvl>
    <w:lvl w:ilvl="4">
      <w:numFmt w:val="bullet"/>
      <w:lvlText w:val="•"/>
      <w:lvlJc w:val="left"/>
      <w:pPr>
        <w:ind w:left="5514" w:hanging="721"/>
      </w:pPr>
      <w:rPr>
        <w:rFonts w:hint="default"/>
      </w:rPr>
    </w:lvl>
    <w:lvl w:ilvl="5">
      <w:numFmt w:val="bullet"/>
      <w:lvlText w:val="•"/>
      <w:lvlJc w:val="left"/>
      <w:pPr>
        <w:ind w:left="6369" w:hanging="721"/>
      </w:pPr>
      <w:rPr>
        <w:rFonts w:hint="default"/>
      </w:rPr>
    </w:lvl>
    <w:lvl w:ilvl="6">
      <w:numFmt w:val="bullet"/>
      <w:lvlText w:val="•"/>
      <w:lvlJc w:val="left"/>
      <w:pPr>
        <w:ind w:left="7224" w:hanging="721"/>
      </w:pPr>
      <w:rPr>
        <w:rFonts w:hint="default"/>
      </w:rPr>
    </w:lvl>
    <w:lvl w:ilvl="7">
      <w:numFmt w:val="bullet"/>
      <w:lvlText w:val="•"/>
      <w:lvlJc w:val="left"/>
      <w:pPr>
        <w:ind w:left="8079" w:hanging="721"/>
      </w:pPr>
      <w:rPr>
        <w:rFonts w:hint="default"/>
      </w:rPr>
    </w:lvl>
    <w:lvl w:ilvl="8">
      <w:numFmt w:val="bullet"/>
      <w:lvlText w:val="•"/>
      <w:lvlJc w:val="left"/>
      <w:pPr>
        <w:ind w:left="8934" w:hanging="721"/>
      </w:pPr>
      <w:rPr>
        <w:rFonts w:hint="default"/>
      </w:rPr>
    </w:lvl>
  </w:abstractNum>
  <w:abstractNum w:abstractNumId="103">
    <w:nsid w:val="566518CB"/>
    <w:multiLevelType w:val="multilevel"/>
    <w:tmpl w:val="99524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nsid w:val="57663916"/>
    <w:multiLevelType w:val="multilevel"/>
    <w:tmpl w:val="78EE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77A31C1"/>
    <w:multiLevelType w:val="multilevel"/>
    <w:tmpl w:val="CD748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59600F67"/>
    <w:multiLevelType w:val="hybridMultilevel"/>
    <w:tmpl w:val="1F961480"/>
    <w:lvl w:ilvl="0" w:tplc="C3B80852">
      <w:numFmt w:val="bullet"/>
      <w:lvlText w:val=""/>
      <w:lvlJc w:val="left"/>
      <w:pPr>
        <w:ind w:left="660" w:hanging="423"/>
      </w:pPr>
      <w:rPr>
        <w:rFonts w:ascii="Symbol" w:eastAsia="Times New Roman" w:hAnsi="Symbol" w:hint="default"/>
        <w:w w:val="100"/>
        <w:sz w:val="24"/>
      </w:rPr>
    </w:lvl>
    <w:lvl w:ilvl="1" w:tplc="780263EC">
      <w:numFmt w:val="bullet"/>
      <w:lvlText w:val=""/>
      <w:lvlJc w:val="left"/>
      <w:pPr>
        <w:ind w:left="660" w:hanging="284"/>
      </w:pPr>
      <w:rPr>
        <w:rFonts w:ascii="Symbol" w:eastAsia="Times New Roman" w:hAnsi="Symbol" w:hint="default"/>
        <w:w w:val="100"/>
        <w:sz w:val="24"/>
      </w:rPr>
    </w:lvl>
    <w:lvl w:ilvl="2" w:tplc="CD34E9D0">
      <w:numFmt w:val="bullet"/>
      <w:lvlText w:val="•"/>
      <w:lvlJc w:val="left"/>
      <w:pPr>
        <w:ind w:left="2656" w:hanging="284"/>
      </w:pPr>
      <w:rPr>
        <w:rFonts w:hint="default"/>
      </w:rPr>
    </w:lvl>
    <w:lvl w:ilvl="3" w:tplc="5E4870BC">
      <w:numFmt w:val="bullet"/>
      <w:lvlText w:val="•"/>
      <w:lvlJc w:val="left"/>
      <w:pPr>
        <w:ind w:left="3655" w:hanging="284"/>
      </w:pPr>
      <w:rPr>
        <w:rFonts w:hint="default"/>
      </w:rPr>
    </w:lvl>
    <w:lvl w:ilvl="4" w:tplc="61126CF6">
      <w:numFmt w:val="bullet"/>
      <w:lvlText w:val="•"/>
      <w:lvlJc w:val="left"/>
      <w:pPr>
        <w:ind w:left="4653" w:hanging="284"/>
      </w:pPr>
      <w:rPr>
        <w:rFonts w:hint="default"/>
      </w:rPr>
    </w:lvl>
    <w:lvl w:ilvl="5" w:tplc="917CD94E">
      <w:numFmt w:val="bullet"/>
      <w:lvlText w:val="•"/>
      <w:lvlJc w:val="left"/>
      <w:pPr>
        <w:ind w:left="5652" w:hanging="284"/>
      </w:pPr>
      <w:rPr>
        <w:rFonts w:hint="default"/>
      </w:rPr>
    </w:lvl>
    <w:lvl w:ilvl="6" w:tplc="130882FE">
      <w:numFmt w:val="bullet"/>
      <w:lvlText w:val="•"/>
      <w:lvlJc w:val="left"/>
      <w:pPr>
        <w:ind w:left="6650" w:hanging="284"/>
      </w:pPr>
      <w:rPr>
        <w:rFonts w:hint="default"/>
      </w:rPr>
    </w:lvl>
    <w:lvl w:ilvl="7" w:tplc="B886962E">
      <w:numFmt w:val="bullet"/>
      <w:lvlText w:val="•"/>
      <w:lvlJc w:val="left"/>
      <w:pPr>
        <w:ind w:left="7648" w:hanging="284"/>
      </w:pPr>
      <w:rPr>
        <w:rFonts w:hint="default"/>
      </w:rPr>
    </w:lvl>
    <w:lvl w:ilvl="8" w:tplc="DEE45C0C">
      <w:numFmt w:val="bullet"/>
      <w:lvlText w:val="•"/>
      <w:lvlJc w:val="left"/>
      <w:pPr>
        <w:ind w:left="8647" w:hanging="284"/>
      </w:pPr>
      <w:rPr>
        <w:rFonts w:hint="default"/>
      </w:rPr>
    </w:lvl>
  </w:abstractNum>
  <w:abstractNum w:abstractNumId="107">
    <w:nsid w:val="599024F3"/>
    <w:multiLevelType w:val="hybridMultilevel"/>
    <w:tmpl w:val="BF8ABD62"/>
    <w:lvl w:ilvl="0" w:tplc="82BCE39A">
      <w:numFmt w:val="bullet"/>
      <w:lvlText w:val=""/>
      <w:lvlJc w:val="left"/>
      <w:pPr>
        <w:ind w:left="660" w:hanging="428"/>
      </w:pPr>
      <w:rPr>
        <w:rFonts w:ascii="Symbol" w:eastAsia="Times New Roman" w:hAnsi="Symbol" w:hint="default"/>
        <w:w w:val="100"/>
        <w:sz w:val="24"/>
      </w:rPr>
    </w:lvl>
    <w:lvl w:ilvl="1" w:tplc="2892D3E4">
      <w:numFmt w:val="bullet"/>
      <w:lvlText w:val=""/>
      <w:lvlJc w:val="left"/>
      <w:pPr>
        <w:ind w:left="660" w:hanging="279"/>
      </w:pPr>
      <w:rPr>
        <w:rFonts w:ascii="Symbol" w:eastAsia="Times New Roman" w:hAnsi="Symbol" w:hint="default"/>
        <w:w w:val="100"/>
        <w:sz w:val="24"/>
      </w:rPr>
    </w:lvl>
    <w:lvl w:ilvl="2" w:tplc="7BF60252">
      <w:numFmt w:val="bullet"/>
      <w:lvlText w:val="•"/>
      <w:lvlJc w:val="left"/>
      <w:pPr>
        <w:ind w:left="2656" w:hanging="279"/>
      </w:pPr>
      <w:rPr>
        <w:rFonts w:hint="default"/>
      </w:rPr>
    </w:lvl>
    <w:lvl w:ilvl="3" w:tplc="3F306BD4">
      <w:numFmt w:val="bullet"/>
      <w:lvlText w:val="•"/>
      <w:lvlJc w:val="left"/>
      <w:pPr>
        <w:ind w:left="3655" w:hanging="279"/>
      </w:pPr>
      <w:rPr>
        <w:rFonts w:hint="default"/>
      </w:rPr>
    </w:lvl>
    <w:lvl w:ilvl="4" w:tplc="14BEFC8C">
      <w:numFmt w:val="bullet"/>
      <w:lvlText w:val="•"/>
      <w:lvlJc w:val="left"/>
      <w:pPr>
        <w:ind w:left="4653" w:hanging="279"/>
      </w:pPr>
      <w:rPr>
        <w:rFonts w:hint="default"/>
      </w:rPr>
    </w:lvl>
    <w:lvl w:ilvl="5" w:tplc="40DCA548">
      <w:numFmt w:val="bullet"/>
      <w:lvlText w:val="•"/>
      <w:lvlJc w:val="left"/>
      <w:pPr>
        <w:ind w:left="5652" w:hanging="279"/>
      </w:pPr>
      <w:rPr>
        <w:rFonts w:hint="default"/>
      </w:rPr>
    </w:lvl>
    <w:lvl w:ilvl="6" w:tplc="48CC3774">
      <w:numFmt w:val="bullet"/>
      <w:lvlText w:val="•"/>
      <w:lvlJc w:val="left"/>
      <w:pPr>
        <w:ind w:left="6650" w:hanging="279"/>
      </w:pPr>
      <w:rPr>
        <w:rFonts w:hint="default"/>
      </w:rPr>
    </w:lvl>
    <w:lvl w:ilvl="7" w:tplc="E836FD48">
      <w:numFmt w:val="bullet"/>
      <w:lvlText w:val="•"/>
      <w:lvlJc w:val="left"/>
      <w:pPr>
        <w:ind w:left="7648" w:hanging="279"/>
      </w:pPr>
      <w:rPr>
        <w:rFonts w:hint="default"/>
      </w:rPr>
    </w:lvl>
    <w:lvl w:ilvl="8" w:tplc="81621AB4">
      <w:numFmt w:val="bullet"/>
      <w:lvlText w:val="•"/>
      <w:lvlJc w:val="left"/>
      <w:pPr>
        <w:ind w:left="8647" w:hanging="279"/>
      </w:pPr>
      <w:rPr>
        <w:rFonts w:hint="default"/>
      </w:rPr>
    </w:lvl>
  </w:abstractNum>
  <w:abstractNum w:abstractNumId="108">
    <w:nsid w:val="59C76B19"/>
    <w:multiLevelType w:val="hybridMultilevel"/>
    <w:tmpl w:val="D8CCBCA6"/>
    <w:lvl w:ilvl="0" w:tplc="DD3E3896">
      <w:start w:val="1"/>
      <w:numFmt w:val="decimal"/>
      <w:lvlText w:val="%1."/>
      <w:lvlJc w:val="left"/>
      <w:pPr>
        <w:ind w:left="943" w:hanging="284"/>
      </w:pPr>
      <w:rPr>
        <w:rFonts w:ascii="Times New Roman" w:eastAsia="Times New Roman" w:hAnsi="Times New Roman" w:cs="Times New Roman" w:hint="default"/>
        <w:spacing w:val="-17"/>
        <w:w w:val="100"/>
        <w:sz w:val="24"/>
        <w:szCs w:val="24"/>
      </w:rPr>
    </w:lvl>
    <w:lvl w:ilvl="1" w:tplc="588EB902">
      <w:numFmt w:val="bullet"/>
      <w:lvlText w:val="•"/>
      <w:lvlJc w:val="left"/>
      <w:pPr>
        <w:ind w:left="1910" w:hanging="284"/>
      </w:pPr>
      <w:rPr>
        <w:rFonts w:hint="default"/>
      </w:rPr>
    </w:lvl>
    <w:lvl w:ilvl="2" w:tplc="0756A7FE">
      <w:numFmt w:val="bullet"/>
      <w:lvlText w:val="•"/>
      <w:lvlJc w:val="left"/>
      <w:pPr>
        <w:ind w:left="2880" w:hanging="284"/>
      </w:pPr>
      <w:rPr>
        <w:rFonts w:hint="default"/>
      </w:rPr>
    </w:lvl>
    <w:lvl w:ilvl="3" w:tplc="5720F5A4">
      <w:numFmt w:val="bullet"/>
      <w:lvlText w:val="•"/>
      <w:lvlJc w:val="left"/>
      <w:pPr>
        <w:ind w:left="3851" w:hanging="284"/>
      </w:pPr>
      <w:rPr>
        <w:rFonts w:hint="default"/>
      </w:rPr>
    </w:lvl>
    <w:lvl w:ilvl="4" w:tplc="2A8C9B82">
      <w:numFmt w:val="bullet"/>
      <w:lvlText w:val="•"/>
      <w:lvlJc w:val="left"/>
      <w:pPr>
        <w:ind w:left="4821" w:hanging="284"/>
      </w:pPr>
      <w:rPr>
        <w:rFonts w:hint="default"/>
      </w:rPr>
    </w:lvl>
    <w:lvl w:ilvl="5" w:tplc="3AD2F0D0">
      <w:numFmt w:val="bullet"/>
      <w:lvlText w:val="•"/>
      <w:lvlJc w:val="left"/>
      <w:pPr>
        <w:ind w:left="5792" w:hanging="284"/>
      </w:pPr>
      <w:rPr>
        <w:rFonts w:hint="default"/>
      </w:rPr>
    </w:lvl>
    <w:lvl w:ilvl="6" w:tplc="213EB090">
      <w:numFmt w:val="bullet"/>
      <w:lvlText w:val="•"/>
      <w:lvlJc w:val="left"/>
      <w:pPr>
        <w:ind w:left="6762" w:hanging="284"/>
      </w:pPr>
      <w:rPr>
        <w:rFonts w:hint="default"/>
      </w:rPr>
    </w:lvl>
    <w:lvl w:ilvl="7" w:tplc="F3FEF340">
      <w:numFmt w:val="bullet"/>
      <w:lvlText w:val="•"/>
      <w:lvlJc w:val="left"/>
      <w:pPr>
        <w:ind w:left="7732" w:hanging="284"/>
      </w:pPr>
      <w:rPr>
        <w:rFonts w:hint="default"/>
      </w:rPr>
    </w:lvl>
    <w:lvl w:ilvl="8" w:tplc="A316ECBE">
      <w:numFmt w:val="bullet"/>
      <w:lvlText w:val="•"/>
      <w:lvlJc w:val="left"/>
      <w:pPr>
        <w:ind w:left="8703" w:hanging="284"/>
      </w:pPr>
      <w:rPr>
        <w:rFonts w:hint="default"/>
      </w:rPr>
    </w:lvl>
  </w:abstractNum>
  <w:abstractNum w:abstractNumId="109">
    <w:nsid w:val="5ED73254"/>
    <w:multiLevelType w:val="multilevel"/>
    <w:tmpl w:val="F5A44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5F434EE7"/>
    <w:multiLevelType w:val="hybridMultilevel"/>
    <w:tmpl w:val="8A7E72F4"/>
    <w:lvl w:ilvl="0" w:tplc="04190001">
      <w:start w:val="1"/>
      <w:numFmt w:val="bullet"/>
      <w:lvlText w:val=""/>
      <w:lvlJc w:val="left"/>
      <w:pPr>
        <w:ind w:left="2345" w:hanging="360"/>
      </w:pPr>
      <w:rPr>
        <w:rFonts w:ascii="Symbol" w:hAnsi="Symbol"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111">
    <w:nsid w:val="60310A47"/>
    <w:multiLevelType w:val="hybridMultilevel"/>
    <w:tmpl w:val="FEE0A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15B2935"/>
    <w:multiLevelType w:val="multilevel"/>
    <w:tmpl w:val="15B87C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3">
    <w:nsid w:val="64BD7274"/>
    <w:multiLevelType w:val="multilevel"/>
    <w:tmpl w:val="20444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4">
    <w:nsid w:val="651819E2"/>
    <w:multiLevelType w:val="hybridMultilevel"/>
    <w:tmpl w:val="403A496C"/>
    <w:lvl w:ilvl="0" w:tplc="F5DED5CA">
      <w:numFmt w:val="bullet"/>
      <w:lvlText w:val="‒"/>
      <w:lvlJc w:val="left"/>
      <w:pPr>
        <w:ind w:left="660" w:hanging="428"/>
      </w:pPr>
      <w:rPr>
        <w:rFonts w:ascii="Times New Roman" w:eastAsia="Times New Roman" w:hAnsi="Times New Roman" w:hint="default"/>
        <w:spacing w:val="-17"/>
        <w:w w:val="99"/>
        <w:sz w:val="24"/>
      </w:rPr>
    </w:lvl>
    <w:lvl w:ilvl="1" w:tplc="E182C270">
      <w:numFmt w:val="bullet"/>
      <w:lvlText w:val=""/>
      <w:lvlJc w:val="left"/>
      <w:pPr>
        <w:ind w:left="660" w:hanging="279"/>
      </w:pPr>
      <w:rPr>
        <w:rFonts w:ascii="Symbol" w:eastAsia="Times New Roman" w:hAnsi="Symbol" w:hint="default"/>
        <w:w w:val="100"/>
        <w:sz w:val="24"/>
      </w:rPr>
    </w:lvl>
    <w:lvl w:ilvl="2" w:tplc="FF8C5B72">
      <w:numFmt w:val="bullet"/>
      <w:lvlText w:val="•"/>
      <w:lvlJc w:val="left"/>
      <w:pPr>
        <w:ind w:left="1893" w:hanging="279"/>
      </w:pPr>
      <w:rPr>
        <w:rFonts w:hint="default"/>
      </w:rPr>
    </w:lvl>
    <w:lvl w:ilvl="3" w:tplc="8A38F272">
      <w:numFmt w:val="bullet"/>
      <w:lvlText w:val="•"/>
      <w:lvlJc w:val="left"/>
      <w:pPr>
        <w:ind w:left="2987" w:hanging="279"/>
      </w:pPr>
      <w:rPr>
        <w:rFonts w:hint="default"/>
      </w:rPr>
    </w:lvl>
    <w:lvl w:ilvl="4" w:tplc="7FFA1B58">
      <w:numFmt w:val="bullet"/>
      <w:lvlText w:val="•"/>
      <w:lvlJc w:val="left"/>
      <w:pPr>
        <w:ind w:left="4081" w:hanging="279"/>
      </w:pPr>
      <w:rPr>
        <w:rFonts w:hint="default"/>
      </w:rPr>
    </w:lvl>
    <w:lvl w:ilvl="5" w:tplc="6B287E10">
      <w:numFmt w:val="bullet"/>
      <w:lvlText w:val="•"/>
      <w:lvlJc w:val="left"/>
      <w:pPr>
        <w:ind w:left="5175" w:hanging="279"/>
      </w:pPr>
      <w:rPr>
        <w:rFonts w:hint="default"/>
      </w:rPr>
    </w:lvl>
    <w:lvl w:ilvl="6" w:tplc="8A6CD18A">
      <w:numFmt w:val="bullet"/>
      <w:lvlText w:val="•"/>
      <w:lvlJc w:val="left"/>
      <w:pPr>
        <w:ind w:left="6268" w:hanging="279"/>
      </w:pPr>
      <w:rPr>
        <w:rFonts w:hint="default"/>
      </w:rPr>
    </w:lvl>
    <w:lvl w:ilvl="7" w:tplc="5A004A80">
      <w:numFmt w:val="bullet"/>
      <w:lvlText w:val="•"/>
      <w:lvlJc w:val="left"/>
      <w:pPr>
        <w:ind w:left="7362" w:hanging="279"/>
      </w:pPr>
      <w:rPr>
        <w:rFonts w:hint="default"/>
      </w:rPr>
    </w:lvl>
    <w:lvl w:ilvl="8" w:tplc="9356CB30">
      <w:numFmt w:val="bullet"/>
      <w:lvlText w:val="•"/>
      <w:lvlJc w:val="left"/>
      <w:pPr>
        <w:ind w:left="8456" w:hanging="279"/>
      </w:pPr>
      <w:rPr>
        <w:rFonts w:hint="default"/>
      </w:rPr>
    </w:lvl>
  </w:abstractNum>
  <w:abstractNum w:abstractNumId="115">
    <w:nsid w:val="65EC4B87"/>
    <w:multiLevelType w:val="multilevel"/>
    <w:tmpl w:val="9EFCD532"/>
    <w:lvl w:ilvl="0">
      <w:start w:val="3"/>
      <w:numFmt w:val="decimal"/>
      <w:lvlText w:val="%1"/>
      <w:lvlJc w:val="left"/>
      <w:pPr>
        <w:ind w:left="220" w:hanging="707"/>
      </w:pPr>
      <w:rPr>
        <w:rFonts w:cs="Times New Roman" w:hint="default"/>
      </w:rPr>
    </w:lvl>
    <w:lvl w:ilvl="1">
      <w:start w:val="2"/>
      <w:numFmt w:val="decimal"/>
      <w:lvlText w:val="%1.%2"/>
      <w:lvlJc w:val="left"/>
      <w:pPr>
        <w:ind w:left="220" w:hanging="707"/>
      </w:pPr>
      <w:rPr>
        <w:rFonts w:cs="Times New Roman" w:hint="default"/>
      </w:rPr>
    </w:lvl>
    <w:lvl w:ilvl="2">
      <w:start w:val="5"/>
      <w:numFmt w:val="decimal"/>
      <w:lvlText w:val="%1.%2.%3."/>
      <w:lvlJc w:val="left"/>
      <w:pPr>
        <w:ind w:left="887" w:hanging="707"/>
      </w:pPr>
      <w:rPr>
        <w:rFonts w:ascii="Times New Roman" w:eastAsia="Times New Roman" w:hAnsi="Times New Roman" w:cs="Times New Roman" w:hint="default"/>
        <w:b/>
        <w:bCs/>
        <w:spacing w:val="-14"/>
        <w:w w:val="100"/>
        <w:sz w:val="24"/>
        <w:szCs w:val="24"/>
      </w:rPr>
    </w:lvl>
    <w:lvl w:ilvl="3">
      <w:numFmt w:val="bullet"/>
      <w:lvlText w:val="•"/>
      <w:lvlJc w:val="left"/>
      <w:pPr>
        <w:ind w:left="3101" w:hanging="707"/>
      </w:pPr>
      <w:rPr>
        <w:rFonts w:hint="default"/>
      </w:rPr>
    </w:lvl>
    <w:lvl w:ilvl="4">
      <w:numFmt w:val="bullet"/>
      <w:lvlText w:val="•"/>
      <w:lvlJc w:val="left"/>
      <w:pPr>
        <w:ind w:left="4061" w:hanging="707"/>
      </w:pPr>
      <w:rPr>
        <w:rFonts w:hint="default"/>
      </w:rPr>
    </w:lvl>
    <w:lvl w:ilvl="5">
      <w:numFmt w:val="bullet"/>
      <w:lvlText w:val="•"/>
      <w:lvlJc w:val="left"/>
      <w:pPr>
        <w:ind w:left="5022" w:hanging="707"/>
      </w:pPr>
      <w:rPr>
        <w:rFonts w:hint="default"/>
      </w:rPr>
    </w:lvl>
    <w:lvl w:ilvl="6">
      <w:numFmt w:val="bullet"/>
      <w:lvlText w:val="•"/>
      <w:lvlJc w:val="left"/>
      <w:pPr>
        <w:ind w:left="5982" w:hanging="707"/>
      </w:pPr>
      <w:rPr>
        <w:rFonts w:hint="default"/>
      </w:rPr>
    </w:lvl>
    <w:lvl w:ilvl="7">
      <w:numFmt w:val="bullet"/>
      <w:lvlText w:val="•"/>
      <w:lvlJc w:val="left"/>
      <w:pPr>
        <w:ind w:left="6942" w:hanging="707"/>
      </w:pPr>
      <w:rPr>
        <w:rFonts w:hint="default"/>
      </w:rPr>
    </w:lvl>
    <w:lvl w:ilvl="8">
      <w:numFmt w:val="bullet"/>
      <w:lvlText w:val="•"/>
      <w:lvlJc w:val="left"/>
      <w:pPr>
        <w:ind w:left="7903" w:hanging="707"/>
      </w:pPr>
      <w:rPr>
        <w:rFonts w:hint="default"/>
      </w:rPr>
    </w:lvl>
  </w:abstractNum>
  <w:abstractNum w:abstractNumId="116">
    <w:nsid w:val="66006490"/>
    <w:multiLevelType w:val="multilevel"/>
    <w:tmpl w:val="5B18FC9E"/>
    <w:lvl w:ilvl="0">
      <w:start w:val="2"/>
      <w:numFmt w:val="decimal"/>
      <w:lvlText w:val="%1"/>
      <w:lvlJc w:val="left"/>
      <w:pPr>
        <w:ind w:left="660" w:hanging="667"/>
      </w:pPr>
      <w:rPr>
        <w:rFonts w:cs="Times New Roman" w:hint="default"/>
      </w:rPr>
    </w:lvl>
    <w:lvl w:ilvl="1">
      <w:start w:val="2"/>
      <w:numFmt w:val="decimal"/>
      <w:lvlText w:val="%1.%2"/>
      <w:lvlJc w:val="left"/>
      <w:pPr>
        <w:ind w:left="660" w:hanging="667"/>
      </w:pPr>
      <w:rPr>
        <w:rFonts w:cs="Times New Roman" w:hint="default"/>
      </w:rPr>
    </w:lvl>
    <w:lvl w:ilvl="2">
      <w:start w:val="2"/>
      <w:numFmt w:val="decimal"/>
      <w:lvlText w:val="%1.%2.%3."/>
      <w:lvlJc w:val="left"/>
      <w:pPr>
        <w:ind w:left="660" w:hanging="667"/>
      </w:pPr>
      <w:rPr>
        <w:rFonts w:ascii="Times New Roman" w:eastAsia="Times New Roman" w:hAnsi="Times New Roman" w:cs="Times New Roman" w:hint="default"/>
        <w:b/>
        <w:bCs/>
        <w:spacing w:val="-7"/>
        <w:w w:val="100"/>
        <w:sz w:val="24"/>
        <w:szCs w:val="24"/>
      </w:rPr>
    </w:lvl>
    <w:lvl w:ilvl="3">
      <w:start w:val="1"/>
      <w:numFmt w:val="decimal"/>
      <w:lvlText w:val="%1.%2.%3.%4."/>
      <w:lvlJc w:val="left"/>
      <w:pPr>
        <w:ind w:left="1332" w:hanging="782"/>
      </w:pPr>
      <w:rPr>
        <w:rFonts w:ascii="Times New Roman" w:eastAsia="Times New Roman" w:hAnsi="Times New Roman" w:cs="Times New Roman" w:hint="default"/>
        <w:b/>
        <w:bCs/>
        <w:spacing w:val="-5"/>
        <w:w w:val="100"/>
        <w:sz w:val="24"/>
        <w:szCs w:val="24"/>
      </w:rPr>
    </w:lvl>
    <w:lvl w:ilvl="4">
      <w:numFmt w:val="bullet"/>
      <w:lvlText w:val="•"/>
      <w:lvlJc w:val="left"/>
      <w:pPr>
        <w:ind w:left="4974" w:hanging="782"/>
      </w:pPr>
      <w:rPr>
        <w:rFonts w:hint="default"/>
      </w:rPr>
    </w:lvl>
    <w:lvl w:ilvl="5">
      <w:numFmt w:val="bullet"/>
      <w:lvlText w:val="•"/>
      <w:lvlJc w:val="left"/>
      <w:pPr>
        <w:ind w:left="5919" w:hanging="782"/>
      </w:pPr>
      <w:rPr>
        <w:rFonts w:hint="default"/>
      </w:rPr>
    </w:lvl>
    <w:lvl w:ilvl="6">
      <w:numFmt w:val="bullet"/>
      <w:lvlText w:val="•"/>
      <w:lvlJc w:val="left"/>
      <w:pPr>
        <w:ind w:left="6864" w:hanging="782"/>
      </w:pPr>
      <w:rPr>
        <w:rFonts w:hint="default"/>
      </w:rPr>
    </w:lvl>
    <w:lvl w:ilvl="7">
      <w:numFmt w:val="bullet"/>
      <w:lvlText w:val="•"/>
      <w:lvlJc w:val="left"/>
      <w:pPr>
        <w:ind w:left="7809" w:hanging="782"/>
      </w:pPr>
      <w:rPr>
        <w:rFonts w:hint="default"/>
      </w:rPr>
    </w:lvl>
    <w:lvl w:ilvl="8">
      <w:numFmt w:val="bullet"/>
      <w:lvlText w:val="•"/>
      <w:lvlJc w:val="left"/>
      <w:pPr>
        <w:ind w:left="8754" w:hanging="782"/>
      </w:pPr>
      <w:rPr>
        <w:rFonts w:hint="default"/>
      </w:rPr>
    </w:lvl>
  </w:abstractNum>
  <w:abstractNum w:abstractNumId="117">
    <w:nsid w:val="663006A5"/>
    <w:multiLevelType w:val="hybridMultilevel"/>
    <w:tmpl w:val="153C0DF4"/>
    <w:lvl w:ilvl="0" w:tplc="A13AA0D6">
      <w:numFmt w:val="bullet"/>
      <w:lvlText w:val=""/>
      <w:lvlJc w:val="left"/>
      <w:pPr>
        <w:ind w:left="220" w:hanging="284"/>
      </w:pPr>
      <w:rPr>
        <w:rFonts w:ascii="Symbol" w:eastAsia="Times New Roman" w:hAnsi="Symbol" w:hint="default"/>
        <w:w w:val="100"/>
        <w:sz w:val="24"/>
      </w:rPr>
    </w:lvl>
    <w:lvl w:ilvl="1" w:tplc="9858DAEA">
      <w:numFmt w:val="bullet"/>
      <w:lvlText w:val="•"/>
      <w:lvlJc w:val="left"/>
      <w:pPr>
        <w:ind w:left="1180" w:hanging="284"/>
      </w:pPr>
      <w:rPr>
        <w:rFonts w:hint="default"/>
      </w:rPr>
    </w:lvl>
    <w:lvl w:ilvl="2" w:tplc="C6FC4284">
      <w:numFmt w:val="bullet"/>
      <w:lvlText w:val="•"/>
      <w:lvlJc w:val="left"/>
      <w:pPr>
        <w:ind w:left="2140" w:hanging="284"/>
      </w:pPr>
      <w:rPr>
        <w:rFonts w:hint="default"/>
      </w:rPr>
    </w:lvl>
    <w:lvl w:ilvl="3" w:tplc="12BAE96A">
      <w:numFmt w:val="bullet"/>
      <w:lvlText w:val="•"/>
      <w:lvlJc w:val="left"/>
      <w:pPr>
        <w:ind w:left="3101" w:hanging="284"/>
      </w:pPr>
      <w:rPr>
        <w:rFonts w:hint="default"/>
      </w:rPr>
    </w:lvl>
    <w:lvl w:ilvl="4" w:tplc="0CB284E0">
      <w:numFmt w:val="bullet"/>
      <w:lvlText w:val="•"/>
      <w:lvlJc w:val="left"/>
      <w:pPr>
        <w:ind w:left="4061" w:hanging="284"/>
      </w:pPr>
      <w:rPr>
        <w:rFonts w:hint="default"/>
      </w:rPr>
    </w:lvl>
    <w:lvl w:ilvl="5" w:tplc="1478C4A0">
      <w:numFmt w:val="bullet"/>
      <w:lvlText w:val="•"/>
      <w:lvlJc w:val="left"/>
      <w:pPr>
        <w:ind w:left="5022" w:hanging="284"/>
      </w:pPr>
      <w:rPr>
        <w:rFonts w:hint="default"/>
      </w:rPr>
    </w:lvl>
    <w:lvl w:ilvl="6" w:tplc="BC6ABCB2">
      <w:numFmt w:val="bullet"/>
      <w:lvlText w:val="•"/>
      <w:lvlJc w:val="left"/>
      <w:pPr>
        <w:ind w:left="5982" w:hanging="284"/>
      </w:pPr>
      <w:rPr>
        <w:rFonts w:hint="default"/>
      </w:rPr>
    </w:lvl>
    <w:lvl w:ilvl="7" w:tplc="9F9E17CE">
      <w:numFmt w:val="bullet"/>
      <w:lvlText w:val="•"/>
      <w:lvlJc w:val="left"/>
      <w:pPr>
        <w:ind w:left="6942" w:hanging="284"/>
      </w:pPr>
      <w:rPr>
        <w:rFonts w:hint="default"/>
      </w:rPr>
    </w:lvl>
    <w:lvl w:ilvl="8" w:tplc="A49C7CB0">
      <w:numFmt w:val="bullet"/>
      <w:lvlText w:val="•"/>
      <w:lvlJc w:val="left"/>
      <w:pPr>
        <w:ind w:left="7903" w:hanging="284"/>
      </w:pPr>
      <w:rPr>
        <w:rFonts w:hint="default"/>
      </w:rPr>
    </w:lvl>
  </w:abstractNum>
  <w:abstractNum w:abstractNumId="118">
    <w:nsid w:val="66EF1BD3"/>
    <w:multiLevelType w:val="hybridMultilevel"/>
    <w:tmpl w:val="612A237E"/>
    <w:lvl w:ilvl="0" w:tplc="140A4082">
      <w:start w:val="1"/>
      <w:numFmt w:val="decimal"/>
      <w:lvlText w:val="%1."/>
      <w:lvlJc w:val="left"/>
      <w:pPr>
        <w:ind w:left="660" w:hanging="250"/>
      </w:pPr>
      <w:rPr>
        <w:rFonts w:ascii="Times New Roman" w:eastAsia="Times New Roman" w:hAnsi="Times New Roman" w:cs="Times New Roman" w:hint="default"/>
        <w:w w:val="100"/>
        <w:sz w:val="24"/>
        <w:szCs w:val="24"/>
      </w:rPr>
    </w:lvl>
    <w:lvl w:ilvl="1" w:tplc="2D7C77FE">
      <w:numFmt w:val="bullet"/>
      <w:lvlText w:val="•"/>
      <w:lvlJc w:val="left"/>
      <w:pPr>
        <w:ind w:left="1658" w:hanging="250"/>
      </w:pPr>
      <w:rPr>
        <w:rFonts w:hint="default"/>
      </w:rPr>
    </w:lvl>
    <w:lvl w:ilvl="2" w:tplc="E6142A38">
      <w:numFmt w:val="bullet"/>
      <w:lvlText w:val="•"/>
      <w:lvlJc w:val="left"/>
      <w:pPr>
        <w:ind w:left="2656" w:hanging="250"/>
      </w:pPr>
      <w:rPr>
        <w:rFonts w:hint="default"/>
      </w:rPr>
    </w:lvl>
    <w:lvl w:ilvl="3" w:tplc="13A4EBA0">
      <w:numFmt w:val="bullet"/>
      <w:lvlText w:val="•"/>
      <w:lvlJc w:val="left"/>
      <w:pPr>
        <w:ind w:left="3655" w:hanging="250"/>
      </w:pPr>
      <w:rPr>
        <w:rFonts w:hint="default"/>
      </w:rPr>
    </w:lvl>
    <w:lvl w:ilvl="4" w:tplc="E5E65D7E">
      <w:numFmt w:val="bullet"/>
      <w:lvlText w:val="•"/>
      <w:lvlJc w:val="left"/>
      <w:pPr>
        <w:ind w:left="4653" w:hanging="250"/>
      </w:pPr>
      <w:rPr>
        <w:rFonts w:hint="default"/>
      </w:rPr>
    </w:lvl>
    <w:lvl w:ilvl="5" w:tplc="45F8C220">
      <w:numFmt w:val="bullet"/>
      <w:lvlText w:val="•"/>
      <w:lvlJc w:val="left"/>
      <w:pPr>
        <w:ind w:left="5652" w:hanging="250"/>
      </w:pPr>
      <w:rPr>
        <w:rFonts w:hint="default"/>
      </w:rPr>
    </w:lvl>
    <w:lvl w:ilvl="6" w:tplc="D4EE4FA0">
      <w:numFmt w:val="bullet"/>
      <w:lvlText w:val="•"/>
      <w:lvlJc w:val="left"/>
      <w:pPr>
        <w:ind w:left="6650" w:hanging="250"/>
      </w:pPr>
      <w:rPr>
        <w:rFonts w:hint="default"/>
      </w:rPr>
    </w:lvl>
    <w:lvl w:ilvl="7" w:tplc="462EAD04">
      <w:numFmt w:val="bullet"/>
      <w:lvlText w:val="•"/>
      <w:lvlJc w:val="left"/>
      <w:pPr>
        <w:ind w:left="7648" w:hanging="250"/>
      </w:pPr>
      <w:rPr>
        <w:rFonts w:hint="default"/>
      </w:rPr>
    </w:lvl>
    <w:lvl w:ilvl="8" w:tplc="22AA2E94">
      <w:numFmt w:val="bullet"/>
      <w:lvlText w:val="•"/>
      <w:lvlJc w:val="left"/>
      <w:pPr>
        <w:ind w:left="8647" w:hanging="250"/>
      </w:pPr>
      <w:rPr>
        <w:rFonts w:hint="default"/>
      </w:rPr>
    </w:lvl>
  </w:abstractNum>
  <w:abstractNum w:abstractNumId="119">
    <w:nsid w:val="671967D9"/>
    <w:multiLevelType w:val="hybridMultilevel"/>
    <w:tmpl w:val="91AA8F20"/>
    <w:lvl w:ilvl="0" w:tplc="F3E64B5A">
      <w:start w:val="1"/>
      <w:numFmt w:val="decimal"/>
      <w:lvlText w:val="%1)"/>
      <w:lvlJc w:val="left"/>
      <w:pPr>
        <w:ind w:left="660" w:hanging="403"/>
      </w:pPr>
      <w:rPr>
        <w:rFonts w:ascii="Times New Roman" w:eastAsia="Times New Roman" w:hAnsi="Times New Roman" w:cs="Times New Roman" w:hint="default"/>
        <w:spacing w:val="-6"/>
        <w:w w:val="100"/>
        <w:sz w:val="24"/>
        <w:szCs w:val="24"/>
      </w:rPr>
    </w:lvl>
    <w:lvl w:ilvl="1" w:tplc="0ED8D3C6">
      <w:numFmt w:val="bullet"/>
      <w:lvlText w:val="•"/>
      <w:lvlJc w:val="left"/>
      <w:pPr>
        <w:ind w:left="1658" w:hanging="403"/>
      </w:pPr>
      <w:rPr>
        <w:rFonts w:hint="default"/>
      </w:rPr>
    </w:lvl>
    <w:lvl w:ilvl="2" w:tplc="CF1E5BFC">
      <w:numFmt w:val="bullet"/>
      <w:lvlText w:val="•"/>
      <w:lvlJc w:val="left"/>
      <w:pPr>
        <w:ind w:left="2656" w:hanging="403"/>
      </w:pPr>
      <w:rPr>
        <w:rFonts w:hint="default"/>
      </w:rPr>
    </w:lvl>
    <w:lvl w:ilvl="3" w:tplc="36A82D5A">
      <w:numFmt w:val="bullet"/>
      <w:lvlText w:val="•"/>
      <w:lvlJc w:val="left"/>
      <w:pPr>
        <w:ind w:left="3655" w:hanging="403"/>
      </w:pPr>
      <w:rPr>
        <w:rFonts w:hint="default"/>
      </w:rPr>
    </w:lvl>
    <w:lvl w:ilvl="4" w:tplc="30C093FA">
      <w:numFmt w:val="bullet"/>
      <w:lvlText w:val="•"/>
      <w:lvlJc w:val="left"/>
      <w:pPr>
        <w:ind w:left="4653" w:hanging="403"/>
      </w:pPr>
      <w:rPr>
        <w:rFonts w:hint="default"/>
      </w:rPr>
    </w:lvl>
    <w:lvl w:ilvl="5" w:tplc="4DA2D420">
      <w:numFmt w:val="bullet"/>
      <w:lvlText w:val="•"/>
      <w:lvlJc w:val="left"/>
      <w:pPr>
        <w:ind w:left="5652" w:hanging="403"/>
      </w:pPr>
      <w:rPr>
        <w:rFonts w:hint="default"/>
      </w:rPr>
    </w:lvl>
    <w:lvl w:ilvl="6" w:tplc="6AC2F61C">
      <w:numFmt w:val="bullet"/>
      <w:lvlText w:val="•"/>
      <w:lvlJc w:val="left"/>
      <w:pPr>
        <w:ind w:left="6650" w:hanging="403"/>
      </w:pPr>
      <w:rPr>
        <w:rFonts w:hint="default"/>
      </w:rPr>
    </w:lvl>
    <w:lvl w:ilvl="7" w:tplc="3E1C2B5A">
      <w:numFmt w:val="bullet"/>
      <w:lvlText w:val="•"/>
      <w:lvlJc w:val="left"/>
      <w:pPr>
        <w:ind w:left="7648" w:hanging="403"/>
      </w:pPr>
      <w:rPr>
        <w:rFonts w:hint="default"/>
      </w:rPr>
    </w:lvl>
    <w:lvl w:ilvl="8" w:tplc="7416E066">
      <w:numFmt w:val="bullet"/>
      <w:lvlText w:val="•"/>
      <w:lvlJc w:val="left"/>
      <w:pPr>
        <w:ind w:left="8647" w:hanging="403"/>
      </w:pPr>
      <w:rPr>
        <w:rFonts w:hint="default"/>
      </w:rPr>
    </w:lvl>
  </w:abstractNum>
  <w:abstractNum w:abstractNumId="120">
    <w:nsid w:val="67AA3615"/>
    <w:multiLevelType w:val="hybridMultilevel"/>
    <w:tmpl w:val="016873EC"/>
    <w:lvl w:ilvl="0" w:tplc="04190001">
      <w:start w:val="1"/>
      <w:numFmt w:val="bullet"/>
      <w:lvlText w:val=""/>
      <w:lvlJc w:val="left"/>
      <w:pPr>
        <w:tabs>
          <w:tab w:val="num" w:pos="1379"/>
        </w:tabs>
        <w:ind w:left="1379" w:hanging="360"/>
      </w:pPr>
      <w:rPr>
        <w:rFonts w:ascii="Symbol" w:hAnsi="Symbol" w:hint="default"/>
      </w:rPr>
    </w:lvl>
    <w:lvl w:ilvl="1" w:tplc="04190003" w:tentative="1">
      <w:start w:val="1"/>
      <w:numFmt w:val="bullet"/>
      <w:lvlText w:val="o"/>
      <w:lvlJc w:val="left"/>
      <w:pPr>
        <w:tabs>
          <w:tab w:val="num" w:pos="2099"/>
        </w:tabs>
        <w:ind w:left="2099" w:hanging="360"/>
      </w:pPr>
      <w:rPr>
        <w:rFonts w:ascii="Courier New" w:hAnsi="Courier New" w:cs="Courier New" w:hint="default"/>
      </w:rPr>
    </w:lvl>
    <w:lvl w:ilvl="2" w:tplc="04190005" w:tentative="1">
      <w:start w:val="1"/>
      <w:numFmt w:val="bullet"/>
      <w:lvlText w:val=""/>
      <w:lvlJc w:val="left"/>
      <w:pPr>
        <w:tabs>
          <w:tab w:val="num" w:pos="2819"/>
        </w:tabs>
        <w:ind w:left="2819" w:hanging="360"/>
      </w:pPr>
      <w:rPr>
        <w:rFonts w:ascii="Wingdings" w:hAnsi="Wingdings" w:hint="default"/>
      </w:rPr>
    </w:lvl>
    <w:lvl w:ilvl="3" w:tplc="04190001" w:tentative="1">
      <w:start w:val="1"/>
      <w:numFmt w:val="bullet"/>
      <w:lvlText w:val=""/>
      <w:lvlJc w:val="left"/>
      <w:pPr>
        <w:tabs>
          <w:tab w:val="num" w:pos="3539"/>
        </w:tabs>
        <w:ind w:left="3539" w:hanging="360"/>
      </w:pPr>
      <w:rPr>
        <w:rFonts w:ascii="Symbol" w:hAnsi="Symbol" w:hint="default"/>
      </w:rPr>
    </w:lvl>
    <w:lvl w:ilvl="4" w:tplc="04190003" w:tentative="1">
      <w:start w:val="1"/>
      <w:numFmt w:val="bullet"/>
      <w:lvlText w:val="o"/>
      <w:lvlJc w:val="left"/>
      <w:pPr>
        <w:tabs>
          <w:tab w:val="num" w:pos="4259"/>
        </w:tabs>
        <w:ind w:left="4259" w:hanging="360"/>
      </w:pPr>
      <w:rPr>
        <w:rFonts w:ascii="Courier New" w:hAnsi="Courier New" w:cs="Courier New" w:hint="default"/>
      </w:rPr>
    </w:lvl>
    <w:lvl w:ilvl="5" w:tplc="04190005" w:tentative="1">
      <w:start w:val="1"/>
      <w:numFmt w:val="bullet"/>
      <w:lvlText w:val=""/>
      <w:lvlJc w:val="left"/>
      <w:pPr>
        <w:tabs>
          <w:tab w:val="num" w:pos="4979"/>
        </w:tabs>
        <w:ind w:left="4979" w:hanging="360"/>
      </w:pPr>
      <w:rPr>
        <w:rFonts w:ascii="Wingdings" w:hAnsi="Wingdings" w:hint="default"/>
      </w:rPr>
    </w:lvl>
    <w:lvl w:ilvl="6" w:tplc="04190001" w:tentative="1">
      <w:start w:val="1"/>
      <w:numFmt w:val="bullet"/>
      <w:lvlText w:val=""/>
      <w:lvlJc w:val="left"/>
      <w:pPr>
        <w:tabs>
          <w:tab w:val="num" w:pos="5699"/>
        </w:tabs>
        <w:ind w:left="5699" w:hanging="360"/>
      </w:pPr>
      <w:rPr>
        <w:rFonts w:ascii="Symbol" w:hAnsi="Symbol" w:hint="default"/>
      </w:rPr>
    </w:lvl>
    <w:lvl w:ilvl="7" w:tplc="04190003" w:tentative="1">
      <w:start w:val="1"/>
      <w:numFmt w:val="bullet"/>
      <w:lvlText w:val="o"/>
      <w:lvlJc w:val="left"/>
      <w:pPr>
        <w:tabs>
          <w:tab w:val="num" w:pos="6419"/>
        </w:tabs>
        <w:ind w:left="6419" w:hanging="360"/>
      </w:pPr>
      <w:rPr>
        <w:rFonts w:ascii="Courier New" w:hAnsi="Courier New" w:cs="Courier New" w:hint="default"/>
      </w:rPr>
    </w:lvl>
    <w:lvl w:ilvl="8" w:tplc="04190005" w:tentative="1">
      <w:start w:val="1"/>
      <w:numFmt w:val="bullet"/>
      <w:lvlText w:val=""/>
      <w:lvlJc w:val="left"/>
      <w:pPr>
        <w:tabs>
          <w:tab w:val="num" w:pos="7139"/>
        </w:tabs>
        <w:ind w:left="7139" w:hanging="360"/>
      </w:pPr>
      <w:rPr>
        <w:rFonts w:ascii="Wingdings" w:hAnsi="Wingdings" w:hint="default"/>
      </w:rPr>
    </w:lvl>
  </w:abstractNum>
  <w:abstractNum w:abstractNumId="121">
    <w:nsid w:val="69386894"/>
    <w:multiLevelType w:val="hybridMultilevel"/>
    <w:tmpl w:val="A4223F48"/>
    <w:lvl w:ilvl="0" w:tplc="F4AE7908">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22">
    <w:nsid w:val="69541A0C"/>
    <w:multiLevelType w:val="multilevel"/>
    <w:tmpl w:val="ECAC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6A2C67C6"/>
    <w:multiLevelType w:val="multilevel"/>
    <w:tmpl w:val="77C43E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070" w:hanging="99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nsid w:val="6BD21EC8"/>
    <w:multiLevelType w:val="multilevel"/>
    <w:tmpl w:val="F5D81E42"/>
    <w:lvl w:ilvl="0">
      <w:start w:val="1"/>
      <w:numFmt w:val="decimal"/>
      <w:lvlText w:val="%1."/>
      <w:lvlJc w:val="left"/>
      <w:pPr>
        <w:tabs>
          <w:tab w:val="num" w:pos="814"/>
        </w:tabs>
        <w:ind w:left="814" w:hanging="360"/>
      </w:pPr>
      <w:rPr>
        <w:rFonts w:hint="default"/>
      </w:rPr>
    </w:lvl>
    <w:lvl w:ilvl="1">
      <w:start w:val="3"/>
      <w:numFmt w:val="decimal"/>
      <w:isLgl/>
      <w:lvlText w:val="%1.%2."/>
      <w:lvlJc w:val="left"/>
      <w:pPr>
        <w:ind w:left="814" w:hanging="36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894" w:hanging="144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2254" w:hanging="1800"/>
      </w:pPr>
      <w:rPr>
        <w:rFonts w:hint="default"/>
      </w:rPr>
    </w:lvl>
  </w:abstractNum>
  <w:abstractNum w:abstractNumId="125">
    <w:nsid w:val="6C56701D"/>
    <w:multiLevelType w:val="multilevel"/>
    <w:tmpl w:val="C1EAC138"/>
    <w:lvl w:ilvl="0">
      <w:start w:val="1"/>
      <w:numFmt w:val="decimal"/>
      <w:lvlText w:val="%1."/>
      <w:lvlJc w:val="left"/>
      <w:pPr>
        <w:ind w:left="720" w:hanging="720"/>
      </w:pPr>
      <w:rPr>
        <w:rFonts w:hint="default"/>
      </w:rPr>
    </w:lvl>
    <w:lvl w:ilvl="1">
      <w:start w:val="2"/>
      <w:numFmt w:val="decimal"/>
      <w:lvlText w:val="%1.%2."/>
      <w:lvlJc w:val="left"/>
      <w:pPr>
        <w:ind w:left="1035" w:hanging="720"/>
      </w:pPr>
      <w:rPr>
        <w:rFonts w:hint="default"/>
      </w:rPr>
    </w:lvl>
    <w:lvl w:ilvl="2">
      <w:start w:val="5"/>
      <w:numFmt w:val="decimal"/>
      <w:lvlText w:val="%1.%2.%3."/>
      <w:lvlJc w:val="left"/>
      <w:pPr>
        <w:ind w:left="1350" w:hanging="720"/>
      </w:pPr>
      <w:rPr>
        <w:rFonts w:hint="default"/>
      </w:rPr>
    </w:lvl>
    <w:lvl w:ilvl="3">
      <w:start w:val="6"/>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26">
    <w:nsid w:val="6C92647D"/>
    <w:multiLevelType w:val="multilevel"/>
    <w:tmpl w:val="9FB8E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6E580791"/>
    <w:multiLevelType w:val="hybridMultilevel"/>
    <w:tmpl w:val="0A78DCEE"/>
    <w:lvl w:ilvl="0" w:tplc="5308BCFE">
      <w:numFmt w:val="bullet"/>
      <w:lvlText w:val=""/>
      <w:lvlJc w:val="left"/>
      <w:pPr>
        <w:ind w:left="660" w:hanging="346"/>
      </w:pPr>
      <w:rPr>
        <w:rFonts w:ascii="Symbol" w:eastAsia="Times New Roman" w:hAnsi="Symbol" w:hint="default"/>
        <w:w w:val="100"/>
        <w:sz w:val="20"/>
      </w:rPr>
    </w:lvl>
    <w:lvl w:ilvl="1" w:tplc="E09A0F78">
      <w:numFmt w:val="bullet"/>
      <w:lvlText w:val=""/>
      <w:lvlJc w:val="left"/>
      <w:pPr>
        <w:ind w:left="660" w:hanging="284"/>
      </w:pPr>
      <w:rPr>
        <w:rFonts w:ascii="Symbol" w:eastAsia="Times New Roman" w:hAnsi="Symbol" w:hint="default"/>
        <w:w w:val="100"/>
        <w:sz w:val="24"/>
      </w:rPr>
    </w:lvl>
    <w:lvl w:ilvl="2" w:tplc="BCDE4906">
      <w:numFmt w:val="bullet"/>
      <w:lvlText w:val="•"/>
      <w:lvlJc w:val="left"/>
      <w:pPr>
        <w:ind w:left="2656" w:hanging="284"/>
      </w:pPr>
      <w:rPr>
        <w:rFonts w:hint="default"/>
      </w:rPr>
    </w:lvl>
    <w:lvl w:ilvl="3" w:tplc="C40228BA">
      <w:numFmt w:val="bullet"/>
      <w:lvlText w:val="•"/>
      <w:lvlJc w:val="left"/>
      <w:pPr>
        <w:ind w:left="3655" w:hanging="284"/>
      </w:pPr>
      <w:rPr>
        <w:rFonts w:hint="default"/>
      </w:rPr>
    </w:lvl>
    <w:lvl w:ilvl="4" w:tplc="D750B9FA">
      <w:numFmt w:val="bullet"/>
      <w:lvlText w:val="•"/>
      <w:lvlJc w:val="left"/>
      <w:pPr>
        <w:ind w:left="4653" w:hanging="284"/>
      </w:pPr>
      <w:rPr>
        <w:rFonts w:hint="default"/>
      </w:rPr>
    </w:lvl>
    <w:lvl w:ilvl="5" w:tplc="45320054">
      <w:numFmt w:val="bullet"/>
      <w:lvlText w:val="•"/>
      <w:lvlJc w:val="left"/>
      <w:pPr>
        <w:ind w:left="5652" w:hanging="284"/>
      </w:pPr>
      <w:rPr>
        <w:rFonts w:hint="default"/>
      </w:rPr>
    </w:lvl>
    <w:lvl w:ilvl="6" w:tplc="D158CE56">
      <w:numFmt w:val="bullet"/>
      <w:lvlText w:val="•"/>
      <w:lvlJc w:val="left"/>
      <w:pPr>
        <w:ind w:left="6650" w:hanging="284"/>
      </w:pPr>
      <w:rPr>
        <w:rFonts w:hint="default"/>
      </w:rPr>
    </w:lvl>
    <w:lvl w:ilvl="7" w:tplc="57E2F72C">
      <w:numFmt w:val="bullet"/>
      <w:lvlText w:val="•"/>
      <w:lvlJc w:val="left"/>
      <w:pPr>
        <w:ind w:left="7648" w:hanging="284"/>
      </w:pPr>
      <w:rPr>
        <w:rFonts w:hint="default"/>
      </w:rPr>
    </w:lvl>
    <w:lvl w:ilvl="8" w:tplc="1EB8D586">
      <w:numFmt w:val="bullet"/>
      <w:lvlText w:val="•"/>
      <w:lvlJc w:val="left"/>
      <w:pPr>
        <w:ind w:left="8647" w:hanging="284"/>
      </w:pPr>
      <w:rPr>
        <w:rFonts w:hint="default"/>
      </w:rPr>
    </w:lvl>
  </w:abstractNum>
  <w:abstractNum w:abstractNumId="128">
    <w:nsid w:val="71FA4173"/>
    <w:multiLevelType w:val="multilevel"/>
    <w:tmpl w:val="554C98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9">
    <w:nsid w:val="722C42DF"/>
    <w:multiLevelType w:val="hybridMultilevel"/>
    <w:tmpl w:val="74C07FAA"/>
    <w:lvl w:ilvl="0" w:tplc="FD008D0E">
      <w:start w:val="1"/>
      <w:numFmt w:val="decimal"/>
      <w:lvlText w:val="%1."/>
      <w:lvlJc w:val="left"/>
      <w:pPr>
        <w:ind w:left="943" w:hanging="284"/>
      </w:pPr>
      <w:rPr>
        <w:rFonts w:ascii="Times New Roman" w:eastAsia="Times New Roman" w:hAnsi="Times New Roman" w:cs="Times New Roman" w:hint="default"/>
        <w:spacing w:val="-17"/>
        <w:w w:val="100"/>
        <w:sz w:val="24"/>
        <w:szCs w:val="24"/>
      </w:rPr>
    </w:lvl>
    <w:lvl w:ilvl="1" w:tplc="B7CC90A4">
      <w:numFmt w:val="bullet"/>
      <w:lvlText w:val="•"/>
      <w:lvlJc w:val="left"/>
      <w:pPr>
        <w:ind w:left="1910" w:hanging="284"/>
      </w:pPr>
      <w:rPr>
        <w:rFonts w:hint="default"/>
      </w:rPr>
    </w:lvl>
    <w:lvl w:ilvl="2" w:tplc="4BF8DA06">
      <w:numFmt w:val="bullet"/>
      <w:lvlText w:val="•"/>
      <w:lvlJc w:val="left"/>
      <w:pPr>
        <w:ind w:left="2880" w:hanging="284"/>
      </w:pPr>
      <w:rPr>
        <w:rFonts w:hint="default"/>
      </w:rPr>
    </w:lvl>
    <w:lvl w:ilvl="3" w:tplc="D8F2483A">
      <w:numFmt w:val="bullet"/>
      <w:lvlText w:val="•"/>
      <w:lvlJc w:val="left"/>
      <w:pPr>
        <w:ind w:left="3851" w:hanging="284"/>
      </w:pPr>
      <w:rPr>
        <w:rFonts w:hint="default"/>
      </w:rPr>
    </w:lvl>
    <w:lvl w:ilvl="4" w:tplc="34389EC6">
      <w:numFmt w:val="bullet"/>
      <w:lvlText w:val="•"/>
      <w:lvlJc w:val="left"/>
      <w:pPr>
        <w:ind w:left="4821" w:hanging="284"/>
      </w:pPr>
      <w:rPr>
        <w:rFonts w:hint="default"/>
      </w:rPr>
    </w:lvl>
    <w:lvl w:ilvl="5" w:tplc="7EF059A0">
      <w:numFmt w:val="bullet"/>
      <w:lvlText w:val="•"/>
      <w:lvlJc w:val="left"/>
      <w:pPr>
        <w:ind w:left="5792" w:hanging="284"/>
      </w:pPr>
      <w:rPr>
        <w:rFonts w:hint="default"/>
      </w:rPr>
    </w:lvl>
    <w:lvl w:ilvl="6" w:tplc="E650338E">
      <w:numFmt w:val="bullet"/>
      <w:lvlText w:val="•"/>
      <w:lvlJc w:val="left"/>
      <w:pPr>
        <w:ind w:left="6762" w:hanging="284"/>
      </w:pPr>
      <w:rPr>
        <w:rFonts w:hint="default"/>
      </w:rPr>
    </w:lvl>
    <w:lvl w:ilvl="7" w:tplc="58BE0CB4">
      <w:numFmt w:val="bullet"/>
      <w:lvlText w:val="•"/>
      <w:lvlJc w:val="left"/>
      <w:pPr>
        <w:ind w:left="7732" w:hanging="284"/>
      </w:pPr>
      <w:rPr>
        <w:rFonts w:hint="default"/>
      </w:rPr>
    </w:lvl>
    <w:lvl w:ilvl="8" w:tplc="CC402DA0">
      <w:numFmt w:val="bullet"/>
      <w:lvlText w:val="•"/>
      <w:lvlJc w:val="left"/>
      <w:pPr>
        <w:ind w:left="8703" w:hanging="284"/>
      </w:pPr>
      <w:rPr>
        <w:rFonts w:hint="default"/>
      </w:rPr>
    </w:lvl>
  </w:abstractNum>
  <w:abstractNum w:abstractNumId="130">
    <w:nsid w:val="73BA7894"/>
    <w:multiLevelType w:val="hybridMultilevel"/>
    <w:tmpl w:val="5150F4C4"/>
    <w:lvl w:ilvl="0" w:tplc="93D4D6F6">
      <w:numFmt w:val="bullet"/>
      <w:lvlText w:val="-"/>
      <w:lvlJc w:val="left"/>
      <w:pPr>
        <w:ind w:left="217" w:hanging="140"/>
      </w:pPr>
      <w:rPr>
        <w:rFonts w:hint="default"/>
        <w:w w:val="99"/>
        <w:lang w:val="ru-RU" w:eastAsia="ru-RU" w:bidi="ru-RU"/>
      </w:rPr>
    </w:lvl>
    <w:lvl w:ilvl="1" w:tplc="317CE252">
      <w:numFmt w:val="bullet"/>
      <w:lvlText w:val="•"/>
      <w:lvlJc w:val="left"/>
      <w:pPr>
        <w:ind w:left="1252" w:hanging="140"/>
      </w:pPr>
      <w:rPr>
        <w:rFonts w:hint="default"/>
        <w:lang w:val="ru-RU" w:eastAsia="ru-RU" w:bidi="ru-RU"/>
      </w:rPr>
    </w:lvl>
    <w:lvl w:ilvl="2" w:tplc="13ACF894">
      <w:numFmt w:val="bullet"/>
      <w:lvlText w:val="•"/>
      <w:lvlJc w:val="left"/>
      <w:pPr>
        <w:ind w:left="2285" w:hanging="140"/>
      </w:pPr>
      <w:rPr>
        <w:rFonts w:hint="default"/>
        <w:lang w:val="ru-RU" w:eastAsia="ru-RU" w:bidi="ru-RU"/>
      </w:rPr>
    </w:lvl>
    <w:lvl w:ilvl="3" w:tplc="118CAA64">
      <w:numFmt w:val="bullet"/>
      <w:lvlText w:val="•"/>
      <w:lvlJc w:val="left"/>
      <w:pPr>
        <w:ind w:left="3317" w:hanging="140"/>
      </w:pPr>
      <w:rPr>
        <w:rFonts w:hint="default"/>
        <w:lang w:val="ru-RU" w:eastAsia="ru-RU" w:bidi="ru-RU"/>
      </w:rPr>
    </w:lvl>
    <w:lvl w:ilvl="4" w:tplc="28328BC0">
      <w:numFmt w:val="bullet"/>
      <w:lvlText w:val="•"/>
      <w:lvlJc w:val="left"/>
      <w:pPr>
        <w:ind w:left="4350" w:hanging="140"/>
      </w:pPr>
      <w:rPr>
        <w:rFonts w:hint="default"/>
        <w:lang w:val="ru-RU" w:eastAsia="ru-RU" w:bidi="ru-RU"/>
      </w:rPr>
    </w:lvl>
    <w:lvl w:ilvl="5" w:tplc="C7EE9352">
      <w:numFmt w:val="bullet"/>
      <w:lvlText w:val="•"/>
      <w:lvlJc w:val="left"/>
      <w:pPr>
        <w:ind w:left="5383" w:hanging="140"/>
      </w:pPr>
      <w:rPr>
        <w:rFonts w:hint="default"/>
        <w:lang w:val="ru-RU" w:eastAsia="ru-RU" w:bidi="ru-RU"/>
      </w:rPr>
    </w:lvl>
    <w:lvl w:ilvl="6" w:tplc="3260E71A">
      <w:numFmt w:val="bullet"/>
      <w:lvlText w:val="•"/>
      <w:lvlJc w:val="left"/>
      <w:pPr>
        <w:ind w:left="6415" w:hanging="140"/>
      </w:pPr>
      <w:rPr>
        <w:rFonts w:hint="default"/>
        <w:lang w:val="ru-RU" w:eastAsia="ru-RU" w:bidi="ru-RU"/>
      </w:rPr>
    </w:lvl>
    <w:lvl w:ilvl="7" w:tplc="6EC2662E">
      <w:numFmt w:val="bullet"/>
      <w:lvlText w:val="•"/>
      <w:lvlJc w:val="left"/>
      <w:pPr>
        <w:ind w:left="7448" w:hanging="140"/>
      </w:pPr>
      <w:rPr>
        <w:rFonts w:hint="default"/>
        <w:lang w:val="ru-RU" w:eastAsia="ru-RU" w:bidi="ru-RU"/>
      </w:rPr>
    </w:lvl>
    <w:lvl w:ilvl="8" w:tplc="52A85B42">
      <w:numFmt w:val="bullet"/>
      <w:lvlText w:val="•"/>
      <w:lvlJc w:val="left"/>
      <w:pPr>
        <w:ind w:left="8481" w:hanging="140"/>
      </w:pPr>
      <w:rPr>
        <w:rFonts w:hint="default"/>
        <w:lang w:val="ru-RU" w:eastAsia="ru-RU" w:bidi="ru-RU"/>
      </w:rPr>
    </w:lvl>
  </w:abstractNum>
  <w:abstractNum w:abstractNumId="131">
    <w:nsid w:val="74536480"/>
    <w:multiLevelType w:val="multilevel"/>
    <w:tmpl w:val="99ACDEB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32">
    <w:nsid w:val="78800BC2"/>
    <w:multiLevelType w:val="hybridMultilevel"/>
    <w:tmpl w:val="87820DE8"/>
    <w:lvl w:ilvl="0" w:tplc="00D42D2E">
      <w:numFmt w:val="bullet"/>
      <w:lvlText w:val=""/>
      <w:lvlJc w:val="left"/>
      <w:pPr>
        <w:ind w:left="660" w:hanging="428"/>
      </w:pPr>
      <w:rPr>
        <w:rFonts w:ascii="Symbol" w:eastAsia="Times New Roman" w:hAnsi="Symbol" w:hint="default"/>
        <w:w w:val="100"/>
        <w:sz w:val="24"/>
      </w:rPr>
    </w:lvl>
    <w:lvl w:ilvl="1" w:tplc="95F437AA">
      <w:numFmt w:val="bullet"/>
      <w:lvlText w:val="•"/>
      <w:lvlJc w:val="left"/>
      <w:pPr>
        <w:ind w:left="1658" w:hanging="428"/>
      </w:pPr>
      <w:rPr>
        <w:rFonts w:hint="default"/>
      </w:rPr>
    </w:lvl>
    <w:lvl w:ilvl="2" w:tplc="E52ED65C">
      <w:numFmt w:val="bullet"/>
      <w:lvlText w:val="•"/>
      <w:lvlJc w:val="left"/>
      <w:pPr>
        <w:ind w:left="2656" w:hanging="428"/>
      </w:pPr>
      <w:rPr>
        <w:rFonts w:hint="default"/>
      </w:rPr>
    </w:lvl>
    <w:lvl w:ilvl="3" w:tplc="48D8F096">
      <w:numFmt w:val="bullet"/>
      <w:lvlText w:val="•"/>
      <w:lvlJc w:val="left"/>
      <w:pPr>
        <w:ind w:left="3655" w:hanging="428"/>
      </w:pPr>
      <w:rPr>
        <w:rFonts w:hint="default"/>
      </w:rPr>
    </w:lvl>
    <w:lvl w:ilvl="4" w:tplc="41E8D0AE">
      <w:numFmt w:val="bullet"/>
      <w:lvlText w:val="•"/>
      <w:lvlJc w:val="left"/>
      <w:pPr>
        <w:ind w:left="4653" w:hanging="428"/>
      </w:pPr>
      <w:rPr>
        <w:rFonts w:hint="default"/>
      </w:rPr>
    </w:lvl>
    <w:lvl w:ilvl="5" w:tplc="225474EA">
      <w:numFmt w:val="bullet"/>
      <w:lvlText w:val="•"/>
      <w:lvlJc w:val="left"/>
      <w:pPr>
        <w:ind w:left="5652" w:hanging="428"/>
      </w:pPr>
      <w:rPr>
        <w:rFonts w:hint="default"/>
      </w:rPr>
    </w:lvl>
    <w:lvl w:ilvl="6" w:tplc="AA564F9A">
      <w:numFmt w:val="bullet"/>
      <w:lvlText w:val="•"/>
      <w:lvlJc w:val="left"/>
      <w:pPr>
        <w:ind w:left="6650" w:hanging="428"/>
      </w:pPr>
      <w:rPr>
        <w:rFonts w:hint="default"/>
      </w:rPr>
    </w:lvl>
    <w:lvl w:ilvl="7" w:tplc="1B282242">
      <w:numFmt w:val="bullet"/>
      <w:lvlText w:val="•"/>
      <w:lvlJc w:val="left"/>
      <w:pPr>
        <w:ind w:left="7648" w:hanging="428"/>
      </w:pPr>
      <w:rPr>
        <w:rFonts w:hint="default"/>
      </w:rPr>
    </w:lvl>
    <w:lvl w:ilvl="8" w:tplc="9F424F5E">
      <w:numFmt w:val="bullet"/>
      <w:lvlText w:val="•"/>
      <w:lvlJc w:val="left"/>
      <w:pPr>
        <w:ind w:left="8647" w:hanging="428"/>
      </w:pPr>
      <w:rPr>
        <w:rFonts w:hint="default"/>
      </w:rPr>
    </w:lvl>
  </w:abstractNum>
  <w:abstractNum w:abstractNumId="133">
    <w:nsid w:val="79AA4A3C"/>
    <w:multiLevelType w:val="hybridMultilevel"/>
    <w:tmpl w:val="45CE64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nsid w:val="7B1474E4"/>
    <w:multiLevelType w:val="hybridMultilevel"/>
    <w:tmpl w:val="FDAEC086"/>
    <w:lvl w:ilvl="0" w:tplc="04190005">
      <w:start w:val="1"/>
      <w:numFmt w:val="bullet"/>
      <w:lvlText w:val=""/>
      <w:lvlJc w:val="left"/>
      <w:pPr>
        <w:ind w:left="420" w:hanging="360"/>
      </w:pPr>
      <w:rPr>
        <w:rFonts w:ascii="Wingdings" w:hAnsi="Wingdings" w:hint="default"/>
      </w:rPr>
    </w:lvl>
    <w:lvl w:ilvl="1" w:tplc="9D00A188">
      <w:numFmt w:val="bullet"/>
      <w:lvlText w:val="•"/>
      <w:lvlJc w:val="left"/>
      <w:pPr>
        <w:ind w:left="1140" w:hanging="360"/>
      </w:pPr>
      <w:rPr>
        <w:rFonts w:ascii="Times New Roman" w:eastAsia="Times New Roman" w:hAnsi="Times New Roman"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hint="default"/>
      </w:rPr>
    </w:lvl>
    <w:lvl w:ilvl="8" w:tplc="04190005">
      <w:start w:val="1"/>
      <w:numFmt w:val="bullet"/>
      <w:lvlText w:val=""/>
      <w:lvlJc w:val="left"/>
      <w:pPr>
        <w:ind w:left="6180" w:hanging="360"/>
      </w:pPr>
      <w:rPr>
        <w:rFonts w:ascii="Wingdings" w:hAnsi="Wingdings" w:hint="default"/>
      </w:rPr>
    </w:lvl>
  </w:abstractNum>
  <w:abstractNum w:abstractNumId="135">
    <w:nsid w:val="7B774F07"/>
    <w:multiLevelType w:val="hybridMultilevel"/>
    <w:tmpl w:val="2DBE597A"/>
    <w:lvl w:ilvl="0" w:tplc="F5DED5CA">
      <w:numFmt w:val="bullet"/>
      <w:lvlText w:val="‒"/>
      <w:lvlJc w:val="left"/>
      <w:pPr>
        <w:ind w:left="660" w:hanging="284"/>
      </w:pPr>
      <w:rPr>
        <w:rFonts w:ascii="Times New Roman" w:eastAsia="Times New Roman" w:hAnsi="Times New Roman" w:hint="default"/>
        <w:spacing w:val="-17"/>
        <w:w w:val="99"/>
        <w:sz w:val="24"/>
      </w:rPr>
    </w:lvl>
    <w:lvl w:ilvl="1" w:tplc="235E406A">
      <w:numFmt w:val="bullet"/>
      <w:lvlText w:val="•"/>
      <w:lvlJc w:val="left"/>
      <w:pPr>
        <w:ind w:left="1658" w:hanging="284"/>
      </w:pPr>
      <w:rPr>
        <w:rFonts w:hint="default"/>
      </w:rPr>
    </w:lvl>
    <w:lvl w:ilvl="2" w:tplc="6E38CE88">
      <w:numFmt w:val="bullet"/>
      <w:lvlText w:val="•"/>
      <w:lvlJc w:val="left"/>
      <w:pPr>
        <w:ind w:left="2656" w:hanging="284"/>
      </w:pPr>
      <w:rPr>
        <w:rFonts w:hint="default"/>
      </w:rPr>
    </w:lvl>
    <w:lvl w:ilvl="3" w:tplc="CC7C4664">
      <w:numFmt w:val="bullet"/>
      <w:lvlText w:val="•"/>
      <w:lvlJc w:val="left"/>
      <w:pPr>
        <w:ind w:left="3655" w:hanging="284"/>
      </w:pPr>
      <w:rPr>
        <w:rFonts w:hint="default"/>
      </w:rPr>
    </w:lvl>
    <w:lvl w:ilvl="4" w:tplc="C0AAD1F4">
      <w:numFmt w:val="bullet"/>
      <w:lvlText w:val="•"/>
      <w:lvlJc w:val="left"/>
      <w:pPr>
        <w:ind w:left="4653" w:hanging="284"/>
      </w:pPr>
      <w:rPr>
        <w:rFonts w:hint="default"/>
      </w:rPr>
    </w:lvl>
    <w:lvl w:ilvl="5" w:tplc="2C869738">
      <w:numFmt w:val="bullet"/>
      <w:lvlText w:val="•"/>
      <w:lvlJc w:val="left"/>
      <w:pPr>
        <w:ind w:left="5652" w:hanging="284"/>
      </w:pPr>
      <w:rPr>
        <w:rFonts w:hint="default"/>
      </w:rPr>
    </w:lvl>
    <w:lvl w:ilvl="6" w:tplc="D876AC92">
      <w:numFmt w:val="bullet"/>
      <w:lvlText w:val="•"/>
      <w:lvlJc w:val="left"/>
      <w:pPr>
        <w:ind w:left="6650" w:hanging="284"/>
      </w:pPr>
      <w:rPr>
        <w:rFonts w:hint="default"/>
      </w:rPr>
    </w:lvl>
    <w:lvl w:ilvl="7" w:tplc="C77ED76A">
      <w:numFmt w:val="bullet"/>
      <w:lvlText w:val="•"/>
      <w:lvlJc w:val="left"/>
      <w:pPr>
        <w:ind w:left="7648" w:hanging="284"/>
      </w:pPr>
      <w:rPr>
        <w:rFonts w:hint="default"/>
      </w:rPr>
    </w:lvl>
    <w:lvl w:ilvl="8" w:tplc="748EE340">
      <w:numFmt w:val="bullet"/>
      <w:lvlText w:val="•"/>
      <w:lvlJc w:val="left"/>
      <w:pPr>
        <w:ind w:left="8647" w:hanging="284"/>
      </w:pPr>
      <w:rPr>
        <w:rFonts w:hint="default"/>
      </w:rPr>
    </w:lvl>
  </w:abstractNum>
  <w:abstractNum w:abstractNumId="136">
    <w:nsid w:val="7C69183B"/>
    <w:multiLevelType w:val="multilevel"/>
    <w:tmpl w:val="A0E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7C830854"/>
    <w:multiLevelType w:val="multilevel"/>
    <w:tmpl w:val="FEB88BC0"/>
    <w:lvl w:ilvl="0">
      <w:start w:val="2"/>
      <w:numFmt w:val="decimal"/>
      <w:lvlText w:val="%1"/>
      <w:lvlJc w:val="left"/>
      <w:pPr>
        <w:ind w:left="3042" w:hanging="605"/>
      </w:pPr>
      <w:rPr>
        <w:rFonts w:cs="Times New Roman" w:hint="default"/>
      </w:rPr>
    </w:lvl>
    <w:lvl w:ilvl="1">
      <w:start w:val="4"/>
      <w:numFmt w:val="decimal"/>
      <w:lvlText w:val="%1.%2"/>
      <w:lvlJc w:val="left"/>
      <w:pPr>
        <w:ind w:left="3042" w:hanging="605"/>
      </w:pPr>
      <w:rPr>
        <w:rFonts w:cs="Times New Roman" w:hint="default"/>
      </w:rPr>
    </w:lvl>
    <w:lvl w:ilvl="2">
      <w:start w:val="1"/>
      <w:numFmt w:val="decimal"/>
      <w:lvlText w:val="%1.%2.%3."/>
      <w:lvlJc w:val="left"/>
      <w:pPr>
        <w:ind w:left="3042" w:hanging="605"/>
      </w:pPr>
      <w:rPr>
        <w:rFonts w:ascii="Times New Roman" w:eastAsia="Times New Roman" w:hAnsi="Times New Roman" w:cs="Times New Roman" w:hint="default"/>
        <w:b/>
        <w:bCs/>
        <w:spacing w:val="-5"/>
        <w:w w:val="100"/>
        <w:sz w:val="24"/>
        <w:szCs w:val="24"/>
      </w:rPr>
    </w:lvl>
    <w:lvl w:ilvl="3">
      <w:start w:val="1"/>
      <w:numFmt w:val="decimal"/>
      <w:lvlText w:val="%4."/>
      <w:lvlJc w:val="left"/>
      <w:pPr>
        <w:ind w:left="660" w:hanging="279"/>
      </w:pPr>
      <w:rPr>
        <w:rFonts w:cs="Times New Roman" w:hint="default"/>
        <w:spacing w:val="-30"/>
        <w:w w:val="100"/>
      </w:rPr>
    </w:lvl>
    <w:lvl w:ilvl="4">
      <w:numFmt w:val="bullet"/>
      <w:lvlText w:val="•"/>
      <w:lvlJc w:val="left"/>
      <w:pPr>
        <w:ind w:left="5574" w:hanging="279"/>
      </w:pPr>
      <w:rPr>
        <w:rFonts w:hint="default"/>
      </w:rPr>
    </w:lvl>
    <w:lvl w:ilvl="5">
      <w:numFmt w:val="bullet"/>
      <w:lvlText w:val="•"/>
      <w:lvlJc w:val="left"/>
      <w:pPr>
        <w:ind w:left="6419" w:hanging="279"/>
      </w:pPr>
      <w:rPr>
        <w:rFonts w:hint="default"/>
      </w:rPr>
    </w:lvl>
    <w:lvl w:ilvl="6">
      <w:numFmt w:val="bullet"/>
      <w:lvlText w:val="•"/>
      <w:lvlJc w:val="left"/>
      <w:pPr>
        <w:ind w:left="7264" w:hanging="279"/>
      </w:pPr>
      <w:rPr>
        <w:rFonts w:hint="default"/>
      </w:rPr>
    </w:lvl>
    <w:lvl w:ilvl="7">
      <w:numFmt w:val="bullet"/>
      <w:lvlText w:val="•"/>
      <w:lvlJc w:val="left"/>
      <w:pPr>
        <w:ind w:left="8109" w:hanging="279"/>
      </w:pPr>
      <w:rPr>
        <w:rFonts w:hint="default"/>
      </w:rPr>
    </w:lvl>
    <w:lvl w:ilvl="8">
      <w:numFmt w:val="bullet"/>
      <w:lvlText w:val="•"/>
      <w:lvlJc w:val="left"/>
      <w:pPr>
        <w:ind w:left="8954" w:hanging="279"/>
      </w:pPr>
      <w:rPr>
        <w:rFonts w:hint="default"/>
      </w:rPr>
    </w:lvl>
  </w:abstractNum>
  <w:abstractNum w:abstractNumId="138">
    <w:nsid w:val="7CE93F8B"/>
    <w:multiLevelType w:val="hybridMultilevel"/>
    <w:tmpl w:val="DB142F20"/>
    <w:lvl w:ilvl="0" w:tplc="67DAA3F0">
      <w:numFmt w:val="bullet"/>
      <w:lvlText w:val=""/>
      <w:lvlJc w:val="left"/>
      <w:pPr>
        <w:ind w:left="1371" w:hanging="567"/>
      </w:pPr>
      <w:rPr>
        <w:rFonts w:ascii="Symbol" w:eastAsia="Times New Roman" w:hAnsi="Symbol" w:hint="default"/>
        <w:w w:val="100"/>
        <w:sz w:val="24"/>
      </w:rPr>
    </w:lvl>
    <w:lvl w:ilvl="1" w:tplc="B4EC548A">
      <w:numFmt w:val="bullet"/>
      <w:lvlText w:val="•"/>
      <w:lvlJc w:val="left"/>
      <w:pPr>
        <w:ind w:left="2306" w:hanging="567"/>
      </w:pPr>
      <w:rPr>
        <w:rFonts w:hint="default"/>
      </w:rPr>
    </w:lvl>
    <w:lvl w:ilvl="2" w:tplc="CA6883B8">
      <w:numFmt w:val="bullet"/>
      <w:lvlText w:val="•"/>
      <w:lvlJc w:val="left"/>
      <w:pPr>
        <w:ind w:left="3232" w:hanging="567"/>
      </w:pPr>
      <w:rPr>
        <w:rFonts w:hint="default"/>
      </w:rPr>
    </w:lvl>
    <w:lvl w:ilvl="3" w:tplc="C592F056">
      <w:numFmt w:val="bullet"/>
      <w:lvlText w:val="•"/>
      <w:lvlJc w:val="left"/>
      <w:pPr>
        <w:ind w:left="4159" w:hanging="567"/>
      </w:pPr>
      <w:rPr>
        <w:rFonts w:hint="default"/>
      </w:rPr>
    </w:lvl>
    <w:lvl w:ilvl="4" w:tplc="BBC61D0E">
      <w:numFmt w:val="bullet"/>
      <w:lvlText w:val="•"/>
      <w:lvlJc w:val="left"/>
      <w:pPr>
        <w:ind w:left="5085" w:hanging="567"/>
      </w:pPr>
      <w:rPr>
        <w:rFonts w:hint="default"/>
      </w:rPr>
    </w:lvl>
    <w:lvl w:ilvl="5" w:tplc="EB547A00">
      <w:numFmt w:val="bullet"/>
      <w:lvlText w:val="•"/>
      <w:lvlJc w:val="left"/>
      <w:pPr>
        <w:ind w:left="6012" w:hanging="567"/>
      </w:pPr>
      <w:rPr>
        <w:rFonts w:hint="default"/>
      </w:rPr>
    </w:lvl>
    <w:lvl w:ilvl="6" w:tplc="EAC082CA">
      <w:numFmt w:val="bullet"/>
      <w:lvlText w:val="•"/>
      <w:lvlJc w:val="left"/>
      <w:pPr>
        <w:ind w:left="6938" w:hanging="567"/>
      </w:pPr>
      <w:rPr>
        <w:rFonts w:hint="default"/>
      </w:rPr>
    </w:lvl>
    <w:lvl w:ilvl="7" w:tplc="13CE153C">
      <w:numFmt w:val="bullet"/>
      <w:lvlText w:val="•"/>
      <w:lvlJc w:val="left"/>
      <w:pPr>
        <w:ind w:left="7864" w:hanging="567"/>
      </w:pPr>
      <w:rPr>
        <w:rFonts w:hint="default"/>
      </w:rPr>
    </w:lvl>
    <w:lvl w:ilvl="8" w:tplc="031A798E">
      <w:numFmt w:val="bullet"/>
      <w:lvlText w:val="•"/>
      <w:lvlJc w:val="left"/>
      <w:pPr>
        <w:ind w:left="8791" w:hanging="567"/>
      </w:pPr>
      <w:rPr>
        <w:rFonts w:hint="default"/>
      </w:rPr>
    </w:lvl>
  </w:abstractNum>
  <w:abstractNum w:abstractNumId="139">
    <w:nsid w:val="7E1823FE"/>
    <w:multiLevelType w:val="multilevel"/>
    <w:tmpl w:val="B838D8A2"/>
    <w:lvl w:ilvl="0">
      <w:start w:val="2"/>
      <w:numFmt w:val="decimal"/>
      <w:lvlText w:val="%1"/>
      <w:lvlJc w:val="left"/>
      <w:pPr>
        <w:ind w:left="4151" w:hanging="606"/>
      </w:pPr>
      <w:rPr>
        <w:rFonts w:cs="Times New Roman" w:hint="default"/>
      </w:rPr>
    </w:lvl>
    <w:lvl w:ilvl="1">
      <w:start w:val="3"/>
      <w:numFmt w:val="decimal"/>
      <w:lvlText w:val="%1.%2"/>
      <w:lvlJc w:val="left"/>
      <w:pPr>
        <w:ind w:left="4151" w:hanging="606"/>
      </w:pPr>
      <w:rPr>
        <w:rFonts w:cs="Times New Roman" w:hint="default"/>
      </w:rPr>
    </w:lvl>
    <w:lvl w:ilvl="2">
      <w:start w:val="1"/>
      <w:numFmt w:val="decimal"/>
      <w:lvlText w:val="%1.%2.%3."/>
      <w:lvlJc w:val="left"/>
      <w:pPr>
        <w:ind w:left="4151" w:hanging="606"/>
      </w:pPr>
      <w:rPr>
        <w:rFonts w:ascii="Times New Roman" w:eastAsia="Times New Roman" w:hAnsi="Times New Roman" w:cs="Times New Roman" w:hint="default"/>
        <w:b/>
        <w:bCs/>
        <w:spacing w:val="-5"/>
        <w:w w:val="100"/>
        <w:sz w:val="24"/>
        <w:szCs w:val="24"/>
      </w:rPr>
    </w:lvl>
    <w:lvl w:ilvl="3">
      <w:numFmt w:val="bullet"/>
      <w:lvlText w:val="•"/>
      <w:lvlJc w:val="left"/>
      <w:pPr>
        <w:ind w:left="6105" w:hanging="606"/>
      </w:pPr>
      <w:rPr>
        <w:rFonts w:hint="default"/>
      </w:rPr>
    </w:lvl>
    <w:lvl w:ilvl="4">
      <w:numFmt w:val="bullet"/>
      <w:lvlText w:val="•"/>
      <w:lvlJc w:val="left"/>
      <w:pPr>
        <w:ind w:left="6753" w:hanging="606"/>
      </w:pPr>
      <w:rPr>
        <w:rFonts w:hint="default"/>
      </w:rPr>
    </w:lvl>
    <w:lvl w:ilvl="5">
      <w:numFmt w:val="bullet"/>
      <w:lvlText w:val="•"/>
      <w:lvlJc w:val="left"/>
      <w:pPr>
        <w:ind w:left="7402" w:hanging="606"/>
      </w:pPr>
      <w:rPr>
        <w:rFonts w:hint="default"/>
      </w:rPr>
    </w:lvl>
    <w:lvl w:ilvl="6">
      <w:numFmt w:val="bullet"/>
      <w:lvlText w:val="•"/>
      <w:lvlJc w:val="left"/>
      <w:pPr>
        <w:ind w:left="8050" w:hanging="606"/>
      </w:pPr>
      <w:rPr>
        <w:rFonts w:hint="default"/>
      </w:rPr>
    </w:lvl>
    <w:lvl w:ilvl="7">
      <w:numFmt w:val="bullet"/>
      <w:lvlText w:val="•"/>
      <w:lvlJc w:val="left"/>
      <w:pPr>
        <w:ind w:left="8698" w:hanging="606"/>
      </w:pPr>
      <w:rPr>
        <w:rFonts w:hint="default"/>
      </w:rPr>
    </w:lvl>
    <w:lvl w:ilvl="8">
      <w:numFmt w:val="bullet"/>
      <w:lvlText w:val="•"/>
      <w:lvlJc w:val="left"/>
      <w:pPr>
        <w:ind w:left="9347" w:hanging="606"/>
      </w:pPr>
      <w:rPr>
        <w:rFonts w:hint="default"/>
      </w:rPr>
    </w:lvl>
  </w:abstractNum>
  <w:abstractNum w:abstractNumId="140">
    <w:nsid w:val="7EF6081A"/>
    <w:multiLevelType w:val="multilevel"/>
    <w:tmpl w:val="04E417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7FAF39CC"/>
    <w:multiLevelType w:val="multilevel"/>
    <w:tmpl w:val="09C63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4"/>
  </w:num>
  <w:num w:numId="2">
    <w:abstractNumId w:val="78"/>
  </w:num>
  <w:num w:numId="3">
    <w:abstractNumId w:val="7"/>
  </w:num>
  <w:num w:numId="4">
    <w:abstractNumId w:val="1"/>
  </w:num>
  <w:num w:numId="5">
    <w:abstractNumId w:val="5"/>
  </w:num>
  <w:num w:numId="6">
    <w:abstractNumId w:val="44"/>
  </w:num>
  <w:num w:numId="7">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5"/>
  </w:num>
  <w:num w:numId="9">
    <w:abstractNumId w:val="106"/>
  </w:num>
  <w:num w:numId="10">
    <w:abstractNumId w:val="107"/>
  </w:num>
  <w:num w:numId="11">
    <w:abstractNumId w:val="110"/>
  </w:num>
  <w:num w:numId="12">
    <w:abstractNumId w:val="72"/>
  </w:num>
  <w:num w:numId="13">
    <w:abstractNumId w:val="71"/>
  </w:num>
  <w:num w:numId="14">
    <w:abstractNumId w:val="120"/>
  </w:num>
  <w:num w:numId="15">
    <w:abstractNumId w:val="140"/>
  </w:num>
  <w:num w:numId="16">
    <w:abstractNumId w:val="76"/>
  </w:num>
  <w:num w:numId="17">
    <w:abstractNumId w:val="16"/>
  </w:num>
  <w:num w:numId="18">
    <w:abstractNumId w:val="3"/>
  </w:num>
  <w:num w:numId="19">
    <w:abstractNumId w:val="18"/>
  </w:num>
  <w:num w:numId="20">
    <w:abstractNumId w:val="6"/>
  </w:num>
  <w:num w:numId="21">
    <w:abstractNumId w:val="10"/>
  </w:num>
  <w:num w:numId="22">
    <w:abstractNumId w:val="8"/>
  </w:num>
  <w:num w:numId="23">
    <w:abstractNumId w:val="11"/>
  </w:num>
  <w:num w:numId="24">
    <w:abstractNumId w:val="14"/>
  </w:num>
  <w:num w:numId="25">
    <w:abstractNumId w:val="13"/>
  </w:num>
  <w:num w:numId="26">
    <w:abstractNumId w:val="54"/>
  </w:num>
  <w:num w:numId="27">
    <w:abstractNumId w:val="30"/>
  </w:num>
  <w:num w:numId="28">
    <w:abstractNumId w:val="45"/>
  </w:num>
  <w:num w:numId="29">
    <w:abstractNumId w:val="9"/>
  </w:num>
  <w:num w:numId="30">
    <w:abstractNumId w:val="19"/>
  </w:num>
  <w:num w:numId="31">
    <w:abstractNumId w:val="91"/>
  </w:num>
  <w:num w:numId="32">
    <w:abstractNumId w:val="85"/>
  </w:num>
  <w:num w:numId="33">
    <w:abstractNumId w:val="12"/>
  </w:num>
  <w:num w:numId="34">
    <w:abstractNumId w:val="17"/>
  </w:num>
  <w:num w:numId="35">
    <w:abstractNumId w:val="15"/>
  </w:num>
  <w:num w:numId="36">
    <w:abstractNumId w:val="59"/>
  </w:num>
  <w:num w:numId="37">
    <w:abstractNumId w:val="4"/>
  </w:num>
  <w:num w:numId="38">
    <w:abstractNumId w:val="58"/>
  </w:num>
  <w:num w:numId="39">
    <w:abstractNumId w:val="132"/>
  </w:num>
  <w:num w:numId="40">
    <w:abstractNumId w:val="23"/>
  </w:num>
  <w:num w:numId="41">
    <w:abstractNumId w:val="116"/>
  </w:num>
  <w:num w:numId="42">
    <w:abstractNumId w:val="97"/>
  </w:num>
  <w:num w:numId="43">
    <w:abstractNumId w:val="24"/>
  </w:num>
  <w:num w:numId="44">
    <w:abstractNumId w:val="126"/>
  </w:num>
  <w:num w:numId="45">
    <w:abstractNumId w:val="94"/>
  </w:num>
  <w:num w:numId="46">
    <w:abstractNumId w:val="73"/>
  </w:num>
  <w:num w:numId="47">
    <w:abstractNumId w:val="99"/>
  </w:num>
  <w:num w:numId="48">
    <w:abstractNumId w:val="89"/>
  </w:num>
  <w:num w:numId="49">
    <w:abstractNumId w:val="68"/>
  </w:num>
  <w:num w:numId="50">
    <w:abstractNumId w:val="121"/>
  </w:num>
  <w:num w:numId="51">
    <w:abstractNumId w:val="133"/>
  </w:num>
  <w:num w:numId="52">
    <w:abstractNumId w:val="109"/>
  </w:num>
  <w:num w:numId="53">
    <w:abstractNumId w:val="35"/>
  </w:num>
  <w:num w:numId="54">
    <w:abstractNumId w:val="124"/>
  </w:num>
  <w:num w:numId="55">
    <w:abstractNumId w:val="103"/>
  </w:num>
  <w:num w:numId="56">
    <w:abstractNumId w:val="56"/>
  </w:num>
  <w:num w:numId="57">
    <w:abstractNumId w:val="57"/>
  </w:num>
  <w:num w:numId="58">
    <w:abstractNumId w:val="123"/>
  </w:num>
  <w:num w:numId="59">
    <w:abstractNumId w:val="55"/>
  </w:num>
  <w:num w:numId="60">
    <w:abstractNumId w:val="105"/>
  </w:num>
  <w:num w:numId="61">
    <w:abstractNumId w:val="42"/>
  </w:num>
  <w:num w:numId="62">
    <w:abstractNumId w:val="49"/>
  </w:num>
  <w:num w:numId="63">
    <w:abstractNumId w:val="28"/>
  </w:num>
  <w:num w:numId="64">
    <w:abstractNumId w:val="136"/>
  </w:num>
  <w:num w:numId="65">
    <w:abstractNumId w:val="141"/>
  </w:num>
  <w:num w:numId="66">
    <w:abstractNumId w:val="60"/>
  </w:num>
  <w:num w:numId="67">
    <w:abstractNumId w:val="96"/>
  </w:num>
  <w:num w:numId="68">
    <w:abstractNumId w:val="22"/>
  </w:num>
  <w:num w:numId="69">
    <w:abstractNumId w:val="41"/>
  </w:num>
  <w:num w:numId="70">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7"/>
  </w:num>
  <w:num w:numId="78">
    <w:abstractNumId w:val="111"/>
  </w:num>
  <w:num w:numId="79">
    <w:abstractNumId w:val="46"/>
  </w:num>
  <w:num w:numId="80">
    <w:abstractNumId w:val="80"/>
  </w:num>
  <w:num w:numId="81">
    <w:abstractNumId w:val="69"/>
  </w:num>
  <w:num w:numId="82">
    <w:abstractNumId w:val="52"/>
  </w:num>
  <w:num w:numId="83">
    <w:abstractNumId w:val="90"/>
  </w:num>
  <w:num w:numId="84">
    <w:abstractNumId w:val="122"/>
  </w:num>
  <w:num w:numId="85">
    <w:abstractNumId w:val="20"/>
  </w:num>
  <w:num w:numId="86">
    <w:abstractNumId w:val="65"/>
  </w:num>
  <w:num w:numId="87">
    <w:abstractNumId w:val="51"/>
  </w:num>
  <w:num w:numId="88">
    <w:abstractNumId w:val="92"/>
  </w:num>
  <w:num w:numId="89">
    <w:abstractNumId w:val="82"/>
  </w:num>
  <w:num w:numId="90">
    <w:abstractNumId w:val="130"/>
  </w:num>
  <w:num w:numId="91">
    <w:abstractNumId w:val="34"/>
  </w:num>
  <w:num w:numId="92">
    <w:abstractNumId w:val="104"/>
  </w:num>
  <w:num w:numId="93">
    <w:abstractNumId w:val="53"/>
  </w:num>
  <w:num w:numId="94">
    <w:abstractNumId w:val="32"/>
  </w:num>
  <w:num w:numId="95">
    <w:abstractNumId w:val="81"/>
  </w:num>
  <w:num w:numId="96">
    <w:abstractNumId w:val="66"/>
  </w:num>
  <w:num w:numId="97">
    <w:abstractNumId w:val="93"/>
  </w:num>
  <w:num w:numId="98">
    <w:abstractNumId w:val="50"/>
  </w:num>
  <w:num w:numId="99">
    <w:abstractNumId w:val="61"/>
  </w:num>
  <w:num w:numId="100">
    <w:abstractNumId w:val="29"/>
  </w:num>
  <w:num w:numId="101">
    <w:abstractNumId w:val="117"/>
  </w:num>
  <w:num w:numId="102">
    <w:abstractNumId w:val="26"/>
  </w:num>
  <w:num w:numId="103">
    <w:abstractNumId w:val="115"/>
  </w:num>
  <w:num w:numId="104">
    <w:abstractNumId w:val="31"/>
  </w:num>
  <w:num w:numId="105">
    <w:abstractNumId w:val="27"/>
  </w:num>
  <w:num w:numId="106">
    <w:abstractNumId w:val="138"/>
  </w:num>
  <w:num w:numId="107">
    <w:abstractNumId w:val="102"/>
  </w:num>
  <w:num w:numId="108">
    <w:abstractNumId w:val="127"/>
  </w:num>
  <w:num w:numId="109">
    <w:abstractNumId w:val="137"/>
  </w:num>
  <w:num w:numId="110">
    <w:abstractNumId w:val="118"/>
  </w:num>
  <w:num w:numId="111">
    <w:abstractNumId w:val="100"/>
  </w:num>
  <w:num w:numId="112">
    <w:abstractNumId w:val="67"/>
  </w:num>
  <w:num w:numId="113">
    <w:abstractNumId w:val="129"/>
  </w:num>
  <w:num w:numId="114">
    <w:abstractNumId w:val="108"/>
  </w:num>
  <w:num w:numId="115">
    <w:abstractNumId w:val="74"/>
  </w:num>
  <w:num w:numId="116">
    <w:abstractNumId w:val="139"/>
  </w:num>
  <w:num w:numId="117">
    <w:abstractNumId w:val="39"/>
  </w:num>
  <w:num w:numId="118">
    <w:abstractNumId w:val="0"/>
  </w:num>
  <w:num w:numId="119">
    <w:abstractNumId w:val="2"/>
  </w:num>
  <w:num w:numId="120">
    <w:abstractNumId w:val="25"/>
  </w:num>
  <w:num w:numId="121">
    <w:abstractNumId w:val="21"/>
  </w:num>
  <w:num w:numId="122">
    <w:abstractNumId w:val="83"/>
  </w:num>
  <w:num w:numId="123">
    <w:abstractNumId w:val="43"/>
  </w:num>
  <w:num w:numId="124">
    <w:abstractNumId w:val="79"/>
  </w:num>
  <w:num w:numId="125">
    <w:abstractNumId w:val="70"/>
  </w:num>
  <w:num w:numId="126">
    <w:abstractNumId w:val="62"/>
  </w:num>
  <w:num w:numId="127">
    <w:abstractNumId w:val="38"/>
  </w:num>
  <w:num w:numId="128">
    <w:abstractNumId w:val="114"/>
  </w:num>
  <w:num w:numId="129">
    <w:abstractNumId w:val="119"/>
  </w:num>
  <w:num w:numId="130">
    <w:abstractNumId w:val="101"/>
  </w:num>
  <w:num w:numId="131">
    <w:abstractNumId w:val="37"/>
  </w:num>
  <w:num w:numId="132">
    <w:abstractNumId w:val="125"/>
  </w:num>
  <w:num w:numId="133">
    <w:abstractNumId w:val="48"/>
  </w:num>
  <w:num w:numId="134">
    <w:abstractNumId w:val="47"/>
  </w:num>
  <w:num w:numId="135">
    <w:abstractNumId w:val="88"/>
  </w:num>
  <w:num w:numId="136">
    <w:abstractNumId w:val="131"/>
  </w:num>
  <w:num w:numId="137">
    <w:abstractNumId w:val="84"/>
  </w:num>
  <w:num w:numId="138">
    <w:abstractNumId w:val="36"/>
  </w:num>
  <w:num w:numId="139">
    <w:abstractNumId w:val="86"/>
  </w:num>
  <w:num w:numId="140">
    <w:abstractNumId w:val="134"/>
  </w:num>
  <w:num w:numId="141">
    <w:abstractNumId w:val="40"/>
  </w:num>
  <w:num w:numId="142">
    <w:abstractNumId w:val="63"/>
  </w:num>
  <w:numIdMacAtCleanup w:val="1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hdrShapeDefaults>
    <o:shapedefaults v:ext="edit" spidmax="10241"/>
  </w:hdrShapeDefaults>
  <w:footnotePr>
    <w:footnote w:id="-1"/>
    <w:footnote w:id="0"/>
  </w:footnotePr>
  <w:endnotePr>
    <w:endnote w:id="-1"/>
    <w:endnote w:id="0"/>
  </w:endnotePr>
  <w:compat/>
  <w:rsids>
    <w:rsidRoot w:val="00441F06"/>
    <w:rsid w:val="00006E38"/>
    <w:rsid w:val="000103F2"/>
    <w:rsid w:val="00022B85"/>
    <w:rsid w:val="000306BA"/>
    <w:rsid w:val="00030A3A"/>
    <w:rsid w:val="00031B89"/>
    <w:rsid w:val="00035D6E"/>
    <w:rsid w:val="000451D0"/>
    <w:rsid w:val="00056460"/>
    <w:rsid w:val="00057F04"/>
    <w:rsid w:val="00060D3B"/>
    <w:rsid w:val="00070291"/>
    <w:rsid w:val="00081EBA"/>
    <w:rsid w:val="000B21C7"/>
    <w:rsid w:val="000B75FD"/>
    <w:rsid w:val="000B7C9E"/>
    <w:rsid w:val="000F5639"/>
    <w:rsid w:val="00133621"/>
    <w:rsid w:val="001741B1"/>
    <w:rsid w:val="001C570B"/>
    <w:rsid w:val="001F42E4"/>
    <w:rsid w:val="001F55C6"/>
    <w:rsid w:val="002001CC"/>
    <w:rsid w:val="00201514"/>
    <w:rsid w:val="002B00DC"/>
    <w:rsid w:val="002B01FC"/>
    <w:rsid w:val="002B7882"/>
    <w:rsid w:val="002D5353"/>
    <w:rsid w:val="003040A7"/>
    <w:rsid w:val="00356D28"/>
    <w:rsid w:val="0036289D"/>
    <w:rsid w:val="003A01A6"/>
    <w:rsid w:val="003C2B9D"/>
    <w:rsid w:val="003D30CD"/>
    <w:rsid w:val="003E38F1"/>
    <w:rsid w:val="00415F77"/>
    <w:rsid w:val="00441F06"/>
    <w:rsid w:val="00447408"/>
    <w:rsid w:val="004527CD"/>
    <w:rsid w:val="00457A69"/>
    <w:rsid w:val="004610BB"/>
    <w:rsid w:val="004745AB"/>
    <w:rsid w:val="00475CAD"/>
    <w:rsid w:val="00475F6C"/>
    <w:rsid w:val="004D252D"/>
    <w:rsid w:val="004E4FC7"/>
    <w:rsid w:val="004E6686"/>
    <w:rsid w:val="004F70CC"/>
    <w:rsid w:val="00506668"/>
    <w:rsid w:val="005652C6"/>
    <w:rsid w:val="0059489F"/>
    <w:rsid w:val="005D1DFA"/>
    <w:rsid w:val="005D2EBA"/>
    <w:rsid w:val="006073BF"/>
    <w:rsid w:val="00624B67"/>
    <w:rsid w:val="0063301F"/>
    <w:rsid w:val="006529BD"/>
    <w:rsid w:val="00654DB1"/>
    <w:rsid w:val="00684193"/>
    <w:rsid w:val="00692000"/>
    <w:rsid w:val="00695A7B"/>
    <w:rsid w:val="006A0411"/>
    <w:rsid w:val="006B075A"/>
    <w:rsid w:val="006B2045"/>
    <w:rsid w:val="006F33E6"/>
    <w:rsid w:val="00730A07"/>
    <w:rsid w:val="007526DE"/>
    <w:rsid w:val="00761F6B"/>
    <w:rsid w:val="00786D63"/>
    <w:rsid w:val="00786FFB"/>
    <w:rsid w:val="007A1214"/>
    <w:rsid w:val="007B4F68"/>
    <w:rsid w:val="007D4E50"/>
    <w:rsid w:val="00803DE1"/>
    <w:rsid w:val="0083248F"/>
    <w:rsid w:val="008531DD"/>
    <w:rsid w:val="00863DE3"/>
    <w:rsid w:val="008B608D"/>
    <w:rsid w:val="008D7BFA"/>
    <w:rsid w:val="00920E79"/>
    <w:rsid w:val="00942213"/>
    <w:rsid w:val="00944B5B"/>
    <w:rsid w:val="00951272"/>
    <w:rsid w:val="00960173"/>
    <w:rsid w:val="0098527F"/>
    <w:rsid w:val="009B453D"/>
    <w:rsid w:val="009C26ED"/>
    <w:rsid w:val="009C7835"/>
    <w:rsid w:val="009F7743"/>
    <w:rsid w:val="00A14825"/>
    <w:rsid w:val="00A305DC"/>
    <w:rsid w:val="00A3595F"/>
    <w:rsid w:val="00A60277"/>
    <w:rsid w:val="00A61DA4"/>
    <w:rsid w:val="00A84BF4"/>
    <w:rsid w:val="00AB16F7"/>
    <w:rsid w:val="00AC53FC"/>
    <w:rsid w:val="00AE1B4F"/>
    <w:rsid w:val="00B12458"/>
    <w:rsid w:val="00B1418A"/>
    <w:rsid w:val="00B34EE0"/>
    <w:rsid w:val="00B44F1A"/>
    <w:rsid w:val="00BD01A9"/>
    <w:rsid w:val="00BD2694"/>
    <w:rsid w:val="00BD33C4"/>
    <w:rsid w:val="00BF3698"/>
    <w:rsid w:val="00C920B1"/>
    <w:rsid w:val="00CB6FB4"/>
    <w:rsid w:val="00CC7E85"/>
    <w:rsid w:val="00D240BC"/>
    <w:rsid w:val="00D67717"/>
    <w:rsid w:val="00D87017"/>
    <w:rsid w:val="00E16A9D"/>
    <w:rsid w:val="00E57FAD"/>
    <w:rsid w:val="00E6407A"/>
    <w:rsid w:val="00ED1392"/>
    <w:rsid w:val="00F24A70"/>
    <w:rsid w:val="00F30A38"/>
    <w:rsid w:val="00F47051"/>
    <w:rsid w:val="00F57CB8"/>
    <w:rsid w:val="00F779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14"/>
  </w:style>
  <w:style w:type="paragraph" w:styleId="2">
    <w:name w:val="heading 2"/>
    <w:basedOn w:val="a"/>
    <w:link w:val="20"/>
    <w:qFormat/>
    <w:rsid w:val="001741B1"/>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basedOn w:val="a"/>
    <w:next w:val="a"/>
    <w:link w:val="30"/>
    <w:qFormat/>
    <w:rsid w:val="001741B1"/>
    <w:pPr>
      <w:spacing w:before="100" w:beforeAutospacing="1" w:after="100" w:afterAutospacing="1" w:line="240" w:lineRule="auto"/>
      <w:outlineLvl w:val="2"/>
    </w:pPr>
    <w:rPr>
      <w:rFonts w:ascii="Times New Roman" w:eastAsia="Calibri" w:hAnsi="Times New Roman" w:cs="Times New Roman"/>
      <w:b/>
      <w:bCs/>
      <w:sz w:val="28"/>
      <w:szCs w:val="27"/>
      <w:lang w:eastAsia="ru-RU"/>
    </w:rPr>
  </w:style>
  <w:style w:type="paragraph" w:styleId="6">
    <w:name w:val="heading 6"/>
    <w:basedOn w:val="a"/>
    <w:next w:val="a"/>
    <w:link w:val="60"/>
    <w:qFormat/>
    <w:rsid w:val="001741B1"/>
    <w:pPr>
      <w:widowControl w:val="0"/>
      <w:autoSpaceDE w:val="0"/>
      <w:autoSpaceDN w:val="0"/>
      <w:spacing w:before="240" w:after="60" w:line="240" w:lineRule="auto"/>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741B1"/>
    <w:rPr>
      <w:rFonts w:ascii="Times New Roman" w:eastAsia="@Arial Unicode MS" w:hAnsi="Times New Roman" w:cs="Times New Roman"/>
      <w:b/>
      <w:bCs/>
      <w:sz w:val="28"/>
      <w:szCs w:val="28"/>
      <w:lang w:eastAsia="ru-RU"/>
    </w:rPr>
  </w:style>
  <w:style w:type="character" w:customStyle="1" w:styleId="30">
    <w:name w:val="Заголовок 3 Знак"/>
    <w:basedOn w:val="a0"/>
    <w:link w:val="3"/>
    <w:rsid w:val="001741B1"/>
    <w:rPr>
      <w:rFonts w:ascii="Times New Roman" w:eastAsia="Calibri" w:hAnsi="Times New Roman" w:cs="Times New Roman"/>
      <w:b/>
      <w:bCs/>
      <w:sz w:val="28"/>
      <w:szCs w:val="27"/>
      <w:lang w:eastAsia="ru-RU"/>
    </w:rPr>
  </w:style>
  <w:style w:type="character" w:customStyle="1" w:styleId="60">
    <w:name w:val="Заголовок 6 Знак"/>
    <w:basedOn w:val="a0"/>
    <w:link w:val="6"/>
    <w:rsid w:val="001741B1"/>
    <w:rPr>
      <w:rFonts w:ascii="Times New Roman" w:eastAsia="Calibri" w:hAnsi="Times New Roman" w:cs="Times New Roman"/>
      <w:b/>
      <w:bCs/>
    </w:rPr>
  </w:style>
  <w:style w:type="paragraph" w:styleId="a3">
    <w:name w:val="footnote text"/>
    <w:aliases w:val="Знак6,F1"/>
    <w:basedOn w:val="a"/>
    <w:link w:val="a4"/>
    <w:unhideWhenUsed/>
    <w:rsid w:val="00441F06"/>
    <w:pPr>
      <w:spacing w:after="0" w:line="240" w:lineRule="auto"/>
    </w:pPr>
    <w:rPr>
      <w:sz w:val="20"/>
      <w:szCs w:val="20"/>
    </w:rPr>
  </w:style>
  <w:style w:type="character" w:customStyle="1" w:styleId="a4">
    <w:name w:val="Текст сноски Знак"/>
    <w:aliases w:val="Знак6 Знак,F1 Знак"/>
    <w:basedOn w:val="a0"/>
    <w:link w:val="a3"/>
    <w:rsid w:val="00441F06"/>
    <w:rPr>
      <w:sz w:val="20"/>
      <w:szCs w:val="20"/>
    </w:rPr>
  </w:style>
  <w:style w:type="character" w:styleId="a5">
    <w:name w:val="footnote reference"/>
    <w:basedOn w:val="a0"/>
    <w:rsid w:val="00441F06"/>
    <w:rPr>
      <w:rFonts w:cs="Times New Roman"/>
      <w:vertAlign w:val="superscript"/>
    </w:rPr>
  </w:style>
  <w:style w:type="paragraph" w:customStyle="1" w:styleId="a6">
    <w:name w:val="Новый"/>
    <w:basedOn w:val="a"/>
    <w:rsid w:val="00506668"/>
    <w:pPr>
      <w:spacing w:after="0" w:line="360" w:lineRule="auto"/>
      <w:ind w:firstLine="454"/>
      <w:jc w:val="both"/>
    </w:pPr>
    <w:rPr>
      <w:rFonts w:ascii="Times New Roman" w:eastAsia="Times New Roman" w:hAnsi="Times New Roman" w:cs="Times New Roman"/>
      <w:sz w:val="28"/>
      <w:szCs w:val="24"/>
      <w:lang w:bidi="en-US"/>
    </w:rPr>
  </w:style>
  <w:style w:type="paragraph" w:styleId="a7">
    <w:name w:val="List Paragraph"/>
    <w:basedOn w:val="a"/>
    <w:link w:val="a8"/>
    <w:uiPriority w:val="34"/>
    <w:qFormat/>
    <w:rsid w:val="00786D63"/>
    <w:pPr>
      <w:ind w:left="720"/>
      <w:contextualSpacing/>
    </w:pPr>
  </w:style>
  <w:style w:type="character" w:customStyle="1" w:styleId="a8">
    <w:name w:val="Абзац списка Знак"/>
    <w:link w:val="a7"/>
    <w:uiPriority w:val="1"/>
    <w:locked/>
    <w:rsid w:val="001741B1"/>
  </w:style>
  <w:style w:type="paragraph" w:customStyle="1" w:styleId="Heading11">
    <w:name w:val="Heading 11"/>
    <w:basedOn w:val="a"/>
    <w:rsid w:val="00F779C2"/>
    <w:pPr>
      <w:widowControl w:val="0"/>
      <w:autoSpaceDE w:val="0"/>
      <w:autoSpaceDN w:val="0"/>
      <w:spacing w:after="0" w:line="240" w:lineRule="auto"/>
      <w:ind w:left="660"/>
      <w:jc w:val="both"/>
      <w:outlineLvl w:val="1"/>
    </w:pPr>
    <w:rPr>
      <w:rFonts w:ascii="Times New Roman" w:eastAsia="Times New Roman" w:hAnsi="Times New Roman" w:cs="Times New Roman"/>
      <w:b/>
      <w:bCs/>
      <w:sz w:val="24"/>
      <w:szCs w:val="24"/>
    </w:rPr>
  </w:style>
  <w:style w:type="paragraph" w:customStyle="1" w:styleId="a9">
    <w:name w:val="А_основной"/>
    <w:basedOn w:val="a"/>
    <w:link w:val="aa"/>
    <w:qFormat/>
    <w:rsid w:val="00F779C2"/>
    <w:pPr>
      <w:spacing w:after="0" w:line="360" w:lineRule="auto"/>
      <w:ind w:firstLine="454"/>
      <w:jc w:val="both"/>
    </w:pPr>
    <w:rPr>
      <w:rFonts w:ascii="Times New Roman" w:eastAsia="Calibri" w:hAnsi="Times New Roman" w:cs="Times New Roman"/>
      <w:sz w:val="28"/>
      <w:szCs w:val="28"/>
    </w:rPr>
  </w:style>
  <w:style w:type="character" w:customStyle="1" w:styleId="aa">
    <w:name w:val="А_основной Знак"/>
    <w:link w:val="a9"/>
    <w:rsid w:val="00F779C2"/>
    <w:rPr>
      <w:rFonts w:ascii="Times New Roman" w:eastAsia="Calibri" w:hAnsi="Times New Roman" w:cs="Times New Roman"/>
      <w:sz w:val="28"/>
      <w:szCs w:val="28"/>
    </w:rPr>
  </w:style>
  <w:style w:type="paragraph" w:customStyle="1" w:styleId="10">
    <w:name w:val="Основной текст10"/>
    <w:basedOn w:val="a"/>
    <w:rsid w:val="00A61DA4"/>
    <w:pPr>
      <w:widowControl w:val="0"/>
      <w:shd w:val="clear" w:color="auto" w:fill="FFFFFF"/>
      <w:spacing w:after="0" w:line="322" w:lineRule="exact"/>
      <w:ind w:hanging="380"/>
      <w:jc w:val="both"/>
    </w:pPr>
    <w:rPr>
      <w:rFonts w:ascii="Times New Roman" w:eastAsia="Times New Roman" w:hAnsi="Times New Roman" w:cs="Times New Roman"/>
      <w:color w:val="000000"/>
      <w:sz w:val="26"/>
      <w:szCs w:val="26"/>
      <w:lang w:eastAsia="ru-RU" w:bidi="ru-RU"/>
    </w:rPr>
  </w:style>
  <w:style w:type="character" w:customStyle="1" w:styleId="61">
    <w:name w:val="Основной текст (6)_"/>
    <w:link w:val="62"/>
    <w:rsid w:val="00A61DA4"/>
    <w:rPr>
      <w:b/>
      <w:bCs/>
      <w:sz w:val="26"/>
      <w:szCs w:val="26"/>
      <w:shd w:val="clear" w:color="auto" w:fill="FFFFFF"/>
    </w:rPr>
  </w:style>
  <w:style w:type="paragraph" w:customStyle="1" w:styleId="62">
    <w:name w:val="Основной текст (6)"/>
    <w:basedOn w:val="a"/>
    <w:link w:val="61"/>
    <w:rsid w:val="00A61DA4"/>
    <w:pPr>
      <w:widowControl w:val="0"/>
      <w:shd w:val="clear" w:color="auto" w:fill="FFFFFF"/>
      <w:spacing w:before="7980" w:after="0" w:line="0" w:lineRule="atLeast"/>
      <w:ind w:hanging="360"/>
    </w:pPr>
    <w:rPr>
      <w:b/>
      <w:bCs/>
      <w:sz w:val="26"/>
      <w:szCs w:val="26"/>
    </w:rPr>
  </w:style>
  <w:style w:type="character" w:customStyle="1" w:styleId="ab">
    <w:name w:val="Основной текст + Полужирный"/>
    <w:rsid w:val="00A61DA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styleId="ac">
    <w:name w:val="header"/>
    <w:basedOn w:val="a"/>
    <w:link w:val="ad"/>
    <w:unhideWhenUsed/>
    <w:rsid w:val="00A61DA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61DA4"/>
  </w:style>
  <w:style w:type="paragraph" w:styleId="ae">
    <w:name w:val="footer"/>
    <w:basedOn w:val="a"/>
    <w:link w:val="af"/>
    <w:uiPriority w:val="99"/>
    <w:unhideWhenUsed/>
    <w:rsid w:val="00A61DA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61DA4"/>
  </w:style>
  <w:style w:type="paragraph" w:styleId="af0">
    <w:name w:val="Body Text"/>
    <w:basedOn w:val="a"/>
    <w:link w:val="af1"/>
    <w:unhideWhenUsed/>
    <w:rsid w:val="00A61DA4"/>
    <w:pPr>
      <w:spacing w:after="120"/>
    </w:pPr>
  </w:style>
  <w:style w:type="character" w:customStyle="1" w:styleId="af1">
    <w:name w:val="Основной текст Знак"/>
    <w:basedOn w:val="a0"/>
    <w:link w:val="af0"/>
    <w:rsid w:val="00A61DA4"/>
  </w:style>
  <w:style w:type="paragraph" w:customStyle="1" w:styleId="Heading21">
    <w:name w:val="Heading 21"/>
    <w:basedOn w:val="a"/>
    <w:rsid w:val="001741B1"/>
    <w:pPr>
      <w:widowControl w:val="0"/>
      <w:autoSpaceDE w:val="0"/>
      <w:autoSpaceDN w:val="0"/>
      <w:spacing w:before="1" w:after="0" w:line="273" w:lineRule="exact"/>
      <w:ind w:left="660"/>
      <w:outlineLvl w:val="2"/>
    </w:pPr>
    <w:rPr>
      <w:rFonts w:ascii="Times New Roman" w:eastAsia="Calibri" w:hAnsi="Times New Roman" w:cs="Times New Roman"/>
      <w:b/>
      <w:bCs/>
      <w:i/>
      <w:sz w:val="24"/>
      <w:szCs w:val="24"/>
    </w:rPr>
  </w:style>
  <w:style w:type="paragraph" w:customStyle="1" w:styleId="1">
    <w:name w:val="Абзац списка1"/>
    <w:basedOn w:val="a"/>
    <w:link w:val="ListParagraphChar"/>
    <w:rsid w:val="001741B1"/>
    <w:pPr>
      <w:widowControl w:val="0"/>
      <w:autoSpaceDE w:val="0"/>
      <w:autoSpaceDN w:val="0"/>
      <w:spacing w:after="0" w:line="240" w:lineRule="auto"/>
      <w:ind w:left="660"/>
      <w:jc w:val="both"/>
    </w:pPr>
    <w:rPr>
      <w:rFonts w:ascii="Times New Roman" w:eastAsia="Calibri" w:hAnsi="Times New Roman" w:cs="Times New Roman"/>
    </w:rPr>
  </w:style>
  <w:style w:type="character" w:customStyle="1" w:styleId="ListParagraphChar">
    <w:name w:val="List Paragraph Char"/>
    <w:link w:val="1"/>
    <w:locked/>
    <w:rsid w:val="001741B1"/>
    <w:rPr>
      <w:rFonts w:ascii="Times New Roman" w:eastAsia="Calibri" w:hAnsi="Times New Roman" w:cs="Times New Roman"/>
    </w:rPr>
  </w:style>
  <w:style w:type="paragraph" w:customStyle="1" w:styleId="TableParagraph">
    <w:name w:val="Table Paragraph"/>
    <w:basedOn w:val="a"/>
    <w:rsid w:val="001741B1"/>
    <w:pPr>
      <w:widowControl w:val="0"/>
      <w:autoSpaceDE w:val="0"/>
      <w:autoSpaceDN w:val="0"/>
      <w:spacing w:after="0" w:line="240" w:lineRule="auto"/>
    </w:pPr>
    <w:rPr>
      <w:rFonts w:ascii="Times New Roman" w:eastAsia="Calibri" w:hAnsi="Times New Roman" w:cs="Times New Roman"/>
    </w:rPr>
  </w:style>
  <w:style w:type="character" w:styleId="af2">
    <w:name w:val="Hyperlink"/>
    <w:basedOn w:val="a0"/>
    <w:rsid w:val="001741B1"/>
    <w:rPr>
      <w:color w:val="0000FF"/>
      <w:u w:val="single"/>
    </w:rPr>
  </w:style>
  <w:style w:type="paragraph" w:customStyle="1" w:styleId="af3">
    <w:name w:val="Текст в заданном формате"/>
    <w:basedOn w:val="a"/>
    <w:rsid w:val="001741B1"/>
    <w:pPr>
      <w:widowControl w:val="0"/>
      <w:suppressAutoHyphens/>
      <w:spacing w:after="0" w:line="240" w:lineRule="auto"/>
    </w:pPr>
    <w:rPr>
      <w:rFonts w:ascii="Arial" w:eastAsia="Courier New" w:hAnsi="Arial" w:cs="Courier New"/>
      <w:kern w:val="2"/>
      <w:sz w:val="20"/>
      <w:szCs w:val="20"/>
      <w:lang w:eastAsia="ar-SA"/>
    </w:rPr>
  </w:style>
  <w:style w:type="character" w:customStyle="1" w:styleId="dash041e005f0431005f044b005f0447005f043d005f044b005f0439005f005fchar1char1">
    <w:name w:val="dash041e_005f0431_005f044b_005f0447_005f043d_005f044b_005f0439_005f_005fchar1__char1"/>
    <w:rsid w:val="001741B1"/>
    <w:rPr>
      <w:rFonts w:ascii="Times New Roman" w:hAnsi="Times New Roman"/>
      <w:sz w:val="24"/>
      <w:u w:val="none"/>
      <w:effect w:val="none"/>
    </w:rPr>
  </w:style>
  <w:style w:type="character" w:customStyle="1" w:styleId="dash041e0431044b0447043d044b0439char1">
    <w:name w:val="dash041e_0431_044b_0447_043d_044b_0439__char1"/>
    <w:rsid w:val="001741B1"/>
    <w:rPr>
      <w:rFonts w:ascii="Times New Roman" w:hAnsi="Times New Roman"/>
      <w:sz w:val="24"/>
      <w:u w:val="none"/>
      <w:effect w:val="none"/>
    </w:rPr>
  </w:style>
  <w:style w:type="paragraph" w:customStyle="1" w:styleId="11">
    <w:name w:val="Выделенная цитата1"/>
    <w:basedOn w:val="a"/>
    <w:next w:val="a"/>
    <w:link w:val="IntenseQuoteChar"/>
    <w:rsid w:val="001741B1"/>
    <w:pPr>
      <w:pBdr>
        <w:bottom w:val="single" w:sz="4" w:space="4" w:color="4F81BD"/>
      </w:pBdr>
      <w:spacing w:before="200" w:after="280"/>
      <w:ind w:left="936" w:right="936"/>
    </w:pPr>
    <w:rPr>
      <w:rFonts w:ascii="Calibri" w:eastAsia="Calibri" w:hAnsi="Calibri" w:cs="Times New Roman"/>
      <w:b/>
      <w:bCs/>
      <w:i/>
      <w:iCs/>
      <w:color w:val="4F81BD"/>
      <w:sz w:val="20"/>
      <w:szCs w:val="20"/>
      <w:lang w:eastAsia="ru-RU"/>
    </w:rPr>
  </w:style>
  <w:style w:type="character" w:customStyle="1" w:styleId="IntenseQuoteChar">
    <w:name w:val="Intense Quote Char"/>
    <w:basedOn w:val="a0"/>
    <w:link w:val="11"/>
    <w:locked/>
    <w:rsid w:val="001741B1"/>
    <w:rPr>
      <w:rFonts w:ascii="Calibri" w:eastAsia="Calibri" w:hAnsi="Calibri" w:cs="Times New Roman"/>
      <w:b/>
      <w:bCs/>
      <w:i/>
      <w:iCs/>
      <w:color w:val="4F81BD"/>
      <w:sz w:val="20"/>
      <w:szCs w:val="20"/>
      <w:lang w:eastAsia="ru-RU"/>
    </w:rPr>
  </w:style>
  <w:style w:type="paragraph" w:styleId="af4">
    <w:name w:val="Normal (Web)"/>
    <w:basedOn w:val="a"/>
    <w:rsid w:val="001741B1"/>
    <w:pPr>
      <w:spacing w:before="100" w:beforeAutospacing="1" w:after="100" w:afterAutospacing="1" w:line="240" w:lineRule="auto"/>
    </w:pPr>
    <w:rPr>
      <w:rFonts w:ascii="Calibri" w:eastAsia="Calibri" w:hAnsi="Calibri" w:cs="Times New Roman"/>
      <w:sz w:val="24"/>
      <w:szCs w:val="24"/>
      <w:lang w:eastAsia="ru-RU"/>
    </w:rPr>
  </w:style>
  <w:style w:type="character" w:styleId="af5">
    <w:name w:val="page number"/>
    <w:basedOn w:val="a0"/>
    <w:rsid w:val="001741B1"/>
  </w:style>
  <w:style w:type="paragraph" w:styleId="af6">
    <w:name w:val="No Spacing"/>
    <w:basedOn w:val="a"/>
    <w:link w:val="af7"/>
    <w:uiPriority w:val="1"/>
    <w:qFormat/>
    <w:rsid w:val="001741B1"/>
    <w:pPr>
      <w:spacing w:after="0" w:line="240" w:lineRule="auto"/>
      <w:ind w:firstLine="709"/>
      <w:jc w:val="both"/>
    </w:pPr>
    <w:rPr>
      <w:rFonts w:ascii="Times New Roman" w:eastAsia="Times New Roman" w:hAnsi="Times New Roman" w:cs="Times New Roman"/>
      <w:sz w:val="24"/>
      <w:szCs w:val="32"/>
      <w:lang w:bidi="en-US"/>
    </w:rPr>
  </w:style>
  <w:style w:type="paragraph" w:styleId="12">
    <w:name w:val="toc 1"/>
    <w:basedOn w:val="a"/>
    <w:next w:val="a"/>
    <w:rsid w:val="001741B1"/>
    <w:pPr>
      <w:tabs>
        <w:tab w:val="left" w:pos="450"/>
        <w:tab w:val="right" w:leader="dot" w:pos="9498"/>
      </w:tabs>
      <w:spacing w:after="0" w:line="240" w:lineRule="auto"/>
      <w:jc w:val="both"/>
    </w:pPr>
    <w:rPr>
      <w:rFonts w:ascii="Times New Roman" w:eastAsia="@Arial Unicode MS" w:hAnsi="Times New Roman" w:cs="Times New Roman"/>
      <w:b/>
      <w:bCs/>
      <w:noProof/>
      <w:sz w:val="28"/>
      <w:szCs w:val="28"/>
      <w:lang w:eastAsia="ru-RU"/>
    </w:rPr>
  </w:style>
  <w:style w:type="paragraph" w:styleId="21">
    <w:name w:val="toc 2"/>
    <w:basedOn w:val="a"/>
    <w:next w:val="a"/>
    <w:rsid w:val="001741B1"/>
    <w:pPr>
      <w:tabs>
        <w:tab w:val="right" w:leader="dot" w:pos="9356"/>
      </w:tabs>
      <w:spacing w:after="0" w:line="240" w:lineRule="auto"/>
      <w:ind w:left="567"/>
    </w:pPr>
    <w:rPr>
      <w:rFonts w:ascii="Times New Roman" w:eastAsia="Times New Roman" w:hAnsi="Times New Roman" w:cs="Times New Roman"/>
      <w:b/>
      <w:iCs/>
      <w:noProof/>
      <w:sz w:val="28"/>
      <w:szCs w:val="28"/>
    </w:rPr>
  </w:style>
  <w:style w:type="paragraph" w:styleId="31">
    <w:name w:val="toc 3"/>
    <w:basedOn w:val="a"/>
    <w:next w:val="a"/>
    <w:rsid w:val="001741B1"/>
    <w:pPr>
      <w:tabs>
        <w:tab w:val="right" w:leader="dot" w:pos="9356"/>
      </w:tabs>
      <w:spacing w:after="0" w:line="240" w:lineRule="auto"/>
      <w:ind w:left="1134"/>
      <w:jc w:val="center"/>
    </w:pPr>
    <w:rPr>
      <w:rFonts w:ascii="Times New Roman" w:eastAsia="Times New Roman" w:hAnsi="Times New Roman" w:cs="Times New Roman"/>
      <w:b/>
      <w:sz w:val="28"/>
      <w:szCs w:val="28"/>
    </w:rPr>
  </w:style>
  <w:style w:type="paragraph" w:styleId="4">
    <w:name w:val="toc 4"/>
    <w:basedOn w:val="a"/>
    <w:next w:val="a"/>
    <w:rsid w:val="001741B1"/>
    <w:pPr>
      <w:tabs>
        <w:tab w:val="right" w:leader="dot" w:pos="9628"/>
      </w:tabs>
      <w:spacing w:after="0" w:line="240" w:lineRule="auto"/>
      <w:ind w:left="1701"/>
    </w:pPr>
    <w:rPr>
      <w:rFonts w:ascii="Times New Roman" w:eastAsia="Times New Roman" w:hAnsi="Times New Roman" w:cs="Times New Roman"/>
      <w:b/>
      <w:noProof/>
      <w:sz w:val="28"/>
      <w:szCs w:val="28"/>
    </w:rPr>
  </w:style>
  <w:style w:type="paragraph" w:customStyle="1" w:styleId="Default">
    <w:name w:val="Default"/>
    <w:rsid w:val="001741B1"/>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Zag11">
    <w:name w:val="Zag_11"/>
    <w:rsid w:val="001741B1"/>
  </w:style>
  <w:style w:type="paragraph" w:customStyle="1" w:styleId="af8">
    <w:name w:val="А_осн"/>
    <w:basedOn w:val="a"/>
    <w:link w:val="af9"/>
    <w:rsid w:val="001741B1"/>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f9">
    <w:name w:val="А_осн Знак"/>
    <w:basedOn w:val="a0"/>
    <w:link w:val="af8"/>
    <w:rsid w:val="001741B1"/>
    <w:rPr>
      <w:rFonts w:ascii="Times New Roman" w:eastAsia="@Arial Unicode MS" w:hAnsi="Times New Roman" w:cs="Times New Roman"/>
      <w:sz w:val="28"/>
      <w:szCs w:val="2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741B1"/>
    <w:rPr>
      <w:rFonts w:ascii="Times New Roman" w:hAnsi="Times New Roman" w:cs="Times New Roman" w:hint="default"/>
      <w:strike w:val="0"/>
      <w:dstrike w:val="0"/>
      <w:sz w:val="24"/>
      <w:szCs w:val="24"/>
      <w:u w:val="none"/>
      <w:effect w:val="none"/>
    </w:rPr>
  </w:style>
  <w:style w:type="paragraph" w:styleId="afa">
    <w:name w:val="Body Text Indent"/>
    <w:basedOn w:val="a"/>
    <w:link w:val="afb"/>
    <w:rsid w:val="001741B1"/>
    <w:pPr>
      <w:widowControl w:val="0"/>
      <w:autoSpaceDE w:val="0"/>
      <w:autoSpaceDN w:val="0"/>
      <w:spacing w:after="120" w:line="240" w:lineRule="auto"/>
      <w:ind w:left="283"/>
    </w:pPr>
    <w:rPr>
      <w:rFonts w:ascii="Times New Roman" w:eastAsia="Calibri" w:hAnsi="Times New Roman" w:cs="Times New Roman"/>
    </w:rPr>
  </w:style>
  <w:style w:type="character" w:customStyle="1" w:styleId="afb">
    <w:name w:val="Основной текст с отступом Знак"/>
    <w:basedOn w:val="a0"/>
    <w:link w:val="afa"/>
    <w:rsid w:val="001741B1"/>
    <w:rPr>
      <w:rFonts w:ascii="Times New Roman" w:eastAsia="Calibri" w:hAnsi="Times New Roman" w:cs="Times New Roman"/>
    </w:rPr>
  </w:style>
  <w:style w:type="paragraph" w:customStyle="1" w:styleId="NR">
    <w:name w:val="NR"/>
    <w:basedOn w:val="a"/>
    <w:rsid w:val="001741B1"/>
    <w:pPr>
      <w:spacing w:after="0" w:line="240" w:lineRule="auto"/>
    </w:pPr>
    <w:rPr>
      <w:rFonts w:ascii="Times New Roman" w:eastAsia="Times New Roman" w:hAnsi="Times New Roman" w:cs="Times New Roman"/>
      <w:sz w:val="24"/>
      <w:szCs w:val="20"/>
    </w:rPr>
  </w:style>
  <w:style w:type="character" w:customStyle="1" w:styleId="22">
    <w:name w:val="Заголовок №2_"/>
    <w:link w:val="23"/>
    <w:rsid w:val="001741B1"/>
    <w:rPr>
      <w:b/>
      <w:bCs/>
      <w:sz w:val="26"/>
      <w:szCs w:val="26"/>
      <w:shd w:val="clear" w:color="auto" w:fill="FFFFFF"/>
    </w:rPr>
  </w:style>
  <w:style w:type="paragraph" w:customStyle="1" w:styleId="23">
    <w:name w:val="Заголовок №2"/>
    <w:basedOn w:val="a"/>
    <w:link w:val="22"/>
    <w:rsid w:val="001741B1"/>
    <w:pPr>
      <w:widowControl w:val="0"/>
      <w:shd w:val="clear" w:color="auto" w:fill="FFFFFF"/>
      <w:spacing w:after="0" w:line="322" w:lineRule="exact"/>
      <w:ind w:hanging="960"/>
      <w:jc w:val="both"/>
      <w:outlineLvl w:val="1"/>
    </w:pPr>
    <w:rPr>
      <w:b/>
      <w:bCs/>
      <w:sz w:val="26"/>
      <w:szCs w:val="26"/>
      <w:shd w:val="clear" w:color="auto" w:fill="FFFFFF"/>
    </w:rPr>
  </w:style>
  <w:style w:type="character" w:customStyle="1" w:styleId="7">
    <w:name w:val="Основной текст (7)"/>
    <w:rsid w:val="001741B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Abstract">
    <w:name w:val="Abstract"/>
    <w:basedOn w:val="a"/>
    <w:link w:val="Abstract0"/>
    <w:rsid w:val="001741B1"/>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bstract0">
    <w:name w:val="Abstract Знак"/>
    <w:link w:val="Abstract"/>
    <w:rsid w:val="001741B1"/>
    <w:rPr>
      <w:rFonts w:ascii="Times New Roman" w:eastAsia="@Arial Unicode MS" w:hAnsi="Times New Roman" w:cs="Times New Roman"/>
      <w:sz w:val="28"/>
      <w:szCs w:val="28"/>
    </w:rPr>
  </w:style>
  <w:style w:type="character" w:customStyle="1" w:styleId="115pt">
    <w:name w:val="Основной текст + 11;5 pt;Полужирный"/>
    <w:rsid w:val="001741B1"/>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1pt">
    <w:name w:val="Основной текст + 11 pt"/>
    <w:rsid w:val="001741B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
    <w:name w:val="Основной текст с отступом 2 Знак"/>
    <w:basedOn w:val="a0"/>
    <w:link w:val="25"/>
    <w:uiPriority w:val="99"/>
    <w:rsid w:val="001741B1"/>
    <w:rPr>
      <w:rFonts w:ascii="Calibri" w:eastAsia="Calibri" w:hAnsi="Calibri"/>
    </w:rPr>
  </w:style>
  <w:style w:type="paragraph" w:styleId="25">
    <w:name w:val="Body Text Indent 2"/>
    <w:basedOn w:val="a"/>
    <w:link w:val="24"/>
    <w:uiPriority w:val="99"/>
    <w:unhideWhenUsed/>
    <w:rsid w:val="001741B1"/>
    <w:pPr>
      <w:spacing w:after="120" w:line="480" w:lineRule="auto"/>
      <w:ind w:left="283"/>
    </w:pPr>
    <w:rPr>
      <w:rFonts w:ascii="Calibri" w:eastAsia="Calibri" w:hAnsi="Calibri"/>
    </w:rPr>
  </w:style>
  <w:style w:type="character" w:customStyle="1" w:styleId="210">
    <w:name w:val="Основной текст с отступом 2 Знак1"/>
    <w:basedOn w:val="a0"/>
    <w:rsid w:val="001741B1"/>
  </w:style>
  <w:style w:type="paragraph" w:customStyle="1" w:styleId="msonormalcxspmiddle">
    <w:name w:val="msonormalcxspmiddle"/>
    <w:basedOn w:val="a"/>
    <w:rsid w:val="001741B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3">
    <w:name w:val="Абзац списка1"/>
    <w:basedOn w:val="a"/>
    <w:rsid w:val="001741B1"/>
    <w:pPr>
      <w:ind w:left="720"/>
    </w:pPr>
    <w:rPr>
      <w:rFonts w:ascii="Calibri" w:eastAsia="Times New Roman" w:hAnsi="Calibri" w:cs="Times New Roman"/>
    </w:rPr>
  </w:style>
  <w:style w:type="paragraph" w:customStyle="1" w:styleId="msonormalbullet2gif">
    <w:name w:val="msonormalbullet2.gif"/>
    <w:basedOn w:val="a"/>
    <w:rsid w:val="00174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6">
    <w:name w:val="Основной текст (2)_"/>
    <w:basedOn w:val="a0"/>
    <w:link w:val="27"/>
    <w:locked/>
    <w:rsid w:val="001741B1"/>
    <w:rPr>
      <w:sz w:val="28"/>
      <w:szCs w:val="28"/>
      <w:shd w:val="clear" w:color="auto" w:fill="FFFFFF"/>
    </w:rPr>
  </w:style>
  <w:style w:type="paragraph" w:customStyle="1" w:styleId="27">
    <w:name w:val="Основной текст (2)"/>
    <w:basedOn w:val="a"/>
    <w:link w:val="26"/>
    <w:rsid w:val="001741B1"/>
    <w:pPr>
      <w:widowControl w:val="0"/>
      <w:shd w:val="clear" w:color="auto" w:fill="FFFFFF"/>
      <w:spacing w:after="240" w:line="322" w:lineRule="exact"/>
    </w:pPr>
    <w:rPr>
      <w:sz w:val="28"/>
      <w:szCs w:val="28"/>
    </w:rPr>
  </w:style>
  <w:style w:type="numbering" w:customStyle="1" w:styleId="14">
    <w:name w:val="Нет списка1"/>
    <w:next w:val="a2"/>
    <w:semiHidden/>
    <w:rsid w:val="000B7C9E"/>
  </w:style>
  <w:style w:type="table" w:customStyle="1" w:styleId="TableNormal1">
    <w:name w:val="Table Normal1"/>
    <w:semiHidden/>
    <w:rsid w:val="000B7C9E"/>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28">
    <w:name w:val="Абзац списка2"/>
    <w:basedOn w:val="a"/>
    <w:rsid w:val="000B7C9E"/>
    <w:pPr>
      <w:widowControl w:val="0"/>
      <w:autoSpaceDE w:val="0"/>
      <w:autoSpaceDN w:val="0"/>
      <w:spacing w:after="0" w:line="240" w:lineRule="auto"/>
      <w:ind w:left="660"/>
      <w:jc w:val="both"/>
    </w:pPr>
    <w:rPr>
      <w:rFonts w:ascii="Times New Roman" w:eastAsia="Calibri" w:hAnsi="Times New Roman" w:cs="Times New Roman"/>
    </w:rPr>
  </w:style>
  <w:style w:type="paragraph" w:customStyle="1" w:styleId="29">
    <w:name w:val="Выделенная цитата2"/>
    <w:basedOn w:val="a"/>
    <w:next w:val="a"/>
    <w:rsid w:val="000B7C9E"/>
    <w:pPr>
      <w:pBdr>
        <w:bottom w:val="single" w:sz="4" w:space="4" w:color="4F81BD"/>
      </w:pBdr>
      <w:spacing w:before="200" w:after="280"/>
      <w:ind w:left="936" w:right="936"/>
    </w:pPr>
    <w:rPr>
      <w:rFonts w:ascii="Calibri" w:eastAsia="Calibri" w:hAnsi="Calibri" w:cs="Times New Roman"/>
      <w:b/>
      <w:bCs/>
      <w:i/>
      <w:iCs/>
      <w:color w:val="4F81BD"/>
      <w:sz w:val="20"/>
      <w:szCs w:val="20"/>
      <w:lang w:eastAsia="ru-RU"/>
    </w:rPr>
  </w:style>
  <w:style w:type="character" w:customStyle="1" w:styleId="BodyTextChar">
    <w:name w:val="Body Text Char"/>
    <w:basedOn w:val="a0"/>
    <w:semiHidden/>
    <w:locked/>
    <w:rsid w:val="000B7C9E"/>
    <w:rPr>
      <w:rFonts w:eastAsia="Calibri"/>
      <w:sz w:val="24"/>
      <w:szCs w:val="24"/>
      <w:lang w:val="ru-RU" w:eastAsia="en-US" w:bidi="ar-SA"/>
    </w:rPr>
  </w:style>
  <w:style w:type="character" w:styleId="afc">
    <w:name w:val="Emphasis"/>
    <w:basedOn w:val="a0"/>
    <w:uiPriority w:val="20"/>
    <w:qFormat/>
    <w:rsid w:val="00695A7B"/>
    <w:rPr>
      <w:rFonts w:cs="Times New Roman"/>
      <w:i/>
      <w:iCs/>
    </w:rPr>
  </w:style>
  <w:style w:type="paragraph" w:styleId="afd">
    <w:name w:val="annotation text"/>
    <w:basedOn w:val="a"/>
    <w:link w:val="afe"/>
    <w:uiPriority w:val="99"/>
    <w:unhideWhenUsed/>
    <w:rsid w:val="00BD01A9"/>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uiPriority w:val="99"/>
    <w:rsid w:val="00BD01A9"/>
    <w:rPr>
      <w:rFonts w:ascii="Times New Roman" w:eastAsia="Times New Roman" w:hAnsi="Times New Roman" w:cs="Times New Roman"/>
      <w:sz w:val="20"/>
      <w:szCs w:val="20"/>
      <w:lang w:eastAsia="ru-RU"/>
    </w:rPr>
  </w:style>
  <w:style w:type="character" w:styleId="aff">
    <w:name w:val="Strong"/>
    <w:basedOn w:val="a0"/>
    <w:uiPriority w:val="22"/>
    <w:qFormat/>
    <w:rsid w:val="009C7835"/>
    <w:rPr>
      <w:b/>
      <w:bCs/>
    </w:rPr>
  </w:style>
  <w:style w:type="character" w:customStyle="1" w:styleId="c10">
    <w:name w:val="c10"/>
    <w:basedOn w:val="a0"/>
    <w:rsid w:val="009C7835"/>
  </w:style>
  <w:style w:type="paragraph" w:customStyle="1" w:styleId="Style14">
    <w:name w:val="Style14"/>
    <w:basedOn w:val="a"/>
    <w:uiPriority w:val="99"/>
    <w:rsid w:val="009C7835"/>
    <w:pPr>
      <w:widowControl w:val="0"/>
      <w:autoSpaceDE w:val="0"/>
      <w:autoSpaceDN w:val="0"/>
      <w:adjustRightInd w:val="0"/>
      <w:spacing w:after="0" w:line="252" w:lineRule="exact"/>
      <w:jc w:val="both"/>
    </w:pPr>
    <w:rPr>
      <w:rFonts w:ascii="Times New Roman" w:eastAsia="Times New Roman" w:hAnsi="Times New Roman" w:cs="Times New Roman"/>
      <w:sz w:val="24"/>
      <w:szCs w:val="24"/>
      <w:lang w:eastAsia="ru-RU"/>
    </w:rPr>
  </w:style>
  <w:style w:type="character" w:customStyle="1" w:styleId="c4">
    <w:name w:val="c4"/>
    <w:basedOn w:val="a0"/>
    <w:rsid w:val="009C7835"/>
  </w:style>
  <w:style w:type="character" w:customStyle="1" w:styleId="af7">
    <w:name w:val="Без интервала Знак"/>
    <w:link w:val="af6"/>
    <w:uiPriority w:val="1"/>
    <w:rsid w:val="000451D0"/>
    <w:rPr>
      <w:rFonts w:ascii="Times New Roman" w:eastAsia="Times New Roman" w:hAnsi="Times New Roman" w:cs="Times New Roman"/>
      <w:sz w:val="24"/>
      <w:szCs w:val="32"/>
      <w:lang w:bidi="en-US"/>
    </w:rPr>
  </w:style>
  <w:style w:type="table" w:styleId="aff0">
    <w:name w:val="Table Grid"/>
    <w:basedOn w:val="a1"/>
    <w:uiPriority w:val="59"/>
    <w:rsid w:val="00475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14"/>
  </w:style>
  <w:style w:type="paragraph" w:styleId="2">
    <w:name w:val="heading 2"/>
    <w:basedOn w:val="a"/>
    <w:link w:val="20"/>
    <w:qFormat/>
    <w:rsid w:val="001741B1"/>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basedOn w:val="a"/>
    <w:next w:val="a"/>
    <w:link w:val="30"/>
    <w:qFormat/>
    <w:rsid w:val="001741B1"/>
    <w:pPr>
      <w:spacing w:before="100" w:beforeAutospacing="1" w:after="100" w:afterAutospacing="1" w:line="240" w:lineRule="auto"/>
      <w:outlineLvl w:val="2"/>
    </w:pPr>
    <w:rPr>
      <w:rFonts w:ascii="Times New Roman" w:eastAsia="Calibri" w:hAnsi="Times New Roman" w:cs="Times New Roman"/>
      <w:b/>
      <w:bCs/>
      <w:sz w:val="28"/>
      <w:szCs w:val="27"/>
      <w:lang w:eastAsia="ru-RU"/>
    </w:rPr>
  </w:style>
  <w:style w:type="paragraph" w:styleId="6">
    <w:name w:val="heading 6"/>
    <w:basedOn w:val="a"/>
    <w:next w:val="a"/>
    <w:link w:val="60"/>
    <w:qFormat/>
    <w:rsid w:val="001741B1"/>
    <w:pPr>
      <w:widowControl w:val="0"/>
      <w:autoSpaceDE w:val="0"/>
      <w:autoSpaceDN w:val="0"/>
      <w:spacing w:before="240" w:after="60" w:line="240" w:lineRule="auto"/>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741B1"/>
    <w:rPr>
      <w:rFonts w:ascii="Times New Roman" w:eastAsia="@Arial Unicode MS" w:hAnsi="Times New Roman" w:cs="Times New Roman"/>
      <w:b/>
      <w:bCs/>
      <w:sz w:val="28"/>
      <w:szCs w:val="28"/>
      <w:lang w:eastAsia="ru-RU"/>
    </w:rPr>
  </w:style>
  <w:style w:type="character" w:customStyle="1" w:styleId="30">
    <w:name w:val="Заголовок 3 Знак"/>
    <w:basedOn w:val="a0"/>
    <w:link w:val="3"/>
    <w:rsid w:val="001741B1"/>
    <w:rPr>
      <w:rFonts w:ascii="Times New Roman" w:eastAsia="Calibri" w:hAnsi="Times New Roman" w:cs="Times New Roman"/>
      <w:b/>
      <w:bCs/>
      <w:sz w:val="28"/>
      <w:szCs w:val="27"/>
      <w:lang w:eastAsia="ru-RU"/>
    </w:rPr>
  </w:style>
  <w:style w:type="character" w:customStyle="1" w:styleId="60">
    <w:name w:val="Заголовок 6 Знак"/>
    <w:basedOn w:val="a0"/>
    <w:link w:val="6"/>
    <w:rsid w:val="001741B1"/>
    <w:rPr>
      <w:rFonts w:ascii="Times New Roman" w:eastAsia="Calibri" w:hAnsi="Times New Roman" w:cs="Times New Roman"/>
      <w:b/>
      <w:bCs/>
    </w:rPr>
  </w:style>
  <w:style w:type="paragraph" w:styleId="a3">
    <w:name w:val="footnote text"/>
    <w:aliases w:val="Знак6,F1"/>
    <w:basedOn w:val="a"/>
    <w:link w:val="a4"/>
    <w:unhideWhenUsed/>
    <w:rsid w:val="00441F06"/>
    <w:pPr>
      <w:spacing w:after="0" w:line="240" w:lineRule="auto"/>
    </w:pPr>
    <w:rPr>
      <w:sz w:val="20"/>
      <w:szCs w:val="20"/>
    </w:rPr>
  </w:style>
  <w:style w:type="character" w:customStyle="1" w:styleId="a4">
    <w:name w:val="Текст сноски Знак"/>
    <w:aliases w:val="Знак6 Знак,F1 Знак"/>
    <w:basedOn w:val="a0"/>
    <w:link w:val="a3"/>
    <w:rsid w:val="00441F06"/>
    <w:rPr>
      <w:sz w:val="20"/>
      <w:szCs w:val="20"/>
    </w:rPr>
  </w:style>
  <w:style w:type="character" w:styleId="a5">
    <w:name w:val="footnote reference"/>
    <w:basedOn w:val="a0"/>
    <w:rsid w:val="00441F06"/>
    <w:rPr>
      <w:rFonts w:cs="Times New Roman"/>
      <w:vertAlign w:val="superscript"/>
    </w:rPr>
  </w:style>
  <w:style w:type="paragraph" w:customStyle="1" w:styleId="a6">
    <w:name w:val="Новый"/>
    <w:basedOn w:val="a"/>
    <w:rsid w:val="00506668"/>
    <w:pPr>
      <w:spacing w:after="0" w:line="360" w:lineRule="auto"/>
      <w:ind w:firstLine="454"/>
      <w:jc w:val="both"/>
    </w:pPr>
    <w:rPr>
      <w:rFonts w:ascii="Times New Roman" w:eastAsia="Times New Roman" w:hAnsi="Times New Roman" w:cs="Times New Roman"/>
      <w:sz w:val="28"/>
      <w:szCs w:val="24"/>
      <w:lang w:bidi="en-US"/>
    </w:rPr>
  </w:style>
  <w:style w:type="paragraph" w:styleId="a7">
    <w:name w:val="List Paragraph"/>
    <w:basedOn w:val="a"/>
    <w:link w:val="a8"/>
    <w:uiPriority w:val="1"/>
    <w:qFormat/>
    <w:rsid w:val="00786D63"/>
    <w:pPr>
      <w:ind w:left="720"/>
      <w:contextualSpacing/>
    </w:pPr>
  </w:style>
  <w:style w:type="character" w:customStyle="1" w:styleId="a8">
    <w:name w:val="Абзац списка Знак"/>
    <w:link w:val="a7"/>
    <w:uiPriority w:val="1"/>
    <w:locked/>
    <w:rsid w:val="001741B1"/>
  </w:style>
  <w:style w:type="paragraph" w:customStyle="1" w:styleId="Heading11">
    <w:name w:val="Heading 11"/>
    <w:basedOn w:val="a"/>
    <w:rsid w:val="00F779C2"/>
    <w:pPr>
      <w:widowControl w:val="0"/>
      <w:autoSpaceDE w:val="0"/>
      <w:autoSpaceDN w:val="0"/>
      <w:spacing w:after="0" w:line="240" w:lineRule="auto"/>
      <w:ind w:left="660"/>
      <w:jc w:val="both"/>
      <w:outlineLvl w:val="1"/>
    </w:pPr>
    <w:rPr>
      <w:rFonts w:ascii="Times New Roman" w:eastAsia="Times New Roman" w:hAnsi="Times New Roman" w:cs="Times New Roman"/>
      <w:b/>
      <w:bCs/>
      <w:sz w:val="24"/>
      <w:szCs w:val="24"/>
    </w:rPr>
  </w:style>
  <w:style w:type="paragraph" w:customStyle="1" w:styleId="a9">
    <w:name w:val="А_основной"/>
    <w:basedOn w:val="a"/>
    <w:link w:val="aa"/>
    <w:qFormat/>
    <w:rsid w:val="00F779C2"/>
    <w:pPr>
      <w:spacing w:after="0" w:line="360" w:lineRule="auto"/>
      <w:ind w:firstLine="454"/>
      <w:jc w:val="both"/>
    </w:pPr>
    <w:rPr>
      <w:rFonts w:ascii="Times New Roman" w:eastAsia="Calibri" w:hAnsi="Times New Roman" w:cs="Times New Roman"/>
      <w:sz w:val="28"/>
      <w:szCs w:val="28"/>
    </w:rPr>
  </w:style>
  <w:style w:type="character" w:customStyle="1" w:styleId="aa">
    <w:name w:val="А_основной Знак"/>
    <w:link w:val="a9"/>
    <w:rsid w:val="00F779C2"/>
    <w:rPr>
      <w:rFonts w:ascii="Times New Roman" w:eastAsia="Calibri" w:hAnsi="Times New Roman" w:cs="Times New Roman"/>
      <w:sz w:val="28"/>
      <w:szCs w:val="28"/>
    </w:rPr>
  </w:style>
  <w:style w:type="paragraph" w:customStyle="1" w:styleId="10">
    <w:name w:val="Основной текст10"/>
    <w:basedOn w:val="a"/>
    <w:rsid w:val="00A61DA4"/>
    <w:pPr>
      <w:widowControl w:val="0"/>
      <w:shd w:val="clear" w:color="auto" w:fill="FFFFFF"/>
      <w:spacing w:after="0" w:line="322" w:lineRule="exact"/>
      <w:ind w:hanging="380"/>
      <w:jc w:val="both"/>
    </w:pPr>
    <w:rPr>
      <w:rFonts w:ascii="Times New Roman" w:eastAsia="Times New Roman" w:hAnsi="Times New Roman" w:cs="Times New Roman"/>
      <w:color w:val="000000"/>
      <w:sz w:val="26"/>
      <w:szCs w:val="26"/>
      <w:lang w:eastAsia="ru-RU" w:bidi="ru-RU"/>
    </w:rPr>
  </w:style>
  <w:style w:type="character" w:customStyle="1" w:styleId="61">
    <w:name w:val="Основной текст (6)_"/>
    <w:link w:val="62"/>
    <w:rsid w:val="00A61DA4"/>
    <w:rPr>
      <w:b/>
      <w:bCs/>
      <w:sz w:val="26"/>
      <w:szCs w:val="26"/>
      <w:shd w:val="clear" w:color="auto" w:fill="FFFFFF"/>
    </w:rPr>
  </w:style>
  <w:style w:type="paragraph" w:customStyle="1" w:styleId="62">
    <w:name w:val="Основной текст (6)"/>
    <w:basedOn w:val="a"/>
    <w:link w:val="61"/>
    <w:rsid w:val="00A61DA4"/>
    <w:pPr>
      <w:widowControl w:val="0"/>
      <w:shd w:val="clear" w:color="auto" w:fill="FFFFFF"/>
      <w:spacing w:before="7980" w:after="0" w:line="0" w:lineRule="atLeast"/>
      <w:ind w:hanging="360"/>
    </w:pPr>
    <w:rPr>
      <w:b/>
      <w:bCs/>
      <w:sz w:val="26"/>
      <w:szCs w:val="26"/>
    </w:rPr>
  </w:style>
  <w:style w:type="character" w:customStyle="1" w:styleId="ab">
    <w:name w:val="Основной текст + Полужирный"/>
    <w:rsid w:val="00A61DA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styleId="ac">
    <w:name w:val="header"/>
    <w:basedOn w:val="a"/>
    <w:link w:val="ad"/>
    <w:unhideWhenUsed/>
    <w:rsid w:val="00A61DA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61DA4"/>
  </w:style>
  <w:style w:type="paragraph" w:styleId="ae">
    <w:name w:val="footer"/>
    <w:basedOn w:val="a"/>
    <w:link w:val="af"/>
    <w:uiPriority w:val="99"/>
    <w:unhideWhenUsed/>
    <w:rsid w:val="00A61DA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61DA4"/>
  </w:style>
  <w:style w:type="paragraph" w:styleId="af0">
    <w:name w:val="Body Text"/>
    <w:basedOn w:val="a"/>
    <w:link w:val="af1"/>
    <w:unhideWhenUsed/>
    <w:rsid w:val="00A61DA4"/>
    <w:pPr>
      <w:spacing w:after="120"/>
    </w:pPr>
  </w:style>
  <w:style w:type="character" w:customStyle="1" w:styleId="af1">
    <w:name w:val="Основной текст Знак"/>
    <w:basedOn w:val="a0"/>
    <w:link w:val="af0"/>
    <w:rsid w:val="00A61DA4"/>
  </w:style>
  <w:style w:type="paragraph" w:customStyle="1" w:styleId="Heading21">
    <w:name w:val="Heading 21"/>
    <w:basedOn w:val="a"/>
    <w:rsid w:val="001741B1"/>
    <w:pPr>
      <w:widowControl w:val="0"/>
      <w:autoSpaceDE w:val="0"/>
      <w:autoSpaceDN w:val="0"/>
      <w:spacing w:before="1" w:after="0" w:line="273" w:lineRule="exact"/>
      <w:ind w:left="660"/>
      <w:outlineLvl w:val="2"/>
    </w:pPr>
    <w:rPr>
      <w:rFonts w:ascii="Times New Roman" w:eastAsia="Calibri" w:hAnsi="Times New Roman" w:cs="Times New Roman"/>
      <w:b/>
      <w:bCs/>
      <w:i/>
      <w:sz w:val="24"/>
      <w:szCs w:val="24"/>
    </w:rPr>
  </w:style>
  <w:style w:type="paragraph" w:customStyle="1" w:styleId="1">
    <w:name w:val="Абзац списка1"/>
    <w:basedOn w:val="a"/>
    <w:link w:val="ListParagraphChar"/>
    <w:rsid w:val="001741B1"/>
    <w:pPr>
      <w:widowControl w:val="0"/>
      <w:autoSpaceDE w:val="0"/>
      <w:autoSpaceDN w:val="0"/>
      <w:spacing w:after="0" w:line="240" w:lineRule="auto"/>
      <w:ind w:left="660"/>
      <w:jc w:val="both"/>
    </w:pPr>
    <w:rPr>
      <w:rFonts w:ascii="Times New Roman" w:eastAsia="Calibri" w:hAnsi="Times New Roman" w:cs="Times New Roman"/>
    </w:rPr>
  </w:style>
  <w:style w:type="character" w:customStyle="1" w:styleId="ListParagraphChar">
    <w:name w:val="List Paragraph Char"/>
    <w:link w:val="1"/>
    <w:locked/>
    <w:rsid w:val="001741B1"/>
    <w:rPr>
      <w:rFonts w:ascii="Times New Roman" w:eastAsia="Calibri" w:hAnsi="Times New Roman" w:cs="Times New Roman"/>
    </w:rPr>
  </w:style>
  <w:style w:type="paragraph" w:customStyle="1" w:styleId="TableParagraph">
    <w:name w:val="Table Paragraph"/>
    <w:basedOn w:val="a"/>
    <w:rsid w:val="001741B1"/>
    <w:pPr>
      <w:widowControl w:val="0"/>
      <w:autoSpaceDE w:val="0"/>
      <w:autoSpaceDN w:val="0"/>
      <w:spacing w:after="0" w:line="240" w:lineRule="auto"/>
    </w:pPr>
    <w:rPr>
      <w:rFonts w:ascii="Times New Roman" w:eastAsia="Calibri" w:hAnsi="Times New Roman" w:cs="Times New Roman"/>
    </w:rPr>
  </w:style>
  <w:style w:type="character" w:styleId="af2">
    <w:name w:val="Hyperlink"/>
    <w:basedOn w:val="a0"/>
    <w:rsid w:val="001741B1"/>
    <w:rPr>
      <w:color w:val="0000FF"/>
      <w:u w:val="single"/>
    </w:rPr>
  </w:style>
  <w:style w:type="paragraph" w:customStyle="1" w:styleId="af3">
    <w:name w:val="Текст в заданном формате"/>
    <w:basedOn w:val="a"/>
    <w:rsid w:val="001741B1"/>
    <w:pPr>
      <w:widowControl w:val="0"/>
      <w:suppressAutoHyphens/>
      <w:spacing w:after="0" w:line="240" w:lineRule="auto"/>
    </w:pPr>
    <w:rPr>
      <w:rFonts w:ascii="Arial" w:eastAsia="Courier New" w:hAnsi="Arial" w:cs="Courier New"/>
      <w:kern w:val="2"/>
      <w:sz w:val="20"/>
      <w:szCs w:val="20"/>
      <w:lang w:eastAsia="ar-SA"/>
    </w:rPr>
  </w:style>
  <w:style w:type="character" w:customStyle="1" w:styleId="dash041e005f0431005f044b005f0447005f043d005f044b005f0439005f005fchar1char1">
    <w:name w:val="dash041e_005f0431_005f044b_005f0447_005f043d_005f044b_005f0439_005f_005fchar1__char1"/>
    <w:rsid w:val="001741B1"/>
    <w:rPr>
      <w:rFonts w:ascii="Times New Roman" w:hAnsi="Times New Roman"/>
      <w:sz w:val="24"/>
      <w:u w:val="none"/>
      <w:effect w:val="none"/>
    </w:rPr>
  </w:style>
  <w:style w:type="character" w:customStyle="1" w:styleId="dash041e0431044b0447043d044b0439char1">
    <w:name w:val="dash041e_0431_044b_0447_043d_044b_0439__char1"/>
    <w:rsid w:val="001741B1"/>
    <w:rPr>
      <w:rFonts w:ascii="Times New Roman" w:hAnsi="Times New Roman"/>
      <w:sz w:val="24"/>
      <w:u w:val="none"/>
      <w:effect w:val="none"/>
    </w:rPr>
  </w:style>
  <w:style w:type="paragraph" w:customStyle="1" w:styleId="11">
    <w:name w:val="Выделенная цитата1"/>
    <w:basedOn w:val="a"/>
    <w:next w:val="a"/>
    <w:link w:val="IntenseQuoteChar"/>
    <w:rsid w:val="001741B1"/>
    <w:pPr>
      <w:pBdr>
        <w:bottom w:val="single" w:sz="4" w:space="4" w:color="4F81BD"/>
      </w:pBdr>
      <w:spacing w:before="200" w:after="280"/>
      <w:ind w:left="936" w:right="936"/>
    </w:pPr>
    <w:rPr>
      <w:rFonts w:ascii="Calibri" w:eastAsia="Calibri" w:hAnsi="Calibri" w:cs="Times New Roman"/>
      <w:b/>
      <w:bCs/>
      <w:i/>
      <w:iCs/>
      <w:color w:val="4F81BD"/>
      <w:sz w:val="20"/>
      <w:szCs w:val="20"/>
      <w:lang w:eastAsia="ru-RU"/>
    </w:rPr>
  </w:style>
  <w:style w:type="character" w:customStyle="1" w:styleId="IntenseQuoteChar">
    <w:name w:val="Intense Quote Char"/>
    <w:basedOn w:val="a0"/>
    <w:link w:val="11"/>
    <w:locked/>
    <w:rsid w:val="001741B1"/>
    <w:rPr>
      <w:rFonts w:ascii="Calibri" w:eastAsia="Calibri" w:hAnsi="Calibri" w:cs="Times New Roman"/>
      <w:b/>
      <w:bCs/>
      <w:i/>
      <w:iCs/>
      <w:color w:val="4F81BD"/>
      <w:sz w:val="20"/>
      <w:szCs w:val="20"/>
      <w:lang w:eastAsia="ru-RU"/>
    </w:rPr>
  </w:style>
  <w:style w:type="paragraph" w:styleId="af4">
    <w:name w:val="Normal (Web)"/>
    <w:basedOn w:val="a"/>
    <w:rsid w:val="001741B1"/>
    <w:pPr>
      <w:spacing w:before="100" w:beforeAutospacing="1" w:after="100" w:afterAutospacing="1" w:line="240" w:lineRule="auto"/>
    </w:pPr>
    <w:rPr>
      <w:rFonts w:ascii="Calibri" w:eastAsia="Calibri" w:hAnsi="Calibri" w:cs="Times New Roman"/>
      <w:sz w:val="24"/>
      <w:szCs w:val="24"/>
      <w:lang w:eastAsia="ru-RU"/>
    </w:rPr>
  </w:style>
  <w:style w:type="character" w:styleId="af5">
    <w:name w:val="page number"/>
    <w:basedOn w:val="a0"/>
    <w:rsid w:val="001741B1"/>
  </w:style>
  <w:style w:type="paragraph" w:styleId="af6">
    <w:name w:val="No Spacing"/>
    <w:basedOn w:val="a"/>
    <w:uiPriority w:val="1"/>
    <w:qFormat/>
    <w:rsid w:val="001741B1"/>
    <w:pPr>
      <w:spacing w:after="0" w:line="240" w:lineRule="auto"/>
      <w:ind w:firstLine="709"/>
      <w:jc w:val="both"/>
    </w:pPr>
    <w:rPr>
      <w:rFonts w:ascii="Times New Roman" w:eastAsia="Times New Roman" w:hAnsi="Times New Roman" w:cs="Times New Roman"/>
      <w:sz w:val="24"/>
      <w:szCs w:val="32"/>
      <w:lang w:bidi="en-US"/>
    </w:rPr>
  </w:style>
  <w:style w:type="paragraph" w:styleId="12">
    <w:name w:val="toc 1"/>
    <w:basedOn w:val="a"/>
    <w:next w:val="a"/>
    <w:rsid w:val="001741B1"/>
    <w:pPr>
      <w:tabs>
        <w:tab w:val="left" w:pos="450"/>
        <w:tab w:val="right" w:leader="dot" w:pos="9498"/>
      </w:tabs>
      <w:spacing w:after="0" w:line="240" w:lineRule="auto"/>
      <w:jc w:val="both"/>
    </w:pPr>
    <w:rPr>
      <w:rFonts w:ascii="Times New Roman" w:eastAsia="@Arial Unicode MS" w:hAnsi="Times New Roman" w:cs="Times New Roman"/>
      <w:b/>
      <w:bCs/>
      <w:noProof/>
      <w:sz w:val="28"/>
      <w:szCs w:val="28"/>
      <w:lang w:eastAsia="ru-RU"/>
    </w:rPr>
  </w:style>
  <w:style w:type="paragraph" w:styleId="21">
    <w:name w:val="toc 2"/>
    <w:basedOn w:val="a"/>
    <w:next w:val="a"/>
    <w:rsid w:val="001741B1"/>
    <w:pPr>
      <w:tabs>
        <w:tab w:val="right" w:leader="dot" w:pos="9356"/>
      </w:tabs>
      <w:spacing w:after="0" w:line="240" w:lineRule="auto"/>
      <w:ind w:left="567"/>
    </w:pPr>
    <w:rPr>
      <w:rFonts w:ascii="Times New Roman" w:eastAsia="Times New Roman" w:hAnsi="Times New Roman" w:cs="Times New Roman"/>
      <w:b/>
      <w:iCs/>
      <w:noProof/>
      <w:sz w:val="28"/>
      <w:szCs w:val="28"/>
    </w:rPr>
  </w:style>
  <w:style w:type="paragraph" w:styleId="31">
    <w:name w:val="toc 3"/>
    <w:basedOn w:val="a"/>
    <w:next w:val="a"/>
    <w:rsid w:val="001741B1"/>
    <w:pPr>
      <w:tabs>
        <w:tab w:val="right" w:leader="dot" w:pos="9356"/>
      </w:tabs>
      <w:spacing w:after="0" w:line="240" w:lineRule="auto"/>
      <w:ind w:left="1134"/>
      <w:jc w:val="center"/>
    </w:pPr>
    <w:rPr>
      <w:rFonts w:ascii="Times New Roman" w:eastAsia="Times New Roman" w:hAnsi="Times New Roman" w:cs="Times New Roman"/>
      <w:b/>
      <w:sz w:val="28"/>
      <w:szCs w:val="28"/>
    </w:rPr>
  </w:style>
  <w:style w:type="paragraph" w:styleId="4">
    <w:name w:val="toc 4"/>
    <w:basedOn w:val="a"/>
    <w:next w:val="a"/>
    <w:rsid w:val="001741B1"/>
    <w:pPr>
      <w:tabs>
        <w:tab w:val="right" w:leader="dot" w:pos="9628"/>
      </w:tabs>
      <w:spacing w:after="0" w:line="240" w:lineRule="auto"/>
      <w:ind w:left="1701"/>
    </w:pPr>
    <w:rPr>
      <w:rFonts w:ascii="Times New Roman" w:eastAsia="Times New Roman" w:hAnsi="Times New Roman" w:cs="Times New Roman"/>
      <w:b/>
      <w:noProof/>
      <w:sz w:val="28"/>
      <w:szCs w:val="28"/>
    </w:rPr>
  </w:style>
  <w:style w:type="paragraph" w:customStyle="1" w:styleId="Default">
    <w:name w:val="Default"/>
    <w:rsid w:val="001741B1"/>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Zag11">
    <w:name w:val="Zag_11"/>
    <w:rsid w:val="001741B1"/>
  </w:style>
  <w:style w:type="paragraph" w:customStyle="1" w:styleId="af7">
    <w:name w:val="А_осн"/>
    <w:basedOn w:val="a"/>
    <w:link w:val="af8"/>
    <w:rsid w:val="001741B1"/>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val="x-none" w:eastAsia="x-none"/>
    </w:rPr>
  </w:style>
  <w:style w:type="character" w:customStyle="1" w:styleId="af8">
    <w:name w:val="А_осн Знак"/>
    <w:basedOn w:val="a0"/>
    <w:link w:val="af7"/>
    <w:rsid w:val="001741B1"/>
    <w:rPr>
      <w:rFonts w:ascii="Times New Roman" w:eastAsia="@Arial Unicode MS" w:hAnsi="Times New Roman" w:cs="Times New Roman"/>
      <w:sz w:val="28"/>
      <w:szCs w:val="28"/>
      <w:lang w:val="x-none" w:eastAsia="x-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741B1"/>
    <w:rPr>
      <w:rFonts w:ascii="Times New Roman" w:hAnsi="Times New Roman" w:cs="Times New Roman" w:hint="default"/>
      <w:strike w:val="0"/>
      <w:dstrike w:val="0"/>
      <w:sz w:val="24"/>
      <w:szCs w:val="24"/>
      <w:u w:val="none"/>
      <w:effect w:val="none"/>
    </w:rPr>
  </w:style>
  <w:style w:type="paragraph" w:styleId="af9">
    <w:name w:val="Body Text Indent"/>
    <w:basedOn w:val="a"/>
    <w:link w:val="afa"/>
    <w:rsid w:val="001741B1"/>
    <w:pPr>
      <w:widowControl w:val="0"/>
      <w:autoSpaceDE w:val="0"/>
      <w:autoSpaceDN w:val="0"/>
      <w:spacing w:after="120" w:line="240" w:lineRule="auto"/>
      <w:ind w:left="283"/>
    </w:pPr>
    <w:rPr>
      <w:rFonts w:ascii="Times New Roman" w:eastAsia="Calibri" w:hAnsi="Times New Roman" w:cs="Times New Roman"/>
    </w:rPr>
  </w:style>
  <w:style w:type="character" w:customStyle="1" w:styleId="afa">
    <w:name w:val="Основной текст с отступом Знак"/>
    <w:basedOn w:val="a0"/>
    <w:link w:val="af9"/>
    <w:rsid w:val="001741B1"/>
    <w:rPr>
      <w:rFonts w:ascii="Times New Roman" w:eastAsia="Calibri" w:hAnsi="Times New Roman" w:cs="Times New Roman"/>
    </w:rPr>
  </w:style>
  <w:style w:type="paragraph" w:customStyle="1" w:styleId="NR">
    <w:name w:val="NR"/>
    <w:basedOn w:val="a"/>
    <w:rsid w:val="001741B1"/>
    <w:pPr>
      <w:spacing w:after="0" w:line="240" w:lineRule="auto"/>
    </w:pPr>
    <w:rPr>
      <w:rFonts w:ascii="Times New Roman" w:eastAsia="Times New Roman" w:hAnsi="Times New Roman" w:cs="Times New Roman"/>
      <w:sz w:val="24"/>
      <w:szCs w:val="20"/>
    </w:rPr>
  </w:style>
  <w:style w:type="character" w:customStyle="1" w:styleId="22">
    <w:name w:val="Заголовок №2_"/>
    <w:link w:val="23"/>
    <w:rsid w:val="001741B1"/>
    <w:rPr>
      <w:b/>
      <w:bCs/>
      <w:sz w:val="26"/>
      <w:szCs w:val="26"/>
      <w:shd w:val="clear" w:color="auto" w:fill="FFFFFF"/>
    </w:rPr>
  </w:style>
  <w:style w:type="paragraph" w:customStyle="1" w:styleId="23">
    <w:name w:val="Заголовок №2"/>
    <w:basedOn w:val="a"/>
    <w:link w:val="22"/>
    <w:rsid w:val="001741B1"/>
    <w:pPr>
      <w:widowControl w:val="0"/>
      <w:shd w:val="clear" w:color="auto" w:fill="FFFFFF"/>
      <w:spacing w:after="0" w:line="322" w:lineRule="exact"/>
      <w:ind w:hanging="960"/>
      <w:jc w:val="both"/>
      <w:outlineLvl w:val="1"/>
    </w:pPr>
    <w:rPr>
      <w:b/>
      <w:bCs/>
      <w:sz w:val="26"/>
      <w:szCs w:val="26"/>
      <w:shd w:val="clear" w:color="auto" w:fill="FFFFFF"/>
    </w:rPr>
  </w:style>
  <w:style w:type="character" w:customStyle="1" w:styleId="7">
    <w:name w:val="Основной текст (7)"/>
    <w:rsid w:val="001741B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Abstract">
    <w:name w:val="Abstract"/>
    <w:basedOn w:val="a"/>
    <w:link w:val="Abstract0"/>
    <w:rsid w:val="001741B1"/>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val="x-none" w:eastAsia="x-none"/>
    </w:rPr>
  </w:style>
  <w:style w:type="character" w:customStyle="1" w:styleId="Abstract0">
    <w:name w:val="Abstract Знак"/>
    <w:link w:val="Abstract"/>
    <w:rsid w:val="001741B1"/>
    <w:rPr>
      <w:rFonts w:ascii="Times New Roman" w:eastAsia="@Arial Unicode MS" w:hAnsi="Times New Roman" w:cs="Times New Roman"/>
      <w:sz w:val="28"/>
      <w:szCs w:val="28"/>
      <w:lang w:val="x-none" w:eastAsia="x-none"/>
    </w:rPr>
  </w:style>
  <w:style w:type="character" w:customStyle="1" w:styleId="115pt">
    <w:name w:val="Основной текст + 11;5 pt;Полужирный"/>
    <w:rsid w:val="001741B1"/>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1pt">
    <w:name w:val="Основной текст + 11 pt"/>
    <w:rsid w:val="001741B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
    <w:name w:val="Основной текст с отступом 2 Знак"/>
    <w:basedOn w:val="a0"/>
    <w:link w:val="25"/>
    <w:uiPriority w:val="99"/>
    <w:rsid w:val="001741B1"/>
    <w:rPr>
      <w:rFonts w:ascii="Calibri" w:eastAsia="Calibri" w:hAnsi="Calibri"/>
    </w:rPr>
  </w:style>
  <w:style w:type="paragraph" w:styleId="25">
    <w:name w:val="Body Text Indent 2"/>
    <w:basedOn w:val="a"/>
    <w:link w:val="24"/>
    <w:uiPriority w:val="99"/>
    <w:unhideWhenUsed/>
    <w:rsid w:val="001741B1"/>
    <w:pPr>
      <w:spacing w:after="120" w:line="480" w:lineRule="auto"/>
      <w:ind w:left="283"/>
    </w:pPr>
    <w:rPr>
      <w:rFonts w:ascii="Calibri" w:eastAsia="Calibri" w:hAnsi="Calibri"/>
    </w:rPr>
  </w:style>
  <w:style w:type="character" w:customStyle="1" w:styleId="210">
    <w:name w:val="Основной текст с отступом 2 Знак1"/>
    <w:basedOn w:val="a0"/>
    <w:rsid w:val="001741B1"/>
  </w:style>
  <w:style w:type="paragraph" w:customStyle="1" w:styleId="msonormalcxspmiddle">
    <w:name w:val="msonormalcxspmiddle"/>
    <w:basedOn w:val="a"/>
    <w:rsid w:val="001741B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3">
    <w:name w:val="Абзац списка1"/>
    <w:basedOn w:val="a"/>
    <w:rsid w:val="001741B1"/>
    <w:pPr>
      <w:ind w:left="720"/>
    </w:pPr>
    <w:rPr>
      <w:rFonts w:ascii="Calibri" w:eastAsia="Times New Roman" w:hAnsi="Calibri" w:cs="Times New Roman"/>
    </w:rPr>
  </w:style>
  <w:style w:type="paragraph" w:customStyle="1" w:styleId="msonormalbullet2gif">
    <w:name w:val="msonormalbullet2.gif"/>
    <w:basedOn w:val="a"/>
    <w:rsid w:val="00174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6">
    <w:name w:val="Основной текст (2)_"/>
    <w:basedOn w:val="a0"/>
    <w:link w:val="27"/>
    <w:locked/>
    <w:rsid w:val="001741B1"/>
    <w:rPr>
      <w:sz w:val="28"/>
      <w:szCs w:val="28"/>
      <w:shd w:val="clear" w:color="auto" w:fill="FFFFFF"/>
    </w:rPr>
  </w:style>
  <w:style w:type="paragraph" w:customStyle="1" w:styleId="27">
    <w:name w:val="Основной текст (2)"/>
    <w:basedOn w:val="a"/>
    <w:link w:val="26"/>
    <w:rsid w:val="001741B1"/>
    <w:pPr>
      <w:widowControl w:val="0"/>
      <w:shd w:val="clear" w:color="auto" w:fill="FFFFFF"/>
      <w:spacing w:after="240" w:line="322" w:lineRule="exact"/>
    </w:pPr>
    <w:rPr>
      <w:sz w:val="28"/>
      <w:szCs w:val="28"/>
    </w:rPr>
  </w:style>
  <w:style w:type="numbering" w:customStyle="1" w:styleId="14">
    <w:name w:val="Нет списка1"/>
    <w:next w:val="a2"/>
    <w:semiHidden/>
    <w:rsid w:val="000B7C9E"/>
  </w:style>
  <w:style w:type="table" w:customStyle="1" w:styleId="TableNormal1">
    <w:name w:val="Table Normal1"/>
    <w:semiHidden/>
    <w:rsid w:val="000B7C9E"/>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28">
    <w:name w:val="Абзац списка2"/>
    <w:basedOn w:val="a"/>
    <w:rsid w:val="000B7C9E"/>
    <w:pPr>
      <w:widowControl w:val="0"/>
      <w:autoSpaceDE w:val="0"/>
      <w:autoSpaceDN w:val="0"/>
      <w:spacing w:after="0" w:line="240" w:lineRule="auto"/>
      <w:ind w:left="660"/>
      <w:jc w:val="both"/>
    </w:pPr>
    <w:rPr>
      <w:rFonts w:ascii="Times New Roman" w:eastAsia="Calibri" w:hAnsi="Times New Roman" w:cs="Times New Roman"/>
    </w:rPr>
  </w:style>
  <w:style w:type="paragraph" w:customStyle="1" w:styleId="29">
    <w:name w:val="Выделенная цитата2"/>
    <w:basedOn w:val="a"/>
    <w:next w:val="a"/>
    <w:rsid w:val="000B7C9E"/>
    <w:pPr>
      <w:pBdr>
        <w:bottom w:val="single" w:sz="4" w:space="4" w:color="4F81BD"/>
      </w:pBdr>
      <w:spacing w:before="200" w:after="280"/>
      <w:ind w:left="936" w:right="936"/>
    </w:pPr>
    <w:rPr>
      <w:rFonts w:ascii="Calibri" w:eastAsia="Calibri" w:hAnsi="Calibri" w:cs="Times New Roman"/>
      <w:b/>
      <w:bCs/>
      <w:i/>
      <w:iCs/>
      <w:color w:val="4F81BD"/>
      <w:sz w:val="20"/>
      <w:szCs w:val="20"/>
      <w:lang w:eastAsia="ru-RU"/>
    </w:rPr>
  </w:style>
  <w:style w:type="character" w:customStyle="1" w:styleId="BodyTextChar">
    <w:name w:val="Body Text Char"/>
    <w:basedOn w:val="a0"/>
    <w:semiHidden/>
    <w:locked/>
    <w:rsid w:val="000B7C9E"/>
    <w:rPr>
      <w:rFonts w:eastAsia="Calibri"/>
      <w:sz w:val="24"/>
      <w:szCs w:val="24"/>
      <w:lang w:val="ru-RU" w:eastAsia="en-US" w:bidi="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99661/?dst=100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1D0FD-2C71-46B1-96A0-571A5BF87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141607</Words>
  <Characters>807164</Characters>
  <Application>Microsoft Office Word</Application>
  <DocSecurity>0</DocSecurity>
  <Lines>6726</Lines>
  <Paragraphs>1893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946878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2</cp:revision>
  <cp:lastPrinted>2021-02-16T17:41:00Z</cp:lastPrinted>
  <dcterms:created xsi:type="dcterms:W3CDTF">2021-02-16T18:23:00Z</dcterms:created>
  <dcterms:modified xsi:type="dcterms:W3CDTF">2021-02-16T18:23:00Z</dcterms:modified>
</cp:coreProperties>
</file>